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6AB0F" w14:textId="77777777" w:rsidR="00D27B2B" w:rsidRPr="00B21AAE" w:rsidRDefault="00D27B2B" w:rsidP="007D1320">
      <w:pPr>
        <w:jc w:val="center"/>
        <w:rPr>
          <w:rFonts w:ascii="Arial" w:hAnsi="Arial" w:cs="Arial"/>
        </w:rPr>
      </w:pPr>
      <w:bookmarkStart w:id="0" w:name="_GoBack"/>
      <w:bookmarkEnd w:id="0"/>
    </w:p>
    <w:p w14:paraId="3E19CD60" w14:textId="77777777" w:rsidR="00D27B2B" w:rsidRPr="00B21AAE" w:rsidRDefault="00D27B2B" w:rsidP="007D1320">
      <w:pPr>
        <w:jc w:val="center"/>
        <w:rPr>
          <w:rFonts w:ascii="Arial" w:hAnsi="Arial" w:cs="Arial"/>
        </w:rPr>
      </w:pPr>
    </w:p>
    <w:p w14:paraId="3F650C9A" w14:textId="77777777" w:rsidR="00D27B2B" w:rsidRPr="00B21AAE" w:rsidRDefault="00D27B2B" w:rsidP="007D1320">
      <w:pPr>
        <w:jc w:val="center"/>
        <w:rPr>
          <w:rFonts w:ascii="Arial" w:hAnsi="Arial" w:cs="Arial"/>
        </w:rPr>
      </w:pPr>
    </w:p>
    <w:p w14:paraId="2189EAD5" w14:textId="77777777" w:rsidR="00D27B2B" w:rsidRPr="00B21AAE" w:rsidRDefault="00D27B2B" w:rsidP="007D1320">
      <w:pPr>
        <w:jc w:val="center"/>
        <w:rPr>
          <w:rFonts w:ascii="Arial" w:hAnsi="Arial" w:cs="Arial"/>
        </w:rPr>
      </w:pPr>
    </w:p>
    <w:p w14:paraId="56BBA6F8" w14:textId="22A15015" w:rsidR="007D1320" w:rsidRPr="00B21AAE" w:rsidRDefault="007D1320" w:rsidP="007D1320">
      <w:pPr>
        <w:jc w:val="center"/>
        <w:rPr>
          <w:rFonts w:ascii="Arial" w:hAnsi="Arial" w:cs="Arial"/>
          <w:b/>
          <w:sz w:val="32"/>
          <w:szCs w:val="32"/>
        </w:rPr>
      </w:pPr>
      <w:r w:rsidRPr="00B21AAE">
        <w:rPr>
          <w:rFonts w:ascii="Arial" w:hAnsi="Arial" w:cs="Arial"/>
          <w:b/>
          <w:sz w:val="32"/>
          <w:szCs w:val="32"/>
        </w:rPr>
        <w:t>LA ADMINISTRACIÓN PORTUARIA INTEGRAL DE DOS BOCAS, S.A. DE C.V.</w:t>
      </w:r>
    </w:p>
    <w:p w14:paraId="78016ACE" w14:textId="77777777" w:rsidR="007D1320" w:rsidRPr="00B21AAE" w:rsidRDefault="007D1320" w:rsidP="007D1320">
      <w:pPr>
        <w:jc w:val="center"/>
        <w:rPr>
          <w:rFonts w:ascii="Arial" w:hAnsi="Arial" w:cs="Arial"/>
          <w:b/>
          <w:sz w:val="32"/>
          <w:szCs w:val="32"/>
        </w:rPr>
      </w:pPr>
    </w:p>
    <w:p w14:paraId="696B648F" w14:textId="77777777" w:rsidR="007D1320" w:rsidRPr="00B21AAE" w:rsidRDefault="007D1320" w:rsidP="007D1320">
      <w:pPr>
        <w:jc w:val="center"/>
        <w:rPr>
          <w:rFonts w:ascii="Arial" w:hAnsi="Arial" w:cs="Arial"/>
          <w:b/>
          <w:sz w:val="32"/>
          <w:szCs w:val="32"/>
        </w:rPr>
      </w:pPr>
      <w:r w:rsidRPr="00B21AAE">
        <w:rPr>
          <w:rFonts w:ascii="Arial" w:hAnsi="Arial" w:cs="Arial"/>
          <w:b/>
          <w:sz w:val="32"/>
          <w:szCs w:val="32"/>
        </w:rPr>
        <w:t>EMITE LA:</w:t>
      </w:r>
    </w:p>
    <w:p w14:paraId="57FDA860" w14:textId="77777777" w:rsidR="007D1320" w:rsidRPr="00B21AAE" w:rsidRDefault="007D1320" w:rsidP="007D1320">
      <w:pPr>
        <w:jc w:val="both"/>
        <w:rPr>
          <w:rFonts w:ascii="Arial" w:hAnsi="Arial" w:cs="Arial"/>
          <w:b/>
          <w:sz w:val="32"/>
          <w:szCs w:val="32"/>
        </w:rPr>
      </w:pPr>
    </w:p>
    <w:p w14:paraId="39315054" w14:textId="77777777" w:rsidR="007D1320" w:rsidRPr="00B21AAE" w:rsidRDefault="007D1320" w:rsidP="007D1320">
      <w:pPr>
        <w:jc w:val="both"/>
        <w:rPr>
          <w:rFonts w:ascii="Arial" w:hAnsi="Arial" w:cs="Arial"/>
          <w:b/>
          <w:sz w:val="32"/>
          <w:szCs w:val="32"/>
        </w:rPr>
      </w:pPr>
    </w:p>
    <w:p w14:paraId="33E37E1C" w14:textId="28DD0F97" w:rsidR="007D1320" w:rsidRPr="00B21AAE" w:rsidRDefault="007D1320" w:rsidP="007D1320">
      <w:pPr>
        <w:jc w:val="center"/>
        <w:rPr>
          <w:rFonts w:ascii="Arial" w:hAnsi="Arial" w:cs="Arial"/>
          <w:b/>
          <w:sz w:val="32"/>
          <w:szCs w:val="32"/>
        </w:rPr>
      </w:pPr>
      <w:r w:rsidRPr="00B21AAE">
        <w:rPr>
          <w:rFonts w:ascii="Arial" w:hAnsi="Arial" w:cs="Arial"/>
          <w:b/>
          <w:sz w:val="32"/>
          <w:szCs w:val="32"/>
        </w:rPr>
        <w:t xml:space="preserve">CONVOCATORIA A LA LICITACIÓN PÚBLICA NACIONAL </w:t>
      </w:r>
      <w:r w:rsidR="00734C04">
        <w:rPr>
          <w:rFonts w:ascii="Arial" w:hAnsi="Arial" w:cs="Arial"/>
          <w:b/>
          <w:sz w:val="32"/>
          <w:szCs w:val="32"/>
        </w:rPr>
        <w:t>MIXTA</w:t>
      </w:r>
      <w:r w:rsidRPr="00B21AAE">
        <w:rPr>
          <w:rFonts w:ascii="Arial" w:hAnsi="Arial" w:cs="Arial"/>
          <w:b/>
          <w:sz w:val="32"/>
          <w:szCs w:val="32"/>
        </w:rPr>
        <w:t xml:space="preserve"> NO. </w:t>
      </w:r>
      <w:r w:rsidR="005F4025">
        <w:rPr>
          <w:rFonts w:ascii="Arial" w:hAnsi="Arial" w:cs="Arial"/>
          <w:b/>
          <w:sz w:val="32"/>
          <w:szCs w:val="32"/>
        </w:rPr>
        <w:t>LA-009J2P-E70-2020</w:t>
      </w:r>
    </w:p>
    <w:p w14:paraId="3969B89C" w14:textId="77777777" w:rsidR="007D1320" w:rsidRPr="00B21AAE" w:rsidRDefault="007D1320" w:rsidP="007D1320">
      <w:pPr>
        <w:jc w:val="both"/>
        <w:rPr>
          <w:rFonts w:ascii="Arial" w:hAnsi="Arial" w:cs="Arial"/>
          <w:b/>
          <w:sz w:val="32"/>
          <w:szCs w:val="32"/>
        </w:rPr>
      </w:pPr>
    </w:p>
    <w:p w14:paraId="27DC1A9B" w14:textId="77777777" w:rsidR="007D1320" w:rsidRPr="00B21AAE" w:rsidRDefault="007D1320" w:rsidP="007D1320">
      <w:pPr>
        <w:jc w:val="both"/>
        <w:rPr>
          <w:rFonts w:ascii="Arial" w:hAnsi="Arial" w:cs="Arial"/>
          <w:b/>
          <w:sz w:val="32"/>
          <w:szCs w:val="32"/>
        </w:rPr>
      </w:pPr>
    </w:p>
    <w:p w14:paraId="41F56F4B" w14:textId="77777777" w:rsidR="007D1320" w:rsidRPr="00B21AAE" w:rsidRDefault="007D1320" w:rsidP="007D1320">
      <w:pPr>
        <w:jc w:val="both"/>
        <w:rPr>
          <w:rFonts w:ascii="Arial" w:hAnsi="Arial" w:cs="Arial"/>
          <w:b/>
          <w:sz w:val="32"/>
          <w:szCs w:val="32"/>
        </w:rPr>
      </w:pPr>
    </w:p>
    <w:p w14:paraId="0FE12957" w14:textId="1597BE61" w:rsidR="007D1320" w:rsidRPr="00B21AAE" w:rsidRDefault="007D1320" w:rsidP="005F4025">
      <w:pPr>
        <w:jc w:val="both"/>
        <w:rPr>
          <w:rFonts w:ascii="Arial" w:hAnsi="Arial" w:cs="Arial"/>
        </w:rPr>
      </w:pPr>
      <w:r w:rsidRPr="00B21AAE">
        <w:rPr>
          <w:rFonts w:ascii="Arial" w:hAnsi="Arial" w:cs="Arial"/>
          <w:b/>
          <w:sz w:val="32"/>
          <w:szCs w:val="32"/>
        </w:rPr>
        <w:t xml:space="preserve">CON EL OBJETO DE REALIZAR LA </w:t>
      </w:r>
      <w:r w:rsidR="005F4025" w:rsidRPr="005F4025">
        <w:rPr>
          <w:rFonts w:ascii="Arial" w:hAnsi="Arial" w:cs="Arial"/>
          <w:b/>
          <w:sz w:val="32"/>
          <w:szCs w:val="32"/>
        </w:rPr>
        <w:t>CONTRATACIÓN DEL SERVICIO DE SEGURIDAD PRIVADA, PROTECCIÓN, CONTROL Y VIGILANCIA DE LAS INSTALACIONES DE LA ADMINISTRACIÓN PORTUARIA INTEGRAL DE DOS BOCAS, S.A. DE C.V.</w:t>
      </w:r>
      <w:r w:rsidRPr="00B21AAE">
        <w:rPr>
          <w:rFonts w:ascii="Arial" w:hAnsi="Arial" w:cs="Arial"/>
        </w:rPr>
        <w:tab/>
      </w:r>
    </w:p>
    <w:p w14:paraId="4258571C" w14:textId="5212B219" w:rsidR="007D1320" w:rsidRPr="00B21AAE" w:rsidRDefault="007D1320" w:rsidP="007D1320">
      <w:pPr>
        <w:tabs>
          <w:tab w:val="left" w:pos="2256"/>
        </w:tabs>
        <w:rPr>
          <w:rFonts w:ascii="Arial" w:hAnsi="Arial" w:cs="Arial"/>
        </w:rPr>
      </w:pPr>
    </w:p>
    <w:p w14:paraId="32475C9F" w14:textId="76B91D0B" w:rsidR="007D1320" w:rsidRPr="00B21AAE" w:rsidRDefault="007D1320" w:rsidP="007D1320">
      <w:pPr>
        <w:tabs>
          <w:tab w:val="left" w:pos="2256"/>
        </w:tabs>
        <w:rPr>
          <w:rFonts w:ascii="Arial" w:hAnsi="Arial" w:cs="Arial"/>
        </w:rPr>
      </w:pPr>
    </w:p>
    <w:p w14:paraId="2D6F74F0" w14:textId="27E5DE66" w:rsidR="007D1320" w:rsidRPr="00B21AAE" w:rsidRDefault="007D1320" w:rsidP="007D1320">
      <w:pPr>
        <w:tabs>
          <w:tab w:val="left" w:pos="2256"/>
        </w:tabs>
        <w:rPr>
          <w:rFonts w:ascii="Arial" w:hAnsi="Arial" w:cs="Arial"/>
        </w:rPr>
      </w:pPr>
    </w:p>
    <w:p w14:paraId="3891C646" w14:textId="4B702F64" w:rsidR="007D1320" w:rsidRPr="00B21AAE" w:rsidRDefault="007D1320" w:rsidP="007D1320">
      <w:pPr>
        <w:tabs>
          <w:tab w:val="left" w:pos="2256"/>
        </w:tabs>
        <w:rPr>
          <w:rFonts w:ascii="Arial" w:hAnsi="Arial" w:cs="Arial"/>
        </w:rPr>
      </w:pPr>
    </w:p>
    <w:p w14:paraId="29D6DF81" w14:textId="334918FA" w:rsidR="007D1320" w:rsidRPr="00B21AAE" w:rsidRDefault="007D1320" w:rsidP="007D1320">
      <w:pPr>
        <w:tabs>
          <w:tab w:val="left" w:pos="2256"/>
        </w:tabs>
        <w:rPr>
          <w:rFonts w:ascii="Arial" w:hAnsi="Arial" w:cs="Arial"/>
        </w:rPr>
      </w:pPr>
    </w:p>
    <w:p w14:paraId="165002BE" w14:textId="1685F749" w:rsidR="007D1320" w:rsidRPr="00B21AAE" w:rsidRDefault="007D1320" w:rsidP="007D1320">
      <w:pPr>
        <w:tabs>
          <w:tab w:val="left" w:pos="2256"/>
        </w:tabs>
        <w:rPr>
          <w:rFonts w:ascii="Arial" w:hAnsi="Arial" w:cs="Arial"/>
        </w:rPr>
      </w:pPr>
    </w:p>
    <w:p w14:paraId="2C6C7134" w14:textId="573FAEE2" w:rsidR="007D1320" w:rsidRPr="00B21AAE" w:rsidRDefault="007D1320" w:rsidP="007D1320">
      <w:pPr>
        <w:tabs>
          <w:tab w:val="left" w:pos="2256"/>
        </w:tabs>
        <w:rPr>
          <w:rFonts w:ascii="Arial" w:hAnsi="Arial" w:cs="Arial"/>
        </w:rPr>
      </w:pPr>
    </w:p>
    <w:p w14:paraId="4124E985" w14:textId="401F6FDA" w:rsidR="007D1320" w:rsidRPr="00B21AAE" w:rsidRDefault="007D1320" w:rsidP="007D1320">
      <w:pPr>
        <w:tabs>
          <w:tab w:val="left" w:pos="2256"/>
        </w:tabs>
        <w:rPr>
          <w:rFonts w:ascii="Arial" w:hAnsi="Arial" w:cs="Arial"/>
        </w:rPr>
      </w:pPr>
    </w:p>
    <w:p w14:paraId="1112E48D" w14:textId="1CD6AD59" w:rsidR="007D1320" w:rsidRPr="00B21AAE" w:rsidRDefault="007D1320" w:rsidP="007D1320">
      <w:pPr>
        <w:tabs>
          <w:tab w:val="left" w:pos="2256"/>
        </w:tabs>
        <w:rPr>
          <w:rFonts w:ascii="Arial" w:hAnsi="Arial" w:cs="Arial"/>
        </w:rPr>
      </w:pPr>
    </w:p>
    <w:p w14:paraId="2474872E" w14:textId="77777777" w:rsidR="00657228" w:rsidRPr="00F249C7" w:rsidRDefault="00657228" w:rsidP="00657228">
      <w:pPr>
        <w:rPr>
          <w:rFonts w:ascii="Montserrat" w:hAnsi="Montserrat" w:cs="Arial"/>
          <w:sz w:val="36"/>
          <w:szCs w:val="36"/>
        </w:rPr>
      </w:pPr>
    </w:p>
    <w:p w14:paraId="2572AB95" w14:textId="4A8F0824" w:rsidR="00657228" w:rsidRPr="00F249C7" w:rsidRDefault="00657228" w:rsidP="00657228">
      <w:pPr>
        <w:jc w:val="right"/>
        <w:rPr>
          <w:rFonts w:ascii="Montserrat" w:hAnsi="Montserrat" w:cs="Arial"/>
        </w:rPr>
      </w:pPr>
      <w:r w:rsidRPr="00F249C7">
        <w:rPr>
          <w:rFonts w:ascii="Montserrat" w:hAnsi="Montserrat" w:cs="Arial"/>
        </w:rPr>
        <w:t>PUBLICA</w:t>
      </w:r>
      <w:r>
        <w:rPr>
          <w:rFonts w:ascii="Montserrat" w:hAnsi="Montserrat" w:cs="Arial"/>
        </w:rPr>
        <w:t xml:space="preserve">DA EN EL SISTEMA COMPRANET EL </w:t>
      </w:r>
      <w:r w:rsidR="009462C9">
        <w:rPr>
          <w:rFonts w:ascii="Montserrat" w:hAnsi="Montserrat" w:cs="Arial"/>
        </w:rPr>
        <w:t>09</w:t>
      </w:r>
      <w:r>
        <w:rPr>
          <w:rFonts w:ascii="Montserrat" w:hAnsi="Montserrat" w:cs="Arial"/>
        </w:rPr>
        <w:t xml:space="preserve"> DE JU</w:t>
      </w:r>
      <w:r w:rsidR="009462C9">
        <w:rPr>
          <w:rFonts w:ascii="Montserrat" w:hAnsi="Montserrat" w:cs="Arial"/>
        </w:rPr>
        <w:t>L</w:t>
      </w:r>
      <w:r>
        <w:rPr>
          <w:rFonts w:ascii="Montserrat" w:hAnsi="Montserrat" w:cs="Arial"/>
        </w:rPr>
        <w:t>IO 2020</w:t>
      </w:r>
    </w:p>
    <w:p w14:paraId="3B2D2BA0" w14:textId="77777777" w:rsidR="00657228" w:rsidRPr="00F249C7" w:rsidRDefault="00BD44D7" w:rsidP="00657228">
      <w:pPr>
        <w:jc w:val="right"/>
        <w:rPr>
          <w:rFonts w:ascii="Montserrat" w:hAnsi="Montserrat" w:cs="Arial"/>
          <w:sz w:val="18"/>
          <w:szCs w:val="18"/>
        </w:rPr>
      </w:pPr>
      <w:hyperlink r:id="rId8" w:history="1">
        <w:r w:rsidR="00657228" w:rsidRPr="000E6638">
          <w:rPr>
            <w:rStyle w:val="Hipervnculo"/>
            <w:rFonts w:ascii="Montserrat" w:hAnsi="Montserrat" w:cs="Arial"/>
          </w:rPr>
          <w:t>https://compranet.hacienda.gob.mx/</w:t>
        </w:r>
      </w:hyperlink>
    </w:p>
    <w:p w14:paraId="72C4E4AE" w14:textId="0685CDA4" w:rsidR="007D1320" w:rsidRPr="00B21AAE" w:rsidRDefault="007D1320" w:rsidP="007D1320">
      <w:pPr>
        <w:tabs>
          <w:tab w:val="left" w:pos="2256"/>
        </w:tabs>
        <w:rPr>
          <w:rFonts w:ascii="Arial" w:hAnsi="Arial" w:cs="Arial"/>
        </w:rPr>
      </w:pPr>
    </w:p>
    <w:p w14:paraId="562ECBBE" w14:textId="5C4B1695" w:rsidR="007D1320" w:rsidRPr="00B21AAE" w:rsidRDefault="007D1320" w:rsidP="007D1320">
      <w:pPr>
        <w:tabs>
          <w:tab w:val="left" w:pos="2256"/>
        </w:tabs>
        <w:rPr>
          <w:rFonts w:ascii="Arial" w:hAnsi="Arial" w:cs="Arial"/>
        </w:rPr>
      </w:pPr>
    </w:p>
    <w:p w14:paraId="47AE34CF" w14:textId="6EBC8663" w:rsidR="007D1320" w:rsidRPr="00B21AAE" w:rsidRDefault="007D1320" w:rsidP="007D1320">
      <w:pPr>
        <w:tabs>
          <w:tab w:val="left" w:pos="2256"/>
        </w:tabs>
        <w:rPr>
          <w:rFonts w:ascii="Arial" w:hAnsi="Arial" w:cs="Arial"/>
        </w:rPr>
      </w:pPr>
    </w:p>
    <w:p w14:paraId="517C81FE" w14:textId="3093DB32" w:rsidR="00A370E7" w:rsidRPr="00B21AAE" w:rsidRDefault="00A370E7" w:rsidP="007D1320">
      <w:pPr>
        <w:tabs>
          <w:tab w:val="left" w:pos="2256"/>
        </w:tabs>
        <w:rPr>
          <w:rFonts w:ascii="Arial" w:hAnsi="Arial" w:cs="Arial"/>
        </w:rPr>
      </w:pPr>
    </w:p>
    <w:p w14:paraId="334CD28C" w14:textId="25362658" w:rsidR="00A370E7" w:rsidRPr="00B21AAE" w:rsidRDefault="00A370E7" w:rsidP="007D1320">
      <w:pPr>
        <w:tabs>
          <w:tab w:val="left" w:pos="2256"/>
        </w:tabs>
        <w:rPr>
          <w:rFonts w:ascii="Arial" w:hAnsi="Arial" w:cs="Arial"/>
        </w:rPr>
      </w:pPr>
    </w:p>
    <w:p w14:paraId="2969BD82" w14:textId="77777777" w:rsidR="00A370E7" w:rsidRPr="00B21AAE" w:rsidRDefault="00A370E7" w:rsidP="007D1320">
      <w:pPr>
        <w:tabs>
          <w:tab w:val="left" w:pos="2256"/>
        </w:tabs>
        <w:rPr>
          <w:rFonts w:ascii="Arial" w:hAnsi="Arial" w:cs="Arial"/>
        </w:rPr>
      </w:pPr>
    </w:p>
    <w:p w14:paraId="79CDA23C" w14:textId="77777777" w:rsidR="007D1320" w:rsidRPr="00B21AAE" w:rsidRDefault="007D1320" w:rsidP="007D1320">
      <w:pPr>
        <w:jc w:val="both"/>
        <w:rPr>
          <w:rFonts w:ascii="Arial" w:hAnsi="Arial" w:cs="Arial"/>
          <w:sz w:val="20"/>
          <w:szCs w:val="20"/>
        </w:rPr>
      </w:pPr>
    </w:p>
    <w:p w14:paraId="609A1FD6" w14:textId="77777777" w:rsidR="007D1320" w:rsidRPr="00B21AAE" w:rsidRDefault="007D1320" w:rsidP="007D1320">
      <w:pPr>
        <w:rPr>
          <w:rFonts w:ascii="Arial" w:hAnsi="Arial" w:cs="Arial"/>
          <w:b/>
          <w:color w:val="000000" w:themeColor="text1"/>
          <w:sz w:val="20"/>
          <w:szCs w:val="20"/>
        </w:rPr>
      </w:pPr>
    </w:p>
    <w:p w14:paraId="13C4406B" w14:textId="77777777" w:rsidR="007D1320" w:rsidRPr="00B21AAE" w:rsidRDefault="007D1320" w:rsidP="007D1320">
      <w:pPr>
        <w:jc w:val="center"/>
        <w:rPr>
          <w:rFonts w:ascii="Arial" w:hAnsi="Arial" w:cs="Arial"/>
          <w:b/>
          <w:color w:val="000000" w:themeColor="text1"/>
          <w:sz w:val="20"/>
          <w:szCs w:val="20"/>
        </w:rPr>
      </w:pPr>
    </w:p>
    <w:p w14:paraId="6AE7FD05" w14:textId="77777777" w:rsidR="007D1320" w:rsidRPr="00B21AAE"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20"/>
          <w:szCs w:val="20"/>
        </w:rPr>
        <w:t>ÍNDICE</w:t>
      </w:r>
    </w:p>
    <w:p w14:paraId="60E292D7" w14:textId="77777777" w:rsidR="007D1320"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br/>
        <w:t>DEFINICIONES</w:t>
      </w:r>
    </w:p>
    <w:p w14:paraId="669991E5" w14:textId="77777777" w:rsidR="003F63B2" w:rsidRPr="00B21AAE" w:rsidRDefault="003F63B2" w:rsidP="007D1320">
      <w:pPr>
        <w:jc w:val="both"/>
        <w:rPr>
          <w:rFonts w:ascii="Arial" w:hAnsi="Arial" w:cs="Arial"/>
          <w:b/>
          <w:color w:val="000000" w:themeColor="text1"/>
          <w:sz w:val="20"/>
          <w:szCs w:val="20"/>
        </w:rPr>
      </w:pPr>
    </w:p>
    <w:p w14:paraId="6F281CD7" w14:textId="77777777" w:rsidR="007D1320"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t>PRESENTACIÓN</w:t>
      </w:r>
    </w:p>
    <w:p w14:paraId="77CF1EB7" w14:textId="77777777" w:rsidR="007D1320" w:rsidRPr="00B21AAE" w:rsidRDefault="007D1320" w:rsidP="007D1320">
      <w:pPr>
        <w:jc w:val="both"/>
        <w:rPr>
          <w:rFonts w:ascii="Arial" w:hAnsi="Arial" w:cs="Arial"/>
          <w:b/>
          <w:color w:val="000000" w:themeColor="text1"/>
          <w:sz w:val="20"/>
          <w:szCs w:val="20"/>
        </w:rPr>
      </w:pPr>
    </w:p>
    <w:p w14:paraId="5FDA5993" w14:textId="77777777" w:rsidR="007D1320" w:rsidRPr="00B21AAE" w:rsidRDefault="007D1320" w:rsidP="007D1320">
      <w:pPr>
        <w:pStyle w:val="Prrafodelista1"/>
        <w:numPr>
          <w:ilvl w:val="0"/>
          <w:numId w:val="1"/>
        </w:numPr>
        <w:ind w:left="0" w:hanging="851"/>
        <w:jc w:val="both"/>
        <w:rPr>
          <w:rFonts w:ascii="Arial" w:hAnsi="Arial" w:cs="Arial"/>
          <w:b/>
          <w:color w:val="000000" w:themeColor="text1"/>
          <w:sz w:val="20"/>
          <w:szCs w:val="20"/>
        </w:rPr>
      </w:pPr>
      <w:r w:rsidRPr="00B21AAE">
        <w:rPr>
          <w:rFonts w:ascii="Arial" w:hAnsi="Arial" w:cs="Arial"/>
          <w:b/>
          <w:color w:val="000000" w:themeColor="text1"/>
          <w:sz w:val="20"/>
          <w:szCs w:val="20"/>
        </w:rPr>
        <w:t>INFORMACIÓN GENERAL.</w:t>
      </w:r>
    </w:p>
    <w:p w14:paraId="56AB496C" w14:textId="77777777" w:rsidR="007D1320" w:rsidRPr="00B21AAE" w:rsidRDefault="007D1320" w:rsidP="007D1320">
      <w:pPr>
        <w:pStyle w:val="Prrafodelista1"/>
        <w:ind w:left="0"/>
        <w:jc w:val="both"/>
        <w:rPr>
          <w:rFonts w:ascii="Arial" w:hAnsi="Arial" w:cs="Arial"/>
          <w:b/>
          <w:color w:val="000000" w:themeColor="text1"/>
          <w:sz w:val="20"/>
          <w:szCs w:val="20"/>
        </w:rPr>
      </w:pPr>
    </w:p>
    <w:p w14:paraId="042C9918" w14:textId="77777777" w:rsidR="007D1320" w:rsidRPr="00B21AAE" w:rsidRDefault="007D1320" w:rsidP="007D1320">
      <w:pPr>
        <w:pStyle w:val="Prrafodelista1"/>
        <w:numPr>
          <w:ilvl w:val="1"/>
          <w:numId w:val="1"/>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Lugar para consultar la CONVOCATORIA.</w:t>
      </w:r>
    </w:p>
    <w:p w14:paraId="3DF9CD90" w14:textId="77777777" w:rsidR="007D1320" w:rsidRPr="00B21AAE" w:rsidRDefault="007D1320" w:rsidP="007D1320">
      <w:pPr>
        <w:pStyle w:val="Prrafodelista1"/>
        <w:numPr>
          <w:ilvl w:val="1"/>
          <w:numId w:val="1"/>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No negociación de condiciones</w:t>
      </w:r>
    </w:p>
    <w:p w14:paraId="334FEEB8" w14:textId="77777777" w:rsidR="007D1320" w:rsidRPr="00B21AAE" w:rsidRDefault="007D1320" w:rsidP="007D1320">
      <w:pPr>
        <w:pStyle w:val="Prrafodelista1"/>
        <w:numPr>
          <w:ilvl w:val="1"/>
          <w:numId w:val="1"/>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Idioma para presentar las proposiciones</w:t>
      </w:r>
    </w:p>
    <w:p w14:paraId="1C85E7C8" w14:textId="77777777" w:rsidR="007D1320" w:rsidRPr="00B21AAE" w:rsidRDefault="007D1320" w:rsidP="007D1320">
      <w:pPr>
        <w:pStyle w:val="Prrafodelista1"/>
        <w:numPr>
          <w:ilvl w:val="1"/>
          <w:numId w:val="1"/>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Disponibilidad presupuestaria</w:t>
      </w:r>
    </w:p>
    <w:p w14:paraId="58199C73" w14:textId="77777777" w:rsidR="007D1320" w:rsidRPr="00B21AAE" w:rsidRDefault="007D1320" w:rsidP="007D1320">
      <w:pPr>
        <w:pStyle w:val="Prrafodelista1"/>
        <w:autoSpaceDE w:val="0"/>
        <w:autoSpaceDN w:val="0"/>
        <w:adjustRightInd w:val="0"/>
        <w:ind w:left="0"/>
        <w:jc w:val="both"/>
        <w:rPr>
          <w:rFonts w:ascii="Arial" w:hAnsi="Arial" w:cs="Arial"/>
          <w:color w:val="000000" w:themeColor="text1"/>
          <w:sz w:val="20"/>
          <w:szCs w:val="20"/>
          <w:lang w:eastAsia="en-US"/>
        </w:rPr>
      </w:pPr>
    </w:p>
    <w:p w14:paraId="6993DBD7" w14:textId="77777777" w:rsidR="007D1320" w:rsidRPr="00B21AAE" w:rsidRDefault="007D1320" w:rsidP="007D1320">
      <w:pPr>
        <w:pStyle w:val="Prrafodelista1"/>
        <w:autoSpaceDE w:val="0"/>
        <w:autoSpaceDN w:val="0"/>
        <w:adjustRightInd w:val="0"/>
        <w:ind w:left="0"/>
        <w:jc w:val="both"/>
        <w:rPr>
          <w:rFonts w:ascii="Arial" w:hAnsi="Arial" w:cs="Arial"/>
          <w:color w:val="000000" w:themeColor="text1"/>
          <w:sz w:val="20"/>
          <w:szCs w:val="20"/>
          <w:lang w:eastAsia="en-US"/>
        </w:rPr>
      </w:pPr>
    </w:p>
    <w:p w14:paraId="6865AECE" w14:textId="77777777" w:rsidR="007D1320" w:rsidRPr="00B21AAE" w:rsidRDefault="007D1320" w:rsidP="007D1320">
      <w:pPr>
        <w:pStyle w:val="Prrafodelista1"/>
        <w:numPr>
          <w:ilvl w:val="0"/>
          <w:numId w:val="1"/>
        </w:numPr>
        <w:autoSpaceDE w:val="0"/>
        <w:autoSpaceDN w:val="0"/>
        <w:adjustRightInd w:val="0"/>
        <w:ind w:left="0" w:hanging="851"/>
        <w:jc w:val="both"/>
        <w:rPr>
          <w:rFonts w:ascii="Arial" w:hAnsi="Arial" w:cs="Arial"/>
          <w:b/>
          <w:color w:val="000000" w:themeColor="text1"/>
          <w:sz w:val="20"/>
          <w:szCs w:val="20"/>
          <w:lang w:eastAsia="en-US"/>
        </w:rPr>
      </w:pPr>
      <w:r w:rsidRPr="00B21AAE">
        <w:rPr>
          <w:rFonts w:ascii="Arial" w:hAnsi="Arial" w:cs="Arial"/>
          <w:b/>
          <w:color w:val="000000" w:themeColor="text1"/>
          <w:sz w:val="20"/>
          <w:szCs w:val="20"/>
          <w:lang w:eastAsia="en-US"/>
        </w:rPr>
        <w:t>INFORMACIÓN ESPECÍFICA DE LOS SERVICIOS.</w:t>
      </w:r>
    </w:p>
    <w:p w14:paraId="1FEFFDAA" w14:textId="77777777" w:rsidR="007D1320" w:rsidRPr="00B21AAE" w:rsidRDefault="007D1320" w:rsidP="007D1320">
      <w:pPr>
        <w:pStyle w:val="Prrafodelista1"/>
        <w:autoSpaceDE w:val="0"/>
        <w:autoSpaceDN w:val="0"/>
        <w:adjustRightInd w:val="0"/>
        <w:ind w:left="0"/>
        <w:jc w:val="both"/>
        <w:rPr>
          <w:rFonts w:ascii="Arial" w:hAnsi="Arial" w:cs="Arial"/>
          <w:b/>
          <w:color w:val="000000" w:themeColor="text1"/>
          <w:sz w:val="20"/>
          <w:szCs w:val="20"/>
          <w:lang w:eastAsia="en-US"/>
        </w:rPr>
      </w:pPr>
    </w:p>
    <w:p w14:paraId="54E31AA7" w14:textId="77777777" w:rsidR="007D1320" w:rsidRPr="00B21AAE" w:rsidRDefault="007D1320" w:rsidP="007D1320">
      <w:pPr>
        <w:pStyle w:val="Prrafodelista1"/>
        <w:numPr>
          <w:ilvl w:val="1"/>
          <w:numId w:val="1"/>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Descripción completa de los SERVICIOS</w:t>
      </w:r>
    </w:p>
    <w:p w14:paraId="278265D7" w14:textId="77777777" w:rsidR="007D1320" w:rsidRPr="00B21AAE" w:rsidRDefault="007D1320" w:rsidP="007D1320">
      <w:pPr>
        <w:pStyle w:val="Prrafodelista1"/>
        <w:numPr>
          <w:ilvl w:val="1"/>
          <w:numId w:val="1"/>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Plazo de entrega de los SERVICIOS.</w:t>
      </w:r>
    </w:p>
    <w:p w14:paraId="5089B588" w14:textId="77777777" w:rsidR="007D1320" w:rsidRPr="00B21AAE" w:rsidRDefault="007D1320" w:rsidP="007D1320">
      <w:pPr>
        <w:pStyle w:val="Prrafodelista1"/>
        <w:numPr>
          <w:ilvl w:val="1"/>
          <w:numId w:val="1"/>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 xml:space="preserve">Lugar donde se prestarán los SERVICIOS por parte del PROVEEDOR. </w:t>
      </w:r>
    </w:p>
    <w:p w14:paraId="4E0606BC" w14:textId="77777777" w:rsidR="007D1320" w:rsidRPr="00B21AAE" w:rsidRDefault="007D1320" w:rsidP="007D1320">
      <w:pPr>
        <w:pStyle w:val="Prrafodelista1"/>
        <w:numPr>
          <w:ilvl w:val="1"/>
          <w:numId w:val="1"/>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 xml:space="preserve">Condiciones de entrega de los SERVICIOS </w:t>
      </w:r>
    </w:p>
    <w:p w14:paraId="583D3C74" w14:textId="77777777" w:rsidR="007D1320" w:rsidRPr="00B21AAE" w:rsidRDefault="007D1320" w:rsidP="007D1320">
      <w:pPr>
        <w:pStyle w:val="Prrafodelista1"/>
        <w:numPr>
          <w:ilvl w:val="1"/>
          <w:numId w:val="1"/>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Condiciones de precio</w:t>
      </w:r>
    </w:p>
    <w:p w14:paraId="40450608" w14:textId="77777777" w:rsidR="007D1320" w:rsidRPr="00B21AAE" w:rsidRDefault="007D1320" w:rsidP="007D1320">
      <w:pPr>
        <w:pStyle w:val="Prrafodelista1"/>
        <w:numPr>
          <w:ilvl w:val="1"/>
          <w:numId w:val="1"/>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Modalidad de la contratación</w:t>
      </w:r>
    </w:p>
    <w:p w14:paraId="33053D38" w14:textId="77777777" w:rsidR="007D1320" w:rsidRPr="00B21AAE" w:rsidRDefault="007D1320" w:rsidP="007D1320">
      <w:pPr>
        <w:pStyle w:val="Prrafodelista1"/>
        <w:numPr>
          <w:ilvl w:val="1"/>
          <w:numId w:val="1"/>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Forma de adjudicación</w:t>
      </w:r>
    </w:p>
    <w:p w14:paraId="6B0A5ECA" w14:textId="77777777" w:rsidR="007D1320" w:rsidRPr="00B21AAE" w:rsidRDefault="007D1320" w:rsidP="007D1320">
      <w:pPr>
        <w:pStyle w:val="Prrafodelista1"/>
        <w:numPr>
          <w:ilvl w:val="1"/>
          <w:numId w:val="1"/>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Modelo de contrato</w:t>
      </w:r>
    </w:p>
    <w:p w14:paraId="07E3563C" w14:textId="77777777" w:rsidR="007D1320" w:rsidRPr="00B21AAE" w:rsidRDefault="007D1320" w:rsidP="007D1320">
      <w:pPr>
        <w:jc w:val="both"/>
        <w:rPr>
          <w:rFonts w:ascii="Arial" w:hAnsi="Arial" w:cs="Arial"/>
          <w:sz w:val="20"/>
          <w:szCs w:val="20"/>
        </w:rPr>
      </w:pPr>
    </w:p>
    <w:p w14:paraId="12E1831A" w14:textId="77777777" w:rsidR="005046C4" w:rsidRPr="00B21AAE" w:rsidRDefault="005046C4" w:rsidP="005046C4">
      <w:pPr>
        <w:pStyle w:val="Prrafodelista1"/>
        <w:autoSpaceDE w:val="0"/>
        <w:autoSpaceDN w:val="0"/>
        <w:adjustRightInd w:val="0"/>
        <w:ind w:left="0"/>
        <w:jc w:val="both"/>
        <w:rPr>
          <w:rFonts w:ascii="Arial" w:hAnsi="Arial" w:cs="Arial"/>
          <w:color w:val="000000" w:themeColor="text1"/>
          <w:sz w:val="20"/>
          <w:szCs w:val="20"/>
          <w:lang w:eastAsia="en-US"/>
        </w:rPr>
      </w:pPr>
    </w:p>
    <w:p w14:paraId="50188521" w14:textId="623FBFA7" w:rsidR="005046C4" w:rsidRDefault="007D1320" w:rsidP="006E21D2">
      <w:pPr>
        <w:pStyle w:val="Prrafodelista1"/>
        <w:numPr>
          <w:ilvl w:val="0"/>
          <w:numId w:val="119"/>
        </w:numPr>
        <w:ind w:left="0" w:hanging="851"/>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 xml:space="preserve">FORMA Y TÉRMINOS QUE REGIRÁN LOS DIVERSOS ACTOS DEL PROCEDIMIENTO DE </w:t>
      </w:r>
      <w:r w:rsidR="003F63B2">
        <w:rPr>
          <w:rFonts w:ascii="Arial" w:hAnsi="Arial" w:cs="Arial"/>
          <w:b/>
          <w:color w:val="000000" w:themeColor="text1"/>
          <w:sz w:val="20"/>
          <w:szCs w:val="20"/>
        </w:rPr>
        <w:t xml:space="preserve">LA </w:t>
      </w:r>
      <w:r w:rsidRPr="00B21AAE">
        <w:rPr>
          <w:rFonts w:ascii="Arial" w:hAnsi="Arial" w:cs="Arial"/>
          <w:b/>
          <w:color w:val="000000" w:themeColor="text1"/>
          <w:sz w:val="20"/>
          <w:szCs w:val="20"/>
        </w:rPr>
        <w:t xml:space="preserve">LICITACIÓN </w:t>
      </w:r>
    </w:p>
    <w:p w14:paraId="0656E6E2" w14:textId="77777777" w:rsidR="003F63B2" w:rsidRPr="00B21AAE" w:rsidRDefault="003F63B2" w:rsidP="003F63B2">
      <w:pPr>
        <w:pStyle w:val="Prrafodelista1"/>
        <w:ind w:left="-709"/>
        <w:contextualSpacing w:val="0"/>
        <w:jc w:val="both"/>
        <w:rPr>
          <w:rFonts w:ascii="Arial" w:hAnsi="Arial" w:cs="Arial"/>
          <w:b/>
          <w:color w:val="000000" w:themeColor="text1"/>
          <w:sz w:val="20"/>
          <w:szCs w:val="20"/>
        </w:rPr>
      </w:pPr>
    </w:p>
    <w:p w14:paraId="5DE80974" w14:textId="4A2A75C8" w:rsidR="007D1320"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Calendario resumido de los eventos de la presente CONVOCATORIA</w:t>
      </w:r>
    </w:p>
    <w:p w14:paraId="0BD376C0" w14:textId="1119AD7B" w:rsidR="005B22A8" w:rsidRPr="00B21AAE" w:rsidRDefault="005B22A8"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Visita a las Instalaciones</w:t>
      </w:r>
      <w:r w:rsidR="00FA5755">
        <w:rPr>
          <w:rFonts w:ascii="Arial" w:hAnsi="Arial" w:cs="Arial"/>
          <w:color w:val="000000" w:themeColor="text1"/>
          <w:sz w:val="20"/>
          <w:szCs w:val="20"/>
          <w:lang w:eastAsia="en-US"/>
        </w:rPr>
        <w:t xml:space="preserve"> y Junta de Aclaraciones</w:t>
      </w:r>
    </w:p>
    <w:p w14:paraId="7E151200" w14:textId="1A54D7E9" w:rsidR="005046C4"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Modificaciones a los requisitos de la CONVOCATORIA</w:t>
      </w:r>
    </w:p>
    <w:p w14:paraId="428EC8C0" w14:textId="6078EE24" w:rsidR="005046C4"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 xml:space="preserve">Revisión preliminar y documentos para presentar </w:t>
      </w:r>
    </w:p>
    <w:p w14:paraId="0E811AC8" w14:textId="2B010065" w:rsidR="005046C4"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Forma en que se acreditará la existencia y personalidad de los LICITANTES</w:t>
      </w:r>
    </w:p>
    <w:p w14:paraId="556D18C1" w14:textId="77777777" w:rsidR="005046C4"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Moneda en que se cotizará</w:t>
      </w:r>
    </w:p>
    <w:p w14:paraId="69FA0DD0" w14:textId="77777777" w:rsidR="005046C4"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Requisitos que deberán reunir los LICITANTES para la presentación de sus PROPOSICIONES</w:t>
      </w:r>
    </w:p>
    <w:p w14:paraId="4A1C5F84" w14:textId="159CAC03" w:rsidR="00FA2C37" w:rsidRDefault="00FA2C37" w:rsidP="00FA2C37">
      <w:pPr>
        <w:pStyle w:val="Prrafodelista1"/>
        <w:autoSpaceDE w:val="0"/>
        <w:autoSpaceDN w:val="0"/>
        <w:adjustRightInd w:val="0"/>
        <w:ind w:left="0"/>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3.7.1. Instrucciones para elaborar proposiciones.</w:t>
      </w:r>
    </w:p>
    <w:p w14:paraId="3D237DC4" w14:textId="0AD6EAC2" w:rsidR="00FA2C37" w:rsidRDefault="00FA2C37" w:rsidP="00FA2C37">
      <w:pPr>
        <w:pStyle w:val="Prrafodelista1"/>
        <w:autoSpaceDE w:val="0"/>
        <w:autoSpaceDN w:val="0"/>
        <w:adjustRightInd w:val="0"/>
        <w:ind w:left="0"/>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3.7.2. Consideraciones adicionales de la propuesta.</w:t>
      </w:r>
    </w:p>
    <w:p w14:paraId="71F8CFBE" w14:textId="5254E994" w:rsidR="00FA2C37" w:rsidRPr="00B21AAE" w:rsidRDefault="00FA2C37" w:rsidP="00FA2C37">
      <w:pPr>
        <w:pStyle w:val="Prrafodelista1"/>
        <w:autoSpaceDE w:val="0"/>
        <w:autoSpaceDN w:val="0"/>
        <w:adjustRightInd w:val="0"/>
        <w:ind w:left="0"/>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3.7.3. Relación de documentos técnicos que integran la proposición técnica</w:t>
      </w:r>
    </w:p>
    <w:p w14:paraId="2A4B088F" w14:textId="6624A83B" w:rsidR="005046C4"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 xml:space="preserve">Formas para entregar las PROPOSICIONES y procedimiento para hacerlo por medios remotos de comunicación </w:t>
      </w:r>
      <w:r w:rsidR="00573BE2">
        <w:rPr>
          <w:rFonts w:ascii="Arial" w:hAnsi="Arial" w:cs="Arial"/>
          <w:color w:val="000000" w:themeColor="text1"/>
          <w:sz w:val="20"/>
          <w:szCs w:val="20"/>
          <w:lang w:eastAsia="en-US"/>
        </w:rPr>
        <w:t>electrónica</w:t>
      </w:r>
      <w:r w:rsidRPr="00B21AAE">
        <w:rPr>
          <w:rFonts w:ascii="Arial" w:hAnsi="Arial" w:cs="Arial"/>
          <w:color w:val="000000" w:themeColor="text1"/>
          <w:sz w:val="20"/>
          <w:szCs w:val="20"/>
          <w:lang w:eastAsia="en-US"/>
        </w:rPr>
        <w:t>.</w:t>
      </w:r>
    </w:p>
    <w:p w14:paraId="2B92C033" w14:textId="77777777" w:rsidR="005046C4"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 xml:space="preserve">Participación conjunta de LICITANTES. </w:t>
      </w:r>
    </w:p>
    <w:p w14:paraId="6A1ED3CF" w14:textId="77777777" w:rsidR="005046C4"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Fecha y hora límite para la recepción de PROPOSICIONES</w:t>
      </w:r>
    </w:p>
    <w:p w14:paraId="24C736B4" w14:textId="77777777" w:rsidR="005046C4"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Acto de presentación y apertura de PROPOSICIONES</w:t>
      </w:r>
    </w:p>
    <w:p w14:paraId="2901F5E7" w14:textId="77777777" w:rsidR="005046C4"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Confidencialidad</w:t>
      </w:r>
    </w:p>
    <w:p w14:paraId="3BD6D4FC" w14:textId="77777777" w:rsidR="005046C4"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Acceso a la Información</w:t>
      </w:r>
    </w:p>
    <w:p w14:paraId="1122809C" w14:textId="77777777" w:rsidR="005046C4"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Criterios de evaluación de las PROPOSICIONES.</w:t>
      </w:r>
    </w:p>
    <w:p w14:paraId="7DC5BFDF" w14:textId="77777777" w:rsidR="005046C4"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lastRenderedPageBreak/>
        <w:t>Criterios de adjudicación de los contratos.</w:t>
      </w:r>
    </w:p>
    <w:p w14:paraId="3B3567B7" w14:textId="1F2E5EEF" w:rsidR="005046C4"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Causas de desechamiento e incumplimiento de requisitos que no afectan la solvencia de las proposiciones.</w:t>
      </w:r>
    </w:p>
    <w:p w14:paraId="3DD2295D" w14:textId="36DD6338" w:rsidR="00FA2C37" w:rsidRDefault="00FA2C37" w:rsidP="00FA2C37">
      <w:pPr>
        <w:pStyle w:val="Prrafodelista1"/>
        <w:autoSpaceDE w:val="0"/>
        <w:autoSpaceDN w:val="0"/>
        <w:adjustRightInd w:val="0"/>
        <w:ind w:left="0"/>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3.16.1. Causas de Desechamiento.</w:t>
      </w:r>
    </w:p>
    <w:p w14:paraId="4289ADCD" w14:textId="3314FE44" w:rsidR="00FA2C37" w:rsidRDefault="00FA2C37" w:rsidP="00FA2C37">
      <w:pPr>
        <w:pStyle w:val="Prrafodelista1"/>
        <w:autoSpaceDE w:val="0"/>
        <w:autoSpaceDN w:val="0"/>
        <w:adjustRightInd w:val="0"/>
        <w:ind w:left="0"/>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3.16.2 Incumplimiento de requisitos que no afectan la solvencia de las proposiciones.</w:t>
      </w:r>
    </w:p>
    <w:p w14:paraId="7CE3327E" w14:textId="7B9AB758" w:rsidR="00FA2C37" w:rsidRDefault="00FA2C37" w:rsidP="00FA2C37">
      <w:pPr>
        <w:pStyle w:val="Prrafodelista1"/>
        <w:autoSpaceDE w:val="0"/>
        <w:autoSpaceDN w:val="0"/>
        <w:adjustRightInd w:val="0"/>
        <w:ind w:left="0"/>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3.16.3 Cancelación de la convocatoria a la licitación.</w:t>
      </w:r>
    </w:p>
    <w:p w14:paraId="02727261" w14:textId="776072AD" w:rsidR="00FA2C37" w:rsidRDefault="00FA2C37" w:rsidP="00FA2C37">
      <w:pPr>
        <w:pStyle w:val="Prrafodelista1"/>
        <w:autoSpaceDE w:val="0"/>
        <w:autoSpaceDN w:val="0"/>
        <w:adjustRightInd w:val="0"/>
        <w:ind w:left="0"/>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3.16.4 Declaración desierta de la licitación (o conceptos incluidos en esta)</w:t>
      </w:r>
    </w:p>
    <w:p w14:paraId="0F48D001" w14:textId="77777777" w:rsidR="00FA2C37" w:rsidRPr="00B21AAE" w:rsidRDefault="00FA2C37" w:rsidP="00FA2C37">
      <w:pPr>
        <w:pStyle w:val="Prrafodelista1"/>
        <w:autoSpaceDE w:val="0"/>
        <w:autoSpaceDN w:val="0"/>
        <w:adjustRightInd w:val="0"/>
        <w:ind w:left="0"/>
        <w:jc w:val="both"/>
        <w:rPr>
          <w:rFonts w:ascii="Arial" w:hAnsi="Arial" w:cs="Arial"/>
          <w:color w:val="000000" w:themeColor="text1"/>
          <w:sz w:val="20"/>
          <w:szCs w:val="20"/>
          <w:lang w:eastAsia="en-US"/>
        </w:rPr>
      </w:pPr>
    </w:p>
    <w:p w14:paraId="60C47C52" w14:textId="617E093E" w:rsidR="007D1320"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Acto de fallo</w:t>
      </w:r>
    </w:p>
    <w:p w14:paraId="6E6B18BD" w14:textId="77777777" w:rsidR="009C045D" w:rsidRPr="00B21AAE" w:rsidRDefault="009C045D" w:rsidP="007D1320">
      <w:pPr>
        <w:pStyle w:val="Prrafodelista1"/>
        <w:ind w:left="0"/>
        <w:jc w:val="both"/>
        <w:rPr>
          <w:rFonts w:ascii="Arial" w:hAnsi="Arial" w:cs="Arial"/>
          <w:color w:val="000000" w:themeColor="text1"/>
          <w:sz w:val="20"/>
          <w:szCs w:val="20"/>
          <w:lang w:eastAsia="en-US"/>
        </w:rPr>
      </w:pPr>
    </w:p>
    <w:p w14:paraId="19F40CE3" w14:textId="77777777" w:rsidR="009C045D" w:rsidRPr="00B21AAE" w:rsidRDefault="007D1320" w:rsidP="006E21D2">
      <w:pPr>
        <w:pStyle w:val="Prrafodelista1"/>
        <w:numPr>
          <w:ilvl w:val="0"/>
          <w:numId w:val="119"/>
        </w:numPr>
        <w:ind w:left="-142" w:hanging="709"/>
        <w:jc w:val="both"/>
        <w:rPr>
          <w:rFonts w:ascii="Arial" w:hAnsi="Arial" w:cs="Arial"/>
          <w:b/>
          <w:color w:val="000000" w:themeColor="text1"/>
          <w:sz w:val="20"/>
          <w:szCs w:val="20"/>
        </w:rPr>
      </w:pPr>
      <w:r w:rsidRPr="00B21AAE">
        <w:rPr>
          <w:rFonts w:ascii="Arial" w:hAnsi="Arial" w:cs="Arial"/>
          <w:b/>
          <w:color w:val="000000" w:themeColor="text1"/>
          <w:sz w:val="20"/>
          <w:szCs w:val="20"/>
        </w:rPr>
        <w:t>DE LA FIRMA DEL CONTRATO.</w:t>
      </w:r>
    </w:p>
    <w:p w14:paraId="20877EF6" w14:textId="77777777" w:rsidR="009C045D" w:rsidRPr="00B21AAE" w:rsidRDefault="009C045D" w:rsidP="009C045D">
      <w:pPr>
        <w:pStyle w:val="Prrafodelista1"/>
        <w:ind w:left="360"/>
        <w:jc w:val="both"/>
        <w:rPr>
          <w:rFonts w:ascii="Arial" w:hAnsi="Arial" w:cs="Arial"/>
          <w:color w:val="000000" w:themeColor="text1"/>
          <w:sz w:val="20"/>
          <w:szCs w:val="20"/>
        </w:rPr>
      </w:pPr>
    </w:p>
    <w:p w14:paraId="5A438FC6" w14:textId="77777777" w:rsidR="009C045D"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Relación de documentos a presentar por el LICITANTE ganador previo a la firma del contrato</w:t>
      </w:r>
    </w:p>
    <w:p w14:paraId="468963B6" w14:textId="75585F0E" w:rsidR="007D1320"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rPr>
      </w:pPr>
      <w:r w:rsidRPr="00B21AAE">
        <w:rPr>
          <w:rFonts w:ascii="Arial" w:hAnsi="Arial" w:cs="Arial"/>
          <w:color w:val="000000" w:themeColor="text1"/>
          <w:sz w:val="20"/>
          <w:szCs w:val="20"/>
          <w:lang w:eastAsia="en-US"/>
        </w:rPr>
        <w:t>Formalización</w:t>
      </w:r>
      <w:r w:rsidRPr="00B21AAE">
        <w:rPr>
          <w:rFonts w:ascii="Arial" w:hAnsi="Arial" w:cs="Arial"/>
          <w:color w:val="000000" w:themeColor="text1"/>
          <w:sz w:val="20"/>
          <w:szCs w:val="20"/>
        </w:rPr>
        <w:t xml:space="preserve"> del CONTRATO</w:t>
      </w:r>
    </w:p>
    <w:p w14:paraId="1FC31709" w14:textId="77777777" w:rsidR="007D1320" w:rsidRPr="00B21AAE" w:rsidRDefault="007D1320" w:rsidP="007D1320">
      <w:pPr>
        <w:pStyle w:val="Prrafodelista1"/>
        <w:ind w:left="0"/>
        <w:contextualSpacing w:val="0"/>
        <w:jc w:val="both"/>
        <w:rPr>
          <w:rFonts w:ascii="Arial" w:hAnsi="Arial" w:cs="Arial"/>
          <w:b/>
          <w:color w:val="000000" w:themeColor="text1"/>
          <w:sz w:val="20"/>
          <w:szCs w:val="20"/>
        </w:rPr>
      </w:pPr>
    </w:p>
    <w:p w14:paraId="1A57668D" w14:textId="138CEC5D" w:rsidR="007D1320" w:rsidRPr="00B21AAE" w:rsidRDefault="007D1320" w:rsidP="006E21D2">
      <w:pPr>
        <w:pStyle w:val="Prrafodelista1"/>
        <w:numPr>
          <w:ilvl w:val="0"/>
          <w:numId w:val="119"/>
        </w:numPr>
        <w:jc w:val="both"/>
        <w:rPr>
          <w:rFonts w:ascii="Arial" w:hAnsi="Arial" w:cs="Arial"/>
          <w:b/>
          <w:color w:val="000000" w:themeColor="text1"/>
          <w:sz w:val="20"/>
          <w:szCs w:val="20"/>
        </w:rPr>
      </w:pPr>
      <w:r w:rsidRPr="00B21AAE">
        <w:rPr>
          <w:rFonts w:ascii="Arial" w:hAnsi="Arial" w:cs="Arial"/>
          <w:b/>
          <w:color w:val="000000" w:themeColor="text1"/>
          <w:sz w:val="20"/>
          <w:szCs w:val="20"/>
        </w:rPr>
        <w:t>GARANTÍAS</w:t>
      </w:r>
    </w:p>
    <w:p w14:paraId="2605DE21" w14:textId="77777777" w:rsidR="007D1320" w:rsidRPr="00B21AAE" w:rsidRDefault="007D1320" w:rsidP="007D1320">
      <w:pPr>
        <w:pStyle w:val="Prrafodelista1"/>
        <w:ind w:left="0"/>
        <w:jc w:val="both"/>
        <w:rPr>
          <w:rFonts w:ascii="Arial" w:hAnsi="Arial" w:cs="Arial"/>
          <w:color w:val="000000" w:themeColor="text1"/>
          <w:sz w:val="20"/>
          <w:szCs w:val="20"/>
        </w:rPr>
      </w:pPr>
    </w:p>
    <w:p w14:paraId="4A276696" w14:textId="77777777" w:rsidR="007D1320"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 xml:space="preserve"> Garantía de cumplimiento de contrato </w:t>
      </w:r>
    </w:p>
    <w:p w14:paraId="64977716" w14:textId="77777777" w:rsidR="007D1320"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rPr>
      </w:pPr>
      <w:r w:rsidRPr="00B21AAE">
        <w:rPr>
          <w:rFonts w:ascii="Arial" w:hAnsi="Arial" w:cs="Arial"/>
          <w:color w:val="000000" w:themeColor="text1"/>
          <w:sz w:val="20"/>
          <w:szCs w:val="20"/>
          <w:lang w:eastAsia="en-US"/>
        </w:rPr>
        <w:t xml:space="preserve"> Aplicación de garantía de cumplimiento del CONTRATO</w:t>
      </w:r>
    </w:p>
    <w:p w14:paraId="21C064BB" w14:textId="77777777" w:rsidR="007D1320" w:rsidRPr="00B21AAE" w:rsidRDefault="007D1320" w:rsidP="006E21D2">
      <w:pPr>
        <w:pStyle w:val="Prrafodelista1"/>
        <w:numPr>
          <w:ilvl w:val="1"/>
          <w:numId w:val="119"/>
        </w:numPr>
        <w:autoSpaceDE w:val="0"/>
        <w:autoSpaceDN w:val="0"/>
        <w:adjustRightInd w:val="0"/>
        <w:ind w:left="0" w:hanging="567"/>
        <w:jc w:val="both"/>
        <w:rPr>
          <w:rFonts w:ascii="Arial" w:hAnsi="Arial" w:cs="Arial"/>
          <w:color w:val="000000" w:themeColor="text1"/>
          <w:sz w:val="20"/>
          <w:szCs w:val="20"/>
        </w:rPr>
      </w:pPr>
      <w:r w:rsidRPr="00B21AAE">
        <w:rPr>
          <w:rFonts w:ascii="Arial" w:hAnsi="Arial" w:cs="Arial"/>
          <w:color w:val="000000" w:themeColor="text1"/>
          <w:sz w:val="20"/>
          <w:szCs w:val="20"/>
        </w:rPr>
        <w:t>Póliza de responsabilidad civil.</w:t>
      </w:r>
    </w:p>
    <w:p w14:paraId="6CE51653" w14:textId="77777777" w:rsidR="007D1320" w:rsidRPr="00B21AAE" w:rsidRDefault="007D1320" w:rsidP="007D1320">
      <w:pPr>
        <w:jc w:val="both"/>
        <w:rPr>
          <w:rFonts w:ascii="Arial" w:hAnsi="Arial" w:cs="Arial"/>
          <w:sz w:val="20"/>
          <w:szCs w:val="20"/>
        </w:rPr>
      </w:pPr>
    </w:p>
    <w:p w14:paraId="2B96576E" w14:textId="77777777" w:rsidR="007D1320" w:rsidRPr="00B21AAE" w:rsidRDefault="007D1320" w:rsidP="006E21D2">
      <w:pPr>
        <w:pStyle w:val="Prrafodelista1"/>
        <w:numPr>
          <w:ilvl w:val="0"/>
          <w:numId w:val="119"/>
        </w:numPr>
        <w:ind w:left="0" w:hanging="851"/>
        <w:jc w:val="both"/>
        <w:rPr>
          <w:rFonts w:ascii="Arial" w:hAnsi="Arial" w:cs="Arial"/>
          <w:b/>
          <w:color w:val="000000" w:themeColor="text1"/>
          <w:sz w:val="20"/>
          <w:szCs w:val="20"/>
        </w:rPr>
      </w:pPr>
      <w:r w:rsidRPr="00B21AAE">
        <w:rPr>
          <w:rFonts w:ascii="Arial" w:hAnsi="Arial" w:cs="Arial"/>
          <w:b/>
          <w:color w:val="000000" w:themeColor="text1"/>
          <w:sz w:val="20"/>
          <w:szCs w:val="20"/>
        </w:rPr>
        <w:t>FORMA DE PAGO (FORMA Y PLAZO)</w:t>
      </w:r>
    </w:p>
    <w:p w14:paraId="41A4D261" w14:textId="77777777" w:rsidR="007D1320" w:rsidRPr="00B21AAE" w:rsidRDefault="007D1320" w:rsidP="007D1320">
      <w:pPr>
        <w:pStyle w:val="Prrafodelista1"/>
        <w:autoSpaceDE w:val="0"/>
        <w:autoSpaceDN w:val="0"/>
        <w:adjustRightInd w:val="0"/>
        <w:ind w:left="0"/>
        <w:jc w:val="both"/>
        <w:rPr>
          <w:rFonts w:ascii="Arial" w:hAnsi="Arial" w:cs="Arial"/>
          <w:b/>
          <w:color w:val="000000" w:themeColor="text1"/>
          <w:sz w:val="20"/>
          <w:szCs w:val="20"/>
          <w:lang w:eastAsia="en-US"/>
        </w:rPr>
      </w:pPr>
    </w:p>
    <w:p w14:paraId="6B27AEA6" w14:textId="77777777" w:rsidR="007D1320" w:rsidRPr="00B21AAE" w:rsidRDefault="007D1320" w:rsidP="006E21D2">
      <w:pPr>
        <w:pStyle w:val="Prrafodelista1"/>
        <w:numPr>
          <w:ilvl w:val="0"/>
          <w:numId w:val="119"/>
        </w:numPr>
        <w:autoSpaceDE w:val="0"/>
        <w:autoSpaceDN w:val="0"/>
        <w:adjustRightInd w:val="0"/>
        <w:ind w:left="0" w:hanging="851"/>
        <w:jc w:val="both"/>
        <w:rPr>
          <w:rFonts w:ascii="Arial" w:hAnsi="Arial" w:cs="Arial"/>
          <w:b/>
          <w:color w:val="000000" w:themeColor="text1"/>
          <w:sz w:val="20"/>
          <w:szCs w:val="20"/>
          <w:lang w:eastAsia="en-US"/>
        </w:rPr>
      </w:pPr>
      <w:r w:rsidRPr="00B21AAE">
        <w:rPr>
          <w:rFonts w:ascii="Arial" w:hAnsi="Arial" w:cs="Arial"/>
          <w:b/>
          <w:color w:val="000000" w:themeColor="text1"/>
          <w:sz w:val="20"/>
          <w:szCs w:val="20"/>
          <w:lang w:eastAsia="en-US"/>
        </w:rPr>
        <w:t>SUSPENSIÓN DE LA PRESTACIÓN DE LOS SERVICIOS.</w:t>
      </w:r>
    </w:p>
    <w:p w14:paraId="6C640738" w14:textId="77777777" w:rsidR="007D1320" w:rsidRPr="00B21AAE" w:rsidRDefault="007D1320" w:rsidP="007D1320">
      <w:pPr>
        <w:pStyle w:val="Prrafodelista1"/>
        <w:autoSpaceDE w:val="0"/>
        <w:autoSpaceDN w:val="0"/>
        <w:adjustRightInd w:val="0"/>
        <w:ind w:left="0"/>
        <w:contextualSpacing w:val="0"/>
        <w:jc w:val="both"/>
        <w:rPr>
          <w:rFonts w:ascii="Arial" w:hAnsi="Arial" w:cs="Arial"/>
          <w:color w:val="000000" w:themeColor="text1"/>
          <w:sz w:val="20"/>
          <w:szCs w:val="20"/>
          <w:lang w:eastAsia="en-US"/>
        </w:rPr>
      </w:pPr>
    </w:p>
    <w:p w14:paraId="5475E55B" w14:textId="77777777" w:rsidR="007D1320" w:rsidRPr="00B21AAE" w:rsidRDefault="007D1320" w:rsidP="006E21D2">
      <w:pPr>
        <w:pStyle w:val="Prrafodelista1"/>
        <w:numPr>
          <w:ilvl w:val="0"/>
          <w:numId w:val="119"/>
        </w:numPr>
        <w:autoSpaceDE w:val="0"/>
        <w:autoSpaceDN w:val="0"/>
        <w:adjustRightInd w:val="0"/>
        <w:ind w:left="0" w:hanging="851"/>
        <w:jc w:val="both"/>
        <w:rPr>
          <w:rFonts w:ascii="Arial" w:hAnsi="Arial" w:cs="Arial"/>
          <w:b/>
          <w:color w:val="000000" w:themeColor="text1"/>
          <w:sz w:val="20"/>
          <w:szCs w:val="20"/>
          <w:lang w:eastAsia="en-US"/>
        </w:rPr>
      </w:pPr>
      <w:r w:rsidRPr="00B21AAE">
        <w:rPr>
          <w:rFonts w:ascii="Arial" w:hAnsi="Arial" w:cs="Arial"/>
          <w:b/>
          <w:color w:val="000000" w:themeColor="text1"/>
          <w:sz w:val="20"/>
          <w:szCs w:val="20"/>
          <w:lang w:eastAsia="en-US"/>
        </w:rPr>
        <w:t>TERMINACIÓN ANTICIPADA DEL CONTRATO.</w:t>
      </w:r>
    </w:p>
    <w:p w14:paraId="49ECB132" w14:textId="77777777" w:rsidR="007D1320" w:rsidRPr="00B21AAE" w:rsidRDefault="007D1320" w:rsidP="007D1320">
      <w:pPr>
        <w:pStyle w:val="Prrafodelista1"/>
        <w:autoSpaceDE w:val="0"/>
        <w:autoSpaceDN w:val="0"/>
        <w:adjustRightInd w:val="0"/>
        <w:ind w:left="0"/>
        <w:jc w:val="both"/>
        <w:rPr>
          <w:rFonts w:ascii="Arial" w:hAnsi="Arial" w:cs="Arial"/>
          <w:color w:val="000000" w:themeColor="text1"/>
          <w:sz w:val="20"/>
          <w:szCs w:val="20"/>
          <w:lang w:eastAsia="en-US"/>
        </w:rPr>
      </w:pPr>
    </w:p>
    <w:p w14:paraId="18569C8A" w14:textId="06C68ECA" w:rsidR="007D1320" w:rsidRPr="00B21AAE" w:rsidRDefault="007D1320" w:rsidP="006E21D2">
      <w:pPr>
        <w:pStyle w:val="Prrafodelista1"/>
        <w:numPr>
          <w:ilvl w:val="0"/>
          <w:numId w:val="119"/>
        </w:numPr>
        <w:ind w:left="0" w:hanging="851"/>
        <w:jc w:val="both"/>
        <w:rPr>
          <w:rFonts w:ascii="Arial" w:hAnsi="Arial" w:cs="Arial"/>
          <w:b/>
          <w:color w:val="000000" w:themeColor="text1"/>
          <w:sz w:val="20"/>
          <w:szCs w:val="20"/>
        </w:rPr>
      </w:pPr>
      <w:r w:rsidRPr="00B21AAE">
        <w:rPr>
          <w:rFonts w:ascii="Arial" w:hAnsi="Arial" w:cs="Arial"/>
          <w:b/>
          <w:color w:val="000000" w:themeColor="text1"/>
          <w:sz w:val="20"/>
          <w:szCs w:val="20"/>
        </w:rPr>
        <w:t>RES</w:t>
      </w:r>
      <w:r w:rsidR="00C952AE">
        <w:rPr>
          <w:rFonts w:ascii="Arial" w:hAnsi="Arial" w:cs="Arial"/>
          <w:b/>
          <w:color w:val="000000" w:themeColor="text1"/>
          <w:sz w:val="20"/>
          <w:szCs w:val="20"/>
        </w:rPr>
        <w:t>CISIÓN</w:t>
      </w:r>
      <w:r w:rsidRPr="00B21AAE">
        <w:rPr>
          <w:rFonts w:ascii="Arial" w:hAnsi="Arial" w:cs="Arial"/>
          <w:b/>
          <w:color w:val="000000" w:themeColor="text1"/>
          <w:sz w:val="20"/>
          <w:szCs w:val="20"/>
        </w:rPr>
        <w:t xml:space="preserve"> ADMINISTRATIVA DEL CONTRATO</w:t>
      </w:r>
    </w:p>
    <w:p w14:paraId="4DC017A6" w14:textId="77777777" w:rsidR="007D1320" w:rsidRPr="00B21AAE" w:rsidRDefault="007D1320" w:rsidP="007D1320">
      <w:pPr>
        <w:pStyle w:val="Prrafodelista"/>
        <w:spacing w:after="0" w:line="240" w:lineRule="auto"/>
        <w:ind w:left="0"/>
        <w:rPr>
          <w:b/>
          <w:color w:val="000000" w:themeColor="text1"/>
          <w:sz w:val="20"/>
          <w:szCs w:val="20"/>
        </w:rPr>
      </w:pPr>
    </w:p>
    <w:p w14:paraId="5D581A03" w14:textId="77777777" w:rsidR="007D1320" w:rsidRPr="00B21AAE" w:rsidRDefault="007D1320" w:rsidP="006E21D2">
      <w:pPr>
        <w:pStyle w:val="Prrafodelista1"/>
        <w:numPr>
          <w:ilvl w:val="0"/>
          <w:numId w:val="119"/>
        </w:numPr>
        <w:ind w:left="0" w:hanging="851"/>
        <w:jc w:val="both"/>
        <w:rPr>
          <w:rFonts w:ascii="Arial" w:hAnsi="Arial" w:cs="Arial"/>
          <w:b/>
          <w:color w:val="000000" w:themeColor="text1"/>
          <w:sz w:val="20"/>
          <w:szCs w:val="20"/>
        </w:rPr>
      </w:pPr>
      <w:r w:rsidRPr="00B21AAE">
        <w:rPr>
          <w:rFonts w:ascii="Arial" w:hAnsi="Arial" w:cs="Arial"/>
          <w:b/>
          <w:color w:val="000000" w:themeColor="text1"/>
          <w:sz w:val="20"/>
          <w:szCs w:val="20"/>
          <w:lang w:eastAsia="en-US"/>
        </w:rPr>
        <w:t>APLICACIÓN DE LAS FIANZAS</w:t>
      </w:r>
    </w:p>
    <w:p w14:paraId="17EAD5B6" w14:textId="77777777" w:rsidR="007D1320" w:rsidRPr="00B21AAE" w:rsidRDefault="007D1320" w:rsidP="007D1320">
      <w:pPr>
        <w:pStyle w:val="Prrafodelista1"/>
        <w:ind w:left="0"/>
        <w:jc w:val="both"/>
        <w:rPr>
          <w:rFonts w:ascii="Arial" w:hAnsi="Arial" w:cs="Arial"/>
          <w:b/>
          <w:color w:val="000000" w:themeColor="text1"/>
          <w:sz w:val="20"/>
          <w:szCs w:val="20"/>
        </w:rPr>
      </w:pPr>
    </w:p>
    <w:p w14:paraId="27155AD2" w14:textId="77777777" w:rsidR="007D1320" w:rsidRPr="00B21AAE" w:rsidRDefault="007D1320" w:rsidP="006E21D2">
      <w:pPr>
        <w:pStyle w:val="Prrafodelista1"/>
        <w:numPr>
          <w:ilvl w:val="0"/>
          <w:numId w:val="119"/>
        </w:numPr>
        <w:ind w:left="0" w:hanging="851"/>
        <w:jc w:val="both"/>
        <w:rPr>
          <w:rFonts w:ascii="Arial" w:hAnsi="Arial" w:cs="Arial"/>
          <w:b/>
          <w:color w:val="000000" w:themeColor="text1"/>
          <w:sz w:val="20"/>
          <w:szCs w:val="20"/>
        </w:rPr>
      </w:pPr>
      <w:r w:rsidRPr="00B21AAE">
        <w:rPr>
          <w:rFonts w:ascii="Arial" w:hAnsi="Arial" w:cs="Arial"/>
          <w:b/>
          <w:color w:val="000000" w:themeColor="text1"/>
          <w:sz w:val="20"/>
          <w:szCs w:val="20"/>
        </w:rPr>
        <w:t>CESIÓN DE DERECHOS Y OBLIGACIONES</w:t>
      </w:r>
    </w:p>
    <w:p w14:paraId="7949EA80" w14:textId="77777777" w:rsidR="007D1320" w:rsidRPr="00B21AAE" w:rsidRDefault="007D1320" w:rsidP="007D1320">
      <w:pPr>
        <w:pStyle w:val="Prrafodelista1"/>
        <w:ind w:left="0"/>
        <w:jc w:val="both"/>
        <w:rPr>
          <w:rFonts w:ascii="Arial" w:hAnsi="Arial" w:cs="Arial"/>
          <w:b/>
          <w:color w:val="000000" w:themeColor="text1"/>
          <w:sz w:val="20"/>
          <w:szCs w:val="20"/>
        </w:rPr>
      </w:pPr>
    </w:p>
    <w:p w14:paraId="23B623E4" w14:textId="695004B9" w:rsidR="007D1320" w:rsidRDefault="007D1320" w:rsidP="006E21D2">
      <w:pPr>
        <w:pStyle w:val="Prrafodelista1"/>
        <w:numPr>
          <w:ilvl w:val="0"/>
          <w:numId w:val="119"/>
        </w:numPr>
        <w:autoSpaceDE w:val="0"/>
        <w:autoSpaceDN w:val="0"/>
        <w:adjustRightInd w:val="0"/>
        <w:ind w:left="0" w:hanging="851"/>
        <w:jc w:val="both"/>
        <w:rPr>
          <w:rFonts w:ascii="Arial" w:hAnsi="Arial" w:cs="Arial"/>
          <w:b/>
          <w:color w:val="000000" w:themeColor="text1"/>
          <w:sz w:val="20"/>
          <w:szCs w:val="20"/>
          <w:lang w:eastAsia="en-US"/>
        </w:rPr>
      </w:pPr>
      <w:r w:rsidRPr="00B21AAE">
        <w:rPr>
          <w:rFonts w:ascii="Arial" w:hAnsi="Arial" w:cs="Arial"/>
          <w:b/>
          <w:color w:val="000000" w:themeColor="text1"/>
          <w:sz w:val="20"/>
          <w:szCs w:val="20"/>
          <w:lang w:eastAsia="en-US"/>
        </w:rPr>
        <w:t>P</w:t>
      </w:r>
      <w:r w:rsidR="00FA2C37">
        <w:rPr>
          <w:rFonts w:ascii="Arial" w:hAnsi="Arial" w:cs="Arial"/>
          <w:b/>
          <w:color w:val="000000" w:themeColor="text1"/>
          <w:sz w:val="20"/>
          <w:szCs w:val="20"/>
          <w:lang w:eastAsia="en-US"/>
        </w:rPr>
        <w:t>ENAS CONVENCIONALES.</w:t>
      </w:r>
    </w:p>
    <w:p w14:paraId="578E9159" w14:textId="405E60AA" w:rsidR="00FA2C37" w:rsidRPr="00FA2C37" w:rsidRDefault="00FA2C37" w:rsidP="00FA2C37">
      <w:pPr>
        <w:pStyle w:val="Prrafodelista1"/>
        <w:autoSpaceDE w:val="0"/>
        <w:autoSpaceDN w:val="0"/>
        <w:adjustRightInd w:val="0"/>
        <w:ind w:left="0"/>
        <w:jc w:val="both"/>
        <w:rPr>
          <w:rFonts w:ascii="Arial" w:hAnsi="Arial" w:cs="Arial"/>
          <w:color w:val="000000" w:themeColor="text1"/>
          <w:sz w:val="20"/>
          <w:szCs w:val="20"/>
          <w:lang w:eastAsia="en-US"/>
        </w:rPr>
      </w:pPr>
      <w:r w:rsidRPr="00FA2C37">
        <w:rPr>
          <w:rFonts w:ascii="Arial" w:hAnsi="Arial" w:cs="Arial"/>
          <w:color w:val="000000" w:themeColor="text1"/>
          <w:sz w:val="20"/>
          <w:szCs w:val="20"/>
          <w:lang w:eastAsia="en-US"/>
        </w:rPr>
        <w:t>12.1 Procedimiento para el pago de las penas convencionales.</w:t>
      </w:r>
    </w:p>
    <w:p w14:paraId="1E91B9B8" w14:textId="77777777" w:rsidR="00FA2C37" w:rsidRPr="00B21AAE" w:rsidRDefault="00FA2C37" w:rsidP="00FA2C37">
      <w:pPr>
        <w:pStyle w:val="Prrafodelista1"/>
        <w:autoSpaceDE w:val="0"/>
        <w:autoSpaceDN w:val="0"/>
        <w:adjustRightInd w:val="0"/>
        <w:ind w:left="0"/>
        <w:jc w:val="both"/>
        <w:rPr>
          <w:rFonts w:ascii="Arial" w:hAnsi="Arial" w:cs="Arial"/>
          <w:b/>
          <w:color w:val="000000" w:themeColor="text1"/>
          <w:sz w:val="20"/>
          <w:szCs w:val="20"/>
          <w:lang w:eastAsia="en-US"/>
        </w:rPr>
      </w:pPr>
    </w:p>
    <w:p w14:paraId="1D8BB12E" w14:textId="77777777" w:rsidR="007D1320" w:rsidRPr="00B21AAE" w:rsidRDefault="007D1320" w:rsidP="007D1320">
      <w:pPr>
        <w:pStyle w:val="Prrafodelista1"/>
        <w:autoSpaceDE w:val="0"/>
        <w:autoSpaceDN w:val="0"/>
        <w:adjustRightInd w:val="0"/>
        <w:ind w:left="0"/>
        <w:jc w:val="both"/>
        <w:rPr>
          <w:rFonts w:ascii="Arial" w:hAnsi="Arial" w:cs="Arial"/>
          <w:b/>
          <w:color w:val="000000" w:themeColor="text1"/>
          <w:sz w:val="20"/>
          <w:szCs w:val="20"/>
          <w:lang w:eastAsia="en-US"/>
        </w:rPr>
      </w:pPr>
    </w:p>
    <w:p w14:paraId="3F2B3C71" w14:textId="4F279365" w:rsidR="007D1320" w:rsidRPr="00C952AE" w:rsidRDefault="007D1320" w:rsidP="006E21D2">
      <w:pPr>
        <w:pStyle w:val="Prrafodelista1"/>
        <w:numPr>
          <w:ilvl w:val="0"/>
          <w:numId w:val="119"/>
        </w:numPr>
        <w:autoSpaceDE w:val="0"/>
        <w:autoSpaceDN w:val="0"/>
        <w:adjustRightInd w:val="0"/>
        <w:ind w:left="0" w:hanging="851"/>
        <w:contextualSpacing w:val="0"/>
        <w:jc w:val="both"/>
        <w:rPr>
          <w:rFonts w:ascii="Arial" w:hAnsi="Arial" w:cs="Arial"/>
          <w:b/>
          <w:color w:val="000000" w:themeColor="text1"/>
          <w:sz w:val="20"/>
          <w:szCs w:val="20"/>
          <w:lang w:eastAsia="en-US"/>
        </w:rPr>
      </w:pPr>
      <w:r w:rsidRPr="00C952AE">
        <w:rPr>
          <w:rFonts w:ascii="Arial" w:hAnsi="Arial" w:cs="Arial"/>
          <w:b/>
          <w:color w:val="000000" w:themeColor="text1"/>
          <w:sz w:val="20"/>
          <w:szCs w:val="20"/>
          <w:lang w:eastAsia="en-US"/>
        </w:rPr>
        <w:t>INCONFORMIDADES, CONTROVERSIAS, CONTROVERSIAS EN LOS MEDIOS DE COMUNICACIÓN ELECTRONICA Y SANCIONES</w:t>
      </w:r>
    </w:p>
    <w:p w14:paraId="00A31895" w14:textId="0ECCCD67" w:rsidR="00FA2C37" w:rsidRDefault="00FA2C37" w:rsidP="00FA2C37">
      <w:pPr>
        <w:pStyle w:val="Prrafodelista1"/>
        <w:numPr>
          <w:ilvl w:val="1"/>
          <w:numId w:val="119"/>
        </w:numPr>
        <w:autoSpaceDE w:val="0"/>
        <w:autoSpaceDN w:val="0"/>
        <w:adjustRightInd w:val="0"/>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Inconformidades</w:t>
      </w:r>
      <w:r w:rsidRPr="00FA2C37">
        <w:rPr>
          <w:rFonts w:ascii="Arial" w:hAnsi="Arial" w:cs="Arial"/>
          <w:color w:val="000000" w:themeColor="text1"/>
          <w:sz w:val="20"/>
          <w:szCs w:val="20"/>
          <w:lang w:eastAsia="en-US"/>
        </w:rPr>
        <w:t>.</w:t>
      </w:r>
    </w:p>
    <w:p w14:paraId="61F08F3B" w14:textId="5B361D27" w:rsidR="00FA2C37" w:rsidRDefault="00FA2C37" w:rsidP="00FA2C37">
      <w:pPr>
        <w:pStyle w:val="Prrafodelista1"/>
        <w:numPr>
          <w:ilvl w:val="1"/>
          <w:numId w:val="119"/>
        </w:numPr>
        <w:autoSpaceDE w:val="0"/>
        <w:autoSpaceDN w:val="0"/>
        <w:adjustRightInd w:val="0"/>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Controversias</w:t>
      </w:r>
    </w:p>
    <w:p w14:paraId="46093CCE" w14:textId="6B6E8A4B" w:rsidR="00FA2C37" w:rsidRPr="00FA2C37" w:rsidRDefault="00FA2C37" w:rsidP="00FA2C37">
      <w:pPr>
        <w:pStyle w:val="Prrafodelista1"/>
        <w:numPr>
          <w:ilvl w:val="1"/>
          <w:numId w:val="119"/>
        </w:numPr>
        <w:autoSpaceDE w:val="0"/>
        <w:autoSpaceDN w:val="0"/>
        <w:adjustRightInd w:val="0"/>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t>Sanciones.</w:t>
      </w:r>
    </w:p>
    <w:p w14:paraId="78BAA18D" w14:textId="77777777" w:rsidR="007D1320" w:rsidRPr="00B21AAE" w:rsidRDefault="007D1320" w:rsidP="007D1320">
      <w:pPr>
        <w:pStyle w:val="Prrafodelista1"/>
        <w:autoSpaceDE w:val="0"/>
        <w:autoSpaceDN w:val="0"/>
        <w:adjustRightInd w:val="0"/>
        <w:ind w:left="0"/>
        <w:contextualSpacing w:val="0"/>
        <w:jc w:val="both"/>
        <w:rPr>
          <w:rFonts w:ascii="Arial" w:hAnsi="Arial" w:cs="Arial"/>
          <w:b/>
          <w:color w:val="000000" w:themeColor="text1"/>
          <w:sz w:val="20"/>
          <w:szCs w:val="20"/>
          <w:lang w:eastAsia="en-US"/>
        </w:rPr>
      </w:pPr>
    </w:p>
    <w:p w14:paraId="2AD48AA5" w14:textId="77777777" w:rsidR="007D1320" w:rsidRDefault="007D1320" w:rsidP="006E21D2">
      <w:pPr>
        <w:pStyle w:val="Prrafodelista1"/>
        <w:numPr>
          <w:ilvl w:val="0"/>
          <w:numId w:val="119"/>
        </w:numPr>
        <w:autoSpaceDE w:val="0"/>
        <w:autoSpaceDN w:val="0"/>
        <w:adjustRightInd w:val="0"/>
        <w:ind w:left="0" w:hanging="851"/>
        <w:contextualSpacing w:val="0"/>
        <w:jc w:val="both"/>
        <w:rPr>
          <w:rFonts w:ascii="Arial" w:hAnsi="Arial" w:cs="Arial"/>
          <w:b/>
          <w:color w:val="000000" w:themeColor="text1"/>
          <w:sz w:val="20"/>
          <w:szCs w:val="20"/>
          <w:lang w:eastAsia="en-US"/>
        </w:rPr>
      </w:pPr>
      <w:r w:rsidRPr="00B21AAE">
        <w:rPr>
          <w:rFonts w:ascii="Arial" w:hAnsi="Arial" w:cs="Arial"/>
          <w:b/>
          <w:color w:val="000000" w:themeColor="text1"/>
          <w:sz w:val="20"/>
          <w:szCs w:val="20"/>
          <w:lang w:eastAsia="en-US"/>
        </w:rPr>
        <w:t>EVALUACIÓN DE LA PERCEPCIÓN DE TRANSPARENCIA DEL PROCEDIMIENTO DE LA   CONVOCATORIA A LA LICITACIÓN.</w:t>
      </w:r>
    </w:p>
    <w:p w14:paraId="16705EBD" w14:textId="77777777" w:rsidR="00F15075" w:rsidRDefault="00F15075" w:rsidP="00F15075">
      <w:pPr>
        <w:pStyle w:val="Prrafodelista1"/>
        <w:autoSpaceDE w:val="0"/>
        <w:autoSpaceDN w:val="0"/>
        <w:adjustRightInd w:val="0"/>
        <w:ind w:left="0"/>
        <w:contextualSpacing w:val="0"/>
        <w:jc w:val="both"/>
        <w:rPr>
          <w:rFonts w:ascii="Arial" w:hAnsi="Arial" w:cs="Arial"/>
          <w:b/>
          <w:color w:val="000000" w:themeColor="text1"/>
          <w:sz w:val="20"/>
          <w:szCs w:val="20"/>
          <w:lang w:eastAsia="en-US"/>
        </w:rPr>
      </w:pPr>
    </w:p>
    <w:p w14:paraId="6FEF4037" w14:textId="77777777" w:rsidR="00F15075" w:rsidRDefault="00F15075" w:rsidP="00F15075">
      <w:pPr>
        <w:pStyle w:val="Prrafodelista1"/>
        <w:autoSpaceDE w:val="0"/>
        <w:autoSpaceDN w:val="0"/>
        <w:adjustRightInd w:val="0"/>
        <w:ind w:left="0"/>
        <w:contextualSpacing w:val="0"/>
        <w:jc w:val="both"/>
        <w:rPr>
          <w:rFonts w:ascii="Arial" w:hAnsi="Arial" w:cs="Arial"/>
          <w:b/>
          <w:color w:val="000000" w:themeColor="text1"/>
          <w:sz w:val="20"/>
          <w:szCs w:val="20"/>
          <w:lang w:eastAsia="en-US"/>
        </w:rPr>
      </w:pPr>
    </w:p>
    <w:p w14:paraId="487F69BA" w14:textId="77777777" w:rsidR="00F15075" w:rsidRDefault="00F15075" w:rsidP="00F15075">
      <w:pPr>
        <w:pStyle w:val="Prrafodelista1"/>
        <w:autoSpaceDE w:val="0"/>
        <w:autoSpaceDN w:val="0"/>
        <w:adjustRightInd w:val="0"/>
        <w:ind w:left="0"/>
        <w:contextualSpacing w:val="0"/>
        <w:jc w:val="both"/>
        <w:rPr>
          <w:rFonts w:ascii="Arial" w:hAnsi="Arial" w:cs="Arial"/>
          <w:b/>
          <w:color w:val="000000" w:themeColor="text1"/>
          <w:sz w:val="20"/>
          <w:szCs w:val="20"/>
          <w:lang w:eastAsia="en-US"/>
        </w:rPr>
      </w:pPr>
    </w:p>
    <w:p w14:paraId="5B07E633" w14:textId="77777777" w:rsidR="00F15075" w:rsidRDefault="00F15075" w:rsidP="00F15075">
      <w:pPr>
        <w:pStyle w:val="Prrafodelista1"/>
        <w:autoSpaceDE w:val="0"/>
        <w:autoSpaceDN w:val="0"/>
        <w:adjustRightInd w:val="0"/>
        <w:ind w:left="0"/>
        <w:contextualSpacing w:val="0"/>
        <w:jc w:val="both"/>
        <w:rPr>
          <w:rFonts w:ascii="Arial" w:hAnsi="Arial" w:cs="Arial"/>
          <w:b/>
          <w:color w:val="000000" w:themeColor="text1"/>
          <w:sz w:val="20"/>
          <w:szCs w:val="20"/>
          <w:lang w:eastAsia="en-US"/>
        </w:rPr>
      </w:pPr>
    </w:p>
    <w:p w14:paraId="5917265E" w14:textId="77777777" w:rsidR="00F15075" w:rsidRPr="00B21AAE" w:rsidRDefault="00F15075" w:rsidP="00F15075">
      <w:pPr>
        <w:pStyle w:val="Prrafodelista1"/>
        <w:autoSpaceDE w:val="0"/>
        <w:autoSpaceDN w:val="0"/>
        <w:adjustRightInd w:val="0"/>
        <w:ind w:left="0"/>
        <w:contextualSpacing w:val="0"/>
        <w:jc w:val="both"/>
        <w:rPr>
          <w:rFonts w:ascii="Arial" w:hAnsi="Arial" w:cs="Arial"/>
          <w:b/>
          <w:color w:val="000000" w:themeColor="text1"/>
          <w:sz w:val="20"/>
          <w:szCs w:val="20"/>
          <w:lang w:eastAsia="en-US"/>
        </w:rPr>
      </w:pPr>
    </w:p>
    <w:p w14:paraId="36D7AF7D" w14:textId="77777777" w:rsidR="007D1320" w:rsidRPr="00B21AAE" w:rsidRDefault="007D1320" w:rsidP="007D1320">
      <w:pPr>
        <w:jc w:val="both"/>
        <w:rPr>
          <w:rFonts w:ascii="Arial" w:hAnsi="Arial" w:cs="Arial"/>
          <w:sz w:val="20"/>
          <w:szCs w:val="20"/>
        </w:rPr>
      </w:pPr>
    </w:p>
    <w:p w14:paraId="0B741632" w14:textId="77777777" w:rsidR="007D1320" w:rsidRDefault="007D1320" w:rsidP="006E21D2">
      <w:pPr>
        <w:pStyle w:val="Prrafodelista1"/>
        <w:numPr>
          <w:ilvl w:val="0"/>
          <w:numId w:val="119"/>
        </w:numPr>
        <w:ind w:left="0" w:hanging="851"/>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lastRenderedPageBreak/>
        <w:t xml:space="preserve">  RELACIÓN DE ANEXOS </w:t>
      </w:r>
    </w:p>
    <w:p w14:paraId="7F843016" w14:textId="77777777" w:rsidR="007D1320" w:rsidRPr="00B21AAE" w:rsidRDefault="007D1320" w:rsidP="007D1320">
      <w:pPr>
        <w:pStyle w:val="Prrafodelista1"/>
        <w:ind w:left="0"/>
        <w:contextualSpacing w:val="0"/>
        <w:jc w:val="both"/>
        <w:rPr>
          <w:rFonts w:ascii="Arial" w:hAnsi="Arial" w:cs="Arial"/>
          <w:b/>
          <w:color w:val="000000" w:themeColor="text1"/>
          <w:sz w:val="20"/>
          <w:szCs w:val="20"/>
        </w:rPr>
      </w:pPr>
    </w:p>
    <w:tbl>
      <w:tblPr>
        <w:tblW w:w="867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6804"/>
      </w:tblGrid>
      <w:tr w:rsidR="007D1320" w:rsidRPr="00B21AAE" w14:paraId="20F02B06" w14:textId="77777777" w:rsidTr="00D27B2B">
        <w:trPr>
          <w:trHeight w:val="519"/>
        </w:trPr>
        <w:tc>
          <w:tcPr>
            <w:tcW w:w="1872" w:type="dxa"/>
          </w:tcPr>
          <w:p w14:paraId="0D35B77A" w14:textId="77777777" w:rsidR="007D1320" w:rsidRPr="00B21AAE" w:rsidRDefault="007D1320" w:rsidP="00F06003">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1</w:t>
            </w:r>
          </w:p>
        </w:tc>
        <w:tc>
          <w:tcPr>
            <w:tcW w:w="6804" w:type="dxa"/>
          </w:tcPr>
          <w:p w14:paraId="60CC83FB" w14:textId="77777777" w:rsidR="007D1320" w:rsidRPr="00B21AAE" w:rsidRDefault="007D1320" w:rsidP="00D27B2B">
            <w:pPr>
              <w:pStyle w:val="Prrafodelista1"/>
              <w:ind w:left="0"/>
              <w:contextualSpacing w:val="0"/>
              <w:jc w:val="both"/>
              <w:rPr>
                <w:rFonts w:ascii="Arial" w:hAnsi="Arial" w:cs="Arial"/>
                <w:b/>
                <w:color w:val="000000" w:themeColor="text1"/>
                <w:sz w:val="20"/>
                <w:szCs w:val="20"/>
              </w:rPr>
            </w:pPr>
            <w:r w:rsidRPr="00B21AAE">
              <w:rPr>
                <w:rFonts w:ascii="Arial" w:hAnsi="Arial" w:cs="Arial"/>
                <w:color w:val="000000" w:themeColor="text1"/>
                <w:sz w:val="20"/>
                <w:szCs w:val="20"/>
                <w:lang w:eastAsia="en-US"/>
              </w:rPr>
              <w:t>Descripción detallada de los SERVICIOS</w:t>
            </w:r>
          </w:p>
        </w:tc>
      </w:tr>
      <w:tr w:rsidR="007D1320" w:rsidRPr="00B21AAE" w14:paraId="59217030" w14:textId="77777777" w:rsidTr="00D27B2B">
        <w:trPr>
          <w:trHeight w:val="413"/>
        </w:trPr>
        <w:tc>
          <w:tcPr>
            <w:tcW w:w="1872" w:type="dxa"/>
          </w:tcPr>
          <w:p w14:paraId="38AF3BCE" w14:textId="77777777" w:rsidR="007D1320" w:rsidRPr="00B21AAE" w:rsidRDefault="007D1320" w:rsidP="00F06003">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2</w:t>
            </w:r>
          </w:p>
        </w:tc>
        <w:tc>
          <w:tcPr>
            <w:tcW w:w="6804" w:type="dxa"/>
          </w:tcPr>
          <w:p w14:paraId="35961146" w14:textId="77777777" w:rsidR="007D1320" w:rsidRPr="00B21AAE" w:rsidRDefault="007D1320" w:rsidP="00D27B2B">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FORMATO para acreditar la personalidad del LICITANTE.</w:t>
            </w:r>
          </w:p>
        </w:tc>
      </w:tr>
      <w:tr w:rsidR="007D1320" w:rsidRPr="00B21AAE" w14:paraId="1025C2AF" w14:textId="77777777" w:rsidTr="00D27B2B">
        <w:trPr>
          <w:trHeight w:val="153"/>
        </w:trPr>
        <w:tc>
          <w:tcPr>
            <w:tcW w:w="1872" w:type="dxa"/>
          </w:tcPr>
          <w:p w14:paraId="72D9BF65" w14:textId="77777777" w:rsidR="007D1320" w:rsidRPr="00B21AAE" w:rsidRDefault="007D1320" w:rsidP="00F06003">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3</w:t>
            </w:r>
          </w:p>
        </w:tc>
        <w:tc>
          <w:tcPr>
            <w:tcW w:w="6804" w:type="dxa"/>
          </w:tcPr>
          <w:p w14:paraId="415EDA43" w14:textId="78451A2C" w:rsidR="00450BAA" w:rsidRPr="00450BAA" w:rsidRDefault="007D1320" w:rsidP="00450BAA">
            <w:pPr>
              <w:pStyle w:val="Prrafodelista1"/>
              <w:ind w:left="0"/>
              <w:contextualSpacing w:val="0"/>
              <w:jc w:val="both"/>
              <w:rPr>
                <w:rFonts w:ascii="Arial" w:hAnsi="Arial" w:cs="Arial"/>
                <w:b/>
                <w:bCs/>
                <w:color w:val="000000" w:themeColor="text1"/>
                <w:sz w:val="20"/>
                <w:szCs w:val="20"/>
              </w:rPr>
            </w:pPr>
            <w:r w:rsidRPr="00B21AAE">
              <w:rPr>
                <w:rFonts w:ascii="Arial" w:hAnsi="Arial" w:cs="Arial"/>
                <w:color w:val="000000" w:themeColor="text1"/>
                <w:sz w:val="20"/>
                <w:szCs w:val="20"/>
              </w:rPr>
              <w:t xml:space="preserve">FORMATO </w:t>
            </w:r>
            <w:r w:rsidR="00450BAA">
              <w:rPr>
                <w:rFonts w:ascii="Arial" w:hAnsi="Arial" w:cs="Arial"/>
                <w:color w:val="000000" w:themeColor="text1"/>
                <w:sz w:val="20"/>
                <w:szCs w:val="20"/>
              </w:rPr>
              <w:t xml:space="preserve">de </w:t>
            </w:r>
            <w:r w:rsidR="00450BAA" w:rsidRPr="00450BAA">
              <w:rPr>
                <w:rFonts w:ascii="Arial" w:hAnsi="Arial" w:cs="Arial"/>
                <w:color w:val="000000" w:themeColor="text1"/>
                <w:sz w:val="20"/>
                <w:szCs w:val="20"/>
              </w:rPr>
              <w:t>manifestación que conoce y acepta el contenido de la convocatoria y sus anexos</w:t>
            </w:r>
          </w:p>
          <w:p w14:paraId="26907D5B" w14:textId="77777777" w:rsidR="00450BAA" w:rsidRPr="00B21AAE" w:rsidRDefault="00450BAA" w:rsidP="00D27B2B">
            <w:pPr>
              <w:pStyle w:val="Prrafodelista1"/>
              <w:ind w:left="0"/>
              <w:contextualSpacing w:val="0"/>
              <w:jc w:val="both"/>
              <w:rPr>
                <w:rFonts w:ascii="Arial" w:hAnsi="Arial" w:cs="Arial"/>
                <w:color w:val="000000" w:themeColor="text1"/>
                <w:sz w:val="20"/>
                <w:szCs w:val="20"/>
              </w:rPr>
            </w:pPr>
          </w:p>
        </w:tc>
      </w:tr>
      <w:tr w:rsidR="007D1320" w:rsidRPr="00B21AAE" w14:paraId="78FD29CA" w14:textId="77777777" w:rsidTr="00D27B2B">
        <w:trPr>
          <w:trHeight w:val="404"/>
        </w:trPr>
        <w:tc>
          <w:tcPr>
            <w:tcW w:w="1872" w:type="dxa"/>
          </w:tcPr>
          <w:p w14:paraId="13AA7703" w14:textId="77777777" w:rsidR="007D1320" w:rsidRPr="00B21AAE" w:rsidRDefault="007D1320" w:rsidP="00F06003">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4</w:t>
            </w:r>
          </w:p>
        </w:tc>
        <w:tc>
          <w:tcPr>
            <w:tcW w:w="6804" w:type="dxa"/>
          </w:tcPr>
          <w:p w14:paraId="0DA473DA" w14:textId="77777777" w:rsidR="007D1320" w:rsidRPr="00B21AAE" w:rsidRDefault="007D1320" w:rsidP="00D27B2B">
            <w:pPr>
              <w:jc w:val="both"/>
              <w:rPr>
                <w:rFonts w:ascii="Arial" w:hAnsi="Arial" w:cs="Arial"/>
                <w:b/>
                <w:bCs/>
                <w:color w:val="000000" w:themeColor="text1"/>
                <w:sz w:val="20"/>
                <w:szCs w:val="20"/>
              </w:rPr>
            </w:pPr>
            <w:r w:rsidRPr="00B21AAE">
              <w:rPr>
                <w:rFonts w:ascii="Arial" w:hAnsi="Arial" w:cs="Arial"/>
                <w:color w:val="000000" w:themeColor="text1"/>
                <w:sz w:val="20"/>
                <w:szCs w:val="20"/>
              </w:rPr>
              <w:t>FORMATO de declaración de no encontrarse en algunos de los supuestos establecidos por los artículos 50 y 60 antepenúltimo párrafo de la LEY y el artículo 49, fracción IX de la Ley General de Responsabilidades Administrativas</w:t>
            </w:r>
          </w:p>
        </w:tc>
      </w:tr>
      <w:tr w:rsidR="007D1320" w:rsidRPr="00B21AAE" w14:paraId="4AB972FB" w14:textId="77777777" w:rsidTr="00D27B2B">
        <w:trPr>
          <w:trHeight w:val="372"/>
        </w:trPr>
        <w:tc>
          <w:tcPr>
            <w:tcW w:w="1872" w:type="dxa"/>
          </w:tcPr>
          <w:p w14:paraId="2339220C"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5</w:t>
            </w:r>
          </w:p>
        </w:tc>
        <w:tc>
          <w:tcPr>
            <w:tcW w:w="6804" w:type="dxa"/>
          </w:tcPr>
          <w:p w14:paraId="61DBDCFB" w14:textId="77777777" w:rsidR="007D1320" w:rsidRPr="00B21AAE" w:rsidRDefault="007D1320" w:rsidP="00D27B2B">
            <w:pPr>
              <w:pStyle w:val="Prrafodelista1"/>
              <w:ind w:left="0"/>
              <w:contextualSpacing w:val="0"/>
              <w:jc w:val="both"/>
              <w:rPr>
                <w:rFonts w:ascii="Arial" w:hAnsi="Arial" w:cs="Arial"/>
                <w:b/>
                <w:color w:val="000000" w:themeColor="text1"/>
                <w:sz w:val="20"/>
                <w:szCs w:val="20"/>
              </w:rPr>
            </w:pPr>
            <w:r w:rsidRPr="00B21AAE">
              <w:rPr>
                <w:rFonts w:ascii="Arial" w:hAnsi="Arial" w:cs="Arial"/>
                <w:color w:val="000000" w:themeColor="text1"/>
                <w:sz w:val="20"/>
                <w:szCs w:val="20"/>
              </w:rPr>
              <w:t>FORMATO para la declaración de integridad.</w:t>
            </w:r>
          </w:p>
        </w:tc>
      </w:tr>
      <w:tr w:rsidR="007D1320" w:rsidRPr="00B21AAE" w14:paraId="3018C232" w14:textId="77777777" w:rsidTr="009C045D">
        <w:trPr>
          <w:trHeight w:val="651"/>
        </w:trPr>
        <w:tc>
          <w:tcPr>
            <w:tcW w:w="1872" w:type="dxa"/>
            <w:shd w:val="clear" w:color="auto" w:fill="auto"/>
          </w:tcPr>
          <w:p w14:paraId="477CF34E"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6</w:t>
            </w:r>
          </w:p>
          <w:p w14:paraId="1F8ED54C"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p>
        </w:tc>
        <w:tc>
          <w:tcPr>
            <w:tcW w:w="6804" w:type="dxa"/>
            <w:shd w:val="clear" w:color="auto" w:fill="auto"/>
          </w:tcPr>
          <w:p w14:paraId="459995E8" w14:textId="77777777" w:rsidR="007D1320" w:rsidRPr="00B21AAE" w:rsidRDefault="007D1320" w:rsidP="00D27B2B">
            <w:pPr>
              <w:pStyle w:val="Prrafodelista1"/>
              <w:ind w:left="0"/>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FORMATO para en caso de participar con el carácter de Micro, Pequeña y Mediana Empresa (MIPYMES), presente la manifestación que acredite su estratificación.</w:t>
            </w:r>
          </w:p>
        </w:tc>
      </w:tr>
      <w:tr w:rsidR="007D1320" w:rsidRPr="00B21AAE" w14:paraId="44904E23" w14:textId="77777777" w:rsidTr="00D27B2B">
        <w:trPr>
          <w:trHeight w:val="153"/>
        </w:trPr>
        <w:tc>
          <w:tcPr>
            <w:tcW w:w="1872" w:type="dxa"/>
            <w:shd w:val="clear" w:color="auto" w:fill="auto"/>
          </w:tcPr>
          <w:p w14:paraId="40DEB4A2"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7</w:t>
            </w:r>
          </w:p>
        </w:tc>
        <w:tc>
          <w:tcPr>
            <w:tcW w:w="6804" w:type="dxa"/>
            <w:shd w:val="clear" w:color="auto" w:fill="auto"/>
          </w:tcPr>
          <w:p w14:paraId="3AC474BB" w14:textId="77777777" w:rsidR="007D1320" w:rsidRPr="00B21AAE" w:rsidRDefault="007D1320" w:rsidP="00D27B2B">
            <w:pPr>
              <w:jc w:val="both"/>
              <w:rPr>
                <w:rFonts w:ascii="Arial" w:hAnsi="Arial" w:cs="Arial"/>
                <w:color w:val="000000" w:themeColor="text1"/>
                <w:sz w:val="20"/>
                <w:szCs w:val="20"/>
                <w:lang w:eastAsia="es-ES"/>
              </w:rPr>
            </w:pPr>
            <w:r w:rsidRPr="00B21AAE">
              <w:rPr>
                <w:rFonts w:ascii="Arial" w:hAnsi="Arial" w:cs="Arial"/>
                <w:bCs/>
                <w:color w:val="000000" w:themeColor="text1"/>
                <w:sz w:val="20"/>
                <w:szCs w:val="20"/>
              </w:rPr>
              <w:t xml:space="preserve">Formato para la elaboración de la carta compromiso de la PROPOSICIÓN. </w:t>
            </w:r>
          </w:p>
          <w:p w14:paraId="1DBF0785" w14:textId="77777777" w:rsidR="007D1320" w:rsidRPr="00B21AAE" w:rsidRDefault="007D1320" w:rsidP="00D27B2B">
            <w:pPr>
              <w:pStyle w:val="Prrafodelista1"/>
              <w:ind w:left="0"/>
              <w:contextualSpacing w:val="0"/>
              <w:jc w:val="both"/>
              <w:rPr>
                <w:rFonts w:ascii="Arial" w:hAnsi="Arial" w:cs="Arial"/>
                <w:color w:val="000000" w:themeColor="text1"/>
                <w:sz w:val="20"/>
                <w:szCs w:val="20"/>
              </w:rPr>
            </w:pPr>
            <w:r w:rsidRPr="00B21AAE">
              <w:rPr>
                <w:rFonts w:ascii="Arial" w:hAnsi="Arial" w:cs="Arial"/>
                <w:b/>
                <w:color w:val="000000" w:themeColor="text1"/>
                <w:sz w:val="20"/>
                <w:szCs w:val="20"/>
                <w:lang w:eastAsia="es-ES"/>
              </w:rPr>
              <w:t>NOTA:</w:t>
            </w:r>
            <w:r w:rsidRPr="00B21AAE">
              <w:rPr>
                <w:rFonts w:ascii="Arial" w:hAnsi="Arial" w:cs="Arial"/>
                <w:color w:val="000000" w:themeColor="text1"/>
                <w:sz w:val="20"/>
                <w:szCs w:val="20"/>
                <w:lang w:eastAsia="es-ES"/>
              </w:rPr>
              <w:t xml:space="preserve"> Este documento deberá elaborarse en hoja membretada del LICITANTE y firmada por su representante legal.</w:t>
            </w:r>
          </w:p>
        </w:tc>
      </w:tr>
      <w:tr w:rsidR="007D1320" w:rsidRPr="00B21AAE" w14:paraId="288AAC60" w14:textId="77777777" w:rsidTr="009C045D">
        <w:trPr>
          <w:trHeight w:val="373"/>
        </w:trPr>
        <w:tc>
          <w:tcPr>
            <w:tcW w:w="1872" w:type="dxa"/>
            <w:shd w:val="clear" w:color="auto" w:fill="auto"/>
          </w:tcPr>
          <w:p w14:paraId="6F125FDE"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8</w:t>
            </w:r>
          </w:p>
          <w:p w14:paraId="2EF4A89B"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p>
        </w:tc>
        <w:tc>
          <w:tcPr>
            <w:tcW w:w="6804" w:type="dxa"/>
            <w:shd w:val="clear" w:color="auto" w:fill="auto"/>
          </w:tcPr>
          <w:p w14:paraId="7AF51DF1"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FORMATO para indicar los precios unitarios de los servicios ofertados.</w:t>
            </w:r>
          </w:p>
        </w:tc>
      </w:tr>
      <w:tr w:rsidR="007D1320" w:rsidRPr="00B21AAE" w14:paraId="44249882" w14:textId="77777777" w:rsidTr="00D27B2B">
        <w:trPr>
          <w:trHeight w:val="342"/>
        </w:trPr>
        <w:tc>
          <w:tcPr>
            <w:tcW w:w="1872" w:type="dxa"/>
          </w:tcPr>
          <w:p w14:paraId="6B03A23C"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9</w:t>
            </w:r>
          </w:p>
        </w:tc>
        <w:tc>
          <w:tcPr>
            <w:tcW w:w="6804" w:type="dxa"/>
          </w:tcPr>
          <w:p w14:paraId="0573BCF4" w14:textId="77777777" w:rsidR="007D1320" w:rsidRPr="00B21AAE" w:rsidRDefault="007D1320" w:rsidP="00D27B2B">
            <w:pPr>
              <w:pStyle w:val="Prrafodelista1"/>
              <w:ind w:left="0"/>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FORMATO para la acreditación del cumplimiento de las obligaciones fiscales.</w:t>
            </w:r>
          </w:p>
        </w:tc>
      </w:tr>
      <w:tr w:rsidR="007D1320" w:rsidRPr="00B21AAE" w14:paraId="41484285" w14:textId="77777777" w:rsidTr="009C045D">
        <w:trPr>
          <w:trHeight w:val="429"/>
        </w:trPr>
        <w:tc>
          <w:tcPr>
            <w:tcW w:w="1872" w:type="dxa"/>
          </w:tcPr>
          <w:p w14:paraId="4AFB9216"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10</w:t>
            </w:r>
          </w:p>
          <w:p w14:paraId="30202E2F"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p>
        </w:tc>
        <w:tc>
          <w:tcPr>
            <w:tcW w:w="6804" w:type="dxa"/>
          </w:tcPr>
          <w:p w14:paraId="5D9892E5" w14:textId="77777777" w:rsidR="007D1320" w:rsidRPr="00B21AAE" w:rsidRDefault="007D1320" w:rsidP="00D27B2B">
            <w:pPr>
              <w:pStyle w:val="Prrafodelista1"/>
              <w:ind w:left="0"/>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FORMATO para la elaboración de la relación de documentos a presentar en su PROPOSICIÓN.</w:t>
            </w:r>
          </w:p>
        </w:tc>
      </w:tr>
      <w:tr w:rsidR="007D1320" w:rsidRPr="00B21AAE" w14:paraId="6D44E940" w14:textId="77777777" w:rsidTr="00D27B2B">
        <w:trPr>
          <w:trHeight w:val="303"/>
        </w:trPr>
        <w:tc>
          <w:tcPr>
            <w:tcW w:w="1872" w:type="dxa"/>
          </w:tcPr>
          <w:p w14:paraId="0C2CAE4E"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11</w:t>
            </w:r>
          </w:p>
        </w:tc>
        <w:tc>
          <w:tcPr>
            <w:tcW w:w="6804" w:type="dxa"/>
          </w:tcPr>
          <w:p w14:paraId="29278C7A" w14:textId="77777777" w:rsidR="007D1320" w:rsidRPr="00B21AAE" w:rsidRDefault="007D1320" w:rsidP="00D27B2B">
            <w:pPr>
              <w:pStyle w:val="Prrafodelista1"/>
              <w:ind w:left="0"/>
              <w:contextualSpacing w:val="0"/>
              <w:jc w:val="both"/>
              <w:rPr>
                <w:rFonts w:ascii="Arial" w:hAnsi="Arial" w:cs="Arial"/>
                <w:b/>
                <w:color w:val="000000" w:themeColor="text1"/>
                <w:sz w:val="20"/>
                <w:szCs w:val="20"/>
              </w:rPr>
            </w:pPr>
            <w:r w:rsidRPr="00B21AAE">
              <w:rPr>
                <w:rFonts w:ascii="Arial" w:hAnsi="Arial" w:cs="Arial"/>
                <w:color w:val="000000" w:themeColor="text1"/>
                <w:sz w:val="20"/>
                <w:szCs w:val="20"/>
              </w:rPr>
              <w:t>Formato para la formulación de preguntas para la junta de aclaraciones.</w:t>
            </w:r>
          </w:p>
        </w:tc>
      </w:tr>
      <w:tr w:rsidR="007D1320" w:rsidRPr="00B21AAE" w14:paraId="2EB8B1B3" w14:textId="77777777" w:rsidTr="009C045D">
        <w:trPr>
          <w:trHeight w:val="343"/>
        </w:trPr>
        <w:tc>
          <w:tcPr>
            <w:tcW w:w="1872" w:type="dxa"/>
          </w:tcPr>
          <w:p w14:paraId="07B540A7"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12</w:t>
            </w:r>
          </w:p>
        </w:tc>
        <w:tc>
          <w:tcPr>
            <w:tcW w:w="6804" w:type="dxa"/>
          </w:tcPr>
          <w:p w14:paraId="4F7DF8A5" w14:textId="77777777" w:rsidR="007D1320" w:rsidRPr="00B21AAE" w:rsidRDefault="007D1320" w:rsidP="00D27B2B">
            <w:pPr>
              <w:pStyle w:val="Prrafodelista1"/>
              <w:ind w:left="0"/>
              <w:contextualSpacing w:val="0"/>
              <w:jc w:val="both"/>
              <w:rPr>
                <w:rFonts w:ascii="Arial" w:hAnsi="Arial" w:cs="Arial"/>
                <w:b/>
                <w:color w:val="000000" w:themeColor="text1"/>
                <w:sz w:val="20"/>
                <w:szCs w:val="20"/>
              </w:rPr>
            </w:pPr>
            <w:r w:rsidRPr="00B21AAE">
              <w:rPr>
                <w:rFonts w:ascii="Arial" w:hAnsi="Arial" w:cs="Arial"/>
                <w:color w:val="000000" w:themeColor="text1"/>
                <w:sz w:val="20"/>
                <w:szCs w:val="20"/>
              </w:rPr>
              <w:t>Formato para la Carta Proposición</w:t>
            </w:r>
          </w:p>
        </w:tc>
      </w:tr>
      <w:tr w:rsidR="007D1320" w:rsidRPr="00B21AAE" w14:paraId="3AD87B35" w14:textId="77777777" w:rsidTr="009C045D">
        <w:trPr>
          <w:trHeight w:val="1282"/>
        </w:trPr>
        <w:tc>
          <w:tcPr>
            <w:tcW w:w="1872" w:type="dxa"/>
          </w:tcPr>
          <w:p w14:paraId="7E85FF1C"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13</w:t>
            </w:r>
          </w:p>
        </w:tc>
        <w:tc>
          <w:tcPr>
            <w:tcW w:w="6804" w:type="dxa"/>
          </w:tcPr>
          <w:p w14:paraId="7598C244"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Formato para evaluar la percepción de transparencia del procedimiento de LICITACION.</w:t>
            </w:r>
          </w:p>
          <w:p w14:paraId="00619687" w14:textId="18126949" w:rsidR="007D1320" w:rsidRPr="00B21AAE" w:rsidRDefault="007D1320" w:rsidP="004E3360">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NOTA:</w:t>
            </w:r>
            <w:r w:rsidRPr="00B21AAE">
              <w:rPr>
                <w:rFonts w:ascii="Arial" w:hAnsi="Arial" w:cs="Arial"/>
                <w:color w:val="000000" w:themeColor="text1"/>
                <w:sz w:val="20"/>
                <w:szCs w:val="20"/>
              </w:rPr>
              <w:t xml:space="preserve"> Este documento lo entregarán debidamente requisitado en el acto público de fallo, o en su caso lo podrán remitir a la API </w:t>
            </w:r>
            <w:r w:rsidR="00D27B2B" w:rsidRPr="00B21AAE">
              <w:rPr>
                <w:rFonts w:ascii="Arial" w:hAnsi="Arial" w:cs="Arial"/>
                <w:color w:val="000000" w:themeColor="text1"/>
                <w:sz w:val="20"/>
                <w:szCs w:val="20"/>
              </w:rPr>
              <w:t xml:space="preserve">DOS BOCAS </w:t>
            </w:r>
            <w:r w:rsidRPr="00B21AAE">
              <w:rPr>
                <w:rFonts w:ascii="Arial" w:hAnsi="Arial" w:cs="Arial"/>
                <w:color w:val="000000" w:themeColor="text1"/>
                <w:sz w:val="20"/>
                <w:szCs w:val="20"/>
              </w:rPr>
              <w:t>poster</w:t>
            </w:r>
            <w:r w:rsidR="004E3360">
              <w:rPr>
                <w:rFonts w:ascii="Arial" w:hAnsi="Arial" w:cs="Arial"/>
                <w:color w:val="000000" w:themeColor="text1"/>
                <w:sz w:val="20"/>
                <w:szCs w:val="20"/>
              </w:rPr>
              <w:t>iormente vía correo electrónico</w:t>
            </w:r>
            <w:r w:rsidRPr="00B21AAE">
              <w:rPr>
                <w:rFonts w:ascii="Arial" w:hAnsi="Arial" w:cs="Arial"/>
                <w:color w:val="000000" w:themeColor="text1"/>
                <w:sz w:val="20"/>
                <w:szCs w:val="20"/>
              </w:rPr>
              <w:t>.</w:t>
            </w:r>
          </w:p>
        </w:tc>
      </w:tr>
      <w:tr w:rsidR="007D1320" w:rsidRPr="00B21AAE" w14:paraId="4763911C" w14:textId="77777777" w:rsidTr="00D27B2B">
        <w:trPr>
          <w:trHeight w:val="400"/>
        </w:trPr>
        <w:tc>
          <w:tcPr>
            <w:tcW w:w="1872" w:type="dxa"/>
          </w:tcPr>
          <w:p w14:paraId="1DFB62A5"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14</w:t>
            </w:r>
          </w:p>
        </w:tc>
        <w:tc>
          <w:tcPr>
            <w:tcW w:w="6804" w:type="dxa"/>
          </w:tcPr>
          <w:p w14:paraId="50041341" w14:textId="77777777" w:rsidR="007D1320" w:rsidRPr="00B21AAE" w:rsidRDefault="007D1320" w:rsidP="00D27B2B">
            <w:pPr>
              <w:pStyle w:val="Prrafodelista1"/>
              <w:ind w:left="0"/>
              <w:contextualSpacing w:val="0"/>
              <w:jc w:val="both"/>
              <w:rPr>
                <w:rFonts w:ascii="Arial" w:hAnsi="Arial" w:cs="Arial"/>
                <w:b/>
                <w:color w:val="000000" w:themeColor="text1"/>
                <w:sz w:val="20"/>
                <w:szCs w:val="20"/>
              </w:rPr>
            </w:pPr>
            <w:r w:rsidRPr="00B21AAE">
              <w:rPr>
                <w:rFonts w:ascii="Arial" w:hAnsi="Arial" w:cs="Arial"/>
                <w:color w:val="000000" w:themeColor="text1"/>
                <w:sz w:val="20"/>
                <w:szCs w:val="20"/>
              </w:rPr>
              <w:t>Modelo del CONTRATO.</w:t>
            </w:r>
          </w:p>
        </w:tc>
      </w:tr>
      <w:tr w:rsidR="007D1320" w:rsidRPr="00B21AAE" w14:paraId="54BF565B" w14:textId="77777777" w:rsidTr="009C045D">
        <w:trPr>
          <w:trHeight w:val="569"/>
        </w:trPr>
        <w:tc>
          <w:tcPr>
            <w:tcW w:w="1872" w:type="dxa"/>
          </w:tcPr>
          <w:p w14:paraId="51C2B99C"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15</w:t>
            </w:r>
          </w:p>
        </w:tc>
        <w:tc>
          <w:tcPr>
            <w:tcW w:w="6804" w:type="dxa"/>
          </w:tcPr>
          <w:p w14:paraId="365778BA" w14:textId="77777777" w:rsidR="007D1320" w:rsidRPr="00B21AAE" w:rsidRDefault="007D1320" w:rsidP="00D27B2B">
            <w:pPr>
              <w:pStyle w:val="Prrafodelista1"/>
              <w:ind w:left="0"/>
              <w:contextualSpacing w:val="0"/>
              <w:jc w:val="both"/>
              <w:rPr>
                <w:rFonts w:ascii="Arial" w:hAnsi="Arial" w:cs="Arial"/>
                <w:b/>
                <w:color w:val="000000" w:themeColor="text1"/>
                <w:sz w:val="20"/>
                <w:szCs w:val="20"/>
              </w:rPr>
            </w:pPr>
            <w:r w:rsidRPr="00B21AAE">
              <w:rPr>
                <w:rFonts w:ascii="Arial" w:hAnsi="Arial" w:cs="Arial"/>
                <w:color w:val="000000" w:themeColor="text1"/>
                <w:sz w:val="20"/>
                <w:szCs w:val="20"/>
              </w:rPr>
              <w:t>FORMATO de identificación de información confidencial, reservada o comercial reservada.</w:t>
            </w:r>
          </w:p>
        </w:tc>
      </w:tr>
      <w:tr w:rsidR="007D1320" w:rsidRPr="00B21AAE" w14:paraId="54BB8808" w14:textId="77777777" w:rsidTr="009C045D">
        <w:trPr>
          <w:trHeight w:val="280"/>
        </w:trPr>
        <w:tc>
          <w:tcPr>
            <w:tcW w:w="1872" w:type="dxa"/>
          </w:tcPr>
          <w:p w14:paraId="4B60B248"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16</w:t>
            </w:r>
          </w:p>
        </w:tc>
        <w:tc>
          <w:tcPr>
            <w:tcW w:w="6804" w:type="dxa"/>
          </w:tcPr>
          <w:p w14:paraId="57A44A19" w14:textId="77777777" w:rsidR="007D1320" w:rsidRPr="00B21AAE" w:rsidRDefault="007D1320" w:rsidP="00D27B2B">
            <w:pPr>
              <w:pStyle w:val="Prrafodelista1"/>
              <w:ind w:left="0"/>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 xml:space="preserve">Modelo de fianzas de cumplimiento. </w:t>
            </w:r>
          </w:p>
        </w:tc>
      </w:tr>
      <w:tr w:rsidR="007D1320" w:rsidRPr="00B21AAE" w14:paraId="178DD5B2" w14:textId="77777777" w:rsidTr="00D27B2B">
        <w:trPr>
          <w:trHeight w:val="557"/>
        </w:trPr>
        <w:tc>
          <w:tcPr>
            <w:tcW w:w="1872" w:type="dxa"/>
          </w:tcPr>
          <w:p w14:paraId="395E8AC6"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17</w:t>
            </w:r>
          </w:p>
        </w:tc>
        <w:tc>
          <w:tcPr>
            <w:tcW w:w="6804" w:type="dxa"/>
          </w:tcPr>
          <w:p w14:paraId="7AFEAF09" w14:textId="77777777" w:rsidR="007D1320" w:rsidRPr="00B21AAE" w:rsidRDefault="007D1320" w:rsidP="00D27B2B">
            <w:pPr>
              <w:pStyle w:val="Prrafodelista1"/>
              <w:ind w:left="0"/>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 xml:space="preserve">FORMATO de declaración para el inicio de la entrega de los SERVICIOS con la notificación del fallo. </w:t>
            </w:r>
          </w:p>
        </w:tc>
      </w:tr>
      <w:tr w:rsidR="007D1320" w:rsidRPr="00B21AAE" w14:paraId="44138E37" w14:textId="77777777" w:rsidTr="009C045D">
        <w:trPr>
          <w:trHeight w:val="277"/>
        </w:trPr>
        <w:tc>
          <w:tcPr>
            <w:tcW w:w="1872" w:type="dxa"/>
          </w:tcPr>
          <w:p w14:paraId="374BD705"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18</w:t>
            </w:r>
          </w:p>
        </w:tc>
        <w:tc>
          <w:tcPr>
            <w:tcW w:w="6804" w:type="dxa"/>
          </w:tcPr>
          <w:p w14:paraId="7384ADFC" w14:textId="77777777" w:rsidR="007D1320" w:rsidRPr="00B21AAE" w:rsidRDefault="007D1320" w:rsidP="00D27B2B">
            <w:pPr>
              <w:pStyle w:val="Prrafodelista1"/>
              <w:ind w:left="0"/>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CARTA compromiso para PROPOSICIONES conjuntas.</w:t>
            </w:r>
          </w:p>
        </w:tc>
      </w:tr>
      <w:tr w:rsidR="007D1320" w:rsidRPr="00B21AAE" w14:paraId="1DB6EDE8" w14:textId="77777777" w:rsidTr="00D27B2B">
        <w:trPr>
          <w:trHeight w:val="522"/>
        </w:trPr>
        <w:tc>
          <w:tcPr>
            <w:tcW w:w="1872" w:type="dxa"/>
          </w:tcPr>
          <w:p w14:paraId="3D439C96"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19</w:t>
            </w:r>
          </w:p>
        </w:tc>
        <w:tc>
          <w:tcPr>
            <w:tcW w:w="6804" w:type="dxa"/>
          </w:tcPr>
          <w:p w14:paraId="65DB00B4" w14:textId="1DF52E81" w:rsidR="007D1320" w:rsidRPr="00B21AAE" w:rsidRDefault="007D1320" w:rsidP="00D27B2B">
            <w:pPr>
              <w:pStyle w:val="Prrafodelista1"/>
              <w:ind w:left="0"/>
              <w:contextualSpacing w:val="0"/>
              <w:jc w:val="both"/>
              <w:rPr>
                <w:rFonts w:ascii="Arial" w:hAnsi="Arial" w:cs="Arial"/>
                <w:b/>
                <w:color w:val="000000" w:themeColor="text1"/>
                <w:sz w:val="20"/>
                <w:szCs w:val="20"/>
              </w:rPr>
            </w:pPr>
            <w:r w:rsidRPr="00B21AAE">
              <w:rPr>
                <w:rFonts w:ascii="Arial" w:hAnsi="Arial" w:cs="Arial"/>
                <w:color w:val="000000" w:themeColor="text1"/>
                <w:sz w:val="20"/>
                <w:szCs w:val="20"/>
              </w:rPr>
              <w:t>Formato donde LICITANTE manifieste, bajo protesta de decir verdad,</w:t>
            </w:r>
            <w:r w:rsidR="0084110E">
              <w:rPr>
                <w:rFonts w:ascii="Arial" w:hAnsi="Arial" w:cs="Arial"/>
                <w:color w:val="000000" w:themeColor="text1"/>
                <w:sz w:val="20"/>
                <w:szCs w:val="20"/>
              </w:rPr>
              <w:t xml:space="preserve"> que</w:t>
            </w:r>
            <w:r w:rsidRPr="00B21AAE">
              <w:rPr>
                <w:rFonts w:ascii="Arial" w:hAnsi="Arial" w:cs="Arial"/>
                <w:color w:val="000000" w:themeColor="text1"/>
                <w:sz w:val="20"/>
                <w:szCs w:val="20"/>
              </w:rPr>
              <w:t xml:space="preserve"> conoce y acepta el contenido de la “Nota Informativa para participantes de países miembros de la Organización para la Cooperación y el Desarrollo Económicos (OCDE) y firmantes de la Convención para Combatir el Cohecho de Servidores Públicos Extranjeros en Transacciones Comerciales Internacionales”</w:t>
            </w:r>
          </w:p>
        </w:tc>
      </w:tr>
      <w:tr w:rsidR="007D1320" w:rsidRPr="00B21AAE" w14:paraId="3385FBF0" w14:textId="77777777" w:rsidTr="00D27B2B">
        <w:trPr>
          <w:trHeight w:val="382"/>
        </w:trPr>
        <w:tc>
          <w:tcPr>
            <w:tcW w:w="1872" w:type="dxa"/>
            <w:tcBorders>
              <w:bottom w:val="single" w:sz="4" w:space="0" w:color="auto"/>
            </w:tcBorders>
          </w:tcPr>
          <w:p w14:paraId="0DD1A212"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lastRenderedPageBreak/>
              <w:t>ANEXO 20</w:t>
            </w:r>
          </w:p>
        </w:tc>
        <w:tc>
          <w:tcPr>
            <w:tcW w:w="6804" w:type="dxa"/>
            <w:tcBorders>
              <w:bottom w:val="single" w:sz="4" w:space="0" w:color="auto"/>
            </w:tcBorders>
          </w:tcPr>
          <w:p w14:paraId="3E433646" w14:textId="77777777" w:rsidR="007D1320" w:rsidRPr="00B21AAE" w:rsidRDefault="007D1320" w:rsidP="00D27B2B">
            <w:pPr>
              <w:pStyle w:val="Prrafodelista1"/>
              <w:ind w:left="0"/>
              <w:contextualSpacing w:val="0"/>
              <w:rPr>
                <w:rFonts w:ascii="Arial" w:hAnsi="Arial" w:cs="Arial"/>
                <w:color w:val="000000" w:themeColor="text1"/>
                <w:sz w:val="20"/>
                <w:szCs w:val="20"/>
              </w:rPr>
            </w:pPr>
            <w:r w:rsidRPr="00B21AAE">
              <w:rPr>
                <w:rFonts w:ascii="Arial" w:hAnsi="Arial" w:cs="Arial"/>
                <w:color w:val="000000" w:themeColor="text1"/>
                <w:sz w:val="20"/>
                <w:szCs w:val="20"/>
              </w:rPr>
              <w:t>Manifestación de Nacionalidad</w:t>
            </w:r>
          </w:p>
        </w:tc>
      </w:tr>
      <w:tr w:rsidR="007D1320" w:rsidRPr="00B21AAE" w14:paraId="08CFCFFF" w14:textId="77777777" w:rsidTr="00D27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6"/>
        </w:trPr>
        <w:tc>
          <w:tcPr>
            <w:tcW w:w="1872" w:type="dxa"/>
            <w:tcBorders>
              <w:top w:val="single" w:sz="4" w:space="0" w:color="auto"/>
              <w:left w:val="single" w:sz="4" w:space="0" w:color="auto"/>
              <w:bottom w:val="single" w:sz="4" w:space="0" w:color="auto"/>
              <w:right w:val="single" w:sz="4" w:space="0" w:color="auto"/>
            </w:tcBorders>
          </w:tcPr>
          <w:p w14:paraId="361EFE3B"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21</w:t>
            </w:r>
          </w:p>
        </w:tc>
        <w:tc>
          <w:tcPr>
            <w:tcW w:w="6804" w:type="dxa"/>
            <w:tcBorders>
              <w:top w:val="single" w:sz="4" w:space="0" w:color="auto"/>
              <w:left w:val="single" w:sz="4" w:space="0" w:color="auto"/>
              <w:bottom w:val="single" w:sz="4" w:space="0" w:color="auto"/>
              <w:right w:val="single" w:sz="4" w:space="0" w:color="auto"/>
            </w:tcBorders>
          </w:tcPr>
          <w:p w14:paraId="5E0BE151" w14:textId="77777777" w:rsidR="007D1320" w:rsidRPr="00B21AAE" w:rsidRDefault="007D1320" w:rsidP="00D27B2B">
            <w:pPr>
              <w:pStyle w:val="Prrafodelista1"/>
              <w:ind w:left="0"/>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 xml:space="preserve">Manifestación del domicilio para oír y recibir todo tipo de notificaciones. </w:t>
            </w:r>
          </w:p>
        </w:tc>
      </w:tr>
      <w:tr w:rsidR="007D1320" w:rsidRPr="00B21AAE" w14:paraId="3E3FD9BB" w14:textId="77777777" w:rsidTr="00D27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6"/>
        </w:trPr>
        <w:tc>
          <w:tcPr>
            <w:tcW w:w="1872" w:type="dxa"/>
            <w:tcBorders>
              <w:top w:val="single" w:sz="4" w:space="0" w:color="auto"/>
              <w:left w:val="single" w:sz="4" w:space="0" w:color="auto"/>
              <w:bottom w:val="single" w:sz="4" w:space="0" w:color="auto"/>
              <w:right w:val="single" w:sz="4" w:space="0" w:color="auto"/>
            </w:tcBorders>
          </w:tcPr>
          <w:p w14:paraId="276B2EDF"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22</w:t>
            </w:r>
          </w:p>
        </w:tc>
        <w:tc>
          <w:tcPr>
            <w:tcW w:w="6804" w:type="dxa"/>
            <w:tcBorders>
              <w:top w:val="single" w:sz="4" w:space="0" w:color="auto"/>
              <w:left w:val="single" w:sz="4" w:space="0" w:color="auto"/>
              <w:bottom w:val="single" w:sz="4" w:space="0" w:color="auto"/>
              <w:right w:val="single" w:sz="4" w:space="0" w:color="auto"/>
            </w:tcBorders>
          </w:tcPr>
          <w:p w14:paraId="55F1F48E" w14:textId="5500B018" w:rsidR="007D1320" w:rsidRPr="00B21AAE" w:rsidRDefault="007D1320" w:rsidP="00F15075">
            <w:pPr>
              <w:jc w:val="both"/>
              <w:rPr>
                <w:rFonts w:ascii="Arial" w:hAnsi="Arial" w:cs="Arial"/>
                <w:color w:val="000000" w:themeColor="text1"/>
                <w:sz w:val="20"/>
                <w:szCs w:val="20"/>
              </w:rPr>
            </w:pPr>
            <w:r w:rsidRPr="00B21AAE">
              <w:rPr>
                <w:rFonts w:ascii="Arial" w:hAnsi="Arial" w:cs="Arial"/>
                <w:color w:val="000000" w:themeColor="text1"/>
                <w:sz w:val="20"/>
                <w:szCs w:val="20"/>
              </w:rPr>
              <w:t>Documento libre para describir la</w:t>
            </w:r>
            <w:r w:rsidR="00F15075">
              <w:rPr>
                <w:rFonts w:ascii="Arial" w:hAnsi="Arial" w:cs="Arial"/>
                <w:color w:val="000000" w:themeColor="text1"/>
                <w:sz w:val="20"/>
                <w:szCs w:val="20"/>
              </w:rPr>
              <w:t xml:space="preserve"> </w:t>
            </w:r>
            <w:r w:rsidRPr="00B21AAE">
              <w:rPr>
                <w:rFonts w:ascii="Arial" w:hAnsi="Arial" w:cs="Arial"/>
                <w:color w:val="000000" w:themeColor="text1"/>
                <w:sz w:val="20"/>
                <w:szCs w:val="20"/>
              </w:rPr>
              <w:t>”</w:t>
            </w:r>
            <w:r w:rsidR="005C56C4">
              <w:rPr>
                <w:rFonts w:ascii="Arial" w:hAnsi="Arial" w:cs="Arial"/>
                <w:color w:val="000000" w:themeColor="text1"/>
                <w:sz w:val="20"/>
                <w:szCs w:val="20"/>
              </w:rPr>
              <w:t>P</w:t>
            </w:r>
            <w:r w:rsidRPr="00B21AAE">
              <w:rPr>
                <w:rFonts w:ascii="Arial" w:hAnsi="Arial" w:cs="Arial"/>
                <w:color w:val="000000" w:themeColor="text1"/>
                <w:sz w:val="20"/>
                <w:szCs w:val="20"/>
              </w:rPr>
              <w:t xml:space="preserve">ropuesta de </w:t>
            </w:r>
            <w:r w:rsidR="005C56C4">
              <w:rPr>
                <w:rFonts w:ascii="Arial" w:hAnsi="Arial" w:cs="Arial"/>
                <w:color w:val="000000" w:themeColor="text1"/>
                <w:sz w:val="20"/>
                <w:szCs w:val="20"/>
              </w:rPr>
              <w:t>T</w:t>
            </w:r>
            <w:r w:rsidRPr="00B21AAE">
              <w:rPr>
                <w:rFonts w:ascii="Arial" w:hAnsi="Arial" w:cs="Arial"/>
                <w:color w:val="000000" w:themeColor="text1"/>
                <w:sz w:val="20"/>
                <w:szCs w:val="20"/>
              </w:rPr>
              <w:t>rabajo”</w:t>
            </w:r>
          </w:p>
        </w:tc>
      </w:tr>
      <w:tr w:rsidR="007D1320" w:rsidRPr="00B21AAE" w14:paraId="324925AE" w14:textId="77777777" w:rsidTr="00D27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3"/>
        </w:trPr>
        <w:tc>
          <w:tcPr>
            <w:tcW w:w="1872" w:type="dxa"/>
            <w:tcBorders>
              <w:top w:val="single" w:sz="4" w:space="0" w:color="auto"/>
              <w:left w:val="single" w:sz="4" w:space="0" w:color="auto"/>
              <w:bottom w:val="single" w:sz="4" w:space="0" w:color="auto"/>
              <w:right w:val="single" w:sz="4" w:space="0" w:color="auto"/>
            </w:tcBorders>
          </w:tcPr>
          <w:p w14:paraId="3290B539"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23</w:t>
            </w:r>
          </w:p>
        </w:tc>
        <w:tc>
          <w:tcPr>
            <w:tcW w:w="6804" w:type="dxa"/>
            <w:tcBorders>
              <w:top w:val="single" w:sz="4" w:space="0" w:color="auto"/>
              <w:left w:val="single" w:sz="4" w:space="0" w:color="auto"/>
              <w:bottom w:val="single" w:sz="4" w:space="0" w:color="auto"/>
              <w:right w:val="single" w:sz="4" w:space="0" w:color="auto"/>
            </w:tcBorders>
          </w:tcPr>
          <w:p w14:paraId="748520D3"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Carta de manifestación del conocimiento de los sitios en donde se prestarán los servicios</w:t>
            </w:r>
          </w:p>
        </w:tc>
      </w:tr>
      <w:tr w:rsidR="007D1320" w:rsidRPr="00B21AAE" w14:paraId="3754B3A4" w14:textId="77777777" w:rsidTr="00D27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8"/>
        </w:trPr>
        <w:tc>
          <w:tcPr>
            <w:tcW w:w="1872" w:type="dxa"/>
            <w:tcBorders>
              <w:top w:val="single" w:sz="4" w:space="0" w:color="auto"/>
              <w:left w:val="single" w:sz="4" w:space="0" w:color="auto"/>
              <w:bottom w:val="single" w:sz="4" w:space="0" w:color="auto"/>
              <w:right w:val="single" w:sz="4" w:space="0" w:color="auto"/>
            </w:tcBorders>
          </w:tcPr>
          <w:p w14:paraId="3B3754C2"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24</w:t>
            </w:r>
          </w:p>
        </w:tc>
        <w:tc>
          <w:tcPr>
            <w:tcW w:w="6804" w:type="dxa"/>
            <w:tcBorders>
              <w:top w:val="single" w:sz="4" w:space="0" w:color="auto"/>
              <w:left w:val="single" w:sz="4" w:space="0" w:color="auto"/>
              <w:bottom w:val="single" w:sz="4" w:space="0" w:color="auto"/>
              <w:right w:val="single" w:sz="4" w:space="0" w:color="auto"/>
            </w:tcBorders>
          </w:tcPr>
          <w:p w14:paraId="54BB7A6E" w14:textId="77777777" w:rsidR="007D1320" w:rsidRPr="00B21AAE" w:rsidRDefault="007D1320" w:rsidP="00D27B2B">
            <w:pPr>
              <w:rPr>
                <w:rFonts w:ascii="Arial" w:hAnsi="Arial" w:cs="Arial"/>
                <w:color w:val="000000" w:themeColor="text1"/>
                <w:sz w:val="20"/>
                <w:szCs w:val="20"/>
              </w:rPr>
            </w:pPr>
            <w:r w:rsidRPr="00B21AAE">
              <w:rPr>
                <w:rFonts w:ascii="Arial" w:hAnsi="Arial" w:cs="Arial"/>
                <w:color w:val="000000" w:themeColor="text1"/>
                <w:sz w:val="20"/>
                <w:szCs w:val="20"/>
              </w:rPr>
              <w:t>Carta de solventación de obligaciones laborales</w:t>
            </w:r>
          </w:p>
        </w:tc>
      </w:tr>
      <w:tr w:rsidR="007D1320" w:rsidRPr="00B21AAE" w14:paraId="00FD2AA5" w14:textId="77777777" w:rsidTr="00D27B2B">
        <w:trPr>
          <w:trHeight w:val="421"/>
        </w:trPr>
        <w:tc>
          <w:tcPr>
            <w:tcW w:w="1872" w:type="dxa"/>
            <w:tcBorders>
              <w:top w:val="single" w:sz="4" w:space="0" w:color="auto"/>
              <w:left w:val="single" w:sz="4" w:space="0" w:color="auto"/>
              <w:bottom w:val="single" w:sz="4" w:space="0" w:color="auto"/>
              <w:right w:val="single" w:sz="4" w:space="0" w:color="auto"/>
            </w:tcBorders>
          </w:tcPr>
          <w:p w14:paraId="477C60B6"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25</w:t>
            </w:r>
          </w:p>
        </w:tc>
        <w:tc>
          <w:tcPr>
            <w:tcW w:w="6804" w:type="dxa"/>
            <w:tcBorders>
              <w:top w:val="single" w:sz="4" w:space="0" w:color="auto"/>
              <w:left w:val="single" w:sz="4" w:space="0" w:color="auto"/>
              <w:bottom w:val="single" w:sz="4" w:space="0" w:color="auto"/>
              <w:right w:val="single" w:sz="4" w:space="0" w:color="auto"/>
            </w:tcBorders>
          </w:tcPr>
          <w:p w14:paraId="0997008F" w14:textId="77777777" w:rsidR="007D1320" w:rsidRPr="00B21AAE" w:rsidRDefault="007D1320" w:rsidP="00D27B2B">
            <w:pPr>
              <w:rPr>
                <w:rFonts w:ascii="Arial" w:hAnsi="Arial" w:cs="Arial"/>
                <w:color w:val="000000" w:themeColor="text1"/>
                <w:sz w:val="20"/>
                <w:szCs w:val="20"/>
              </w:rPr>
            </w:pPr>
            <w:r w:rsidRPr="00B21AAE">
              <w:rPr>
                <w:rFonts w:ascii="Arial" w:hAnsi="Arial" w:cs="Arial"/>
                <w:color w:val="000000" w:themeColor="text1"/>
                <w:sz w:val="20"/>
                <w:szCs w:val="20"/>
              </w:rPr>
              <w:t>Carta bajo protesta de decir verdad de encontrarse al corriente de sus obligaciones con el IMSS</w:t>
            </w:r>
          </w:p>
        </w:tc>
      </w:tr>
      <w:tr w:rsidR="007D1320" w:rsidRPr="00B21AAE" w14:paraId="5BBD9F2B" w14:textId="77777777" w:rsidTr="00D27B2B">
        <w:trPr>
          <w:trHeight w:val="334"/>
        </w:trPr>
        <w:tc>
          <w:tcPr>
            <w:tcW w:w="1872" w:type="dxa"/>
            <w:tcBorders>
              <w:top w:val="single" w:sz="4" w:space="0" w:color="auto"/>
              <w:left w:val="single" w:sz="4" w:space="0" w:color="auto"/>
              <w:bottom w:val="single" w:sz="4" w:space="0" w:color="auto"/>
              <w:right w:val="single" w:sz="4" w:space="0" w:color="auto"/>
            </w:tcBorders>
          </w:tcPr>
          <w:p w14:paraId="0B59B45E" w14:textId="77777777" w:rsidR="007D1320" w:rsidRPr="00B21AAE" w:rsidRDefault="007D1320" w:rsidP="00D27B2B">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ANEXO 26</w:t>
            </w:r>
          </w:p>
        </w:tc>
        <w:tc>
          <w:tcPr>
            <w:tcW w:w="6804" w:type="dxa"/>
            <w:tcBorders>
              <w:top w:val="single" w:sz="4" w:space="0" w:color="auto"/>
              <w:left w:val="single" w:sz="4" w:space="0" w:color="auto"/>
              <w:bottom w:val="single" w:sz="4" w:space="0" w:color="auto"/>
              <w:right w:val="single" w:sz="4" w:space="0" w:color="auto"/>
            </w:tcBorders>
            <w:vAlign w:val="center"/>
          </w:tcPr>
          <w:p w14:paraId="0B692503" w14:textId="77777777" w:rsidR="007D1320" w:rsidRPr="00B21AAE" w:rsidRDefault="007D1320" w:rsidP="00D27B2B">
            <w:pPr>
              <w:pStyle w:val="Prrafodelista1"/>
              <w:tabs>
                <w:tab w:val="left" w:pos="3949"/>
              </w:tabs>
              <w:ind w:left="0"/>
              <w:contextualSpacing w:val="0"/>
              <w:rPr>
                <w:rFonts w:ascii="Arial" w:hAnsi="Arial" w:cs="Arial"/>
                <w:b/>
                <w:color w:val="000000" w:themeColor="text1"/>
                <w:sz w:val="20"/>
                <w:szCs w:val="20"/>
              </w:rPr>
            </w:pPr>
            <w:bookmarkStart w:id="1" w:name="_Hlk32339709"/>
            <w:r w:rsidRPr="00B21AAE">
              <w:rPr>
                <w:rFonts w:ascii="Arial" w:hAnsi="Arial" w:cs="Arial"/>
                <w:color w:val="000000" w:themeColor="text1"/>
                <w:sz w:val="20"/>
                <w:szCs w:val="20"/>
              </w:rPr>
              <w:t>Carta expedida por el INFONAVIT a favor del licitante de todos sus registros patronales en la que indique que no se registran adeudos ante ese Instituto.</w:t>
            </w:r>
            <w:bookmarkEnd w:id="1"/>
          </w:p>
        </w:tc>
      </w:tr>
    </w:tbl>
    <w:p w14:paraId="0A5A922A" w14:textId="77777777" w:rsidR="007D1320" w:rsidRPr="00B21AAE" w:rsidRDefault="007D1320" w:rsidP="007D1320">
      <w:pPr>
        <w:pStyle w:val="Prrafodelista1"/>
        <w:ind w:left="0"/>
        <w:contextualSpacing w:val="0"/>
        <w:jc w:val="center"/>
        <w:rPr>
          <w:rFonts w:ascii="Arial" w:hAnsi="Arial" w:cs="Arial"/>
          <w:b/>
          <w:color w:val="000000" w:themeColor="text1"/>
          <w:sz w:val="20"/>
          <w:szCs w:val="20"/>
        </w:rPr>
      </w:pPr>
    </w:p>
    <w:p w14:paraId="261F42DF" w14:textId="77777777" w:rsidR="00C451FA" w:rsidRDefault="00C451FA" w:rsidP="007D1320">
      <w:pPr>
        <w:pStyle w:val="Prrafodelista1"/>
        <w:ind w:left="0"/>
        <w:contextualSpacing w:val="0"/>
        <w:jc w:val="center"/>
        <w:rPr>
          <w:rFonts w:ascii="Arial" w:hAnsi="Arial" w:cs="Arial"/>
          <w:b/>
          <w:color w:val="000000" w:themeColor="text1"/>
          <w:sz w:val="20"/>
          <w:szCs w:val="20"/>
        </w:rPr>
      </w:pPr>
    </w:p>
    <w:p w14:paraId="18551C76" w14:textId="77777777" w:rsidR="00C451FA" w:rsidRDefault="00C451FA" w:rsidP="007D1320">
      <w:pPr>
        <w:pStyle w:val="Prrafodelista1"/>
        <w:ind w:left="0"/>
        <w:contextualSpacing w:val="0"/>
        <w:jc w:val="center"/>
        <w:rPr>
          <w:rFonts w:ascii="Arial" w:hAnsi="Arial" w:cs="Arial"/>
          <w:b/>
          <w:color w:val="000000" w:themeColor="text1"/>
          <w:sz w:val="20"/>
          <w:szCs w:val="20"/>
        </w:rPr>
      </w:pPr>
    </w:p>
    <w:p w14:paraId="14319E3B" w14:textId="77777777" w:rsidR="00C451FA" w:rsidRDefault="00C451FA" w:rsidP="007D1320">
      <w:pPr>
        <w:pStyle w:val="Prrafodelista1"/>
        <w:ind w:left="0"/>
        <w:contextualSpacing w:val="0"/>
        <w:jc w:val="center"/>
        <w:rPr>
          <w:rFonts w:ascii="Arial" w:hAnsi="Arial" w:cs="Arial"/>
          <w:b/>
          <w:color w:val="000000" w:themeColor="text1"/>
          <w:sz w:val="20"/>
          <w:szCs w:val="20"/>
        </w:rPr>
      </w:pPr>
    </w:p>
    <w:p w14:paraId="4E8FFC39" w14:textId="77777777" w:rsidR="00C451FA" w:rsidRDefault="00C451FA" w:rsidP="007D1320">
      <w:pPr>
        <w:pStyle w:val="Prrafodelista1"/>
        <w:ind w:left="0"/>
        <w:contextualSpacing w:val="0"/>
        <w:jc w:val="center"/>
        <w:rPr>
          <w:rFonts w:ascii="Arial" w:hAnsi="Arial" w:cs="Arial"/>
          <w:b/>
          <w:color w:val="000000" w:themeColor="text1"/>
          <w:sz w:val="20"/>
          <w:szCs w:val="20"/>
        </w:rPr>
      </w:pPr>
    </w:p>
    <w:p w14:paraId="04CBF8CB" w14:textId="77777777" w:rsidR="00C451FA" w:rsidRDefault="00C451FA" w:rsidP="007D1320">
      <w:pPr>
        <w:pStyle w:val="Prrafodelista1"/>
        <w:ind w:left="0"/>
        <w:contextualSpacing w:val="0"/>
        <w:jc w:val="center"/>
        <w:rPr>
          <w:rFonts w:ascii="Arial" w:hAnsi="Arial" w:cs="Arial"/>
          <w:b/>
          <w:color w:val="000000" w:themeColor="text1"/>
          <w:sz w:val="20"/>
          <w:szCs w:val="20"/>
        </w:rPr>
      </w:pPr>
    </w:p>
    <w:p w14:paraId="4FA60104" w14:textId="77777777" w:rsidR="007D1320" w:rsidRPr="00B21AAE" w:rsidRDefault="007D1320" w:rsidP="007D1320">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DEFINICIONES:</w:t>
      </w:r>
    </w:p>
    <w:p w14:paraId="2E81D34A" w14:textId="77777777" w:rsidR="007D1320" w:rsidRPr="00B21AAE" w:rsidRDefault="007D1320" w:rsidP="007D1320">
      <w:pPr>
        <w:pStyle w:val="Prrafodelista1"/>
        <w:ind w:left="0"/>
        <w:contextualSpacing w:val="0"/>
        <w:jc w:val="center"/>
        <w:rPr>
          <w:rFonts w:ascii="Arial" w:hAnsi="Arial" w:cs="Arial"/>
          <w:b/>
          <w:color w:val="000000" w:themeColor="text1"/>
          <w:sz w:val="20"/>
          <w:szCs w:val="20"/>
        </w:rPr>
      </w:pPr>
    </w:p>
    <w:tbl>
      <w:tblPr>
        <w:tblW w:w="889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6911"/>
      </w:tblGrid>
      <w:tr w:rsidR="007D1320" w:rsidRPr="00B21AAE" w14:paraId="5F2E6D2D" w14:textId="77777777" w:rsidTr="009C045D">
        <w:trPr>
          <w:trHeight w:val="541"/>
        </w:trPr>
        <w:tc>
          <w:tcPr>
            <w:tcW w:w="1985" w:type="dxa"/>
          </w:tcPr>
          <w:p w14:paraId="459399BF" w14:textId="2D258A34"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API D</w:t>
            </w:r>
            <w:r w:rsidR="00D27B2B" w:rsidRPr="00B21AAE">
              <w:rPr>
                <w:rFonts w:ascii="Arial" w:hAnsi="Arial" w:cs="Arial"/>
                <w:b/>
                <w:color w:val="000000" w:themeColor="text1"/>
                <w:sz w:val="20"/>
                <w:szCs w:val="20"/>
              </w:rPr>
              <w:t xml:space="preserve">OS BOCAS </w:t>
            </w:r>
            <w:r w:rsidRPr="00B21AAE">
              <w:rPr>
                <w:rFonts w:ascii="Arial" w:hAnsi="Arial" w:cs="Arial"/>
                <w:b/>
                <w:color w:val="000000" w:themeColor="text1"/>
                <w:sz w:val="20"/>
                <w:szCs w:val="20"/>
              </w:rPr>
              <w:t>O CONVOCANTE</w:t>
            </w:r>
          </w:p>
        </w:tc>
        <w:tc>
          <w:tcPr>
            <w:tcW w:w="6911" w:type="dxa"/>
          </w:tcPr>
          <w:p w14:paraId="4A7E0263" w14:textId="6883FBC0"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Administración Portuaria Integral de</w:t>
            </w:r>
            <w:r w:rsidR="00D27B2B" w:rsidRPr="00B21AAE">
              <w:rPr>
                <w:rFonts w:ascii="Arial" w:hAnsi="Arial" w:cs="Arial"/>
                <w:bCs/>
                <w:color w:val="000000" w:themeColor="text1"/>
                <w:sz w:val="20"/>
                <w:szCs w:val="20"/>
              </w:rPr>
              <w:t xml:space="preserve"> Dos Bocas</w:t>
            </w:r>
            <w:r w:rsidRPr="00B21AAE">
              <w:rPr>
                <w:rFonts w:ascii="Arial" w:hAnsi="Arial" w:cs="Arial"/>
                <w:bCs/>
                <w:color w:val="000000" w:themeColor="text1"/>
                <w:sz w:val="20"/>
                <w:szCs w:val="20"/>
              </w:rPr>
              <w:t>, S.A. de C.V.</w:t>
            </w:r>
          </w:p>
        </w:tc>
      </w:tr>
      <w:tr w:rsidR="007D1320" w:rsidRPr="00B21AAE" w14:paraId="65F255BF" w14:textId="77777777" w:rsidTr="009C045D">
        <w:trPr>
          <w:trHeight w:val="295"/>
        </w:trPr>
        <w:tc>
          <w:tcPr>
            <w:tcW w:w="1985" w:type="dxa"/>
          </w:tcPr>
          <w:p w14:paraId="131F2FB1"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C.F.F.</w:t>
            </w:r>
          </w:p>
        </w:tc>
        <w:tc>
          <w:tcPr>
            <w:tcW w:w="6911" w:type="dxa"/>
          </w:tcPr>
          <w:p w14:paraId="2E7552B2" w14:textId="77777777"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Código Fiscal de la Federación.</w:t>
            </w:r>
          </w:p>
        </w:tc>
      </w:tr>
      <w:tr w:rsidR="007D1320" w:rsidRPr="00B21AAE" w14:paraId="6FFE8450" w14:textId="77777777" w:rsidTr="009C045D">
        <w:trPr>
          <w:trHeight w:val="555"/>
        </w:trPr>
        <w:tc>
          <w:tcPr>
            <w:tcW w:w="1985" w:type="dxa"/>
          </w:tcPr>
          <w:p w14:paraId="1CD06D7C"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COMPRANET</w:t>
            </w:r>
          </w:p>
        </w:tc>
        <w:tc>
          <w:tcPr>
            <w:tcW w:w="6911" w:type="dxa"/>
          </w:tcPr>
          <w:p w14:paraId="0304F382" w14:textId="221D3565" w:rsidR="007D1320" w:rsidRPr="00B21AAE" w:rsidRDefault="0084110E" w:rsidP="006F0E21">
            <w:pPr>
              <w:pStyle w:val="Prrafodelista1"/>
              <w:ind w:left="0"/>
              <w:contextualSpacing w:val="0"/>
              <w:jc w:val="both"/>
              <w:rPr>
                <w:rFonts w:ascii="Arial" w:hAnsi="Arial" w:cs="Arial"/>
                <w:bCs/>
                <w:color w:val="000000" w:themeColor="text1"/>
                <w:sz w:val="20"/>
                <w:szCs w:val="20"/>
              </w:rPr>
            </w:pPr>
            <w:r w:rsidRPr="0084110E">
              <w:rPr>
                <w:rFonts w:ascii="Arial" w:hAnsi="Arial" w:cs="Arial"/>
                <w:bCs/>
                <w:color w:val="000000" w:themeColor="text1"/>
                <w:sz w:val="20"/>
                <w:szCs w:val="20"/>
              </w:rPr>
              <w:t>El sistema electrónico de información pública gubernamental sobre adquisiciones, arrendamientos y servicios</w:t>
            </w:r>
            <w:r>
              <w:rPr>
                <w:rFonts w:ascii="Arial" w:hAnsi="Arial" w:cs="Arial"/>
                <w:bCs/>
                <w:color w:val="000000" w:themeColor="text1"/>
                <w:sz w:val="20"/>
                <w:szCs w:val="20"/>
              </w:rPr>
              <w:t>,</w:t>
            </w:r>
            <w:r w:rsidR="007D1320" w:rsidRPr="00B21AAE">
              <w:rPr>
                <w:rFonts w:ascii="Arial" w:hAnsi="Arial" w:cs="Arial"/>
                <w:bCs/>
                <w:color w:val="000000" w:themeColor="text1"/>
                <w:sz w:val="20"/>
                <w:szCs w:val="20"/>
              </w:rPr>
              <w:t xml:space="preserve"> con dirección </w:t>
            </w:r>
            <w:r w:rsidR="006F0E21">
              <w:rPr>
                <w:rFonts w:ascii="Arial" w:hAnsi="Arial" w:cs="Arial"/>
                <w:bCs/>
                <w:color w:val="000000" w:themeColor="text1"/>
                <w:sz w:val="20"/>
                <w:szCs w:val="20"/>
              </w:rPr>
              <w:t>electrónica</w:t>
            </w:r>
            <w:r w:rsidR="007D1320" w:rsidRPr="00B21AAE">
              <w:rPr>
                <w:rFonts w:ascii="Arial" w:hAnsi="Arial" w:cs="Arial"/>
                <w:bCs/>
                <w:color w:val="000000" w:themeColor="text1"/>
                <w:sz w:val="20"/>
                <w:szCs w:val="20"/>
              </w:rPr>
              <w:t xml:space="preserve"> en Internet: </w:t>
            </w:r>
            <w:r w:rsidR="006353C3" w:rsidRPr="006353C3">
              <w:rPr>
                <w:rFonts w:ascii="Arial" w:hAnsi="Arial" w:cs="Arial"/>
                <w:bCs/>
                <w:color w:val="000000" w:themeColor="text1"/>
                <w:sz w:val="20"/>
                <w:szCs w:val="20"/>
              </w:rPr>
              <w:t>https://compranet.hacienda.gob.mx</w:t>
            </w:r>
          </w:p>
        </w:tc>
      </w:tr>
      <w:tr w:rsidR="007D1320" w:rsidRPr="00B21AAE" w14:paraId="4C09B7F4" w14:textId="77777777" w:rsidTr="009C045D">
        <w:trPr>
          <w:trHeight w:val="563"/>
        </w:trPr>
        <w:tc>
          <w:tcPr>
            <w:tcW w:w="1985" w:type="dxa"/>
          </w:tcPr>
          <w:p w14:paraId="1226D2D9"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CONTRATO</w:t>
            </w:r>
          </w:p>
        </w:tc>
        <w:tc>
          <w:tcPr>
            <w:tcW w:w="6911" w:type="dxa"/>
          </w:tcPr>
          <w:p w14:paraId="76739AE2" w14:textId="77777777"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Instrumento Jurídico mediante el cual se fijarán a las partes los derechos y obligaciones derivadas de esta LICITACIÓN.</w:t>
            </w:r>
          </w:p>
        </w:tc>
      </w:tr>
      <w:tr w:rsidR="007D1320" w:rsidRPr="00B21AAE" w14:paraId="02103F03" w14:textId="77777777" w:rsidTr="009C045D">
        <w:trPr>
          <w:trHeight w:val="416"/>
        </w:trPr>
        <w:tc>
          <w:tcPr>
            <w:tcW w:w="1985" w:type="dxa"/>
          </w:tcPr>
          <w:p w14:paraId="2BE2DC31"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CONVOCATORIA</w:t>
            </w:r>
          </w:p>
        </w:tc>
        <w:tc>
          <w:tcPr>
            <w:tcW w:w="6911" w:type="dxa"/>
          </w:tcPr>
          <w:p w14:paraId="39260165" w14:textId="77777777"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Documento que contiene los requisitos que serán solicitados a los PARTICIPANTES en la LICITACIÓN para la prestación de los SERVICIOS.</w:t>
            </w:r>
          </w:p>
        </w:tc>
      </w:tr>
      <w:tr w:rsidR="007D1320" w:rsidRPr="00B21AAE" w14:paraId="42026A7B" w14:textId="77777777" w:rsidTr="009C045D">
        <w:trPr>
          <w:trHeight w:val="267"/>
        </w:trPr>
        <w:tc>
          <w:tcPr>
            <w:tcW w:w="1985" w:type="dxa"/>
          </w:tcPr>
          <w:p w14:paraId="444DF5DC"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DE</w:t>
            </w:r>
          </w:p>
        </w:tc>
        <w:tc>
          <w:tcPr>
            <w:tcW w:w="6911" w:type="dxa"/>
          </w:tcPr>
          <w:p w14:paraId="7DDDD35C" w14:textId="77777777"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Documento Económico.</w:t>
            </w:r>
          </w:p>
        </w:tc>
      </w:tr>
      <w:tr w:rsidR="007D1320" w:rsidRPr="00B21AAE" w14:paraId="3BEB27FD" w14:textId="77777777" w:rsidTr="009C045D">
        <w:trPr>
          <w:trHeight w:val="272"/>
        </w:trPr>
        <w:tc>
          <w:tcPr>
            <w:tcW w:w="1985" w:type="dxa"/>
          </w:tcPr>
          <w:p w14:paraId="71BBC679"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DT</w:t>
            </w:r>
          </w:p>
        </w:tc>
        <w:tc>
          <w:tcPr>
            <w:tcW w:w="6911" w:type="dxa"/>
          </w:tcPr>
          <w:p w14:paraId="4BBA0F56" w14:textId="77777777"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Documento Técnico.</w:t>
            </w:r>
          </w:p>
        </w:tc>
      </w:tr>
      <w:tr w:rsidR="007D1320" w:rsidRPr="00B21AAE" w14:paraId="7872BE1C" w14:textId="77777777" w:rsidTr="009C045D">
        <w:trPr>
          <w:trHeight w:val="275"/>
        </w:trPr>
        <w:tc>
          <w:tcPr>
            <w:tcW w:w="1985" w:type="dxa"/>
          </w:tcPr>
          <w:p w14:paraId="4769F545"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IVA</w:t>
            </w:r>
          </w:p>
        </w:tc>
        <w:tc>
          <w:tcPr>
            <w:tcW w:w="6911" w:type="dxa"/>
          </w:tcPr>
          <w:p w14:paraId="46F3222C" w14:textId="77777777"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Impuesto al Valor Agregado.</w:t>
            </w:r>
          </w:p>
        </w:tc>
      </w:tr>
      <w:tr w:rsidR="007D1320" w:rsidRPr="00B21AAE" w14:paraId="6706997C" w14:textId="77777777" w:rsidTr="009C045D">
        <w:trPr>
          <w:trHeight w:val="280"/>
        </w:trPr>
        <w:tc>
          <w:tcPr>
            <w:tcW w:w="1985" w:type="dxa"/>
          </w:tcPr>
          <w:p w14:paraId="64F426FD"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LEY</w:t>
            </w:r>
          </w:p>
        </w:tc>
        <w:tc>
          <w:tcPr>
            <w:tcW w:w="6911" w:type="dxa"/>
          </w:tcPr>
          <w:p w14:paraId="0588AAA1" w14:textId="77777777"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Ley de Adquisiciones, Arrendamientos y Servicios del Sector Público.</w:t>
            </w:r>
          </w:p>
        </w:tc>
      </w:tr>
      <w:tr w:rsidR="0022502F" w:rsidRPr="00B21AAE" w14:paraId="13017AB4" w14:textId="77777777" w:rsidTr="009C045D">
        <w:trPr>
          <w:trHeight w:val="280"/>
        </w:trPr>
        <w:tc>
          <w:tcPr>
            <w:tcW w:w="1985" w:type="dxa"/>
          </w:tcPr>
          <w:p w14:paraId="6D069095" w14:textId="3ACCF9B2" w:rsidR="0022502F" w:rsidRPr="00B21AAE" w:rsidRDefault="0022502F" w:rsidP="00005D92">
            <w:pPr>
              <w:pStyle w:val="Prrafodelista1"/>
              <w:ind w:left="0"/>
              <w:contextualSpacing w:val="0"/>
              <w:jc w:val="both"/>
              <w:rPr>
                <w:rFonts w:ascii="Arial" w:hAnsi="Arial" w:cs="Arial"/>
                <w:b/>
                <w:color w:val="000000" w:themeColor="text1"/>
                <w:sz w:val="20"/>
                <w:szCs w:val="20"/>
              </w:rPr>
            </w:pPr>
            <w:r>
              <w:rPr>
                <w:rFonts w:ascii="Arial" w:hAnsi="Arial" w:cs="Arial"/>
                <w:b/>
                <w:color w:val="000000" w:themeColor="text1"/>
                <w:sz w:val="20"/>
                <w:szCs w:val="20"/>
              </w:rPr>
              <w:t>REGLAMENTO</w:t>
            </w:r>
          </w:p>
        </w:tc>
        <w:tc>
          <w:tcPr>
            <w:tcW w:w="6911" w:type="dxa"/>
          </w:tcPr>
          <w:p w14:paraId="2FE583E3" w14:textId="1DAA8158" w:rsidR="0022502F" w:rsidRPr="00B21AAE" w:rsidRDefault="0022502F" w:rsidP="00D27B2B">
            <w:pPr>
              <w:pStyle w:val="Prrafodelista1"/>
              <w:ind w:left="0"/>
              <w:contextualSpacing w:val="0"/>
              <w:jc w:val="both"/>
              <w:rPr>
                <w:rFonts w:ascii="Arial" w:hAnsi="Arial" w:cs="Arial"/>
                <w:bCs/>
                <w:color w:val="000000" w:themeColor="text1"/>
                <w:sz w:val="20"/>
                <w:szCs w:val="20"/>
              </w:rPr>
            </w:pPr>
            <w:r>
              <w:rPr>
                <w:rFonts w:ascii="Arial" w:hAnsi="Arial" w:cs="Arial"/>
                <w:bCs/>
                <w:color w:val="000000" w:themeColor="text1"/>
                <w:sz w:val="20"/>
                <w:szCs w:val="20"/>
              </w:rPr>
              <w:t xml:space="preserve">Reglamento de la </w:t>
            </w:r>
            <w:r w:rsidRPr="00B21AAE">
              <w:rPr>
                <w:rFonts w:ascii="Arial" w:hAnsi="Arial" w:cs="Arial"/>
                <w:bCs/>
                <w:color w:val="000000" w:themeColor="text1"/>
                <w:sz w:val="20"/>
                <w:szCs w:val="20"/>
              </w:rPr>
              <w:t>Ley de Adquisiciones, Arrendamientos y Servicios del Sector Público.</w:t>
            </w:r>
          </w:p>
        </w:tc>
      </w:tr>
      <w:tr w:rsidR="007D1320" w:rsidRPr="00B21AAE" w14:paraId="480EDAF5" w14:textId="77777777" w:rsidTr="009C045D">
        <w:trPr>
          <w:trHeight w:val="934"/>
        </w:trPr>
        <w:tc>
          <w:tcPr>
            <w:tcW w:w="1985" w:type="dxa"/>
          </w:tcPr>
          <w:p w14:paraId="033B1054"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MEDIO DE IDENTIFICACIÓN ELECTRONICA</w:t>
            </w:r>
          </w:p>
        </w:tc>
        <w:tc>
          <w:tcPr>
            <w:tcW w:w="6911" w:type="dxa"/>
          </w:tcPr>
          <w:p w14:paraId="0BEE17AC" w14:textId="77777777"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 xml:space="preserve">Conjunto de datos electrónicos asociados con documentos que son utilizados para reconocer a su autor, y que legitiman el consentimiento de éste para obligarlo a las manifestaciones que en él se contienen, de conformidad con el artículo 27 de la LEY. </w:t>
            </w:r>
          </w:p>
        </w:tc>
      </w:tr>
      <w:tr w:rsidR="007D1320" w:rsidRPr="00B21AAE" w14:paraId="1C19BFE0" w14:textId="77777777" w:rsidTr="009C045D">
        <w:trPr>
          <w:trHeight w:val="148"/>
        </w:trPr>
        <w:tc>
          <w:tcPr>
            <w:tcW w:w="1985" w:type="dxa"/>
          </w:tcPr>
          <w:p w14:paraId="7CF2BFAF"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LEY DE TRANSPARENCIA</w:t>
            </w:r>
          </w:p>
        </w:tc>
        <w:tc>
          <w:tcPr>
            <w:tcW w:w="6911" w:type="dxa"/>
          </w:tcPr>
          <w:p w14:paraId="07B09390" w14:textId="7F708B54" w:rsidR="007D1320" w:rsidRPr="00B21AAE" w:rsidRDefault="007D1320" w:rsidP="008E16B7">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 xml:space="preserve">Ley Federal de Transparencia y </w:t>
            </w:r>
            <w:r w:rsidR="008E16B7">
              <w:rPr>
                <w:rFonts w:ascii="Arial" w:hAnsi="Arial" w:cs="Arial"/>
                <w:bCs/>
                <w:color w:val="000000" w:themeColor="text1"/>
                <w:sz w:val="20"/>
                <w:szCs w:val="20"/>
              </w:rPr>
              <w:t xml:space="preserve">Acceso a la Información Pública </w:t>
            </w:r>
          </w:p>
        </w:tc>
      </w:tr>
      <w:tr w:rsidR="007D1320" w:rsidRPr="00B21AAE" w14:paraId="6BB0E3C6" w14:textId="77777777" w:rsidTr="009C045D">
        <w:trPr>
          <w:trHeight w:val="148"/>
        </w:trPr>
        <w:tc>
          <w:tcPr>
            <w:tcW w:w="1985" w:type="dxa"/>
          </w:tcPr>
          <w:p w14:paraId="22E2AF92"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LICITACIÓN</w:t>
            </w:r>
          </w:p>
        </w:tc>
        <w:tc>
          <w:tcPr>
            <w:tcW w:w="6911" w:type="dxa"/>
          </w:tcPr>
          <w:p w14:paraId="6D763A8B" w14:textId="0610F5C2" w:rsidR="007D1320" w:rsidRPr="00B21AAE" w:rsidRDefault="007D1320" w:rsidP="00B051C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 xml:space="preserve">Procedimiento de contratación contemplado en los artículos 2 fracción II, 26 fracción I, 26 Bis fracción II, 28 fracción I, 29 al 39 de la LEY o de su Reglamento y para efectos de la presente CONVOCATORIA que corresponde a la LICITACIÓN PÚBLICA NACIONAL </w:t>
            </w:r>
            <w:r w:rsidR="00734C04">
              <w:rPr>
                <w:rFonts w:ascii="Arial" w:hAnsi="Arial" w:cs="Arial"/>
                <w:bCs/>
                <w:color w:val="000000" w:themeColor="text1"/>
                <w:sz w:val="20"/>
                <w:szCs w:val="20"/>
              </w:rPr>
              <w:t>MIXTA</w:t>
            </w:r>
            <w:r w:rsidRPr="00B21AAE">
              <w:rPr>
                <w:rFonts w:ascii="Arial" w:hAnsi="Arial" w:cs="Arial"/>
                <w:bCs/>
                <w:color w:val="000000" w:themeColor="text1"/>
                <w:sz w:val="20"/>
                <w:szCs w:val="20"/>
              </w:rPr>
              <w:t xml:space="preserve"> Número </w:t>
            </w:r>
            <w:r w:rsidR="00A001E7">
              <w:rPr>
                <w:rFonts w:ascii="Arial" w:hAnsi="Arial" w:cs="Arial"/>
                <w:bCs/>
                <w:color w:val="000000" w:themeColor="text1"/>
                <w:sz w:val="20"/>
                <w:szCs w:val="20"/>
              </w:rPr>
              <w:t>LA-</w:t>
            </w:r>
            <w:r w:rsidR="00A001E7">
              <w:rPr>
                <w:rFonts w:ascii="Arial" w:hAnsi="Arial" w:cs="Arial"/>
                <w:bCs/>
                <w:color w:val="000000" w:themeColor="text1"/>
                <w:sz w:val="20"/>
                <w:szCs w:val="20"/>
              </w:rPr>
              <w:lastRenderedPageBreak/>
              <w:t>009J2P001-E70-2020</w:t>
            </w:r>
            <w:r w:rsidRPr="00B21AAE">
              <w:rPr>
                <w:rFonts w:ascii="Arial" w:hAnsi="Arial" w:cs="Arial"/>
                <w:bCs/>
                <w:color w:val="000000" w:themeColor="text1"/>
                <w:sz w:val="20"/>
                <w:szCs w:val="20"/>
              </w:rPr>
              <w:t xml:space="preserve">, denominada </w:t>
            </w:r>
            <w:r w:rsidR="00005D92" w:rsidRPr="00005D92">
              <w:rPr>
                <w:rFonts w:ascii="Arial" w:hAnsi="Arial" w:cs="Arial"/>
                <w:bCs/>
                <w:color w:val="000000" w:themeColor="text1"/>
                <w:sz w:val="20"/>
                <w:szCs w:val="20"/>
              </w:rPr>
              <w:t>SERVICIO DE SEGURIDAD PRIVADA, PROTECCIÓN, CONTROL Y VIGILANCIA DE LAS INSTALACIONES DE LA ADMINISTRACIÓN PORTUARIA INTEGRAL DE DOS BOCAS</w:t>
            </w:r>
          </w:p>
        </w:tc>
      </w:tr>
      <w:tr w:rsidR="007D1320" w:rsidRPr="00B21AAE" w14:paraId="2DC93D23" w14:textId="77777777" w:rsidTr="009C045D">
        <w:trPr>
          <w:trHeight w:val="494"/>
        </w:trPr>
        <w:tc>
          <w:tcPr>
            <w:tcW w:w="1985" w:type="dxa"/>
          </w:tcPr>
          <w:p w14:paraId="7C1F17BD"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lastRenderedPageBreak/>
              <w:t>LICITANTE Y/O PARTICIPANTE</w:t>
            </w:r>
          </w:p>
        </w:tc>
        <w:tc>
          <w:tcPr>
            <w:tcW w:w="6911" w:type="dxa"/>
          </w:tcPr>
          <w:p w14:paraId="4FDEB4C1" w14:textId="7939FB5C" w:rsidR="007D1320" w:rsidRPr="00B21AAE" w:rsidRDefault="007D1320" w:rsidP="00005D92">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 xml:space="preserve">Persona física o moral que participa en la CONVOCATORIA a la LICITACIÓN, y que haya manifestado su compromiso de participar en la CONVOCATORIA y/o en términos del artículo 33 Bis párrafo </w:t>
            </w:r>
            <w:r w:rsidR="00005D92">
              <w:rPr>
                <w:rFonts w:ascii="Arial" w:hAnsi="Arial" w:cs="Arial"/>
                <w:bCs/>
                <w:color w:val="000000" w:themeColor="text1"/>
                <w:sz w:val="20"/>
                <w:szCs w:val="20"/>
              </w:rPr>
              <w:t>segundo</w:t>
            </w:r>
            <w:r w:rsidRPr="00B21AAE">
              <w:rPr>
                <w:rFonts w:ascii="Arial" w:hAnsi="Arial" w:cs="Arial"/>
                <w:bCs/>
                <w:color w:val="000000" w:themeColor="text1"/>
                <w:sz w:val="20"/>
                <w:szCs w:val="20"/>
              </w:rPr>
              <w:t xml:space="preserve">o de la LEY. </w:t>
            </w:r>
          </w:p>
        </w:tc>
      </w:tr>
      <w:tr w:rsidR="007D1320" w:rsidRPr="00B21AAE" w14:paraId="344DE146" w14:textId="77777777" w:rsidTr="009C045D">
        <w:trPr>
          <w:trHeight w:val="258"/>
        </w:trPr>
        <w:tc>
          <w:tcPr>
            <w:tcW w:w="1985" w:type="dxa"/>
          </w:tcPr>
          <w:p w14:paraId="1C3B2635"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OIC</w:t>
            </w:r>
          </w:p>
        </w:tc>
        <w:tc>
          <w:tcPr>
            <w:tcW w:w="6911" w:type="dxa"/>
          </w:tcPr>
          <w:p w14:paraId="24358577" w14:textId="07889BE7"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Órgano Interno de Control en la API</w:t>
            </w:r>
            <w:r w:rsidR="00D27B2B" w:rsidRPr="00B21AAE">
              <w:rPr>
                <w:rFonts w:ascii="Arial" w:hAnsi="Arial" w:cs="Arial"/>
                <w:bCs/>
                <w:color w:val="000000" w:themeColor="text1"/>
                <w:sz w:val="20"/>
                <w:szCs w:val="20"/>
              </w:rPr>
              <w:t xml:space="preserve"> DOS BOCAS</w:t>
            </w:r>
            <w:r w:rsidRPr="00B21AAE">
              <w:rPr>
                <w:rFonts w:ascii="Arial" w:hAnsi="Arial" w:cs="Arial"/>
                <w:bCs/>
                <w:color w:val="000000" w:themeColor="text1"/>
                <w:sz w:val="20"/>
                <w:szCs w:val="20"/>
              </w:rPr>
              <w:t>.</w:t>
            </w:r>
          </w:p>
        </w:tc>
      </w:tr>
      <w:tr w:rsidR="007D1320" w:rsidRPr="00B21AAE" w14:paraId="6712889D" w14:textId="77777777" w:rsidTr="009C045D">
        <w:trPr>
          <w:trHeight w:val="952"/>
        </w:trPr>
        <w:tc>
          <w:tcPr>
            <w:tcW w:w="1985" w:type="dxa"/>
          </w:tcPr>
          <w:p w14:paraId="2AC8195E"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PROPOSICIÓN O PROPOSICIONES</w:t>
            </w:r>
          </w:p>
        </w:tc>
        <w:tc>
          <w:tcPr>
            <w:tcW w:w="6911" w:type="dxa"/>
          </w:tcPr>
          <w:p w14:paraId="5981E3F1" w14:textId="77777777"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Integración de la documentación legal, oferta técnica y económica que entrega el LICITANTE para ser evaluado en la CONVOCATORIA a la LICITACION que se describe a detalle en el PUNTO 2 de la CONVOCATORIA.</w:t>
            </w:r>
          </w:p>
        </w:tc>
      </w:tr>
      <w:tr w:rsidR="007D1320" w:rsidRPr="00B21AAE" w14:paraId="6E892A85" w14:textId="77777777" w:rsidTr="009C045D">
        <w:trPr>
          <w:trHeight w:val="554"/>
        </w:trPr>
        <w:tc>
          <w:tcPr>
            <w:tcW w:w="1985" w:type="dxa"/>
          </w:tcPr>
          <w:p w14:paraId="4D0FD6BC"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PROVEEDOR</w:t>
            </w:r>
          </w:p>
        </w:tc>
        <w:tc>
          <w:tcPr>
            <w:tcW w:w="6911" w:type="dxa"/>
          </w:tcPr>
          <w:p w14:paraId="73ADD31E" w14:textId="77777777"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Persona física o moral quien resulte ganador de esta CONVOCATORIA y con quien se celebre el CONTRATO correspondiente.</w:t>
            </w:r>
          </w:p>
        </w:tc>
      </w:tr>
      <w:tr w:rsidR="007D1320" w:rsidRPr="00B21AAE" w14:paraId="633379B9" w14:textId="77777777" w:rsidTr="009C045D">
        <w:trPr>
          <w:trHeight w:val="258"/>
        </w:trPr>
        <w:tc>
          <w:tcPr>
            <w:tcW w:w="1985" w:type="dxa"/>
          </w:tcPr>
          <w:p w14:paraId="1F311DA4"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PUERTO</w:t>
            </w:r>
          </w:p>
        </w:tc>
        <w:tc>
          <w:tcPr>
            <w:tcW w:w="6911" w:type="dxa"/>
          </w:tcPr>
          <w:p w14:paraId="3A4AD0A7" w14:textId="50534BE4"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 xml:space="preserve">Puerto de </w:t>
            </w:r>
            <w:r w:rsidR="00D27B2B" w:rsidRPr="00B21AAE">
              <w:rPr>
                <w:rFonts w:ascii="Arial" w:hAnsi="Arial" w:cs="Arial"/>
                <w:bCs/>
                <w:color w:val="000000" w:themeColor="text1"/>
                <w:sz w:val="20"/>
                <w:szCs w:val="20"/>
              </w:rPr>
              <w:t>Dos Bocas</w:t>
            </w:r>
            <w:r w:rsidRPr="00B21AAE">
              <w:rPr>
                <w:rFonts w:ascii="Arial" w:hAnsi="Arial" w:cs="Arial"/>
                <w:bCs/>
                <w:color w:val="000000" w:themeColor="text1"/>
                <w:sz w:val="20"/>
                <w:szCs w:val="20"/>
              </w:rPr>
              <w:t>.</w:t>
            </w:r>
          </w:p>
        </w:tc>
      </w:tr>
      <w:tr w:rsidR="007D1320" w:rsidRPr="00B21AAE" w14:paraId="0068AA01" w14:textId="77777777" w:rsidTr="009C045D">
        <w:trPr>
          <w:trHeight w:val="1440"/>
        </w:trPr>
        <w:tc>
          <w:tcPr>
            <w:tcW w:w="1985" w:type="dxa"/>
          </w:tcPr>
          <w:p w14:paraId="001EF139"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p>
          <w:p w14:paraId="3E18BAD9"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SERVICIOS</w:t>
            </w:r>
          </w:p>
        </w:tc>
        <w:tc>
          <w:tcPr>
            <w:tcW w:w="6911" w:type="dxa"/>
          </w:tcPr>
          <w:p w14:paraId="55C4F7F1" w14:textId="2A4B88B9" w:rsidR="007D1320" w:rsidRPr="00B21AAE" w:rsidRDefault="007D1320" w:rsidP="000E0889">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Las actividades necesarias y obligatorias para efectuar la PRESTACION DE</w:t>
            </w:r>
            <w:r w:rsidR="004B30C3">
              <w:rPr>
                <w:rFonts w:ascii="Arial" w:hAnsi="Arial" w:cs="Arial"/>
                <w:bCs/>
                <w:color w:val="000000" w:themeColor="text1"/>
                <w:sz w:val="20"/>
                <w:szCs w:val="20"/>
              </w:rPr>
              <w:t>L</w:t>
            </w:r>
            <w:r w:rsidRPr="00B21AAE">
              <w:rPr>
                <w:rFonts w:ascii="Arial" w:hAnsi="Arial" w:cs="Arial"/>
                <w:bCs/>
                <w:color w:val="000000" w:themeColor="text1"/>
                <w:sz w:val="20"/>
                <w:szCs w:val="20"/>
              </w:rPr>
              <w:t xml:space="preserve"> </w:t>
            </w:r>
            <w:r w:rsidR="004B30C3" w:rsidRPr="004B30C3">
              <w:rPr>
                <w:rFonts w:ascii="Arial" w:hAnsi="Arial" w:cs="Arial"/>
                <w:bCs/>
                <w:color w:val="000000" w:themeColor="text1"/>
                <w:sz w:val="20"/>
                <w:szCs w:val="20"/>
              </w:rPr>
              <w:t>SERVICIO DE SEGURIDAD PRIVADA, PROTECCIÓN, CONTROL Y VIGILANCIA DE LAS INSTALACIONES DE LA ADMINISTRACIÓN PORTUARIA INTEGRAL DE DOS BOCAS</w:t>
            </w:r>
            <w:r w:rsidRPr="00B21AAE">
              <w:rPr>
                <w:rFonts w:ascii="Arial" w:hAnsi="Arial" w:cs="Arial"/>
                <w:bCs/>
                <w:color w:val="000000" w:themeColor="text1"/>
                <w:sz w:val="20"/>
                <w:szCs w:val="20"/>
              </w:rPr>
              <w:t>. Descritos a detalle en el ANEXO 1 de esta CONVOCATORIA.</w:t>
            </w:r>
          </w:p>
        </w:tc>
      </w:tr>
      <w:tr w:rsidR="007D1320" w:rsidRPr="00B21AAE" w14:paraId="6A9FCF3A" w14:textId="77777777" w:rsidTr="009C045D">
        <w:trPr>
          <w:trHeight w:val="293"/>
        </w:trPr>
        <w:tc>
          <w:tcPr>
            <w:tcW w:w="1985" w:type="dxa"/>
          </w:tcPr>
          <w:p w14:paraId="4A4E867C"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SFP</w:t>
            </w:r>
          </w:p>
        </w:tc>
        <w:tc>
          <w:tcPr>
            <w:tcW w:w="6911" w:type="dxa"/>
          </w:tcPr>
          <w:p w14:paraId="418A1DA3" w14:textId="77777777"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Secretaría de la Función Pública.</w:t>
            </w:r>
          </w:p>
        </w:tc>
      </w:tr>
      <w:tr w:rsidR="007D1320" w:rsidRPr="00B21AAE" w14:paraId="4519C9A5" w14:textId="77777777" w:rsidTr="009C045D">
        <w:trPr>
          <w:trHeight w:val="411"/>
        </w:trPr>
        <w:tc>
          <w:tcPr>
            <w:tcW w:w="1985" w:type="dxa"/>
          </w:tcPr>
          <w:p w14:paraId="0FDDDC2F"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SHCP</w:t>
            </w:r>
          </w:p>
        </w:tc>
        <w:tc>
          <w:tcPr>
            <w:tcW w:w="6911" w:type="dxa"/>
          </w:tcPr>
          <w:p w14:paraId="4D54B111" w14:textId="77777777"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Secretaría de Hacienda y Crédito Público</w:t>
            </w:r>
          </w:p>
        </w:tc>
      </w:tr>
      <w:tr w:rsidR="007D1320" w:rsidRPr="00B21AAE" w14:paraId="63DB77E9" w14:textId="77777777" w:rsidTr="009C045D">
        <w:trPr>
          <w:trHeight w:val="1551"/>
        </w:trPr>
        <w:tc>
          <w:tcPr>
            <w:tcW w:w="1985" w:type="dxa"/>
          </w:tcPr>
          <w:p w14:paraId="09598B12"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SOBRE CERRADO</w:t>
            </w:r>
          </w:p>
        </w:tc>
        <w:tc>
          <w:tcPr>
            <w:tcW w:w="6911" w:type="dxa"/>
          </w:tcPr>
          <w:p w14:paraId="4B38F9FF" w14:textId="2A89E9B6" w:rsidR="007D1320" w:rsidRPr="00B21AAE" w:rsidRDefault="007D1320" w:rsidP="00573BE2">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Sobre que contenga, la PROPOSICIÓN cuyo contenido que sólo puede ser consultado hasta el inicio del acto de presentación y apertura de PROPOSICIONES en términos de la LEY. Dicho sobre deberá ser presentado durante el acto de presentac</w:t>
            </w:r>
            <w:r w:rsidR="004B30C3">
              <w:rPr>
                <w:rFonts w:ascii="Arial" w:hAnsi="Arial" w:cs="Arial"/>
                <w:bCs/>
                <w:color w:val="000000" w:themeColor="text1"/>
                <w:sz w:val="20"/>
                <w:szCs w:val="20"/>
              </w:rPr>
              <w:t>ión y apertura de PROPOSICIONES</w:t>
            </w:r>
            <w:r w:rsidRPr="00B21AAE">
              <w:rPr>
                <w:rFonts w:ascii="Arial" w:hAnsi="Arial" w:cs="Arial"/>
                <w:bCs/>
                <w:color w:val="000000" w:themeColor="text1"/>
                <w:sz w:val="20"/>
                <w:szCs w:val="20"/>
              </w:rPr>
              <w:t>.</w:t>
            </w:r>
          </w:p>
        </w:tc>
      </w:tr>
      <w:tr w:rsidR="007D1320" w:rsidRPr="00B21AAE" w14:paraId="30577249" w14:textId="77777777" w:rsidTr="009C045D">
        <w:trPr>
          <w:trHeight w:val="1074"/>
        </w:trPr>
        <w:tc>
          <w:tcPr>
            <w:tcW w:w="1985" w:type="dxa"/>
          </w:tcPr>
          <w:p w14:paraId="75942266"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SOLVENTE</w:t>
            </w:r>
          </w:p>
        </w:tc>
        <w:tc>
          <w:tcPr>
            <w:tcW w:w="6911" w:type="dxa"/>
          </w:tcPr>
          <w:p w14:paraId="4EF88D74" w14:textId="77777777" w:rsidR="007D1320" w:rsidRPr="00B21AAE" w:rsidRDefault="007D1320" w:rsidP="00D27B2B">
            <w:pPr>
              <w:pStyle w:val="Prrafodelista1"/>
              <w:ind w:left="0"/>
              <w:contextualSpacing w:val="0"/>
              <w:jc w:val="both"/>
              <w:rPr>
                <w:rFonts w:ascii="Arial" w:hAnsi="Arial" w:cs="Arial"/>
                <w:bCs/>
                <w:color w:val="000000" w:themeColor="text1"/>
                <w:sz w:val="20"/>
                <w:szCs w:val="20"/>
              </w:rPr>
            </w:pPr>
            <w:r w:rsidRPr="00B21AAE">
              <w:rPr>
                <w:rFonts w:ascii="Arial" w:hAnsi="Arial" w:cs="Arial"/>
                <w:bCs/>
                <w:color w:val="000000" w:themeColor="text1"/>
                <w:sz w:val="20"/>
                <w:szCs w:val="20"/>
              </w:rPr>
              <w:t>Oferta que cumple con los requisitos legales, técnicos y económicos establecidos en la CONVOCATORIA a la LICITACION, y por tanto garantiza el cumplimiento de las obligaciones respectivas de acuerdo con el artículo 36 Bis de la LEY.</w:t>
            </w:r>
          </w:p>
        </w:tc>
      </w:tr>
      <w:tr w:rsidR="001B62C9" w:rsidRPr="00B21AAE" w14:paraId="38D53CB8" w14:textId="77777777" w:rsidTr="009C045D">
        <w:trPr>
          <w:trHeight w:val="1074"/>
        </w:trPr>
        <w:tc>
          <w:tcPr>
            <w:tcW w:w="1985" w:type="dxa"/>
          </w:tcPr>
          <w:p w14:paraId="5AC245BB" w14:textId="67872101" w:rsidR="001B62C9" w:rsidRPr="00B21AAE" w:rsidRDefault="001B62C9" w:rsidP="00005D92">
            <w:pPr>
              <w:pStyle w:val="Prrafodelista1"/>
              <w:ind w:left="0"/>
              <w:contextualSpacing w:val="0"/>
              <w:jc w:val="both"/>
              <w:rPr>
                <w:rFonts w:ascii="Arial" w:hAnsi="Arial" w:cs="Arial"/>
                <w:b/>
                <w:color w:val="000000" w:themeColor="text1"/>
                <w:sz w:val="20"/>
                <w:szCs w:val="20"/>
              </w:rPr>
            </w:pPr>
            <w:r>
              <w:rPr>
                <w:rFonts w:ascii="Arial" w:hAnsi="Arial" w:cs="Arial"/>
                <w:b/>
                <w:color w:val="000000" w:themeColor="text1"/>
                <w:sz w:val="20"/>
                <w:szCs w:val="20"/>
              </w:rPr>
              <w:t>LINEAMIENTOS</w:t>
            </w:r>
          </w:p>
        </w:tc>
        <w:tc>
          <w:tcPr>
            <w:tcW w:w="6911" w:type="dxa"/>
          </w:tcPr>
          <w:p w14:paraId="69FA0D18" w14:textId="75146A5E" w:rsidR="001B62C9" w:rsidRPr="00B21AAE" w:rsidRDefault="001B62C9" w:rsidP="001B62C9">
            <w:pPr>
              <w:autoSpaceDE w:val="0"/>
              <w:autoSpaceDN w:val="0"/>
              <w:adjustRightInd w:val="0"/>
              <w:jc w:val="both"/>
              <w:rPr>
                <w:rFonts w:ascii="Arial" w:hAnsi="Arial" w:cs="Arial"/>
                <w:bCs/>
                <w:color w:val="000000" w:themeColor="text1"/>
                <w:sz w:val="20"/>
                <w:szCs w:val="20"/>
              </w:rPr>
            </w:pPr>
            <w:r w:rsidRPr="001B62C9">
              <w:rPr>
                <w:rFonts w:ascii="Arial" w:hAnsi="Arial" w:cs="Arial"/>
                <w:bCs/>
                <w:color w:val="000000" w:themeColor="text1"/>
                <w:sz w:val="20"/>
                <w:szCs w:val="20"/>
              </w:rPr>
              <w:t>ACUERDO por el que se emiten diversos lineamientos en materia de adquisiciones, arrendamientos y servicios y de</w:t>
            </w:r>
            <w:r>
              <w:rPr>
                <w:rFonts w:ascii="Arial" w:hAnsi="Arial" w:cs="Arial"/>
                <w:bCs/>
                <w:color w:val="000000" w:themeColor="text1"/>
                <w:sz w:val="20"/>
                <w:szCs w:val="20"/>
              </w:rPr>
              <w:t xml:space="preserve"> </w:t>
            </w:r>
            <w:r w:rsidRPr="001B62C9">
              <w:rPr>
                <w:rFonts w:ascii="Arial" w:hAnsi="Arial" w:cs="Arial"/>
                <w:bCs/>
                <w:color w:val="000000" w:themeColor="text1"/>
                <w:sz w:val="20"/>
                <w:szCs w:val="20"/>
              </w:rPr>
              <w:t>obras públicas y servicios relacionados con las mismas.</w:t>
            </w:r>
          </w:p>
        </w:tc>
      </w:tr>
      <w:tr w:rsidR="007D1320" w:rsidRPr="00B21AAE" w14:paraId="536C5534" w14:textId="77777777" w:rsidTr="009C045D">
        <w:trPr>
          <w:trHeight w:val="990"/>
        </w:trPr>
        <w:tc>
          <w:tcPr>
            <w:tcW w:w="1985" w:type="dxa"/>
          </w:tcPr>
          <w:p w14:paraId="25C81783"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PRECIO NO ACEPTABLE</w:t>
            </w:r>
          </w:p>
        </w:tc>
        <w:tc>
          <w:tcPr>
            <w:tcW w:w="6911" w:type="dxa"/>
          </w:tcPr>
          <w:p w14:paraId="083AD0E3" w14:textId="07170D26" w:rsidR="007D1320" w:rsidRPr="00B21AAE" w:rsidRDefault="00132BE8" w:rsidP="00D27B2B">
            <w:pPr>
              <w:pStyle w:val="Prrafodelista1"/>
              <w:ind w:left="0"/>
              <w:contextualSpacing w:val="0"/>
              <w:jc w:val="both"/>
              <w:rPr>
                <w:rFonts w:ascii="Arial" w:hAnsi="Arial" w:cs="Arial"/>
                <w:bCs/>
                <w:color w:val="000000" w:themeColor="text1"/>
                <w:sz w:val="20"/>
                <w:szCs w:val="20"/>
              </w:rPr>
            </w:pPr>
            <w:r w:rsidRPr="00132BE8">
              <w:rPr>
                <w:rFonts w:ascii="Arial" w:hAnsi="Arial" w:cs="Arial"/>
                <w:bCs/>
                <w:color w:val="000000" w:themeColor="text1"/>
                <w:sz w:val="20"/>
                <w:szCs w:val="20"/>
              </w:rPr>
              <w:t>Es aquél que derivado de la investigación de mercado realizada, resulte superior en un diez por ciento al ofertado respecto del que se observa como mediana en dicha investigación o en su defecto, el promedio de las ofertas presentadas en la misma licitación</w:t>
            </w:r>
          </w:p>
        </w:tc>
      </w:tr>
      <w:tr w:rsidR="007D1320" w:rsidRPr="00B21AAE" w14:paraId="6EE55F58" w14:textId="77777777" w:rsidTr="009C045D">
        <w:trPr>
          <w:trHeight w:val="835"/>
        </w:trPr>
        <w:tc>
          <w:tcPr>
            <w:tcW w:w="1985" w:type="dxa"/>
          </w:tcPr>
          <w:p w14:paraId="7E0D8354" w14:textId="77777777" w:rsidR="007D1320" w:rsidRPr="00B21AAE" w:rsidRDefault="007D1320" w:rsidP="00005D92">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PRECIO CONVENIENTE</w:t>
            </w:r>
          </w:p>
        </w:tc>
        <w:tc>
          <w:tcPr>
            <w:tcW w:w="6911" w:type="dxa"/>
          </w:tcPr>
          <w:p w14:paraId="67742CBE" w14:textId="6949A4EC" w:rsidR="007D1320" w:rsidRPr="00B21AAE" w:rsidRDefault="00132BE8" w:rsidP="00D27B2B">
            <w:pPr>
              <w:pStyle w:val="Prrafodelista1"/>
              <w:ind w:left="0"/>
              <w:contextualSpacing w:val="0"/>
              <w:jc w:val="both"/>
              <w:rPr>
                <w:rFonts w:ascii="Arial" w:hAnsi="Arial" w:cs="Arial"/>
                <w:bCs/>
                <w:color w:val="000000" w:themeColor="text1"/>
                <w:sz w:val="20"/>
                <w:szCs w:val="20"/>
              </w:rPr>
            </w:pPr>
            <w:r w:rsidRPr="00132BE8">
              <w:rPr>
                <w:rFonts w:ascii="Arial" w:hAnsi="Arial" w:cs="Arial"/>
                <w:bCs/>
                <w:color w:val="000000" w:themeColor="text1"/>
                <w:sz w:val="20"/>
                <w:szCs w:val="20"/>
              </w:rPr>
              <w:t>Es aquel que se determina a partir de obtener el promedio de los precios preponderantes que resulten de las proposiciones aceptadas técnicamente en la licitación, y a éste se le resta el porcentaje que determine la entidad en sus políticas, bases y lineamientos.</w:t>
            </w:r>
          </w:p>
        </w:tc>
      </w:tr>
    </w:tbl>
    <w:p w14:paraId="7087A981" w14:textId="77777777" w:rsidR="007D1320" w:rsidRPr="00B21AAE" w:rsidRDefault="007D1320" w:rsidP="007D1320">
      <w:pPr>
        <w:pStyle w:val="Prrafodelista1"/>
        <w:ind w:left="0"/>
        <w:contextualSpacing w:val="0"/>
        <w:jc w:val="center"/>
        <w:rPr>
          <w:rFonts w:ascii="Arial" w:hAnsi="Arial" w:cs="Arial"/>
          <w:b/>
          <w:color w:val="000000" w:themeColor="text1"/>
          <w:sz w:val="20"/>
          <w:szCs w:val="20"/>
        </w:rPr>
      </w:pPr>
    </w:p>
    <w:p w14:paraId="30BA11C3" w14:textId="6D483BB5" w:rsidR="00F06003" w:rsidRPr="00B21AAE" w:rsidRDefault="00F06003" w:rsidP="007D1320">
      <w:pPr>
        <w:jc w:val="center"/>
        <w:rPr>
          <w:rFonts w:ascii="Arial" w:hAnsi="Arial" w:cs="Arial"/>
          <w:sz w:val="20"/>
          <w:szCs w:val="20"/>
        </w:rPr>
      </w:pPr>
    </w:p>
    <w:p w14:paraId="07276EBE" w14:textId="77777777" w:rsidR="00F06003" w:rsidRPr="00B21AAE" w:rsidRDefault="00F06003" w:rsidP="007D1320">
      <w:pPr>
        <w:jc w:val="center"/>
        <w:rPr>
          <w:rFonts w:ascii="Arial" w:hAnsi="Arial" w:cs="Arial"/>
          <w:sz w:val="20"/>
          <w:szCs w:val="20"/>
        </w:rPr>
      </w:pPr>
    </w:p>
    <w:p w14:paraId="7D2D64F4" w14:textId="77777777" w:rsidR="007D1320" w:rsidRPr="00B21AAE" w:rsidRDefault="007D1320" w:rsidP="007D1320">
      <w:pPr>
        <w:pStyle w:val="Prrafodelista1"/>
        <w:ind w:left="0"/>
        <w:contextualSpacing w:val="0"/>
        <w:jc w:val="center"/>
        <w:rPr>
          <w:rFonts w:ascii="Arial" w:hAnsi="Arial" w:cs="Arial"/>
          <w:b/>
          <w:color w:val="000000" w:themeColor="text1"/>
          <w:sz w:val="20"/>
          <w:szCs w:val="20"/>
        </w:rPr>
      </w:pPr>
      <w:r w:rsidRPr="00B21AAE">
        <w:rPr>
          <w:rFonts w:ascii="Arial" w:hAnsi="Arial" w:cs="Arial"/>
          <w:b/>
          <w:color w:val="000000" w:themeColor="text1"/>
          <w:sz w:val="20"/>
          <w:szCs w:val="20"/>
        </w:rPr>
        <w:t>P R E S E N T A C I Ó N:</w:t>
      </w:r>
    </w:p>
    <w:p w14:paraId="5186CD51" w14:textId="77777777" w:rsidR="007D1320" w:rsidRPr="00B21AAE" w:rsidRDefault="007D1320" w:rsidP="007D1320">
      <w:pPr>
        <w:pStyle w:val="Prrafodelista1"/>
        <w:ind w:left="0"/>
        <w:contextualSpacing w:val="0"/>
        <w:jc w:val="center"/>
        <w:rPr>
          <w:rFonts w:ascii="Arial" w:hAnsi="Arial" w:cs="Arial"/>
          <w:bCs/>
          <w:color w:val="000000" w:themeColor="text1"/>
          <w:sz w:val="20"/>
          <w:szCs w:val="20"/>
        </w:rPr>
      </w:pPr>
    </w:p>
    <w:p w14:paraId="3B7F6CD3" w14:textId="23C9FBFC" w:rsidR="007D1320" w:rsidRDefault="00007D8D" w:rsidP="007D1320">
      <w:pPr>
        <w:jc w:val="both"/>
        <w:rPr>
          <w:rFonts w:ascii="Arial" w:hAnsi="Arial" w:cs="Arial"/>
          <w:sz w:val="20"/>
          <w:szCs w:val="20"/>
        </w:rPr>
      </w:pPr>
      <w:r w:rsidRPr="00B21AAE">
        <w:rPr>
          <w:rFonts w:ascii="Arial" w:hAnsi="Arial" w:cs="Arial"/>
          <w:sz w:val="20"/>
          <w:szCs w:val="20"/>
        </w:rPr>
        <w:t xml:space="preserve">La </w:t>
      </w:r>
      <w:r w:rsidRPr="00B21AAE">
        <w:rPr>
          <w:rFonts w:ascii="Arial" w:hAnsi="Arial" w:cs="Arial"/>
          <w:b/>
          <w:bCs/>
          <w:sz w:val="20"/>
          <w:szCs w:val="20"/>
        </w:rPr>
        <w:t>Administración Portuaria Integral de Dos Bocas S.A. de C.V.,</w:t>
      </w:r>
      <w:r w:rsidRPr="00B21AAE">
        <w:rPr>
          <w:rFonts w:ascii="Arial" w:hAnsi="Arial" w:cs="Arial"/>
          <w:sz w:val="20"/>
          <w:szCs w:val="20"/>
        </w:rPr>
        <w:t xml:space="preserve"> en cumplimiento a lo establecido el Artículo 134 de la Constitución Política de los Estados Unidos Mexicanos y los Artículos artículo 1, fracción V, 2, 11, 18, 21, 24, 25, 26, fracción I, 26 Bis fracción III, 28 fracción I, 29, 30, 32, 33, 33 Bis, 34 y 35, 36, Bis, 37, 37 Bis, 38 y demás relativos aplicables de la Ley y de su Reglamento y demás disposiciones aplicables en la materia, con domicilio fiscal en </w:t>
      </w:r>
      <w:r w:rsidR="00A65AB6">
        <w:rPr>
          <w:rFonts w:ascii="Arial" w:hAnsi="Arial" w:cs="Arial"/>
          <w:sz w:val="20"/>
          <w:szCs w:val="20"/>
        </w:rPr>
        <w:t>Boulevard Manuel Antonio Romero Zurtia</w:t>
      </w:r>
      <w:r w:rsidRPr="00B21AAE">
        <w:rPr>
          <w:rFonts w:ascii="Arial" w:hAnsi="Arial" w:cs="Arial"/>
          <w:sz w:val="20"/>
          <w:szCs w:val="20"/>
        </w:rPr>
        <w:t>, No. 414, Col. Quintín Arauz, Paraíso, Tabasco, código postal 8660</w:t>
      </w:r>
      <w:r w:rsidR="00A65AB6">
        <w:rPr>
          <w:rFonts w:ascii="Arial" w:hAnsi="Arial" w:cs="Arial"/>
          <w:sz w:val="20"/>
          <w:szCs w:val="20"/>
        </w:rPr>
        <w:t>8</w:t>
      </w:r>
      <w:r w:rsidRPr="00B21AAE">
        <w:rPr>
          <w:rFonts w:ascii="Arial" w:hAnsi="Arial" w:cs="Arial"/>
          <w:sz w:val="20"/>
          <w:szCs w:val="20"/>
        </w:rPr>
        <w:t xml:space="preserve">, con teléfonos (01 933) 333-51-80, 51-60, y 27-44, y correos electrónicos </w:t>
      </w:r>
      <w:hyperlink r:id="rId9" w:history="1">
        <w:r w:rsidR="00AA33C0" w:rsidRPr="008420D1">
          <w:rPr>
            <w:rStyle w:val="Hipervnculo"/>
            <w:rFonts w:ascii="Arial" w:hAnsi="Arial" w:cs="Arial"/>
            <w:sz w:val="20"/>
            <w:szCs w:val="20"/>
          </w:rPr>
          <w:t>gadmon@puertodosbocas.com.mx</w:t>
        </w:r>
      </w:hyperlink>
      <w:r w:rsidR="00AA33C0">
        <w:rPr>
          <w:rFonts w:ascii="Arial" w:hAnsi="Arial" w:cs="Arial"/>
          <w:sz w:val="20"/>
          <w:szCs w:val="20"/>
        </w:rPr>
        <w:t xml:space="preserve">, </w:t>
      </w:r>
      <w:hyperlink r:id="rId10" w:history="1">
        <w:r w:rsidRPr="00B21AAE">
          <w:rPr>
            <w:rStyle w:val="Hipervnculo"/>
            <w:rFonts w:ascii="Arial" w:hAnsi="Arial" w:cs="Arial"/>
            <w:sz w:val="20"/>
            <w:szCs w:val="20"/>
          </w:rPr>
          <w:t>sgadmon@puertodosbocas.com.mx</w:t>
        </w:r>
      </w:hyperlink>
      <w:r w:rsidRPr="00B21AAE">
        <w:rPr>
          <w:rFonts w:ascii="Arial" w:hAnsi="Arial" w:cs="Arial"/>
          <w:sz w:val="20"/>
          <w:szCs w:val="20"/>
        </w:rPr>
        <w:t xml:space="preserve"> y </w:t>
      </w:r>
      <w:hyperlink r:id="rId11" w:history="1">
        <w:r w:rsidRPr="00B21AAE">
          <w:rPr>
            <w:rStyle w:val="Hipervnculo"/>
            <w:rFonts w:ascii="Arial" w:hAnsi="Arial" w:cs="Arial"/>
            <w:sz w:val="20"/>
            <w:szCs w:val="20"/>
          </w:rPr>
          <w:t>jdrmateriales@puertodosbocas.com.mx</w:t>
        </w:r>
      </w:hyperlink>
      <w:r w:rsidRPr="00B21AAE">
        <w:rPr>
          <w:rFonts w:ascii="Arial" w:hAnsi="Arial" w:cs="Arial"/>
          <w:sz w:val="20"/>
          <w:szCs w:val="20"/>
        </w:rPr>
        <w:t xml:space="preserve">; a través de la Gerencia de Administración y Finanzas convocan a quienes estén en posibilidades de participar en la Licitación Pública Nacional </w:t>
      </w:r>
      <w:r w:rsidR="00734C04">
        <w:rPr>
          <w:rFonts w:ascii="Arial" w:hAnsi="Arial" w:cs="Arial"/>
          <w:sz w:val="20"/>
          <w:szCs w:val="20"/>
        </w:rPr>
        <w:t>M</w:t>
      </w:r>
      <w:r w:rsidR="006F0E21">
        <w:rPr>
          <w:rFonts w:ascii="Arial" w:hAnsi="Arial" w:cs="Arial"/>
          <w:sz w:val="20"/>
          <w:szCs w:val="20"/>
        </w:rPr>
        <w:t>ixta</w:t>
      </w:r>
      <w:r w:rsidRPr="00B21AAE">
        <w:rPr>
          <w:rFonts w:ascii="Arial" w:hAnsi="Arial" w:cs="Arial"/>
          <w:sz w:val="20"/>
          <w:szCs w:val="20"/>
        </w:rPr>
        <w:t xml:space="preserve"> No</w:t>
      </w:r>
      <w:r w:rsidRPr="00A65AB6">
        <w:rPr>
          <w:rFonts w:ascii="Arial" w:hAnsi="Arial" w:cs="Arial"/>
          <w:b/>
          <w:sz w:val="20"/>
          <w:szCs w:val="20"/>
        </w:rPr>
        <w:t>.</w:t>
      </w:r>
      <w:r w:rsidRPr="00B21AAE">
        <w:rPr>
          <w:rFonts w:ascii="Arial" w:hAnsi="Arial" w:cs="Arial"/>
          <w:b/>
          <w:sz w:val="20"/>
          <w:szCs w:val="20"/>
        </w:rPr>
        <w:t xml:space="preserve"> </w:t>
      </w:r>
      <w:r w:rsidR="00A65AB6" w:rsidRPr="00A65AB6">
        <w:rPr>
          <w:rFonts w:ascii="Arial" w:hAnsi="Arial" w:cs="Arial"/>
          <w:b/>
          <w:sz w:val="20"/>
          <w:szCs w:val="20"/>
        </w:rPr>
        <w:t>LA-009J2P001-E70-2020</w:t>
      </w:r>
      <w:r w:rsidRPr="00B21AAE">
        <w:rPr>
          <w:rFonts w:ascii="Arial" w:hAnsi="Arial" w:cs="Arial"/>
          <w:b/>
          <w:sz w:val="20"/>
          <w:szCs w:val="20"/>
        </w:rPr>
        <w:t xml:space="preserve"> CON EL OBJETO DE </w:t>
      </w:r>
      <w:r w:rsidR="00A65AB6" w:rsidRPr="00A65AB6">
        <w:rPr>
          <w:rFonts w:ascii="Arial" w:hAnsi="Arial" w:cs="Arial"/>
          <w:b/>
          <w:sz w:val="20"/>
          <w:szCs w:val="20"/>
        </w:rPr>
        <w:t>REALIZAR LA CONTRATACIÓN DEL SERVICIO DE SEGURIDAD PRIVADA, PROTECCIÓN, CONTROL Y VIGILANCIA DE LAS INSTALACIONES DE LA ADMINISTRACIÓN PORTUARIA INTEGRAL DE DOS BOCAS</w:t>
      </w:r>
      <w:r w:rsidRPr="00B21AAE">
        <w:rPr>
          <w:rFonts w:ascii="Arial" w:hAnsi="Arial" w:cs="Arial"/>
          <w:b/>
          <w:bCs/>
          <w:color w:val="000000" w:themeColor="text1"/>
          <w:sz w:val="20"/>
          <w:szCs w:val="20"/>
        </w:rPr>
        <w:t>,</w:t>
      </w:r>
      <w:r w:rsidRPr="00B21AAE">
        <w:rPr>
          <w:rFonts w:ascii="Arial" w:hAnsi="Arial" w:cs="Arial"/>
          <w:bCs/>
          <w:color w:val="000000" w:themeColor="text1"/>
          <w:sz w:val="20"/>
          <w:szCs w:val="20"/>
        </w:rPr>
        <w:t xml:space="preserve"> descrito a detalle en el </w:t>
      </w:r>
      <w:r w:rsidRPr="00B21AAE">
        <w:rPr>
          <w:rFonts w:ascii="Arial" w:hAnsi="Arial" w:cs="Arial"/>
          <w:b/>
          <w:bCs/>
          <w:color w:val="000000" w:themeColor="text1"/>
          <w:sz w:val="20"/>
          <w:szCs w:val="20"/>
        </w:rPr>
        <w:t xml:space="preserve">ANEXO 1, </w:t>
      </w:r>
      <w:r w:rsidRPr="00B21AAE">
        <w:rPr>
          <w:rFonts w:ascii="Arial" w:hAnsi="Arial" w:cs="Arial"/>
          <w:color w:val="000000" w:themeColor="text1"/>
          <w:sz w:val="20"/>
          <w:szCs w:val="20"/>
        </w:rPr>
        <w:t>mediante la siguiente</w:t>
      </w:r>
      <w:r w:rsidRPr="00B21AAE">
        <w:rPr>
          <w:rFonts w:ascii="Arial" w:hAnsi="Arial" w:cs="Arial"/>
          <w:sz w:val="20"/>
          <w:szCs w:val="20"/>
        </w:rPr>
        <w:t>:</w:t>
      </w:r>
    </w:p>
    <w:p w14:paraId="1F2FE7BE" w14:textId="77777777" w:rsidR="008C4BD0" w:rsidRDefault="008C4BD0" w:rsidP="007D1320">
      <w:pPr>
        <w:jc w:val="both"/>
        <w:rPr>
          <w:rFonts w:ascii="Arial" w:hAnsi="Arial" w:cs="Arial"/>
          <w:sz w:val="20"/>
          <w:szCs w:val="20"/>
        </w:rPr>
      </w:pPr>
    </w:p>
    <w:p w14:paraId="0BDA2F68" w14:textId="77777777" w:rsidR="008C4BD0" w:rsidRDefault="008C4BD0" w:rsidP="007D1320">
      <w:pPr>
        <w:jc w:val="both"/>
        <w:rPr>
          <w:rFonts w:ascii="Arial" w:hAnsi="Arial" w:cs="Arial"/>
          <w:sz w:val="20"/>
          <w:szCs w:val="20"/>
        </w:rPr>
      </w:pPr>
    </w:p>
    <w:p w14:paraId="4C5951EB" w14:textId="77777777" w:rsidR="008C4BD0" w:rsidRPr="00B21AAE" w:rsidRDefault="008C4BD0" w:rsidP="007D1320">
      <w:pPr>
        <w:jc w:val="both"/>
        <w:rPr>
          <w:rFonts w:ascii="Arial" w:hAnsi="Arial" w:cs="Arial"/>
          <w:sz w:val="20"/>
          <w:szCs w:val="20"/>
        </w:rPr>
      </w:pPr>
    </w:p>
    <w:p w14:paraId="78215619" w14:textId="435688C8" w:rsidR="00007D8D" w:rsidRPr="00B21AAE" w:rsidRDefault="00007D8D" w:rsidP="007D1320">
      <w:pPr>
        <w:jc w:val="both"/>
        <w:rPr>
          <w:rFonts w:ascii="Arial" w:hAnsi="Arial" w:cs="Arial"/>
          <w:sz w:val="20"/>
          <w:szCs w:val="20"/>
        </w:rPr>
      </w:pPr>
    </w:p>
    <w:p w14:paraId="037CBEEE" w14:textId="77777777" w:rsidR="00007D8D" w:rsidRPr="00B21AAE" w:rsidRDefault="00007D8D" w:rsidP="007D1320">
      <w:pPr>
        <w:jc w:val="both"/>
        <w:rPr>
          <w:rFonts w:ascii="Arial" w:hAnsi="Arial" w:cs="Arial"/>
          <w:sz w:val="20"/>
          <w:szCs w:val="20"/>
          <w:highlight w:val="yellow"/>
        </w:rPr>
      </w:pPr>
    </w:p>
    <w:p w14:paraId="1E8C3162" w14:textId="2E4F9220" w:rsidR="007D1320" w:rsidRPr="00B21AAE" w:rsidRDefault="007D1320" w:rsidP="009C045D">
      <w:pPr>
        <w:pStyle w:val="Prrafodelista1"/>
        <w:ind w:left="0"/>
        <w:jc w:val="center"/>
        <w:rPr>
          <w:rFonts w:ascii="Arial" w:hAnsi="Arial" w:cs="Arial"/>
          <w:b/>
          <w:color w:val="000000" w:themeColor="text1"/>
          <w:sz w:val="20"/>
          <w:szCs w:val="20"/>
        </w:rPr>
      </w:pPr>
      <w:r w:rsidRPr="00B21AAE">
        <w:rPr>
          <w:rFonts w:ascii="Arial" w:hAnsi="Arial" w:cs="Arial"/>
          <w:b/>
          <w:color w:val="000000" w:themeColor="text1"/>
          <w:sz w:val="20"/>
          <w:szCs w:val="20"/>
        </w:rPr>
        <w:t>C O N V O C A T O R I A.</w:t>
      </w:r>
    </w:p>
    <w:p w14:paraId="034F37E0" w14:textId="77777777" w:rsidR="007D1320" w:rsidRPr="00B21AAE" w:rsidRDefault="007D1320" w:rsidP="007D1320">
      <w:pPr>
        <w:pStyle w:val="Prrafodelista1"/>
        <w:ind w:left="0"/>
        <w:jc w:val="center"/>
        <w:rPr>
          <w:rFonts w:ascii="Arial" w:hAnsi="Arial" w:cs="Arial"/>
          <w:color w:val="000000" w:themeColor="text1"/>
          <w:sz w:val="20"/>
          <w:szCs w:val="20"/>
        </w:rPr>
      </w:pPr>
    </w:p>
    <w:p w14:paraId="111F337E" w14:textId="6B645E83" w:rsidR="007D1320" w:rsidRPr="00B21AAE" w:rsidRDefault="007D1320" w:rsidP="006E21D2">
      <w:pPr>
        <w:pStyle w:val="Prrafodelista1"/>
        <w:numPr>
          <w:ilvl w:val="0"/>
          <w:numId w:val="66"/>
        </w:numPr>
        <w:ind w:left="0" w:hanging="284"/>
        <w:jc w:val="both"/>
        <w:rPr>
          <w:rFonts w:ascii="Arial" w:hAnsi="Arial" w:cs="Arial"/>
          <w:b/>
          <w:color w:val="000000" w:themeColor="text1"/>
          <w:sz w:val="20"/>
          <w:szCs w:val="20"/>
          <w:lang w:eastAsia="es-ES"/>
        </w:rPr>
      </w:pPr>
      <w:r w:rsidRPr="00B21AAE">
        <w:rPr>
          <w:rFonts w:ascii="Arial" w:hAnsi="Arial" w:cs="Arial"/>
          <w:b/>
          <w:color w:val="000000" w:themeColor="text1"/>
          <w:sz w:val="20"/>
          <w:szCs w:val="20"/>
          <w:lang w:eastAsia="es-ES"/>
        </w:rPr>
        <w:t>INFORMACIÓN GENERAL.</w:t>
      </w:r>
    </w:p>
    <w:p w14:paraId="042A7202" w14:textId="77777777" w:rsidR="00F06003" w:rsidRPr="00B21AAE" w:rsidRDefault="00F06003" w:rsidP="00F06003">
      <w:pPr>
        <w:pStyle w:val="Prrafodelista1"/>
        <w:jc w:val="both"/>
        <w:rPr>
          <w:rFonts w:ascii="Arial" w:hAnsi="Arial" w:cs="Arial"/>
          <w:b/>
          <w:color w:val="000000" w:themeColor="text1"/>
          <w:sz w:val="20"/>
          <w:szCs w:val="20"/>
        </w:rPr>
      </w:pPr>
    </w:p>
    <w:p w14:paraId="75071535" w14:textId="7C4E615A" w:rsidR="007D1320" w:rsidRPr="00B21AAE" w:rsidRDefault="007D1320" w:rsidP="006E21D2">
      <w:pPr>
        <w:pStyle w:val="Prrafodelista1"/>
        <w:numPr>
          <w:ilvl w:val="1"/>
          <w:numId w:val="2"/>
        </w:numPr>
        <w:autoSpaceDE w:val="0"/>
        <w:autoSpaceDN w:val="0"/>
        <w:adjustRightInd w:val="0"/>
        <w:ind w:left="0"/>
        <w:contextualSpacing w:val="0"/>
        <w:jc w:val="both"/>
        <w:rPr>
          <w:rFonts w:ascii="Arial" w:hAnsi="Arial" w:cs="Arial"/>
          <w:b/>
          <w:bCs/>
          <w:color w:val="000000" w:themeColor="text1"/>
          <w:sz w:val="20"/>
          <w:szCs w:val="20"/>
          <w:lang w:eastAsia="en-US"/>
        </w:rPr>
      </w:pPr>
      <w:r w:rsidRPr="00B21AAE">
        <w:rPr>
          <w:rFonts w:ascii="Arial" w:hAnsi="Arial" w:cs="Arial"/>
          <w:b/>
          <w:bCs/>
          <w:color w:val="000000" w:themeColor="text1"/>
          <w:sz w:val="20"/>
          <w:szCs w:val="20"/>
          <w:lang w:eastAsia="en-US"/>
        </w:rPr>
        <w:t xml:space="preserve"> LUGAR PARA CONSULTAR LA CONVOCATORIA.</w:t>
      </w:r>
    </w:p>
    <w:p w14:paraId="65F9BE5B" w14:textId="77777777" w:rsidR="00007D8D" w:rsidRPr="00B21AAE" w:rsidRDefault="00007D8D" w:rsidP="00007D8D">
      <w:pPr>
        <w:pStyle w:val="Prrafodelista1"/>
        <w:autoSpaceDE w:val="0"/>
        <w:autoSpaceDN w:val="0"/>
        <w:adjustRightInd w:val="0"/>
        <w:ind w:left="0"/>
        <w:contextualSpacing w:val="0"/>
        <w:jc w:val="both"/>
        <w:rPr>
          <w:rFonts w:ascii="Arial" w:hAnsi="Arial" w:cs="Arial"/>
          <w:b/>
          <w:bCs/>
          <w:color w:val="000000" w:themeColor="text1"/>
          <w:sz w:val="20"/>
          <w:szCs w:val="20"/>
          <w:lang w:eastAsia="en-US"/>
        </w:rPr>
      </w:pPr>
    </w:p>
    <w:p w14:paraId="54D8B05F" w14:textId="69E4888A" w:rsidR="00F06003" w:rsidRPr="00B21AAE" w:rsidRDefault="007D1320" w:rsidP="00F06003">
      <w:pPr>
        <w:jc w:val="both"/>
        <w:rPr>
          <w:rFonts w:ascii="Arial" w:hAnsi="Arial" w:cs="Arial"/>
          <w:color w:val="000000" w:themeColor="text1"/>
          <w:sz w:val="20"/>
          <w:szCs w:val="20"/>
          <w:lang w:eastAsia="en-US"/>
        </w:rPr>
      </w:pPr>
      <w:r w:rsidRPr="00B21AAE">
        <w:rPr>
          <w:rFonts w:ascii="Arial" w:hAnsi="Arial" w:cs="Arial"/>
          <w:sz w:val="20"/>
          <w:szCs w:val="20"/>
        </w:rPr>
        <w:t>Con fundamento en los artículos 2 fracción II y 30 de la LEY la presente CONVOCATORIA</w:t>
      </w:r>
      <w:r w:rsidR="00007D8D" w:rsidRPr="00B21AAE">
        <w:rPr>
          <w:rFonts w:ascii="Arial" w:hAnsi="Arial" w:cs="Arial"/>
          <w:sz w:val="20"/>
          <w:szCs w:val="20"/>
        </w:rPr>
        <w:t xml:space="preserve">, </w:t>
      </w:r>
      <w:r w:rsidR="00007D8D" w:rsidRPr="00B21AAE">
        <w:rPr>
          <w:rFonts w:ascii="Arial" w:hAnsi="Arial" w:cs="Arial"/>
          <w:color w:val="000000" w:themeColor="text1"/>
          <w:sz w:val="20"/>
          <w:szCs w:val="20"/>
          <w:lang w:eastAsia="en-US"/>
        </w:rPr>
        <w:t xml:space="preserve">se publicará a través de COMPRANET y su obtención será gratuita, además, simultáneamente se enviará para su Publicación en el Diario Oficial de la Federación, un resumen de la CONVOCATORIA a la LICITACION. Asimismo, la CONVOCANTE pondrá a disposición de los LICITANTES para su consulta un ejemplar impreso que estará a su disposición en el tablero de información ubicado en el Departamento de Recursos Materiales, dependiente de la Gerencia de Administración y Finanzas de la API DOS BOCAS, </w:t>
      </w:r>
      <w:r w:rsidR="00007D8D" w:rsidRPr="00B21AAE">
        <w:rPr>
          <w:rFonts w:ascii="Arial" w:hAnsi="Arial" w:cs="Arial"/>
          <w:sz w:val="20"/>
          <w:szCs w:val="20"/>
        </w:rPr>
        <w:t xml:space="preserve">con domicilio fiscal en </w:t>
      </w:r>
      <w:r w:rsidR="00503CE9">
        <w:rPr>
          <w:rFonts w:ascii="Arial" w:hAnsi="Arial" w:cs="Arial"/>
          <w:sz w:val="20"/>
          <w:szCs w:val="20"/>
        </w:rPr>
        <w:t xml:space="preserve">Boulevard Manuel Antonio Romero Zurita </w:t>
      </w:r>
      <w:r w:rsidR="00007D8D" w:rsidRPr="00B21AAE">
        <w:rPr>
          <w:rFonts w:ascii="Arial" w:hAnsi="Arial" w:cs="Arial"/>
          <w:sz w:val="20"/>
          <w:szCs w:val="20"/>
        </w:rPr>
        <w:t>, No. 414, Col. Quintín Arauz, Paraíso, Tabasco, código postal 8660</w:t>
      </w:r>
      <w:r w:rsidR="00503CE9">
        <w:rPr>
          <w:rFonts w:ascii="Arial" w:hAnsi="Arial" w:cs="Arial"/>
          <w:sz w:val="20"/>
          <w:szCs w:val="20"/>
        </w:rPr>
        <w:t>8</w:t>
      </w:r>
      <w:r w:rsidR="00007D8D" w:rsidRPr="00B21AAE">
        <w:rPr>
          <w:rFonts w:ascii="Arial" w:hAnsi="Arial" w:cs="Arial"/>
          <w:sz w:val="20"/>
          <w:szCs w:val="20"/>
        </w:rPr>
        <w:t xml:space="preserve">, con teléfonos (01 933) 333-51-80, 51-60, y 27-44, y correos electrónicos </w:t>
      </w:r>
      <w:hyperlink r:id="rId12" w:history="1">
        <w:r w:rsidR="00503CE9" w:rsidRPr="008420D1">
          <w:rPr>
            <w:rStyle w:val="Hipervnculo"/>
            <w:rFonts w:ascii="Arial" w:hAnsi="Arial" w:cs="Arial"/>
            <w:sz w:val="20"/>
            <w:szCs w:val="20"/>
          </w:rPr>
          <w:t>gadmon@puertodosbocas.com.mx</w:t>
        </w:r>
      </w:hyperlink>
      <w:r w:rsidR="00503CE9">
        <w:rPr>
          <w:rFonts w:ascii="Arial" w:hAnsi="Arial" w:cs="Arial"/>
          <w:sz w:val="20"/>
          <w:szCs w:val="20"/>
        </w:rPr>
        <w:t xml:space="preserve">, </w:t>
      </w:r>
      <w:hyperlink r:id="rId13" w:history="1">
        <w:r w:rsidR="00007D8D" w:rsidRPr="00B21AAE">
          <w:rPr>
            <w:rStyle w:val="Hipervnculo"/>
            <w:rFonts w:ascii="Arial" w:hAnsi="Arial" w:cs="Arial"/>
            <w:sz w:val="20"/>
            <w:szCs w:val="20"/>
          </w:rPr>
          <w:t>sgadmon@puertodosbocas.com.mx</w:t>
        </w:r>
      </w:hyperlink>
      <w:r w:rsidR="00007D8D" w:rsidRPr="00B21AAE">
        <w:rPr>
          <w:rFonts w:ascii="Arial" w:hAnsi="Arial" w:cs="Arial"/>
          <w:sz w:val="20"/>
          <w:szCs w:val="20"/>
        </w:rPr>
        <w:t xml:space="preserve"> y </w:t>
      </w:r>
      <w:hyperlink r:id="rId14" w:history="1">
        <w:r w:rsidR="00007D8D" w:rsidRPr="00B21AAE">
          <w:rPr>
            <w:rStyle w:val="Hipervnculo"/>
            <w:rFonts w:ascii="Arial" w:hAnsi="Arial" w:cs="Arial"/>
            <w:sz w:val="20"/>
            <w:szCs w:val="20"/>
          </w:rPr>
          <w:t>jdrmateriales@puertodosbocas.com.mx</w:t>
        </w:r>
      </w:hyperlink>
      <w:r w:rsidR="00007D8D" w:rsidRPr="00B21AAE">
        <w:rPr>
          <w:rFonts w:ascii="Arial" w:hAnsi="Arial" w:cs="Arial"/>
          <w:color w:val="000000" w:themeColor="text1"/>
          <w:sz w:val="20"/>
          <w:szCs w:val="20"/>
          <w:lang w:eastAsia="en-US"/>
        </w:rPr>
        <w:t xml:space="preserve">; </w:t>
      </w:r>
      <w:r w:rsidR="00007D8D" w:rsidRPr="00B21AAE">
        <w:rPr>
          <w:rFonts w:ascii="Arial" w:hAnsi="Arial" w:cs="Arial"/>
          <w:bCs/>
          <w:color w:val="000000" w:themeColor="text1"/>
          <w:sz w:val="20"/>
          <w:szCs w:val="20"/>
        </w:rPr>
        <w:t>la consulta se realizará en un horario de 9:00 a 15:00 horas y de las 16:</w:t>
      </w:r>
      <w:r w:rsidR="00503CE9">
        <w:rPr>
          <w:rFonts w:ascii="Arial" w:hAnsi="Arial" w:cs="Arial"/>
          <w:bCs/>
          <w:color w:val="000000" w:themeColor="text1"/>
          <w:sz w:val="20"/>
          <w:szCs w:val="20"/>
        </w:rPr>
        <w:t>30</w:t>
      </w:r>
      <w:r w:rsidR="00007D8D" w:rsidRPr="00B21AAE">
        <w:rPr>
          <w:rFonts w:ascii="Arial" w:hAnsi="Arial" w:cs="Arial"/>
          <w:bCs/>
          <w:color w:val="000000" w:themeColor="text1"/>
          <w:sz w:val="20"/>
          <w:szCs w:val="20"/>
        </w:rPr>
        <w:t xml:space="preserve"> a 18:</w:t>
      </w:r>
      <w:r w:rsidR="00503CE9">
        <w:rPr>
          <w:rFonts w:ascii="Arial" w:hAnsi="Arial" w:cs="Arial"/>
          <w:bCs/>
          <w:color w:val="000000" w:themeColor="text1"/>
          <w:sz w:val="20"/>
          <w:szCs w:val="20"/>
        </w:rPr>
        <w:t>3</w:t>
      </w:r>
      <w:r w:rsidR="00007D8D" w:rsidRPr="00B21AAE">
        <w:rPr>
          <w:rFonts w:ascii="Arial" w:hAnsi="Arial" w:cs="Arial"/>
          <w:bCs/>
          <w:color w:val="000000" w:themeColor="text1"/>
          <w:sz w:val="20"/>
          <w:szCs w:val="20"/>
        </w:rPr>
        <w:t>0 horas, en días hábiles, la API DOS BOCAS no está obligada a entregar una versión impresa al LICITANTE.</w:t>
      </w:r>
      <w:r w:rsidR="00007D8D" w:rsidRPr="00B21AAE">
        <w:rPr>
          <w:rFonts w:ascii="Arial" w:hAnsi="Arial" w:cs="Arial"/>
          <w:color w:val="000000" w:themeColor="text1"/>
          <w:sz w:val="20"/>
          <w:szCs w:val="20"/>
          <w:lang w:eastAsia="en-US"/>
        </w:rPr>
        <w:t xml:space="preserve"> </w:t>
      </w:r>
    </w:p>
    <w:p w14:paraId="603F0843" w14:textId="77777777" w:rsidR="00F06003" w:rsidRPr="00B21AAE" w:rsidRDefault="00F06003" w:rsidP="00F06003">
      <w:pPr>
        <w:jc w:val="both"/>
        <w:rPr>
          <w:rFonts w:ascii="Arial" w:hAnsi="Arial" w:cs="Arial"/>
          <w:color w:val="000000" w:themeColor="text1"/>
          <w:sz w:val="20"/>
          <w:szCs w:val="20"/>
          <w:lang w:eastAsia="en-US"/>
        </w:rPr>
      </w:pPr>
    </w:p>
    <w:p w14:paraId="7E913217" w14:textId="43E35C4A" w:rsidR="007D1320" w:rsidRDefault="007D1320" w:rsidP="006E21D2">
      <w:pPr>
        <w:pStyle w:val="Prrafodelista1"/>
        <w:numPr>
          <w:ilvl w:val="1"/>
          <w:numId w:val="2"/>
        </w:numPr>
        <w:autoSpaceDE w:val="0"/>
        <w:autoSpaceDN w:val="0"/>
        <w:adjustRightInd w:val="0"/>
        <w:ind w:left="0"/>
        <w:contextualSpacing w:val="0"/>
        <w:jc w:val="both"/>
        <w:rPr>
          <w:rFonts w:ascii="Arial" w:hAnsi="Arial" w:cs="Arial"/>
          <w:b/>
          <w:bCs/>
          <w:color w:val="000000" w:themeColor="text1"/>
          <w:sz w:val="20"/>
          <w:szCs w:val="20"/>
          <w:lang w:eastAsia="en-US"/>
        </w:rPr>
      </w:pPr>
      <w:r w:rsidRPr="00B21AAE">
        <w:rPr>
          <w:rFonts w:ascii="Arial" w:hAnsi="Arial" w:cs="Arial"/>
          <w:b/>
          <w:bCs/>
          <w:color w:val="000000" w:themeColor="text1"/>
          <w:sz w:val="20"/>
          <w:szCs w:val="20"/>
          <w:lang w:eastAsia="en-US"/>
        </w:rPr>
        <w:t>NO NEGOCIACIÓN DE CONDICIONES.</w:t>
      </w:r>
    </w:p>
    <w:p w14:paraId="4BF229BA" w14:textId="77777777" w:rsidR="005763D2" w:rsidRPr="00B21AAE" w:rsidRDefault="005763D2" w:rsidP="005763D2">
      <w:pPr>
        <w:pStyle w:val="Prrafodelista1"/>
        <w:autoSpaceDE w:val="0"/>
        <w:autoSpaceDN w:val="0"/>
        <w:adjustRightInd w:val="0"/>
        <w:ind w:left="0"/>
        <w:contextualSpacing w:val="0"/>
        <w:jc w:val="both"/>
        <w:rPr>
          <w:rFonts w:ascii="Arial" w:hAnsi="Arial" w:cs="Arial"/>
          <w:b/>
          <w:bCs/>
          <w:color w:val="000000" w:themeColor="text1"/>
          <w:sz w:val="20"/>
          <w:szCs w:val="20"/>
          <w:lang w:eastAsia="en-US"/>
        </w:rPr>
      </w:pPr>
    </w:p>
    <w:p w14:paraId="0BE30FD7" w14:textId="20E36268" w:rsidR="009C045D"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Se hace del conocimiento de los LICITANTES que los requisitos y condiciones de esta CONVOCATORIA, las modificaciones que en su caso se definan en la(s) Junta(s) de Aclaraciones, así como la documentación de las ofertas técnicas y económicas presentadas, por ningún motivo podrán ser negociadas.</w:t>
      </w:r>
    </w:p>
    <w:p w14:paraId="41D2219C" w14:textId="77777777" w:rsidR="007D1320" w:rsidRPr="00B21AAE" w:rsidRDefault="007D1320" w:rsidP="007D1320">
      <w:pPr>
        <w:jc w:val="both"/>
        <w:rPr>
          <w:rFonts w:ascii="Arial" w:hAnsi="Arial" w:cs="Arial"/>
          <w:color w:val="000000" w:themeColor="text1"/>
          <w:sz w:val="20"/>
          <w:szCs w:val="20"/>
        </w:rPr>
      </w:pPr>
    </w:p>
    <w:p w14:paraId="35602F7F" w14:textId="64B474F4" w:rsidR="007D1320" w:rsidRDefault="007D1320" w:rsidP="006E21D2">
      <w:pPr>
        <w:pStyle w:val="Prrafodelista1"/>
        <w:numPr>
          <w:ilvl w:val="1"/>
          <w:numId w:val="2"/>
        </w:numPr>
        <w:autoSpaceDE w:val="0"/>
        <w:autoSpaceDN w:val="0"/>
        <w:adjustRightInd w:val="0"/>
        <w:ind w:left="0"/>
        <w:contextualSpacing w:val="0"/>
        <w:jc w:val="both"/>
        <w:rPr>
          <w:rFonts w:ascii="Arial" w:hAnsi="Arial" w:cs="Arial"/>
          <w:b/>
          <w:bCs/>
          <w:color w:val="000000" w:themeColor="text1"/>
          <w:sz w:val="20"/>
          <w:szCs w:val="20"/>
          <w:lang w:eastAsia="en-US"/>
        </w:rPr>
      </w:pPr>
      <w:r w:rsidRPr="00B21AAE">
        <w:rPr>
          <w:rFonts w:ascii="Arial" w:hAnsi="Arial" w:cs="Arial"/>
          <w:b/>
          <w:bCs/>
          <w:color w:val="000000" w:themeColor="text1"/>
          <w:sz w:val="20"/>
          <w:szCs w:val="20"/>
          <w:lang w:eastAsia="en-US"/>
        </w:rPr>
        <w:t>IDIOMA PARA PRESENTAR LAS PROPOSICIONES.</w:t>
      </w:r>
    </w:p>
    <w:p w14:paraId="24379D83" w14:textId="77777777" w:rsidR="005763D2" w:rsidRPr="00B21AAE" w:rsidRDefault="005763D2" w:rsidP="005763D2">
      <w:pPr>
        <w:pStyle w:val="Prrafodelista1"/>
        <w:autoSpaceDE w:val="0"/>
        <w:autoSpaceDN w:val="0"/>
        <w:adjustRightInd w:val="0"/>
        <w:ind w:left="0"/>
        <w:contextualSpacing w:val="0"/>
        <w:jc w:val="both"/>
        <w:rPr>
          <w:rFonts w:ascii="Arial" w:hAnsi="Arial" w:cs="Arial"/>
          <w:b/>
          <w:bCs/>
          <w:color w:val="000000" w:themeColor="text1"/>
          <w:sz w:val="20"/>
          <w:szCs w:val="20"/>
          <w:lang w:eastAsia="en-US"/>
        </w:rPr>
      </w:pPr>
    </w:p>
    <w:p w14:paraId="69127635" w14:textId="52DF46BC" w:rsidR="009C045D" w:rsidRPr="00B21AAE" w:rsidRDefault="007D1320" w:rsidP="007D1320">
      <w:pPr>
        <w:jc w:val="both"/>
        <w:rPr>
          <w:rFonts w:ascii="Arial" w:hAnsi="Arial" w:cs="Arial"/>
          <w:b/>
          <w:color w:val="000000" w:themeColor="text1"/>
          <w:sz w:val="20"/>
          <w:szCs w:val="20"/>
          <w:u w:val="single"/>
        </w:rPr>
      </w:pPr>
      <w:r w:rsidRPr="00B21AAE">
        <w:rPr>
          <w:rFonts w:ascii="Arial" w:hAnsi="Arial" w:cs="Arial"/>
          <w:color w:val="000000" w:themeColor="text1"/>
          <w:sz w:val="20"/>
          <w:szCs w:val="20"/>
        </w:rPr>
        <w:lastRenderedPageBreak/>
        <w:t xml:space="preserve">De conformidad con lo establecido en el artículo 29, fracción IV de la LEY y 39, fracción I, inciso e) del Reglamento, se requiere a los LICITANTES que las PROPOSICIONES, así como todos los demás documentos que integran su PROPOSICIÓN se presenten </w:t>
      </w:r>
      <w:r w:rsidR="00CD7130">
        <w:rPr>
          <w:rFonts w:ascii="Arial" w:hAnsi="Arial" w:cs="Arial"/>
          <w:color w:val="000000" w:themeColor="text1"/>
          <w:sz w:val="20"/>
          <w:szCs w:val="20"/>
        </w:rPr>
        <w:t xml:space="preserve">únicamente </w:t>
      </w:r>
      <w:r w:rsidRPr="00B21AAE">
        <w:rPr>
          <w:rFonts w:ascii="Arial" w:hAnsi="Arial" w:cs="Arial"/>
          <w:color w:val="000000" w:themeColor="text1"/>
          <w:sz w:val="20"/>
          <w:szCs w:val="20"/>
        </w:rPr>
        <w:t>en</w:t>
      </w:r>
      <w:r w:rsidR="00CD7130">
        <w:rPr>
          <w:rFonts w:ascii="Arial" w:hAnsi="Arial" w:cs="Arial"/>
          <w:color w:val="000000" w:themeColor="text1"/>
          <w:sz w:val="20"/>
          <w:szCs w:val="20"/>
        </w:rPr>
        <w:t xml:space="preserve"> el</w:t>
      </w:r>
      <w:r w:rsidRPr="00B21AAE">
        <w:rPr>
          <w:rFonts w:ascii="Arial" w:hAnsi="Arial" w:cs="Arial"/>
          <w:color w:val="000000" w:themeColor="text1"/>
          <w:sz w:val="20"/>
          <w:szCs w:val="20"/>
        </w:rPr>
        <w:t xml:space="preserve"> </w:t>
      </w:r>
      <w:r w:rsidRPr="00B21AAE">
        <w:rPr>
          <w:rFonts w:ascii="Arial" w:hAnsi="Arial" w:cs="Arial"/>
          <w:b/>
          <w:color w:val="000000" w:themeColor="text1"/>
          <w:sz w:val="20"/>
          <w:szCs w:val="20"/>
          <w:u w:val="single"/>
        </w:rPr>
        <w:t>idioma español.</w:t>
      </w:r>
    </w:p>
    <w:p w14:paraId="014847EF" w14:textId="77777777" w:rsidR="00A92B70" w:rsidRPr="00B21AAE" w:rsidRDefault="00A92B70" w:rsidP="007D1320">
      <w:pPr>
        <w:jc w:val="both"/>
        <w:rPr>
          <w:rFonts w:ascii="Arial" w:hAnsi="Arial" w:cs="Arial"/>
          <w:b/>
          <w:color w:val="000000" w:themeColor="text1"/>
          <w:sz w:val="20"/>
          <w:szCs w:val="20"/>
          <w:u w:val="single"/>
        </w:rPr>
      </w:pPr>
    </w:p>
    <w:p w14:paraId="10802377" w14:textId="4CCB706D" w:rsidR="007D1320" w:rsidRDefault="00A92B70" w:rsidP="005763D2">
      <w:pPr>
        <w:ind w:hanging="284"/>
        <w:jc w:val="both"/>
        <w:rPr>
          <w:rFonts w:ascii="Arial" w:hAnsi="Arial" w:cs="Arial"/>
          <w:b/>
          <w:color w:val="000000" w:themeColor="text1"/>
          <w:sz w:val="20"/>
          <w:szCs w:val="20"/>
        </w:rPr>
      </w:pPr>
      <w:r w:rsidRPr="00B21AAE">
        <w:rPr>
          <w:rFonts w:ascii="Arial" w:hAnsi="Arial" w:cs="Arial"/>
          <w:b/>
          <w:bCs/>
          <w:color w:val="000000" w:themeColor="text1"/>
          <w:sz w:val="20"/>
          <w:szCs w:val="20"/>
          <w:lang w:eastAsia="en-US"/>
        </w:rPr>
        <w:t>1.4 D</w:t>
      </w:r>
      <w:r w:rsidR="007D1320" w:rsidRPr="00B21AAE">
        <w:rPr>
          <w:rFonts w:ascii="Arial" w:hAnsi="Arial" w:cs="Arial"/>
          <w:b/>
          <w:bCs/>
          <w:color w:val="000000" w:themeColor="text1"/>
          <w:sz w:val="20"/>
          <w:szCs w:val="20"/>
          <w:lang w:eastAsia="en-US"/>
        </w:rPr>
        <w:t>ISPONIBILIDAD</w:t>
      </w:r>
      <w:r w:rsidR="007D1320" w:rsidRPr="00B21AAE">
        <w:rPr>
          <w:rFonts w:ascii="Arial" w:hAnsi="Arial" w:cs="Arial"/>
          <w:b/>
          <w:color w:val="000000" w:themeColor="text1"/>
          <w:sz w:val="20"/>
          <w:szCs w:val="20"/>
        </w:rPr>
        <w:t xml:space="preserve"> PRESUPUESTARIA.</w:t>
      </w:r>
    </w:p>
    <w:p w14:paraId="54609156" w14:textId="77777777" w:rsidR="005763D2" w:rsidRPr="00B21AAE" w:rsidRDefault="005763D2" w:rsidP="005763D2">
      <w:pPr>
        <w:ind w:hanging="284"/>
        <w:jc w:val="both"/>
        <w:rPr>
          <w:rFonts w:ascii="Arial" w:hAnsi="Arial" w:cs="Arial"/>
          <w:b/>
          <w:color w:val="000000" w:themeColor="text1"/>
          <w:sz w:val="20"/>
          <w:szCs w:val="20"/>
          <w:u w:val="single"/>
        </w:rPr>
      </w:pPr>
    </w:p>
    <w:p w14:paraId="1EDD512B" w14:textId="7D166E8C"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Para cubrir las erogaciones que se deriven de la presente CONVOCATORIA, la API </w:t>
      </w:r>
      <w:r w:rsidR="00F06003" w:rsidRPr="00B21AAE">
        <w:rPr>
          <w:rFonts w:ascii="Arial" w:hAnsi="Arial" w:cs="Arial"/>
          <w:color w:val="000000" w:themeColor="text1"/>
          <w:sz w:val="20"/>
          <w:szCs w:val="20"/>
        </w:rPr>
        <w:t>DOS BOCAS</w:t>
      </w:r>
      <w:r w:rsidRPr="00B21AAE">
        <w:rPr>
          <w:rFonts w:ascii="Arial" w:hAnsi="Arial" w:cs="Arial"/>
          <w:color w:val="000000" w:themeColor="text1"/>
          <w:sz w:val="20"/>
          <w:szCs w:val="20"/>
        </w:rPr>
        <w:t xml:space="preserve">, cuenta con autorización de la Secretaría de Hacienda y Crédito Público, según Oficio </w:t>
      </w:r>
      <w:r w:rsidR="00ED5B71" w:rsidRPr="00ED5B71">
        <w:rPr>
          <w:rFonts w:ascii="Arial" w:hAnsi="Arial" w:cs="Arial"/>
          <w:color w:val="000000" w:themeColor="text1"/>
          <w:sz w:val="20"/>
          <w:szCs w:val="20"/>
        </w:rPr>
        <w:t>circular 307-A.-3510 de fecha 26 de diciembre de 2019</w:t>
      </w:r>
      <w:r w:rsidRPr="00B21AAE">
        <w:rPr>
          <w:rFonts w:ascii="Arial" w:hAnsi="Arial" w:cs="Arial"/>
          <w:color w:val="000000" w:themeColor="text1"/>
          <w:sz w:val="20"/>
          <w:szCs w:val="20"/>
        </w:rPr>
        <w:t xml:space="preserve">, emitido por la Secretaría de Hacienda y Crédito Público, por lo que respecta al ejercicio 2020, en la partida </w:t>
      </w:r>
      <w:r w:rsidR="00ED5B71">
        <w:rPr>
          <w:rFonts w:ascii="Arial" w:hAnsi="Arial" w:cs="Arial"/>
          <w:color w:val="000000" w:themeColor="text1"/>
          <w:sz w:val="20"/>
          <w:szCs w:val="20"/>
        </w:rPr>
        <w:t>33801</w:t>
      </w:r>
      <w:r w:rsidRPr="00B21AAE">
        <w:rPr>
          <w:rFonts w:ascii="Arial" w:hAnsi="Arial" w:cs="Arial"/>
          <w:color w:val="000000" w:themeColor="text1"/>
          <w:sz w:val="20"/>
          <w:szCs w:val="20"/>
        </w:rPr>
        <w:t xml:space="preserve">, Servicios de vigilancia. </w:t>
      </w:r>
    </w:p>
    <w:p w14:paraId="609BEE4A" w14:textId="77777777" w:rsidR="00ED5B71" w:rsidRPr="00B21AAE" w:rsidRDefault="00ED5B71" w:rsidP="007D1320">
      <w:pPr>
        <w:jc w:val="both"/>
        <w:rPr>
          <w:rFonts w:ascii="Arial" w:hAnsi="Arial" w:cs="Arial"/>
          <w:color w:val="000000" w:themeColor="text1"/>
          <w:sz w:val="20"/>
          <w:szCs w:val="20"/>
        </w:rPr>
      </w:pPr>
    </w:p>
    <w:p w14:paraId="2B7F964B" w14:textId="56B779F9"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Es importante precisar que las erogaciones que deriven del presente CONTRATO serán con cargo al presupuesto de los ejercicios fiscales 2020, 2021</w:t>
      </w:r>
      <w:r w:rsidR="00F06003" w:rsidRPr="00B21AAE">
        <w:rPr>
          <w:rFonts w:ascii="Arial" w:hAnsi="Arial" w:cs="Arial"/>
          <w:color w:val="000000" w:themeColor="text1"/>
          <w:sz w:val="20"/>
          <w:szCs w:val="20"/>
        </w:rPr>
        <w:t xml:space="preserve">, </w:t>
      </w:r>
      <w:r w:rsidRPr="00B21AAE">
        <w:rPr>
          <w:rFonts w:ascii="Arial" w:hAnsi="Arial" w:cs="Arial"/>
          <w:color w:val="000000" w:themeColor="text1"/>
          <w:sz w:val="20"/>
          <w:szCs w:val="20"/>
        </w:rPr>
        <w:t>2022</w:t>
      </w:r>
      <w:r w:rsidR="00F06003" w:rsidRPr="00B21AAE">
        <w:rPr>
          <w:rFonts w:ascii="Arial" w:hAnsi="Arial" w:cs="Arial"/>
          <w:color w:val="000000" w:themeColor="text1"/>
          <w:sz w:val="20"/>
          <w:szCs w:val="20"/>
        </w:rPr>
        <w:t xml:space="preserve"> Y 2023</w:t>
      </w:r>
      <w:r w:rsidRPr="00B21AAE">
        <w:rPr>
          <w:rFonts w:ascii="Arial" w:hAnsi="Arial" w:cs="Arial"/>
          <w:color w:val="000000" w:themeColor="text1"/>
          <w:sz w:val="20"/>
          <w:szCs w:val="20"/>
        </w:rPr>
        <w:t xml:space="preserve"> respectivamente, por lo que aquellas erogaciones que correspondan a</w:t>
      </w:r>
      <w:r w:rsidR="00931835">
        <w:rPr>
          <w:rFonts w:ascii="Arial" w:hAnsi="Arial" w:cs="Arial"/>
          <w:color w:val="000000" w:themeColor="text1"/>
          <w:sz w:val="20"/>
          <w:szCs w:val="20"/>
        </w:rPr>
        <w:t xml:space="preserve"> </w:t>
      </w:r>
      <w:r w:rsidRPr="00B21AAE">
        <w:rPr>
          <w:rFonts w:ascii="Arial" w:hAnsi="Arial" w:cs="Arial"/>
          <w:color w:val="000000" w:themeColor="text1"/>
          <w:sz w:val="20"/>
          <w:szCs w:val="20"/>
        </w:rPr>
        <w:t>l</w:t>
      </w:r>
      <w:r w:rsidR="00931835">
        <w:rPr>
          <w:rFonts w:ascii="Arial" w:hAnsi="Arial" w:cs="Arial"/>
          <w:color w:val="000000" w:themeColor="text1"/>
          <w:sz w:val="20"/>
          <w:szCs w:val="20"/>
        </w:rPr>
        <w:t>os</w:t>
      </w:r>
      <w:r w:rsidRPr="00B21AAE">
        <w:rPr>
          <w:rFonts w:ascii="Arial" w:hAnsi="Arial" w:cs="Arial"/>
          <w:color w:val="000000" w:themeColor="text1"/>
          <w:sz w:val="20"/>
          <w:szCs w:val="20"/>
        </w:rPr>
        <w:t xml:space="preserve"> ejercicio</w:t>
      </w:r>
      <w:r w:rsidR="00931835">
        <w:rPr>
          <w:rFonts w:ascii="Arial" w:hAnsi="Arial" w:cs="Arial"/>
          <w:color w:val="000000" w:themeColor="text1"/>
          <w:sz w:val="20"/>
          <w:szCs w:val="20"/>
        </w:rPr>
        <w:t>s</w:t>
      </w:r>
      <w:r w:rsidRPr="00B21AAE">
        <w:rPr>
          <w:rFonts w:ascii="Arial" w:hAnsi="Arial" w:cs="Arial"/>
          <w:color w:val="000000" w:themeColor="text1"/>
          <w:sz w:val="20"/>
          <w:szCs w:val="20"/>
        </w:rPr>
        <w:t xml:space="preserve"> fiscal</w:t>
      </w:r>
      <w:r w:rsidR="00931835">
        <w:rPr>
          <w:rFonts w:ascii="Arial" w:hAnsi="Arial" w:cs="Arial"/>
          <w:color w:val="000000" w:themeColor="text1"/>
          <w:sz w:val="20"/>
          <w:szCs w:val="20"/>
        </w:rPr>
        <w:t>es subsecuentes</w:t>
      </w:r>
      <w:r w:rsidRPr="00B21AAE">
        <w:rPr>
          <w:rFonts w:ascii="Arial" w:hAnsi="Arial" w:cs="Arial"/>
          <w:color w:val="000000" w:themeColor="text1"/>
          <w:sz w:val="20"/>
          <w:szCs w:val="20"/>
        </w:rPr>
        <w:t>, estarán sujetas a la disponibilidad presupuestaria de dichos años, por lo que sus efectos estarán condicionados a la existencia de los recursos presupuestarios respectivos, sin que la no realización de la referida condición suspensiva origine responsabilidad alguna para las partes. Esto se aclara en cumplimiento con lo dispuesto en el último párrafo del artículo 25 de la LEY.</w:t>
      </w:r>
    </w:p>
    <w:p w14:paraId="58B59383" w14:textId="77777777" w:rsidR="007D1320" w:rsidRPr="00B21AAE" w:rsidRDefault="007D1320" w:rsidP="007D1320">
      <w:pPr>
        <w:jc w:val="both"/>
        <w:rPr>
          <w:rFonts w:ascii="Arial" w:hAnsi="Arial" w:cs="Arial"/>
          <w:color w:val="000000" w:themeColor="text1"/>
          <w:sz w:val="20"/>
          <w:szCs w:val="20"/>
        </w:rPr>
      </w:pPr>
    </w:p>
    <w:p w14:paraId="48E8E161" w14:textId="77777777" w:rsidR="007D1320" w:rsidRPr="00B21AAE" w:rsidRDefault="007D1320" w:rsidP="007D1320">
      <w:pPr>
        <w:pStyle w:val="Sangradetindependiente"/>
        <w:autoSpaceDE/>
        <w:autoSpaceDN/>
        <w:adjustRightInd/>
        <w:rPr>
          <w:rFonts w:cs="Arial"/>
          <w:b/>
          <w:color w:val="000000" w:themeColor="text1"/>
          <w:szCs w:val="20"/>
        </w:rPr>
      </w:pPr>
      <w:r w:rsidRPr="00B21AAE">
        <w:rPr>
          <w:rFonts w:cs="Arial"/>
          <w:b/>
          <w:color w:val="000000" w:themeColor="text1"/>
          <w:szCs w:val="20"/>
          <w:lang w:eastAsia="en-US"/>
        </w:rPr>
        <w:t>2. INFORMACIÓN ESPECÍFICA DE</w:t>
      </w:r>
      <w:r w:rsidRPr="00B21AAE">
        <w:rPr>
          <w:rFonts w:cs="Arial"/>
          <w:b/>
          <w:color w:val="000000" w:themeColor="text1"/>
          <w:szCs w:val="20"/>
        </w:rPr>
        <w:t xml:space="preserve"> LOS SERVICIOS.</w:t>
      </w:r>
    </w:p>
    <w:p w14:paraId="291B2972" w14:textId="77777777" w:rsidR="007D1320" w:rsidRPr="00B21AAE" w:rsidRDefault="007D1320" w:rsidP="007D1320">
      <w:pPr>
        <w:pStyle w:val="Prrafodelista1"/>
        <w:ind w:left="0"/>
        <w:contextualSpacing w:val="0"/>
        <w:jc w:val="both"/>
        <w:rPr>
          <w:rFonts w:ascii="Arial" w:hAnsi="Arial" w:cs="Arial"/>
          <w:b/>
          <w:color w:val="000000" w:themeColor="text1"/>
          <w:sz w:val="20"/>
          <w:szCs w:val="20"/>
        </w:rPr>
      </w:pPr>
    </w:p>
    <w:p w14:paraId="1211C0C6" w14:textId="77777777" w:rsidR="007D1320" w:rsidRPr="00B21AAE" w:rsidRDefault="007D1320" w:rsidP="007D1320">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2.1 DESCRIPCIÓN COMPLETA DE LOS SERVICIOS.</w:t>
      </w:r>
    </w:p>
    <w:p w14:paraId="0B43C53F" w14:textId="77777777" w:rsidR="00931835" w:rsidRDefault="00931835" w:rsidP="00A02CA2">
      <w:pPr>
        <w:tabs>
          <w:tab w:val="left" w:pos="2256"/>
        </w:tabs>
        <w:jc w:val="both"/>
        <w:rPr>
          <w:rFonts w:ascii="Arial" w:hAnsi="Arial" w:cs="Arial"/>
          <w:color w:val="000000" w:themeColor="text1"/>
          <w:sz w:val="20"/>
          <w:szCs w:val="20"/>
        </w:rPr>
      </w:pPr>
    </w:p>
    <w:p w14:paraId="4E1D34E9" w14:textId="7DE9B279" w:rsidR="007D1320" w:rsidRPr="00B21AAE" w:rsidRDefault="007D1320" w:rsidP="00A02CA2">
      <w:pPr>
        <w:tabs>
          <w:tab w:val="left" w:pos="2256"/>
        </w:tabs>
        <w:jc w:val="both"/>
        <w:rPr>
          <w:rFonts w:ascii="Arial" w:hAnsi="Arial" w:cs="Arial"/>
          <w:sz w:val="20"/>
          <w:szCs w:val="20"/>
        </w:rPr>
      </w:pPr>
      <w:r w:rsidRPr="00B21AAE">
        <w:rPr>
          <w:rFonts w:ascii="Arial" w:hAnsi="Arial" w:cs="Arial"/>
          <w:color w:val="000000" w:themeColor="text1"/>
          <w:sz w:val="20"/>
          <w:szCs w:val="20"/>
        </w:rPr>
        <w:t xml:space="preserve">La API </w:t>
      </w:r>
      <w:r w:rsidR="00F06003" w:rsidRPr="00B21AAE">
        <w:rPr>
          <w:rFonts w:ascii="Arial" w:hAnsi="Arial" w:cs="Arial"/>
          <w:color w:val="000000" w:themeColor="text1"/>
          <w:sz w:val="20"/>
          <w:szCs w:val="20"/>
        </w:rPr>
        <w:t xml:space="preserve">DOS BOCAS </w:t>
      </w:r>
      <w:r w:rsidRPr="00B21AAE">
        <w:rPr>
          <w:rFonts w:ascii="Arial" w:hAnsi="Arial" w:cs="Arial"/>
          <w:color w:val="000000" w:themeColor="text1"/>
          <w:sz w:val="20"/>
          <w:szCs w:val="20"/>
        </w:rPr>
        <w:t xml:space="preserve">requiere que los LICITANTES oferten los SERVICIOS descritos, de manera completa clara y detallada en el </w:t>
      </w:r>
      <w:hyperlink w:anchor="ANEXO_1" w:history="1">
        <w:r w:rsidRPr="00B21AAE">
          <w:rPr>
            <w:rStyle w:val="Hipervnculo"/>
            <w:rFonts w:ascii="Arial" w:hAnsi="Arial" w:cs="Arial"/>
            <w:color w:val="000000" w:themeColor="text1"/>
          </w:rPr>
          <w:t>ANEXO 1</w:t>
        </w:r>
      </w:hyperlink>
      <w:r w:rsidRPr="00B21AAE">
        <w:rPr>
          <w:rFonts w:ascii="Arial" w:hAnsi="Arial" w:cs="Arial"/>
          <w:color w:val="000000" w:themeColor="text1"/>
          <w:sz w:val="20"/>
          <w:szCs w:val="20"/>
        </w:rPr>
        <w:t xml:space="preserve"> de esta CONVOCATORIA y que se refiere a la</w:t>
      </w:r>
      <w:r w:rsidR="00A02CA2" w:rsidRPr="00B21AAE">
        <w:rPr>
          <w:rFonts w:ascii="Arial" w:hAnsi="Arial" w:cs="Arial"/>
          <w:color w:val="000000" w:themeColor="text1"/>
          <w:sz w:val="20"/>
          <w:szCs w:val="20"/>
        </w:rPr>
        <w:t xml:space="preserve"> prestación del</w:t>
      </w:r>
      <w:r w:rsidR="00A02CA2" w:rsidRPr="00B21AAE">
        <w:rPr>
          <w:rFonts w:ascii="Arial" w:hAnsi="Arial" w:cs="Arial"/>
          <w:b/>
          <w:sz w:val="20"/>
          <w:szCs w:val="20"/>
        </w:rPr>
        <w:t xml:space="preserve"> </w:t>
      </w:r>
      <w:r w:rsidR="00A85EB9" w:rsidRPr="00A85EB9">
        <w:rPr>
          <w:rFonts w:ascii="Arial" w:hAnsi="Arial" w:cs="Arial"/>
          <w:b/>
          <w:bCs/>
          <w:color w:val="000000" w:themeColor="text1"/>
          <w:sz w:val="20"/>
          <w:szCs w:val="20"/>
        </w:rPr>
        <w:t>SERVICIO DE SEGURIDAD PRIVADA, PROTECCIÓN, CONTROL Y VIGILANCIA DE LAS INSTALACIONES DE LA ADMINISTRACIÓN PORTUARIA INTEGRAL DE DOS BOCAS</w:t>
      </w:r>
      <w:r w:rsidRPr="00B21AAE">
        <w:rPr>
          <w:rFonts w:ascii="Arial" w:hAnsi="Arial" w:cs="Arial"/>
          <w:b/>
          <w:bCs/>
          <w:color w:val="000000" w:themeColor="text1"/>
          <w:sz w:val="20"/>
          <w:szCs w:val="20"/>
        </w:rPr>
        <w:t xml:space="preserve">, </w:t>
      </w:r>
      <w:r w:rsidRPr="00B21AAE">
        <w:rPr>
          <w:rFonts w:ascii="Arial" w:hAnsi="Arial" w:cs="Arial"/>
          <w:color w:val="000000" w:themeColor="text1"/>
          <w:sz w:val="20"/>
          <w:szCs w:val="20"/>
        </w:rPr>
        <w:t>objeto de la presente</w:t>
      </w:r>
      <w:r w:rsidRPr="00B21AAE">
        <w:rPr>
          <w:rFonts w:ascii="Arial" w:hAnsi="Arial" w:cs="Arial"/>
          <w:b/>
          <w:bCs/>
          <w:color w:val="000000" w:themeColor="text1"/>
          <w:sz w:val="20"/>
          <w:szCs w:val="20"/>
        </w:rPr>
        <w:t xml:space="preserve"> CONVOCATORIA.</w:t>
      </w:r>
    </w:p>
    <w:p w14:paraId="5183A556" w14:textId="77777777" w:rsidR="007D1320" w:rsidRPr="00B21AAE" w:rsidRDefault="007D1320" w:rsidP="007D1320">
      <w:pPr>
        <w:jc w:val="both"/>
        <w:rPr>
          <w:rFonts w:ascii="Arial" w:hAnsi="Arial" w:cs="Arial"/>
          <w:b/>
          <w:bCs/>
          <w:color w:val="000000" w:themeColor="text1"/>
          <w:sz w:val="20"/>
          <w:szCs w:val="20"/>
        </w:rPr>
      </w:pPr>
    </w:p>
    <w:p w14:paraId="426AB427" w14:textId="1DAB48F3" w:rsidR="007D1320" w:rsidRPr="00B21AAE" w:rsidRDefault="007D1320" w:rsidP="007D1320">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2.2. PLAZO DE ENTREGA DE LOS SERVICIOS.</w:t>
      </w:r>
    </w:p>
    <w:p w14:paraId="4F1A454E" w14:textId="77777777" w:rsidR="00A92B70" w:rsidRPr="00B21AAE" w:rsidRDefault="00A92B70" w:rsidP="007D1320">
      <w:pPr>
        <w:pStyle w:val="Prrafodelista1"/>
        <w:ind w:left="0"/>
        <w:contextualSpacing w:val="0"/>
        <w:jc w:val="both"/>
        <w:rPr>
          <w:rFonts w:ascii="Arial" w:hAnsi="Arial" w:cs="Arial"/>
          <w:color w:val="000000" w:themeColor="text1"/>
          <w:sz w:val="20"/>
          <w:szCs w:val="20"/>
        </w:rPr>
      </w:pPr>
    </w:p>
    <w:p w14:paraId="1BB0B33F" w14:textId="58D1AAF7" w:rsidR="00A92B70" w:rsidRPr="00B21AAE" w:rsidRDefault="007D1320" w:rsidP="007D1320">
      <w:pPr>
        <w:jc w:val="both"/>
        <w:rPr>
          <w:rFonts w:ascii="Arial" w:hAnsi="Arial" w:cs="Arial"/>
          <w:b/>
          <w:color w:val="C00000"/>
          <w:sz w:val="20"/>
          <w:szCs w:val="20"/>
        </w:rPr>
      </w:pPr>
      <w:r w:rsidRPr="00B21AAE">
        <w:rPr>
          <w:rFonts w:ascii="Arial" w:hAnsi="Arial" w:cs="Arial"/>
          <w:color w:val="000000" w:themeColor="text1"/>
          <w:sz w:val="20"/>
          <w:szCs w:val="20"/>
        </w:rPr>
        <w:t xml:space="preserve">El plazo de entrega de los SERVICIOS </w:t>
      </w:r>
      <w:r w:rsidRPr="00B21AAE">
        <w:rPr>
          <w:rFonts w:ascii="Arial" w:hAnsi="Arial" w:cs="Arial"/>
          <w:b/>
          <w:color w:val="000000" w:themeColor="text1"/>
          <w:sz w:val="20"/>
          <w:szCs w:val="20"/>
        </w:rPr>
        <w:t xml:space="preserve">será de </w:t>
      </w:r>
      <w:r w:rsidR="00A02CA2" w:rsidRPr="00B21AAE">
        <w:rPr>
          <w:rFonts w:ascii="Arial" w:hAnsi="Arial" w:cs="Arial"/>
          <w:b/>
          <w:color w:val="000000" w:themeColor="text1"/>
          <w:sz w:val="20"/>
          <w:szCs w:val="20"/>
        </w:rPr>
        <w:t>36</w:t>
      </w:r>
      <w:r w:rsidRPr="00B21AAE">
        <w:rPr>
          <w:rFonts w:ascii="Arial" w:hAnsi="Arial" w:cs="Arial"/>
          <w:b/>
          <w:color w:val="000000" w:themeColor="text1"/>
          <w:sz w:val="20"/>
          <w:szCs w:val="20"/>
        </w:rPr>
        <w:t xml:space="preserve"> meses.</w:t>
      </w:r>
      <w:r w:rsidRPr="00B21AAE">
        <w:rPr>
          <w:rFonts w:ascii="Arial" w:hAnsi="Arial" w:cs="Arial"/>
          <w:b/>
          <w:i/>
          <w:color w:val="000000" w:themeColor="text1"/>
          <w:sz w:val="20"/>
          <w:szCs w:val="20"/>
        </w:rPr>
        <w:t xml:space="preserve"> </w:t>
      </w:r>
      <w:r w:rsidRPr="00B21AAE">
        <w:rPr>
          <w:rFonts w:ascii="Arial" w:hAnsi="Arial" w:cs="Arial"/>
          <w:b/>
          <w:color w:val="000000" w:themeColor="text1"/>
          <w:sz w:val="20"/>
          <w:szCs w:val="20"/>
        </w:rPr>
        <w:t xml:space="preserve">Los SERVICIOS se brindarán ininterrumpidamente durante las 24 horas de cada día, a partir de las 00:00 horas del </w:t>
      </w:r>
      <w:r w:rsidR="00A02CA2" w:rsidRPr="00B21AAE">
        <w:rPr>
          <w:rFonts w:ascii="Arial" w:hAnsi="Arial" w:cs="Arial"/>
          <w:b/>
          <w:color w:val="000000" w:themeColor="text1"/>
          <w:sz w:val="20"/>
          <w:szCs w:val="20"/>
        </w:rPr>
        <w:t xml:space="preserve">01 de Agosto </w:t>
      </w:r>
      <w:r w:rsidR="00A85EB9">
        <w:rPr>
          <w:rFonts w:ascii="Arial" w:hAnsi="Arial" w:cs="Arial"/>
          <w:b/>
          <w:color w:val="000000" w:themeColor="text1"/>
          <w:sz w:val="20"/>
          <w:szCs w:val="20"/>
        </w:rPr>
        <w:t>de 2020, y hasta las 00:00 horas del 31 de julio de 2023.</w:t>
      </w:r>
    </w:p>
    <w:p w14:paraId="0970CE1C" w14:textId="77777777" w:rsidR="00A85EB9" w:rsidRDefault="00A85EB9" w:rsidP="00A92B70">
      <w:pPr>
        <w:jc w:val="both"/>
        <w:rPr>
          <w:rFonts w:ascii="Arial" w:hAnsi="Arial" w:cs="Arial"/>
          <w:color w:val="000000" w:themeColor="text1"/>
          <w:sz w:val="20"/>
          <w:szCs w:val="20"/>
        </w:rPr>
      </w:pPr>
    </w:p>
    <w:p w14:paraId="237B05CF" w14:textId="65571804" w:rsidR="007D1320" w:rsidRDefault="007D1320" w:rsidP="00A92B7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Por lo anterior, el LICITANTE ganador se sujetará al plazo señalado, tal y como se describe en el </w:t>
      </w:r>
      <w:r w:rsidRPr="002248A1">
        <w:rPr>
          <w:rStyle w:val="Hipervnculo"/>
          <w:rFonts w:ascii="Arial" w:hAnsi="Arial" w:cs="Arial"/>
          <w:b/>
          <w:color w:val="000000" w:themeColor="text1"/>
        </w:rPr>
        <w:t>ANEXO 1</w:t>
      </w:r>
      <w:r w:rsidRPr="00B21AAE">
        <w:rPr>
          <w:rFonts w:ascii="Arial" w:hAnsi="Arial" w:cs="Arial"/>
          <w:color w:val="000000" w:themeColor="text1"/>
          <w:sz w:val="20"/>
          <w:szCs w:val="20"/>
        </w:rPr>
        <w:t xml:space="preserve"> de la presente LICITACION, aclarando que no podrá ofrecer un plazo mayor al señalado en el párrafo precedente.</w:t>
      </w:r>
      <w:r w:rsidR="00A92B70" w:rsidRPr="00B21AAE">
        <w:rPr>
          <w:rFonts w:ascii="Arial" w:hAnsi="Arial" w:cs="Arial"/>
          <w:b/>
          <w:color w:val="C00000"/>
          <w:sz w:val="20"/>
          <w:szCs w:val="20"/>
        </w:rPr>
        <w:t xml:space="preserve"> </w:t>
      </w:r>
      <w:r w:rsidRPr="00B21AAE">
        <w:rPr>
          <w:rFonts w:ascii="Arial" w:hAnsi="Arial" w:cs="Arial"/>
          <w:color w:val="000000" w:themeColor="text1"/>
          <w:sz w:val="20"/>
          <w:szCs w:val="20"/>
        </w:rPr>
        <w:t xml:space="preserve">De conformidad con lo establecido en el artículo 91 segundo y tercer párrafo del REGLAMENTO, cuando la Entidad requiera incrementar únicamente el plazo o la vigencia del contrato y esto no implique incremento en el monto total contratado o de las cantidades de los SERVICIOS contratados, si cuenta con el consentimiento del PROVEEDOR, se podrá suscribir el convenio modificatorio para ampliar la vigencia. La modificación del plazo pactado en el contrato para la prestación de los SERVICIOS sólo procederá por caso fortuito, fuerza mayor, o causas atribuibles a la Entidad, la cual deberá dejar constancia que acredite dichos supuestos en el expediente de contratación respectivo. En este caso no procederá aplicar al PROVEEDOR penas convencionales por atraso. La modificación del plazo por caso fortuito o fuerza mayor podrá ser solicitada por el PROVEEDOR o la Entidad. Así mismo las modificaciones en monto, plazo o vigencia al contrato conllevarán los respectivos ajustes de las garantías que se suscriban para el CONTRATO y se reconocerá en su caso el ajuste de precios en los términos pactados en el CONTRATO. </w:t>
      </w:r>
    </w:p>
    <w:p w14:paraId="09A16D27" w14:textId="77777777" w:rsidR="002248A1" w:rsidRPr="00B21AAE" w:rsidRDefault="002248A1" w:rsidP="00A92B70">
      <w:pPr>
        <w:jc w:val="both"/>
        <w:rPr>
          <w:rFonts w:ascii="Arial" w:hAnsi="Arial" w:cs="Arial"/>
          <w:b/>
          <w:color w:val="C00000"/>
          <w:sz w:val="20"/>
          <w:szCs w:val="20"/>
        </w:rPr>
      </w:pPr>
    </w:p>
    <w:p w14:paraId="419A95D0"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lastRenderedPageBreak/>
        <w:t>En caso de que el PROVEEDOR no obtenga la prórroga de referencia, por ser causa imputable a éste el atraso, se hará acreedor a la aplicación de las penas convencionales.</w:t>
      </w:r>
    </w:p>
    <w:p w14:paraId="62722E91" w14:textId="77777777" w:rsidR="007D1320" w:rsidRPr="00B21AAE" w:rsidRDefault="007D1320" w:rsidP="007D1320">
      <w:pPr>
        <w:jc w:val="both"/>
        <w:rPr>
          <w:rFonts w:ascii="Arial" w:hAnsi="Arial" w:cs="Arial"/>
          <w:color w:val="000000" w:themeColor="text1"/>
          <w:sz w:val="20"/>
          <w:szCs w:val="20"/>
        </w:rPr>
      </w:pPr>
    </w:p>
    <w:p w14:paraId="517160FE" w14:textId="6F8357D7" w:rsidR="007D1320" w:rsidRPr="00B21AAE" w:rsidRDefault="007D1320" w:rsidP="007D1320">
      <w:pPr>
        <w:pStyle w:val="ACUERDO"/>
        <w:widowControl/>
        <w:tabs>
          <w:tab w:val="left" w:pos="-3119"/>
        </w:tabs>
        <w:rPr>
          <w:rFonts w:cs="Arial"/>
          <w:color w:val="000000" w:themeColor="text1"/>
          <w:sz w:val="20"/>
          <w:lang w:val="es-MX"/>
        </w:rPr>
      </w:pPr>
      <w:r w:rsidRPr="00B21AAE">
        <w:rPr>
          <w:rFonts w:cs="Arial"/>
          <w:color w:val="000000" w:themeColor="text1"/>
          <w:sz w:val="20"/>
          <w:lang w:val="es-MX"/>
        </w:rPr>
        <w:t>2.3 LUGAR DONDE SE ENTREGARÁN LOS SERVICIOS POR PARTE DEL PROVEEDOR.</w:t>
      </w:r>
    </w:p>
    <w:p w14:paraId="1CCDD7CE" w14:textId="77777777" w:rsidR="00A92B70" w:rsidRPr="00B21AAE" w:rsidRDefault="00A92B70" w:rsidP="007D1320">
      <w:pPr>
        <w:pStyle w:val="ACUERDO"/>
        <w:widowControl/>
        <w:tabs>
          <w:tab w:val="left" w:pos="-3119"/>
        </w:tabs>
        <w:rPr>
          <w:rFonts w:cs="Arial"/>
          <w:color w:val="000000" w:themeColor="text1"/>
          <w:sz w:val="20"/>
          <w:lang w:val="es-MX"/>
        </w:rPr>
      </w:pPr>
    </w:p>
    <w:p w14:paraId="3C961D2C" w14:textId="58483F65" w:rsidR="00A02CA2" w:rsidRPr="00B21AAE" w:rsidRDefault="007D1320" w:rsidP="007D1320">
      <w:pPr>
        <w:pStyle w:val="ACUERDO"/>
        <w:widowControl/>
        <w:tabs>
          <w:tab w:val="left" w:pos="-3119"/>
        </w:tabs>
        <w:rPr>
          <w:rFonts w:cs="Arial"/>
          <w:b w:val="0"/>
          <w:color w:val="000000" w:themeColor="text1"/>
          <w:sz w:val="20"/>
          <w:lang w:val="es-MX" w:eastAsia="es-MX"/>
        </w:rPr>
      </w:pPr>
      <w:r w:rsidRPr="00B21AAE">
        <w:rPr>
          <w:rFonts w:cs="Arial"/>
          <w:b w:val="0"/>
          <w:color w:val="000000" w:themeColor="text1"/>
          <w:sz w:val="20"/>
          <w:lang w:val="es-MX" w:eastAsia="es-MX"/>
        </w:rPr>
        <w:t xml:space="preserve">El servicio se prestará en </w:t>
      </w:r>
      <w:r w:rsidR="00352123">
        <w:rPr>
          <w:rFonts w:cs="Arial"/>
          <w:b w:val="0"/>
          <w:color w:val="000000" w:themeColor="text1"/>
          <w:sz w:val="20"/>
          <w:lang w:val="es-MX" w:eastAsia="es-MX"/>
        </w:rPr>
        <w:t xml:space="preserve">las áreas del </w:t>
      </w:r>
      <w:r w:rsidRPr="00B21AAE">
        <w:rPr>
          <w:rFonts w:cs="Arial"/>
          <w:b w:val="0"/>
          <w:color w:val="000000" w:themeColor="text1"/>
          <w:sz w:val="20"/>
          <w:lang w:val="es-MX" w:eastAsia="es-MX"/>
        </w:rPr>
        <w:t>PUERTO</w:t>
      </w:r>
      <w:r w:rsidR="00352123">
        <w:rPr>
          <w:rFonts w:cs="Arial"/>
          <w:b w:val="0"/>
          <w:color w:val="000000" w:themeColor="text1"/>
          <w:sz w:val="20"/>
          <w:lang w:val="es-MX" w:eastAsia="es-MX"/>
        </w:rPr>
        <w:t xml:space="preserve"> mencionadas en el ANEXO 1</w:t>
      </w:r>
      <w:r w:rsidRPr="00B21AAE">
        <w:rPr>
          <w:rFonts w:cs="Arial"/>
          <w:b w:val="0"/>
          <w:color w:val="000000" w:themeColor="text1"/>
          <w:sz w:val="20"/>
          <w:lang w:val="es-MX" w:eastAsia="es-MX"/>
        </w:rPr>
        <w:t>, incluyendo las áreas</w:t>
      </w:r>
      <w:r w:rsidR="00352123">
        <w:rPr>
          <w:rFonts w:cs="Arial"/>
          <w:b w:val="0"/>
          <w:color w:val="000000" w:themeColor="text1"/>
          <w:sz w:val="20"/>
          <w:lang w:val="es-MX" w:eastAsia="es-MX"/>
        </w:rPr>
        <w:t xml:space="preserve"> que</w:t>
      </w:r>
      <w:r w:rsidRPr="00B21AAE">
        <w:rPr>
          <w:rFonts w:cs="Arial"/>
          <w:b w:val="0"/>
          <w:color w:val="000000" w:themeColor="text1"/>
          <w:sz w:val="20"/>
          <w:lang w:val="es-MX" w:eastAsia="es-MX"/>
        </w:rPr>
        <w:t xml:space="preserve"> estén bajo la jurisdicción o administración de API</w:t>
      </w:r>
      <w:r w:rsidR="00A02CA2" w:rsidRPr="00B21AAE">
        <w:rPr>
          <w:rFonts w:cs="Arial"/>
          <w:b w:val="0"/>
          <w:color w:val="000000" w:themeColor="text1"/>
          <w:sz w:val="20"/>
          <w:lang w:val="es-MX" w:eastAsia="es-MX"/>
        </w:rPr>
        <w:t xml:space="preserve"> DOS BOCAS</w:t>
      </w:r>
      <w:r w:rsidRPr="00B21AAE">
        <w:rPr>
          <w:rFonts w:cs="Arial"/>
          <w:b w:val="0"/>
          <w:color w:val="000000" w:themeColor="text1"/>
          <w:sz w:val="20"/>
          <w:lang w:val="es-MX" w:eastAsia="es-MX"/>
        </w:rPr>
        <w:t>, conforme</w:t>
      </w:r>
      <w:r w:rsidR="00A02CA2" w:rsidRPr="00B21AAE">
        <w:rPr>
          <w:rFonts w:cs="Arial"/>
          <w:b w:val="0"/>
          <w:color w:val="000000" w:themeColor="text1"/>
          <w:sz w:val="20"/>
          <w:lang w:val="es-MX" w:eastAsia="es-MX"/>
        </w:rPr>
        <w:t xml:space="preserve"> </w:t>
      </w:r>
      <w:r w:rsidRPr="00B21AAE">
        <w:rPr>
          <w:rFonts w:cs="Arial"/>
          <w:b w:val="0"/>
          <w:color w:val="000000" w:themeColor="text1"/>
          <w:sz w:val="20"/>
          <w:lang w:val="es-MX" w:eastAsia="es-MX"/>
        </w:rPr>
        <w:t xml:space="preserve">a lo señalado en el </w:t>
      </w:r>
      <w:r w:rsidRPr="00B21AAE">
        <w:rPr>
          <w:rFonts w:cs="Arial"/>
          <w:bCs/>
          <w:color w:val="000000" w:themeColor="text1"/>
          <w:sz w:val="20"/>
          <w:lang w:val="es-MX" w:eastAsia="es-MX"/>
        </w:rPr>
        <w:t>ANEXO 1</w:t>
      </w:r>
      <w:r w:rsidRPr="00B21AAE">
        <w:rPr>
          <w:rFonts w:cs="Arial"/>
          <w:b w:val="0"/>
          <w:color w:val="000000" w:themeColor="text1"/>
          <w:sz w:val="20"/>
          <w:lang w:val="es-MX" w:eastAsia="es-MX"/>
        </w:rPr>
        <w:t>.</w:t>
      </w:r>
    </w:p>
    <w:p w14:paraId="52CB99B6" w14:textId="77777777" w:rsidR="007D1320" w:rsidRPr="00B21AAE" w:rsidRDefault="007D1320" w:rsidP="007D1320">
      <w:pPr>
        <w:pStyle w:val="ACUERDO"/>
        <w:widowControl/>
        <w:tabs>
          <w:tab w:val="left" w:pos="-3119"/>
        </w:tabs>
        <w:rPr>
          <w:rFonts w:cs="Arial"/>
          <w:b w:val="0"/>
          <w:color w:val="000000" w:themeColor="text1"/>
          <w:sz w:val="20"/>
          <w:lang w:val="es-MX" w:eastAsia="es-MX"/>
        </w:rPr>
      </w:pPr>
    </w:p>
    <w:p w14:paraId="67D4CD02" w14:textId="73E57A35" w:rsidR="007D1320" w:rsidRPr="00B21AAE" w:rsidRDefault="007D1320" w:rsidP="007D1320">
      <w:pPr>
        <w:pStyle w:val="ACUERDO"/>
        <w:widowControl/>
        <w:tabs>
          <w:tab w:val="left" w:pos="-3119"/>
        </w:tabs>
        <w:rPr>
          <w:rFonts w:cs="Arial"/>
          <w:color w:val="000000" w:themeColor="text1"/>
          <w:sz w:val="20"/>
          <w:lang w:val="es-MX"/>
        </w:rPr>
      </w:pPr>
      <w:r w:rsidRPr="00B21AAE">
        <w:rPr>
          <w:rFonts w:cs="Arial"/>
          <w:color w:val="000000" w:themeColor="text1"/>
          <w:sz w:val="20"/>
          <w:lang w:val="es-MX"/>
        </w:rPr>
        <w:t>2.4 CONDICIONES DE ENTREGA DE LOS SERVICIOS.</w:t>
      </w:r>
    </w:p>
    <w:p w14:paraId="458E4A33" w14:textId="77777777" w:rsidR="00A92B70" w:rsidRPr="00B21AAE" w:rsidRDefault="00A92B70" w:rsidP="007D1320">
      <w:pPr>
        <w:pStyle w:val="ACUERDO"/>
        <w:widowControl/>
        <w:tabs>
          <w:tab w:val="left" w:pos="-3119"/>
        </w:tabs>
        <w:rPr>
          <w:rFonts w:cs="Arial"/>
          <w:color w:val="000000" w:themeColor="text1"/>
          <w:sz w:val="20"/>
          <w:lang w:val="es-MX"/>
        </w:rPr>
      </w:pPr>
    </w:p>
    <w:p w14:paraId="69C9A329"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La recepción satisfactoria de los SERVICIOS se considerará una vez que el PROVEEDOR cumpla con todas las condiciones señaladas en el </w:t>
      </w:r>
      <w:r w:rsidRPr="00B21AAE">
        <w:rPr>
          <w:rFonts w:ascii="Arial" w:hAnsi="Arial" w:cs="Arial"/>
          <w:b/>
          <w:bCs/>
          <w:color w:val="000000" w:themeColor="text1"/>
          <w:sz w:val="20"/>
          <w:szCs w:val="20"/>
        </w:rPr>
        <w:t>ANEXO I</w:t>
      </w:r>
      <w:r w:rsidRPr="00B21AAE">
        <w:rPr>
          <w:rFonts w:ascii="Arial" w:hAnsi="Arial" w:cs="Arial"/>
          <w:color w:val="000000" w:themeColor="text1"/>
          <w:sz w:val="20"/>
          <w:szCs w:val="20"/>
        </w:rPr>
        <w:t>.</w:t>
      </w:r>
    </w:p>
    <w:p w14:paraId="285A4306" w14:textId="77777777" w:rsidR="002041B2" w:rsidRDefault="002041B2" w:rsidP="007D1320">
      <w:pPr>
        <w:pStyle w:val="Prrafodelista"/>
        <w:spacing w:after="0" w:line="240" w:lineRule="auto"/>
        <w:ind w:left="0"/>
        <w:jc w:val="both"/>
        <w:rPr>
          <w:color w:val="000000" w:themeColor="text1"/>
          <w:sz w:val="20"/>
          <w:szCs w:val="20"/>
        </w:rPr>
      </w:pPr>
    </w:p>
    <w:p w14:paraId="77854923" w14:textId="2FCD5409" w:rsidR="007D1320" w:rsidRDefault="007D1320" w:rsidP="007D1320">
      <w:pPr>
        <w:pStyle w:val="Prrafodelista"/>
        <w:spacing w:after="0" w:line="240" w:lineRule="auto"/>
        <w:ind w:left="0"/>
        <w:jc w:val="both"/>
        <w:rPr>
          <w:color w:val="000000" w:themeColor="text1"/>
          <w:sz w:val="20"/>
          <w:szCs w:val="20"/>
        </w:rPr>
      </w:pPr>
      <w:r w:rsidRPr="00B21AAE">
        <w:rPr>
          <w:color w:val="000000" w:themeColor="text1"/>
          <w:sz w:val="20"/>
          <w:szCs w:val="20"/>
        </w:rPr>
        <w:t xml:space="preserve">Una vez cumplidas las obligaciones del PROVEEDOR a satisfacción de la “API </w:t>
      </w:r>
      <w:r w:rsidR="00F37C9A" w:rsidRPr="00B21AAE">
        <w:rPr>
          <w:color w:val="000000" w:themeColor="text1"/>
          <w:sz w:val="20"/>
          <w:szCs w:val="20"/>
        </w:rPr>
        <w:t>DOS BOCAS”</w:t>
      </w:r>
      <w:r w:rsidRPr="00B21AAE">
        <w:rPr>
          <w:color w:val="000000" w:themeColor="text1"/>
          <w:sz w:val="20"/>
          <w:szCs w:val="20"/>
        </w:rPr>
        <w:t xml:space="preserve"> el servidor público facultado procederá inmediatamente a extender la constancia de cumplimiento de las obligaciones contractuales para que se inicien los trámites para la cancelación de la garantía de cumplimiento del contrato.</w:t>
      </w:r>
    </w:p>
    <w:p w14:paraId="29CA0124" w14:textId="77777777" w:rsidR="002041B2" w:rsidRPr="00B21AAE" w:rsidRDefault="002041B2" w:rsidP="007D1320">
      <w:pPr>
        <w:pStyle w:val="Prrafodelista"/>
        <w:spacing w:after="0" w:line="240" w:lineRule="auto"/>
        <w:ind w:left="0"/>
        <w:jc w:val="both"/>
        <w:rPr>
          <w:color w:val="000000" w:themeColor="text1"/>
          <w:sz w:val="20"/>
          <w:szCs w:val="20"/>
        </w:rPr>
      </w:pPr>
    </w:p>
    <w:p w14:paraId="4F53BD79" w14:textId="2F766FD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El PROVEEDOR deberá asumir cualquier responsabilidad en </w:t>
      </w:r>
      <w:r w:rsidRPr="00B21AAE">
        <w:rPr>
          <w:rFonts w:ascii="Arial" w:hAnsi="Arial" w:cs="Arial"/>
          <w:b/>
          <w:color w:val="000000" w:themeColor="text1"/>
          <w:sz w:val="20"/>
          <w:szCs w:val="20"/>
          <w:u w:val="single"/>
        </w:rPr>
        <w:t>materia laboral</w:t>
      </w:r>
      <w:r w:rsidRPr="00B21AAE">
        <w:rPr>
          <w:rFonts w:ascii="Arial" w:hAnsi="Arial" w:cs="Arial"/>
          <w:color w:val="000000" w:themeColor="text1"/>
          <w:sz w:val="20"/>
          <w:szCs w:val="20"/>
        </w:rPr>
        <w:t xml:space="preserve"> para con el personal que ocupe para proveer los SERVICIOS, por tal motivo la API </w:t>
      </w:r>
      <w:r w:rsidR="009C5E20">
        <w:rPr>
          <w:rFonts w:ascii="Arial" w:hAnsi="Arial" w:cs="Arial"/>
          <w:color w:val="000000" w:themeColor="text1"/>
          <w:sz w:val="20"/>
          <w:szCs w:val="20"/>
        </w:rPr>
        <w:t xml:space="preserve">DOS BOCAS </w:t>
      </w:r>
      <w:r w:rsidRPr="00B21AAE">
        <w:rPr>
          <w:rFonts w:ascii="Arial" w:hAnsi="Arial" w:cs="Arial"/>
          <w:color w:val="000000" w:themeColor="text1"/>
          <w:sz w:val="20"/>
          <w:szCs w:val="20"/>
        </w:rPr>
        <w:t>queda liberada de cualquier reclamación de tipo laboral que le hagan al PROVEEDOR</w:t>
      </w:r>
      <w:r w:rsidR="00715FC8" w:rsidRPr="00B21AAE">
        <w:rPr>
          <w:rFonts w:ascii="Arial" w:hAnsi="Arial" w:cs="Arial"/>
          <w:color w:val="000000" w:themeColor="text1"/>
          <w:sz w:val="20"/>
          <w:szCs w:val="20"/>
        </w:rPr>
        <w:t>.</w:t>
      </w:r>
    </w:p>
    <w:p w14:paraId="6DAD5EDF" w14:textId="77777777" w:rsidR="009C5E20" w:rsidRPr="00B21AAE" w:rsidRDefault="009C5E20" w:rsidP="007D1320">
      <w:pPr>
        <w:jc w:val="both"/>
        <w:rPr>
          <w:rFonts w:ascii="Arial" w:hAnsi="Arial" w:cs="Arial"/>
          <w:color w:val="000000" w:themeColor="text1"/>
          <w:sz w:val="20"/>
          <w:szCs w:val="20"/>
        </w:rPr>
      </w:pPr>
    </w:p>
    <w:p w14:paraId="5A98AB3D"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Con las siguientes consideraciones:</w:t>
      </w:r>
    </w:p>
    <w:p w14:paraId="459A9240" w14:textId="77777777" w:rsidR="002041B2" w:rsidRPr="00B21AAE" w:rsidRDefault="002041B2" w:rsidP="007D1320">
      <w:pPr>
        <w:jc w:val="both"/>
        <w:rPr>
          <w:rFonts w:ascii="Arial" w:hAnsi="Arial" w:cs="Arial"/>
          <w:color w:val="000000" w:themeColor="text1"/>
          <w:sz w:val="20"/>
          <w:szCs w:val="20"/>
        </w:rPr>
      </w:pPr>
    </w:p>
    <w:p w14:paraId="2DEE2CA9" w14:textId="77777777" w:rsidR="007D1320" w:rsidRDefault="007D1320" w:rsidP="007D1320">
      <w:pPr>
        <w:tabs>
          <w:tab w:val="left" w:pos="4560"/>
        </w:tabs>
        <w:jc w:val="both"/>
        <w:rPr>
          <w:rFonts w:ascii="Arial" w:hAnsi="Arial" w:cs="Arial"/>
          <w:color w:val="000000" w:themeColor="text1"/>
          <w:sz w:val="20"/>
          <w:szCs w:val="20"/>
        </w:rPr>
      </w:pPr>
      <w:r w:rsidRPr="00B21AAE">
        <w:rPr>
          <w:rFonts w:ascii="Arial" w:hAnsi="Arial" w:cs="Arial"/>
          <w:color w:val="000000" w:themeColor="text1"/>
          <w:sz w:val="20"/>
          <w:szCs w:val="20"/>
        </w:rPr>
        <w:t xml:space="preserve">El PROVEEDOR ratifica que cuenta con todos los recursos humanos, materiales y económicos para proveer los SERVICIOS a que refiere esta CONVOCATORIA, por lo que se obliga a asignar al personal especializado para tal fin, instruyéndoles para cumplir eficazmente con los SERVICIOS encomendados y para observar la legislación, reglamentación y normatividad aplicable. </w:t>
      </w:r>
    </w:p>
    <w:p w14:paraId="06263158" w14:textId="77777777" w:rsidR="00036A8A" w:rsidRPr="00B21AAE" w:rsidRDefault="00036A8A" w:rsidP="007D1320">
      <w:pPr>
        <w:tabs>
          <w:tab w:val="left" w:pos="4560"/>
        </w:tabs>
        <w:jc w:val="both"/>
        <w:rPr>
          <w:rFonts w:ascii="Arial" w:hAnsi="Arial" w:cs="Arial"/>
          <w:color w:val="000000" w:themeColor="text1"/>
          <w:sz w:val="20"/>
          <w:szCs w:val="20"/>
        </w:rPr>
      </w:pPr>
    </w:p>
    <w:p w14:paraId="25341FA5" w14:textId="58E87C7A"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El PROVEEDOR se obliga a cumplir con sus obligaciones laborales, en los aspectos referidos a las prestaciones pactadas con sus trabajadores, registrar e inscribir a sus trabajadores ante el Instituto Mexicano del Seguro Social según proceda, Sistema de Ahorro para el Retiro y el Instituto del Fondo Nacional de la Vivienda para los Trabajadores, según aplique, además del pago de los salarios, prestaciones, cuotas obrero-patronales, aportaciones al Sistema de Ahorro para el retiro y el Instituto del Fondo Nacional de la Vivienda para los Trabajadores del Estado, cuotas sindicales, en su caso, así como los contratos celebrados con cada uno de los trabajadores y cualquier otra carga laboral, de seguridad social o fiscal que se cause relacionada con el cumplimiento de la entrega del servicio a que se refiere esta CONVOCATORIA, así como los contratos laborales celebrados con todos y cada uno de sus trabajadores, teniendo obligación de exhibirlos a la API D</w:t>
      </w:r>
      <w:r w:rsidR="003C1E07" w:rsidRPr="00B21AAE">
        <w:rPr>
          <w:rFonts w:ascii="Arial" w:hAnsi="Arial" w:cs="Arial"/>
          <w:color w:val="000000" w:themeColor="text1"/>
          <w:sz w:val="20"/>
          <w:szCs w:val="20"/>
        </w:rPr>
        <w:t>OS BOCAS</w:t>
      </w:r>
      <w:r w:rsidRPr="00B21AAE">
        <w:rPr>
          <w:rFonts w:ascii="Arial" w:hAnsi="Arial" w:cs="Arial"/>
          <w:color w:val="000000" w:themeColor="text1"/>
          <w:sz w:val="20"/>
          <w:szCs w:val="20"/>
        </w:rPr>
        <w:t>, dentro del término que se requiera su exhibición para demostrar el cumplimiento de lo pactado en el presente punto.</w:t>
      </w:r>
    </w:p>
    <w:p w14:paraId="023FA18A" w14:textId="77777777" w:rsidR="00036A8A" w:rsidRPr="00B21AAE" w:rsidRDefault="00036A8A" w:rsidP="007D1320">
      <w:pPr>
        <w:jc w:val="both"/>
        <w:rPr>
          <w:rFonts w:ascii="Arial" w:hAnsi="Arial" w:cs="Arial"/>
          <w:color w:val="000000" w:themeColor="text1"/>
          <w:sz w:val="20"/>
          <w:szCs w:val="20"/>
        </w:rPr>
      </w:pPr>
    </w:p>
    <w:p w14:paraId="5BAEC505" w14:textId="4227BBBE"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La API D</w:t>
      </w:r>
      <w:r w:rsidR="003C1E07"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no será considerada por ningún motivo como patrón sustituto, en relación al objeto del CONTRATO que se celebre, por lo que el PROVEEDOR se obliga a sacar en paz y a salvo a la API</w:t>
      </w:r>
      <w:r w:rsidR="00734BBA">
        <w:rPr>
          <w:rFonts w:ascii="Arial" w:hAnsi="Arial" w:cs="Arial"/>
          <w:color w:val="000000" w:themeColor="text1"/>
          <w:sz w:val="20"/>
          <w:szCs w:val="20"/>
        </w:rPr>
        <w:t xml:space="preserve"> DOS BOCAS</w:t>
      </w:r>
      <w:r w:rsidRPr="00B21AAE">
        <w:rPr>
          <w:rFonts w:ascii="Arial" w:hAnsi="Arial" w:cs="Arial"/>
          <w:color w:val="000000" w:themeColor="text1"/>
          <w:sz w:val="20"/>
          <w:szCs w:val="20"/>
        </w:rPr>
        <w:t xml:space="preserve">, de cualquier reclamación que derive de las relaciones laborales que se dieran entre el PROVEEDOR y sus trabajadores, y en el caso de que API </w:t>
      </w:r>
      <w:r w:rsidR="00734BBA">
        <w:rPr>
          <w:rFonts w:ascii="Arial" w:hAnsi="Arial" w:cs="Arial"/>
          <w:color w:val="000000" w:themeColor="text1"/>
          <w:sz w:val="20"/>
          <w:szCs w:val="20"/>
        </w:rPr>
        <w:t xml:space="preserve">DOSBOCAS </w:t>
      </w:r>
      <w:r w:rsidRPr="00B21AAE">
        <w:rPr>
          <w:rFonts w:ascii="Arial" w:hAnsi="Arial" w:cs="Arial"/>
          <w:color w:val="000000" w:themeColor="text1"/>
          <w:sz w:val="20"/>
          <w:szCs w:val="20"/>
        </w:rPr>
        <w:t>tuviera que pagar cualquier cantidad bajo cualquier concepto ya fuera del orden laboral, administrativo y/o fiscal que procediera de dichas relaciones laborales, le deberá ser TOTALMENTE reembolsado por el PROVEEDOR a la API</w:t>
      </w:r>
      <w:r w:rsidR="00734BBA">
        <w:rPr>
          <w:rFonts w:ascii="Arial" w:hAnsi="Arial" w:cs="Arial"/>
          <w:color w:val="000000" w:themeColor="text1"/>
          <w:sz w:val="20"/>
          <w:szCs w:val="20"/>
        </w:rPr>
        <w:t xml:space="preserve"> DOS BOCAS</w:t>
      </w:r>
      <w:r w:rsidRPr="00B21AAE">
        <w:rPr>
          <w:rFonts w:ascii="Arial" w:hAnsi="Arial" w:cs="Arial"/>
          <w:color w:val="000000" w:themeColor="text1"/>
          <w:sz w:val="20"/>
          <w:szCs w:val="20"/>
        </w:rPr>
        <w:t xml:space="preserve">, más los intereses que se pactan a la tasa estipulada en el Código Fiscal de la Federación para los créditos fiscales. </w:t>
      </w:r>
    </w:p>
    <w:p w14:paraId="5E24D0D2" w14:textId="77777777" w:rsidR="00036A8A" w:rsidRPr="00B21AAE" w:rsidRDefault="00036A8A" w:rsidP="007D1320">
      <w:pPr>
        <w:jc w:val="both"/>
        <w:rPr>
          <w:rFonts w:ascii="Arial" w:hAnsi="Arial" w:cs="Arial"/>
          <w:color w:val="000000" w:themeColor="text1"/>
          <w:sz w:val="20"/>
          <w:szCs w:val="20"/>
        </w:rPr>
      </w:pPr>
    </w:p>
    <w:p w14:paraId="5AC946FA" w14:textId="0670CDBC" w:rsidR="007D1320" w:rsidRPr="00B21AAE" w:rsidRDefault="007D1320" w:rsidP="007D1320">
      <w:pPr>
        <w:pStyle w:val="Sangradetindependiente"/>
        <w:autoSpaceDE/>
        <w:autoSpaceDN/>
        <w:adjustRightInd/>
        <w:rPr>
          <w:rFonts w:cs="Arial"/>
          <w:color w:val="000000" w:themeColor="text1"/>
          <w:szCs w:val="20"/>
        </w:rPr>
      </w:pPr>
      <w:r w:rsidRPr="00B21AAE">
        <w:rPr>
          <w:rFonts w:cs="Arial"/>
          <w:color w:val="000000" w:themeColor="text1"/>
          <w:szCs w:val="20"/>
        </w:rPr>
        <w:t xml:space="preserve">El PROVEEDOR estará obligado a sacar en paz y a salvo a la API </w:t>
      </w:r>
      <w:r w:rsidR="00DF561B">
        <w:rPr>
          <w:rFonts w:cs="Arial"/>
          <w:color w:val="000000" w:themeColor="text1"/>
          <w:szCs w:val="20"/>
        </w:rPr>
        <w:t>DOS BOCAS</w:t>
      </w:r>
      <w:r w:rsidR="00B739D9">
        <w:rPr>
          <w:rFonts w:cs="Arial"/>
          <w:color w:val="000000" w:themeColor="text1"/>
          <w:szCs w:val="20"/>
        </w:rPr>
        <w:t xml:space="preserve"> </w:t>
      </w:r>
      <w:r w:rsidRPr="00B21AAE">
        <w:rPr>
          <w:rFonts w:cs="Arial"/>
          <w:color w:val="000000" w:themeColor="text1"/>
          <w:szCs w:val="20"/>
        </w:rPr>
        <w:t>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o sin haber obtenido su consentimiento cuando éste fuere necesario de acuerdo con lo establecido en la presente CONVOCATORIA.</w:t>
      </w:r>
    </w:p>
    <w:p w14:paraId="76B4CFD1" w14:textId="77777777" w:rsidR="007D1320" w:rsidRPr="00B21AAE" w:rsidRDefault="007D1320" w:rsidP="007D1320">
      <w:pPr>
        <w:pStyle w:val="Sangradetindependiente"/>
        <w:autoSpaceDE/>
        <w:autoSpaceDN/>
        <w:adjustRightInd/>
        <w:rPr>
          <w:rFonts w:cs="Arial"/>
          <w:color w:val="000000" w:themeColor="text1"/>
          <w:szCs w:val="20"/>
        </w:rPr>
      </w:pPr>
    </w:p>
    <w:p w14:paraId="2F981CBA" w14:textId="53F5A174" w:rsidR="00AA2BEB" w:rsidRPr="00B21AAE" w:rsidRDefault="007D1320" w:rsidP="00715FC8">
      <w:pPr>
        <w:pStyle w:val="Sangradetindependiente"/>
        <w:autoSpaceDE/>
        <w:autoSpaceDN/>
        <w:adjustRightInd/>
        <w:rPr>
          <w:rFonts w:cs="Arial"/>
          <w:color w:val="000000" w:themeColor="text1"/>
          <w:szCs w:val="20"/>
        </w:rPr>
      </w:pPr>
      <w:r w:rsidRPr="00B21AAE">
        <w:rPr>
          <w:rFonts w:cs="Arial"/>
          <w:color w:val="000000" w:themeColor="text1"/>
          <w:szCs w:val="20"/>
        </w:rPr>
        <w:t xml:space="preserve">El PROVEEDOR se obliga a cumplir debida y oportunamente con todas las obligaciones de carácter civil, mercantil, administrativo, fiscal, de naturaleza laboral o de seguridad social, o de cualquier otro orden, que le incumban o que deriven de la entrega del </w:t>
      </w:r>
      <w:r w:rsidR="00DF561B">
        <w:rPr>
          <w:rFonts w:cs="Arial"/>
          <w:color w:val="000000" w:themeColor="text1"/>
          <w:szCs w:val="20"/>
        </w:rPr>
        <w:t>SERVICIO</w:t>
      </w:r>
      <w:r w:rsidRPr="00B21AAE">
        <w:rPr>
          <w:rFonts w:cs="Arial"/>
          <w:color w:val="000000" w:themeColor="text1"/>
          <w:szCs w:val="20"/>
        </w:rPr>
        <w:t xml:space="preserve"> objeto de la presente LICITACIÓN, por lo que deberá sacar en paz y a salvo a la API D</w:t>
      </w:r>
      <w:r w:rsidR="003C1E07" w:rsidRPr="00B21AAE">
        <w:rPr>
          <w:rFonts w:cs="Arial"/>
          <w:color w:val="000000" w:themeColor="text1"/>
          <w:szCs w:val="20"/>
        </w:rPr>
        <w:t>OS BOCAS</w:t>
      </w:r>
      <w:r w:rsidRPr="00B21AAE">
        <w:rPr>
          <w:rFonts w:cs="Arial"/>
          <w:color w:val="000000" w:themeColor="text1"/>
          <w:szCs w:val="20"/>
        </w:rPr>
        <w:t xml:space="preserve"> de las reclamaciones que se formularan en su contra con motivo de su incumplimiento, real o supuesto, y le resarcirá de los daños que sufra como consecuencia de aquéllas.</w:t>
      </w:r>
    </w:p>
    <w:p w14:paraId="5945247B" w14:textId="77777777" w:rsidR="001F3D54" w:rsidRDefault="001F3D54" w:rsidP="007D1320">
      <w:pPr>
        <w:jc w:val="both"/>
        <w:rPr>
          <w:rFonts w:ascii="Arial" w:hAnsi="Arial" w:cs="Arial"/>
          <w:sz w:val="20"/>
          <w:szCs w:val="20"/>
          <w:lang w:eastAsia="es-ES"/>
        </w:rPr>
      </w:pPr>
    </w:p>
    <w:p w14:paraId="4558BD3D" w14:textId="77777777" w:rsidR="007D1320" w:rsidRPr="00B21AAE" w:rsidRDefault="007D1320" w:rsidP="007D1320">
      <w:pPr>
        <w:pStyle w:val="ACUERDO"/>
        <w:widowControl/>
        <w:tabs>
          <w:tab w:val="left" w:pos="-3119"/>
        </w:tabs>
        <w:rPr>
          <w:rFonts w:cs="Arial"/>
          <w:color w:val="000000" w:themeColor="text1"/>
          <w:sz w:val="20"/>
          <w:lang w:val="es-MX"/>
        </w:rPr>
      </w:pPr>
      <w:r w:rsidRPr="00B21AAE">
        <w:rPr>
          <w:rFonts w:cs="Arial"/>
          <w:color w:val="000000" w:themeColor="text1"/>
          <w:sz w:val="20"/>
          <w:lang w:val="es-MX"/>
        </w:rPr>
        <w:t>2.5 CONDICIONES DE PRECIO.</w:t>
      </w:r>
    </w:p>
    <w:p w14:paraId="113FC904" w14:textId="77777777" w:rsidR="00DF561B" w:rsidRDefault="00DF561B" w:rsidP="007D1320">
      <w:pPr>
        <w:jc w:val="both"/>
        <w:rPr>
          <w:rFonts w:ascii="Arial" w:hAnsi="Arial" w:cs="Arial"/>
          <w:color w:val="000000" w:themeColor="text1"/>
          <w:sz w:val="20"/>
          <w:szCs w:val="20"/>
        </w:rPr>
      </w:pPr>
    </w:p>
    <w:p w14:paraId="7860B17C" w14:textId="251227AC"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Los precios ofertados permanecerán fijos no sujetos a cambio, por lo que, en estos se encuentran contemplados </w:t>
      </w:r>
      <w:r w:rsidR="002B23D9">
        <w:rPr>
          <w:rFonts w:ascii="Arial" w:hAnsi="Arial" w:cs="Arial"/>
          <w:color w:val="000000" w:themeColor="text1"/>
          <w:sz w:val="20"/>
          <w:szCs w:val="20"/>
        </w:rPr>
        <w:t xml:space="preserve">salarios, </w:t>
      </w:r>
      <w:r w:rsidRPr="00B21AAE">
        <w:rPr>
          <w:rFonts w:ascii="Arial" w:hAnsi="Arial" w:cs="Arial"/>
          <w:color w:val="000000" w:themeColor="text1"/>
          <w:sz w:val="20"/>
          <w:szCs w:val="20"/>
        </w:rPr>
        <w:t xml:space="preserve">cualquier costo indirecto, depreciación, pagos de impuestos etc., traslado del personal hasta </w:t>
      </w:r>
      <w:r w:rsidR="002B23D9">
        <w:rPr>
          <w:rFonts w:ascii="Arial" w:hAnsi="Arial" w:cs="Arial"/>
          <w:color w:val="000000" w:themeColor="text1"/>
          <w:sz w:val="20"/>
          <w:szCs w:val="20"/>
        </w:rPr>
        <w:t>el sitio de donde se prestará</w:t>
      </w:r>
      <w:r w:rsidRPr="00B21AAE">
        <w:rPr>
          <w:rFonts w:ascii="Arial" w:hAnsi="Arial" w:cs="Arial"/>
          <w:color w:val="000000" w:themeColor="text1"/>
          <w:sz w:val="20"/>
          <w:szCs w:val="20"/>
        </w:rPr>
        <w:t>n los servicios y cualquier otro que el LICITANTE prevea.</w:t>
      </w:r>
    </w:p>
    <w:p w14:paraId="1C8494B8" w14:textId="77777777" w:rsidR="007D1320" w:rsidRPr="00B21AAE" w:rsidRDefault="007D1320" w:rsidP="007D1320">
      <w:pPr>
        <w:jc w:val="both"/>
        <w:rPr>
          <w:rFonts w:ascii="Arial" w:hAnsi="Arial" w:cs="Arial"/>
          <w:color w:val="000000" w:themeColor="text1"/>
          <w:sz w:val="20"/>
          <w:szCs w:val="20"/>
        </w:rPr>
      </w:pPr>
    </w:p>
    <w:p w14:paraId="254A1ABB" w14:textId="77777777" w:rsidR="007D1320"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t>2.6 MODALIDAD DE LA CONTRATACIÓN</w:t>
      </w:r>
    </w:p>
    <w:p w14:paraId="4488A88F" w14:textId="77777777" w:rsidR="002B23D9" w:rsidRDefault="002B23D9" w:rsidP="007D1320">
      <w:pPr>
        <w:jc w:val="both"/>
        <w:rPr>
          <w:rFonts w:ascii="Arial" w:hAnsi="Arial" w:cs="Arial"/>
          <w:color w:val="000000" w:themeColor="text1"/>
          <w:sz w:val="20"/>
          <w:szCs w:val="20"/>
        </w:rPr>
      </w:pPr>
    </w:p>
    <w:p w14:paraId="26F04124"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La contratación que derive de la presente LICITACIÓN será exclusivamente por los SERVICIOS determinados en el </w:t>
      </w:r>
      <w:r w:rsidRPr="00B21AAE">
        <w:rPr>
          <w:rFonts w:ascii="Arial" w:hAnsi="Arial" w:cs="Arial"/>
          <w:b/>
          <w:bCs/>
          <w:color w:val="000000" w:themeColor="text1"/>
          <w:sz w:val="20"/>
          <w:szCs w:val="20"/>
        </w:rPr>
        <w:t>ANEXO 1</w:t>
      </w:r>
      <w:r w:rsidRPr="00B21AAE">
        <w:rPr>
          <w:rFonts w:ascii="Arial" w:hAnsi="Arial" w:cs="Arial"/>
          <w:color w:val="000000" w:themeColor="text1"/>
          <w:sz w:val="20"/>
          <w:szCs w:val="20"/>
        </w:rPr>
        <w:t>, por lo que la contratación no será abierta y no será aplicable lo establecido en el artículo 47 de la LEY.</w:t>
      </w:r>
    </w:p>
    <w:p w14:paraId="69FFC74F" w14:textId="77777777" w:rsidR="007D1320" w:rsidRPr="00B21AAE" w:rsidRDefault="007D1320" w:rsidP="007D1320">
      <w:pPr>
        <w:jc w:val="both"/>
        <w:rPr>
          <w:rFonts w:ascii="Arial" w:hAnsi="Arial" w:cs="Arial"/>
          <w:color w:val="000000" w:themeColor="text1"/>
          <w:sz w:val="20"/>
          <w:szCs w:val="20"/>
        </w:rPr>
      </w:pPr>
    </w:p>
    <w:p w14:paraId="148E1B9C" w14:textId="77777777" w:rsidR="007D1320"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t>2.7    FORMA DE ADJUDICACIÓN.</w:t>
      </w:r>
    </w:p>
    <w:p w14:paraId="12DE7717" w14:textId="77777777" w:rsidR="00DC215D" w:rsidRDefault="00DC215D" w:rsidP="007D1320">
      <w:pPr>
        <w:jc w:val="both"/>
        <w:rPr>
          <w:rFonts w:ascii="Arial" w:hAnsi="Arial" w:cs="Arial"/>
          <w:color w:val="000000" w:themeColor="text1"/>
          <w:sz w:val="20"/>
          <w:szCs w:val="20"/>
        </w:rPr>
      </w:pPr>
    </w:p>
    <w:p w14:paraId="2AC5F774" w14:textId="38B58430"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El CONTRATO derivado de esta LICITACIÓN </w:t>
      </w:r>
      <w:r w:rsidRPr="00B21AAE">
        <w:rPr>
          <w:rFonts w:ascii="Arial" w:hAnsi="Arial" w:cs="Arial"/>
          <w:b/>
          <w:color w:val="000000" w:themeColor="text1"/>
          <w:sz w:val="20"/>
          <w:szCs w:val="20"/>
          <w:u w:val="single"/>
        </w:rPr>
        <w:t>será adjudicado a un solo LICITANTE</w:t>
      </w:r>
      <w:r w:rsidRPr="00B21AAE">
        <w:rPr>
          <w:rFonts w:ascii="Arial" w:hAnsi="Arial" w:cs="Arial"/>
          <w:color w:val="000000" w:themeColor="text1"/>
          <w:sz w:val="20"/>
          <w:szCs w:val="20"/>
        </w:rPr>
        <w:t>, cuya propuesta resulte solvente conforme a los criterios de adjudicación establecidos en las mismas y cumpla con las condiciones legales, técnicas y económicas requeridas por la API D</w:t>
      </w:r>
      <w:r w:rsidR="003C1E07" w:rsidRPr="00B21AAE">
        <w:rPr>
          <w:rFonts w:ascii="Arial" w:hAnsi="Arial" w:cs="Arial"/>
          <w:color w:val="000000" w:themeColor="text1"/>
          <w:sz w:val="20"/>
          <w:szCs w:val="20"/>
        </w:rPr>
        <w:t>OS BOCAS</w:t>
      </w:r>
      <w:r w:rsidRPr="00B21AAE">
        <w:rPr>
          <w:rFonts w:ascii="Arial" w:hAnsi="Arial" w:cs="Arial"/>
          <w:color w:val="000000" w:themeColor="text1"/>
          <w:sz w:val="20"/>
          <w:szCs w:val="20"/>
        </w:rPr>
        <w:t>.</w:t>
      </w:r>
    </w:p>
    <w:p w14:paraId="07B2F76F" w14:textId="77777777" w:rsidR="007D1320" w:rsidRPr="00B21AAE" w:rsidRDefault="007D1320" w:rsidP="007D1320">
      <w:pPr>
        <w:jc w:val="both"/>
        <w:rPr>
          <w:rFonts w:ascii="Arial" w:hAnsi="Arial" w:cs="Arial"/>
          <w:color w:val="000000" w:themeColor="text1"/>
          <w:sz w:val="20"/>
          <w:szCs w:val="20"/>
        </w:rPr>
      </w:pPr>
    </w:p>
    <w:p w14:paraId="77CB0C14" w14:textId="77777777" w:rsidR="007D1320" w:rsidRPr="00B21AAE" w:rsidRDefault="007D1320" w:rsidP="007D1320">
      <w:pPr>
        <w:pStyle w:val="ACUERDO"/>
        <w:widowControl/>
        <w:tabs>
          <w:tab w:val="left" w:pos="-3119"/>
        </w:tabs>
        <w:rPr>
          <w:rFonts w:cs="Arial"/>
          <w:color w:val="000000" w:themeColor="text1"/>
          <w:sz w:val="20"/>
          <w:lang w:val="es-MX"/>
        </w:rPr>
      </w:pPr>
      <w:r w:rsidRPr="00B21AAE">
        <w:rPr>
          <w:rFonts w:cs="Arial"/>
          <w:color w:val="000000" w:themeColor="text1"/>
          <w:sz w:val="20"/>
          <w:lang w:val="es-MX"/>
        </w:rPr>
        <w:t>2.8 MODELO DEL CONTRATO.</w:t>
      </w:r>
    </w:p>
    <w:p w14:paraId="4A73E9BA" w14:textId="77777777" w:rsidR="008E43C6" w:rsidRDefault="008E43C6" w:rsidP="007D1320">
      <w:pPr>
        <w:jc w:val="both"/>
        <w:rPr>
          <w:rFonts w:ascii="Arial" w:hAnsi="Arial" w:cs="Arial"/>
          <w:color w:val="000000" w:themeColor="text1"/>
          <w:sz w:val="20"/>
          <w:szCs w:val="20"/>
        </w:rPr>
      </w:pPr>
    </w:p>
    <w:p w14:paraId="439B424B"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De conformidad con lo señalado en el artículo 29, fracción XVI de la LEY, el LICITANTE encontrará en el </w:t>
      </w:r>
      <w:r w:rsidRPr="00B21AAE">
        <w:rPr>
          <w:rFonts w:ascii="Arial" w:hAnsi="Arial" w:cs="Arial"/>
          <w:b/>
          <w:color w:val="000000" w:themeColor="text1"/>
          <w:sz w:val="20"/>
          <w:szCs w:val="20"/>
        </w:rPr>
        <w:t xml:space="preserve">ANEXO 14 </w:t>
      </w:r>
      <w:r w:rsidRPr="00B21AAE">
        <w:rPr>
          <w:rFonts w:ascii="Arial" w:hAnsi="Arial" w:cs="Arial"/>
          <w:color w:val="000000" w:themeColor="text1"/>
          <w:sz w:val="20"/>
          <w:szCs w:val="20"/>
        </w:rPr>
        <w:t>el modelo de CONTRATO objeto de la presente CONVOCATORIA. El instrumento que se formalice puede tener precisiones complementarias en relación con el documento anexo, en el entendido que el CONTRATO que se formalice no tendrá contravenciones a los términos establecidos en la CONVOCATORIA y lo asentado en el (las) actas (s) de la junta (s) de aclaraciones.</w:t>
      </w:r>
    </w:p>
    <w:p w14:paraId="364B07CC"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En caso de discrepancia entre la CONVOCATORIA y el modelo de contrato, prevalecerá lo establecido en la CONVOCATORIA.</w:t>
      </w:r>
    </w:p>
    <w:p w14:paraId="7776DAB3" w14:textId="77777777" w:rsidR="007D1320" w:rsidRPr="00B21AAE" w:rsidRDefault="007D1320" w:rsidP="007D1320">
      <w:pPr>
        <w:jc w:val="both"/>
        <w:rPr>
          <w:rFonts w:ascii="Arial" w:hAnsi="Arial" w:cs="Arial"/>
          <w:color w:val="000000" w:themeColor="text1"/>
          <w:sz w:val="20"/>
          <w:szCs w:val="20"/>
        </w:rPr>
      </w:pPr>
    </w:p>
    <w:p w14:paraId="25B0EAB5" w14:textId="77777777" w:rsidR="007D1320"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t>3. FORMA Y TERMINOS QUE REGIRAN LOS DIVERSOS ACTOS DEL PROCEDIMIENTO DE LA LICITACIÓN.</w:t>
      </w:r>
    </w:p>
    <w:p w14:paraId="38A74DF3" w14:textId="77777777" w:rsidR="00970335" w:rsidRPr="00B21AAE" w:rsidRDefault="00970335" w:rsidP="007D1320">
      <w:pPr>
        <w:jc w:val="both"/>
        <w:rPr>
          <w:rFonts w:ascii="Arial" w:hAnsi="Arial" w:cs="Arial"/>
          <w:b/>
          <w:color w:val="000000" w:themeColor="text1"/>
          <w:sz w:val="20"/>
          <w:szCs w:val="20"/>
        </w:rPr>
      </w:pPr>
    </w:p>
    <w:p w14:paraId="791195BF" w14:textId="77777777" w:rsidR="00D5493A" w:rsidRDefault="00D5493A" w:rsidP="007D1320">
      <w:pPr>
        <w:pStyle w:val="Prrafodelista1"/>
        <w:ind w:left="0"/>
        <w:contextualSpacing w:val="0"/>
        <w:jc w:val="both"/>
        <w:rPr>
          <w:rFonts w:ascii="Arial" w:hAnsi="Arial" w:cs="Arial"/>
          <w:b/>
          <w:color w:val="000000" w:themeColor="text1"/>
          <w:sz w:val="20"/>
          <w:szCs w:val="20"/>
          <w:lang w:eastAsia="es-ES"/>
        </w:rPr>
      </w:pPr>
    </w:p>
    <w:p w14:paraId="32AAB341" w14:textId="77777777" w:rsidR="00D5493A" w:rsidRDefault="00D5493A" w:rsidP="007D1320">
      <w:pPr>
        <w:pStyle w:val="Prrafodelista1"/>
        <w:ind w:left="0"/>
        <w:contextualSpacing w:val="0"/>
        <w:jc w:val="both"/>
        <w:rPr>
          <w:rFonts w:ascii="Arial" w:hAnsi="Arial" w:cs="Arial"/>
          <w:b/>
          <w:color w:val="000000" w:themeColor="text1"/>
          <w:sz w:val="20"/>
          <w:szCs w:val="20"/>
          <w:lang w:eastAsia="es-ES"/>
        </w:rPr>
      </w:pPr>
    </w:p>
    <w:p w14:paraId="59AB899F" w14:textId="77777777" w:rsidR="00D5493A" w:rsidRDefault="00D5493A" w:rsidP="007D1320">
      <w:pPr>
        <w:pStyle w:val="Prrafodelista1"/>
        <w:ind w:left="0"/>
        <w:contextualSpacing w:val="0"/>
        <w:jc w:val="both"/>
        <w:rPr>
          <w:rFonts w:ascii="Arial" w:hAnsi="Arial" w:cs="Arial"/>
          <w:b/>
          <w:color w:val="000000" w:themeColor="text1"/>
          <w:sz w:val="20"/>
          <w:szCs w:val="20"/>
          <w:lang w:eastAsia="es-ES"/>
        </w:rPr>
      </w:pPr>
    </w:p>
    <w:p w14:paraId="24CB7DC4" w14:textId="77777777" w:rsidR="00D5493A" w:rsidRDefault="00D5493A" w:rsidP="007D1320">
      <w:pPr>
        <w:pStyle w:val="Prrafodelista1"/>
        <w:ind w:left="0"/>
        <w:contextualSpacing w:val="0"/>
        <w:jc w:val="both"/>
        <w:rPr>
          <w:rFonts w:ascii="Arial" w:hAnsi="Arial" w:cs="Arial"/>
          <w:b/>
          <w:color w:val="000000" w:themeColor="text1"/>
          <w:sz w:val="20"/>
          <w:szCs w:val="20"/>
          <w:lang w:eastAsia="es-ES"/>
        </w:rPr>
      </w:pPr>
    </w:p>
    <w:p w14:paraId="2DA49C59" w14:textId="77777777" w:rsidR="00D5493A" w:rsidRDefault="00D5493A" w:rsidP="007D1320">
      <w:pPr>
        <w:pStyle w:val="Prrafodelista1"/>
        <w:ind w:left="0"/>
        <w:contextualSpacing w:val="0"/>
        <w:jc w:val="both"/>
        <w:rPr>
          <w:rFonts w:ascii="Arial" w:hAnsi="Arial" w:cs="Arial"/>
          <w:b/>
          <w:color w:val="000000" w:themeColor="text1"/>
          <w:sz w:val="20"/>
          <w:szCs w:val="20"/>
          <w:lang w:eastAsia="es-ES"/>
        </w:rPr>
      </w:pPr>
    </w:p>
    <w:p w14:paraId="1F0EDB80" w14:textId="77777777" w:rsidR="00D5493A" w:rsidRDefault="00D5493A" w:rsidP="007D1320">
      <w:pPr>
        <w:pStyle w:val="Prrafodelista1"/>
        <w:ind w:left="0"/>
        <w:contextualSpacing w:val="0"/>
        <w:jc w:val="both"/>
        <w:rPr>
          <w:rFonts w:ascii="Arial" w:hAnsi="Arial" w:cs="Arial"/>
          <w:b/>
          <w:color w:val="000000" w:themeColor="text1"/>
          <w:sz w:val="20"/>
          <w:szCs w:val="20"/>
          <w:lang w:eastAsia="es-ES"/>
        </w:rPr>
      </w:pPr>
    </w:p>
    <w:p w14:paraId="0F28E7F7" w14:textId="77777777" w:rsidR="007D1320" w:rsidRPr="00B21AAE" w:rsidRDefault="007D1320" w:rsidP="007D1320">
      <w:pPr>
        <w:pStyle w:val="Prrafodelista1"/>
        <w:ind w:left="0"/>
        <w:contextualSpacing w:val="0"/>
        <w:jc w:val="both"/>
        <w:rPr>
          <w:rFonts w:ascii="Arial" w:hAnsi="Arial" w:cs="Arial"/>
          <w:b/>
          <w:color w:val="000000" w:themeColor="text1"/>
          <w:sz w:val="20"/>
          <w:szCs w:val="20"/>
          <w:lang w:eastAsia="es-ES"/>
        </w:rPr>
      </w:pPr>
      <w:r w:rsidRPr="00B21AAE">
        <w:rPr>
          <w:rFonts w:ascii="Arial" w:hAnsi="Arial" w:cs="Arial"/>
          <w:b/>
          <w:color w:val="000000" w:themeColor="text1"/>
          <w:sz w:val="20"/>
          <w:szCs w:val="20"/>
          <w:lang w:eastAsia="es-ES"/>
        </w:rPr>
        <w:t>3.1 CALENDARIO RESUMIDO DE LOS EVENTOS DE LA PRESENTE CONVOCATORIA.</w:t>
      </w:r>
    </w:p>
    <w:p w14:paraId="2F57A9C6" w14:textId="77777777" w:rsidR="007D1320" w:rsidRPr="00B21AAE" w:rsidRDefault="007D1320" w:rsidP="007D1320">
      <w:pPr>
        <w:pStyle w:val="Prrafodelista1"/>
        <w:ind w:left="0"/>
        <w:contextualSpacing w:val="0"/>
        <w:jc w:val="both"/>
        <w:rPr>
          <w:rFonts w:ascii="Arial" w:hAnsi="Arial" w:cs="Arial"/>
          <w:b/>
          <w:color w:val="000000" w:themeColor="text1"/>
          <w:sz w:val="20"/>
          <w:szCs w:val="20"/>
          <w:lang w:eastAsia="es-ES"/>
        </w:rPr>
      </w:pPr>
    </w:p>
    <w:p w14:paraId="3CB51374" w14:textId="77777777" w:rsidR="00F34C51" w:rsidRPr="00B21AAE" w:rsidRDefault="00F34C51" w:rsidP="00F34C51">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CONVOCATORIA. FECHA DE PUBLICACIÓN EN EL D.O.F.</w:t>
      </w:r>
    </w:p>
    <w:p w14:paraId="09B810ED" w14:textId="77777777" w:rsidR="00F34C51" w:rsidRPr="00B21AAE" w:rsidRDefault="00F34C51" w:rsidP="00F34C51">
      <w:pPr>
        <w:jc w:val="both"/>
        <w:rPr>
          <w:rFonts w:ascii="Arial" w:eastAsia="Times New Roman" w:hAnsi="Arial" w:cs="Arial"/>
          <w:b/>
          <w:sz w:val="20"/>
          <w:szCs w:val="20"/>
          <w:highlight w:val="yellow"/>
          <w:lang w:eastAsia="es-ES"/>
        </w:rPr>
      </w:pP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F34C51" w:rsidRPr="00B21AAE" w14:paraId="1FE9F2D0" w14:textId="77777777" w:rsidTr="001F3D54">
        <w:tc>
          <w:tcPr>
            <w:tcW w:w="1260" w:type="dxa"/>
            <w:tcBorders>
              <w:top w:val="single" w:sz="4" w:space="0" w:color="auto"/>
              <w:left w:val="single" w:sz="4" w:space="0" w:color="auto"/>
              <w:bottom w:val="single" w:sz="4" w:space="0" w:color="auto"/>
              <w:right w:val="single" w:sz="4" w:space="0" w:color="auto"/>
            </w:tcBorders>
          </w:tcPr>
          <w:p w14:paraId="756E0805" w14:textId="77777777" w:rsidR="00F34C51" w:rsidRPr="00B21AAE" w:rsidRDefault="00F34C51" w:rsidP="001F3D54">
            <w:pPr>
              <w:keepNext/>
              <w:jc w:val="center"/>
              <w:outlineLvl w:val="1"/>
              <w:rPr>
                <w:rFonts w:ascii="Arial" w:eastAsia="Times New Roman" w:hAnsi="Arial" w:cs="Arial"/>
                <w:b/>
                <w:sz w:val="20"/>
                <w:szCs w:val="20"/>
                <w:lang w:eastAsia="en-US"/>
              </w:rPr>
            </w:pPr>
            <w:r w:rsidRPr="00B21AAE">
              <w:rPr>
                <w:rFonts w:ascii="Arial" w:eastAsia="Times New Roman" w:hAnsi="Arial" w:cs="Arial"/>
                <w:b/>
                <w:sz w:val="20"/>
                <w:szCs w:val="20"/>
                <w:lang w:eastAsia="en-US"/>
              </w:rPr>
              <w:t>DÍA: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14:paraId="1936A34D" w14:textId="3497A2D8" w:rsidR="00F34C51" w:rsidRPr="00B21AAE" w:rsidRDefault="00970335" w:rsidP="001F3D54">
            <w:pPr>
              <w:jc w:val="center"/>
              <w:rPr>
                <w:rFonts w:ascii="Arial" w:eastAsia="Times New Roman" w:hAnsi="Arial" w:cs="Arial"/>
                <w:b/>
                <w:sz w:val="20"/>
                <w:szCs w:val="20"/>
                <w:lang w:eastAsia="es-ES"/>
              </w:rPr>
            </w:pPr>
            <w:r>
              <w:rPr>
                <w:rFonts w:ascii="Arial" w:eastAsia="Times New Roman" w:hAnsi="Arial" w:cs="Arial"/>
                <w:b/>
                <w:sz w:val="20"/>
                <w:szCs w:val="20"/>
                <w:lang w:eastAsia="es-ES"/>
              </w:rPr>
              <w:t>09</w:t>
            </w:r>
          </w:p>
        </w:tc>
        <w:tc>
          <w:tcPr>
            <w:tcW w:w="900" w:type="dxa"/>
            <w:tcBorders>
              <w:top w:val="single" w:sz="4" w:space="0" w:color="auto"/>
              <w:left w:val="single" w:sz="4" w:space="0" w:color="auto"/>
              <w:bottom w:val="single" w:sz="4" w:space="0" w:color="auto"/>
              <w:right w:val="single" w:sz="4" w:space="0" w:color="auto"/>
            </w:tcBorders>
          </w:tcPr>
          <w:p w14:paraId="602381A2"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14:paraId="4D311AB0" w14:textId="4895DF60" w:rsidR="00F34C51" w:rsidRPr="00B21AAE" w:rsidRDefault="00F34C51" w:rsidP="00970335">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0</w:t>
            </w:r>
            <w:r w:rsidR="00970335">
              <w:rPr>
                <w:rFonts w:ascii="Arial" w:eastAsia="Times New Roman" w:hAnsi="Arial" w:cs="Arial"/>
                <w:b/>
                <w:sz w:val="20"/>
                <w:szCs w:val="20"/>
                <w:lang w:eastAsia="es-ES"/>
              </w:rPr>
              <w:t>7</w:t>
            </w:r>
          </w:p>
        </w:tc>
        <w:tc>
          <w:tcPr>
            <w:tcW w:w="900" w:type="dxa"/>
            <w:tcBorders>
              <w:top w:val="single" w:sz="4" w:space="0" w:color="auto"/>
              <w:left w:val="single" w:sz="4" w:space="0" w:color="auto"/>
              <w:bottom w:val="single" w:sz="4" w:space="0" w:color="auto"/>
              <w:right w:val="single" w:sz="4" w:space="0" w:color="auto"/>
            </w:tcBorders>
          </w:tcPr>
          <w:p w14:paraId="6FD9AEEC"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14:paraId="0D187D89" w14:textId="3BEBB18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2020</w:t>
            </w:r>
          </w:p>
        </w:tc>
        <w:tc>
          <w:tcPr>
            <w:tcW w:w="900" w:type="dxa"/>
            <w:tcBorders>
              <w:top w:val="single" w:sz="4" w:space="0" w:color="auto"/>
              <w:left w:val="single" w:sz="4" w:space="0" w:color="auto"/>
              <w:bottom w:val="single" w:sz="4" w:space="0" w:color="auto"/>
              <w:right w:val="single" w:sz="4" w:space="0" w:color="auto"/>
            </w:tcBorders>
          </w:tcPr>
          <w:p w14:paraId="7F94B686"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HORA:</w:t>
            </w:r>
          </w:p>
        </w:tc>
        <w:tc>
          <w:tcPr>
            <w:tcW w:w="1260" w:type="dxa"/>
            <w:tcBorders>
              <w:top w:val="single" w:sz="4" w:space="0" w:color="auto"/>
              <w:left w:val="single" w:sz="4" w:space="0" w:color="auto"/>
              <w:bottom w:val="single" w:sz="4" w:space="0" w:color="auto"/>
              <w:right w:val="single" w:sz="4" w:space="0" w:color="auto"/>
            </w:tcBorders>
          </w:tcPr>
          <w:p w14:paraId="072B3702" w14:textId="77777777" w:rsidR="00F34C51" w:rsidRPr="00B21AAE" w:rsidRDefault="00F34C51" w:rsidP="001F3D54">
            <w:pPr>
              <w:jc w:val="center"/>
              <w:rPr>
                <w:rFonts w:ascii="Arial" w:eastAsia="Times New Roman" w:hAnsi="Arial" w:cs="Arial"/>
                <w:b/>
                <w:sz w:val="20"/>
                <w:szCs w:val="20"/>
                <w:lang w:eastAsia="es-ES"/>
              </w:rPr>
            </w:pPr>
          </w:p>
        </w:tc>
      </w:tr>
    </w:tbl>
    <w:p w14:paraId="6D14DA0B" w14:textId="77777777" w:rsidR="00F34C51" w:rsidRPr="00B21AAE" w:rsidRDefault="00F34C51" w:rsidP="00F34C51">
      <w:pPr>
        <w:rPr>
          <w:rFonts w:ascii="Arial" w:eastAsia="Times New Roman" w:hAnsi="Arial" w:cs="Arial"/>
          <w:b/>
          <w:sz w:val="20"/>
          <w:szCs w:val="20"/>
          <w:lang w:eastAsia="es-ES"/>
        </w:rPr>
      </w:pPr>
    </w:p>
    <w:p w14:paraId="53FDD8F2" w14:textId="77777777" w:rsidR="00F34C51" w:rsidRPr="00B21AAE" w:rsidRDefault="00F34C51" w:rsidP="00F34C51">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VISITA A LAS INSTALACIONES:</w:t>
      </w:r>
    </w:p>
    <w:p w14:paraId="4C78ACFB" w14:textId="77777777" w:rsidR="00F34C51" w:rsidRPr="00B21AAE" w:rsidRDefault="00F34C51" w:rsidP="00F34C51">
      <w:pPr>
        <w:rPr>
          <w:rFonts w:ascii="Arial" w:eastAsia="Times New Roman" w:hAnsi="Arial" w:cs="Arial"/>
          <w:sz w:val="20"/>
          <w:szCs w:val="20"/>
          <w:lang w:eastAsia="es-ES"/>
        </w:rPr>
      </w:pPr>
    </w:p>
    <w:tbl>
      <w:tblPr>
        <w:tblW w:w="0" w:type="auto"/>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F34C51" w:rsidRPr="00B21AAE" w14:paraId="486F5B5A" w14:textId="77777777" w:rsidTr="001F3D54">
        <w:tc>
          <w:tcPr>
            <w:tcW w:w="1260" w:type="dxa"/>
            <w:tcBorders>
              <w:top w:val="single" w:sz="4" w:space="0" w:color="auto"/>
              <w:left w:val="single" w:sz="4" w:space="0" w:color="auto"/>
              <w:bottom w:val="single" w:sz="4" w:space="0" w:color="auto"/>
              <w:right w:val="single" w:sz="4" w:space="0" w:color="auto"/>
            </w:tcBorders>
          </w:tcPr>
          <w:p w14:paraId="4C90F6B2" w14:textId="77777777" w:rsidR="00F34C51" w:rsidRPr="00B21AAE" w:rsidRDefault="00F34C51" w:rsidP="001F3D54">
            <w:pPr>
              <w:keepNext/>
              <w:jc w:val="center"/>
              <w:outlineLvl w:val="1"/>
              <w:rPr>
                <w:rFonts w:ascii="Arial" w:eastAsia="Times New Roman" w:hAnsi="Arial" w:cs="Arial"/>
                <w:b/>
                <w:sz w:val="20"/>
                <w:szCs w:val="20"/>
                <w:lang w:eastAsia="en-US"/>
              </w:rPr>
            </w:pPr>
            <w:r w:rsidRPr="00B21AAE">
              <w:rPr>
                <w:rFonts w:ascii="Arial" w:eastAsia="Times New Roman" w:hAnsi="Arial" w:cs="Arial"/>
                <w:b/>
                <w:sz w:val="20"/>
                <w:szCs w:val="20"/>
                <w:lang w:eastAsia="en-US"/>
              </w:rPr>
              <w:t>DÍA: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14:paraId="7054D883" w14:textId="3F8A45B3" w:rsidR="00F34C51" w:rsidRPr="00B21AAE" w:rsidRDefault="00045487" w:rsidP="00045487">
            <w:pPr>
              <w:jc w:val="center"/>
              <w:rPr>
                <w:rFonts w:ascii="Arial" w:eastAsia="Times New Roman" w:hAnsi="Arial" w:cs="Arial"/>
                <w:b/>
                <w:sz w:val="20"/>
                <w:szCs w:val="20"/>
                <w:lang w:eastAsia="es-ES"/>
              </w:rPr>
            </w:pPr>
            <w:r>
              <w:rPr>
                <w:rFonts w:ascii="Arial" w:eastAsia="Times New Roman" w:hAnsi="Arial" w:cs="Arial"/>
                <w:b/>
                <w:sz w:val="20"/>
                <w:szCs w:val="20"/>
                <w:lang w:eastAsia="es-ES"/>
              </w:rPr>
              <w:t>13</w:t>
            </w:r>
          </w:p>
        </w:tc>
        <w:tc>
          <w:tcPr>
            <w:tcW w:w="900" w:type="dxa"/>
            <w:tcBorders>
              <w:top w:val="single" w:sz="4" w:space="0" w:color="auto"/>
              <w:left w:val="single" w:sz="4" w:space="0" w:color="auto"/>
              <w:bottom w:val="single" w:sz="4" w:space="0" w:color="auto"/>
              <w:right w:val="single" w:sz="4" w:space="0" w:color="auto"/>
            </w:tcBorders>
          </w:tcPr>
          <w:p w14:paraId="02030F3B"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14:paraId="4A6C04CD" w14:textId="4DB5356F" w:rsidR="00F34C51" w:rsidRPr="00B21AAE" w:rsidRDefault="00F34C51" w:rsidP="00045487">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0</w:t>
            </w:r>
            <w:r w:rsidR="00045487">
              <w:rPr>
                <w:rFonts w:ascii="Arial" w:eastAsia="Times New Roman" w:hAnsi="Arial" w:cs="Arial"/>
                <w:b/>
                <w:sz w:val="20"/>
                <w:szCs w:val="20"/>
                <w:lang w:eastAsia="es-ES"/>
              </w:rPr>
              <w:t>7</w:t>
            </w:r>
          </w:p>
        </w:tc>
        <w:tc>
          <w:tcPr>
            <w:tcW w:w="900" w:type="dxa"/>
            <w:tcBorders>
              <w:top w:val="single" w:sz="4" w:space="0" w:color="auto"/>
              <w:left w:val="single" w:sz="4" w:space="0" w:color="auto"/>
              <w:bottom w:val="single" w:sz="4" w:space="0" w:color="auto"/>
              <w:right w:val="single" w:sz="4" w:space="0" w:color="auto"/>
            </w:tcBorders>
          </w:tcPr>
          <w:p w14:paraId="2D01196C"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14:paraId="1E3912C3" w14:textId="17650FDB"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2020</w:t>
            </w:r>
          </w:p>
        </w:tc>
        <w:tc>
          <w:tcPr>
            <w:tcW w:w="900" w:type="dxa"/>
            <w:tcBorders>
              <w:top w:val="single" w:sz="4" w:space="0" w:color="auto"/>
              <w:left w:val="single" w:sz="4" w:space="0" w:color="auto"/>
              <w:bottom w:val="single" w:sz="4" w:space="0" w:color="auto"/>
              <w:right w:val="single" w:sz="4" w:space="0" w:color="auto"/>
            </w:tcBorders>
          </w:tcPr>
          <w:p w14:paraId="0E91841B"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HORA:</w:t>
            </w:r>
          </w:p>
        </w:tc>
        <w:tc>
          <w:tcPr>
            <w:tcW w:w="1260" w:type="dxa"/>
            <w:tcBorders>
              <w:top w:val="single" w:sz="4" w:space="0" w:color="auto"/>
              <w:left w:val="single" w:sz="4" w:space="0" w:color="auto"/>
              <w:bottom w:val="single" w:sz="4" w:space="0" w:color="auto"/>
              <w:right w:val="single" w:sz="4" w:space="0" w:color="auto"/>
            </w:tcBorders>
          </w:tcPr>
          <w:p w14:paraId="7F85BB4C"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10:00</w:t>
            </w:r>
          </w:p>
        </w:tc>
      </w:tr>
      <w:tr w:rsidR="00F34C51" w:rsidRPr="00B21AAE" w14:paraId="20BE7AAC" w14:textId="77777777" w:rsidTr="001F3D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14:paraId="73107890" w14:textId="77777777" w:rsidR="00F34C51" w:rsidRPr="00B21AAE" w:rsidRDefault="00F34C51" w:rsidP="001F3D54">
            <w:pPr>
              <w:rPr>
                <w:rFonts w:ascii="Arial" w:eastAsia="Times New Roman" w:hAnsi="Arial" w:cs="Arial"/>
                <w:b/>
                <w:sz w:val="20"/>
                <w:szCs w:val="20"/>
                <w:lang w:eastAsia="es-ES"/>
              </w:rPr>
            </w:pPr>
            <w:r w:rsidRPr="00B21AAE">
              <w:rPr>
                <w:rFonts w:ascii="Arial" w:eastAsia="Times New Roman" w:hAnsi="Arial" w:cs="Arial"/>
                <w:b/>
                <w:sz w:val="20"/>
                <w:szCs w:val="20"/>
                <w:lang w:eastAsia="es-ES"/>
              </w:rPr>
              <w:t>LUGAR:</w:t>
            </w:r>
          </w:p>
        </w:tc>
        <w:tc>
          <w:tcPr>
            <w:tcW w:w="7740" w:type="dxa"/>
            <w:gridSpan w:val="7"/>
            <w:tcBorders>
              <w:top w:val="single" w:sz="4" w:space="0" w:color="auto"/>
            </w:tcBorders>
          </w:tcPr>
          <w:p w14:paraId="59EE2997" w14:textId="77777777" w:rsidR="00F34C51" w:rsidRPr="00B21AAE" w:rsidRDefault="00F34C51" w:rsidP="001F3D54">
            <w:pPr>
              <w:jc w:val="both"/>
              <w:rPr>
                <w:rFonts w:ascii="Arial" w:eastAsia="Times New Roman" w:hAnsi="Arial" w:cs="Arial"/>
                <w:sz w:val="20"/>
                <w:szCs w:val="20"/>
                <w:lang w:eastAsia="es-ES"/>
              </w:rPr>
            </w:pPr>
            <w:r w:rsidRPr="00B21AAE">
              <w:rPr>
                <w:rFonts w:ascii="Arial" w:eastAsia="Times New Roman" w:hAnsi="Arial" w:cs="Arial"/>
                <w:sz w:val="20"/>
                <w:szCs w:val="20"/>
                <w:lang w:eastAsia="es-ES"/>
              </w:rPr>
              <w:t>Sala de Licitaciones de la Administración Portuaria Integral de Dos Bocas, S.A. de C.V., y Terminal de Usos Múltiples del Puerto.</w:t>
            </w:r>
          </w:p>
        </w:tc>
      </w:tr>
    </w:tbl>
    <w:p w14:paraId="4674D2C7" w14:textId="77777777" w:rsidR="00F34C51" w:rsidRPr="00B21AAE" w:rsidRDefault="00F34C51" w:rsidP="00F34C51">
      <w:pPr>
        <w:jc w:val="center"/>
        <w:rPr>
          <w:rFonts w:ascii="Arial" w:eastAsia="Times New Roman" w:hAnsi="Arial" w:cs="Arial"/>
          <w:b/>
          <w:sz w:val="20"/>
          <w:szCs w:val="20"/>
          <w:lang w:eastAsia="es-ES"/>
        </w:rPr>
      </w:pPr>
    </w:p>
    <w:p w14:paraId="0AC70246" w14:textId="77777777" w:rsidR="00F34C51" w:rsidRPr="00B21AAE" w:rsidRDefault="00F34C51" w:rsidP="00F34C51">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 xml:space="preserve">JUNTA DE ACLARACIONES </w:t>
      </w:r>
    </w:p>
    <w:p w14:paraId="0FAEF313" w14:textId="77777777" w:rsidR="00F34C51" w:rsidRPr="00B21AAE" w:rsidRDefault="00F34C51" w:rsidP="00F34C51">
      <w:pPr>
        <w:jc w:val="center"/>
        <w:rPr>
          <w:rFonts w:ascii="Arial" w:eastAsia="Times New Roman" w:hAnsi="Arial" w:cs="Arial"/>
          <w:b/>
          <w:sz w:val="20"/>
          <w:szCs w:val="20"/>
          <w:lang w:eastAsia="es-ES"/>
        </w:rPr>
      </w:pPr>
    </w:p>
    <w:tbl>
      <w:tblPr>
        <w:tblW w:w="9000" w:type="dxa"/>
        <w:tblInd w:w="250" w:type="dxa"/>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F34C51" w:rsidRPr="00B21AAE" w14:paraId="648ED7C6" w14:textId="77777777" w:rsidTr="001F3D54">
        <w:tc>
          <w:tcPr>
            <w:tcW w:w="1260" w:type="dxa"/>
            <w:tcBorders>
              <w:top w:val="single" w:sz="4" w:space="0" w:color="auto"/>
              <w:left w:val="single" w:sz="4" w:space="0" w:color="auto"/>
              <w:bottom w:val="single" w:sz="4" w:space="0" w:color="auto"/>
              <w:right w:val="single" w:sz="4" w:space="0" w:color="auto"/>
            </w:tcBorders>
          </w:tcPr>
          <w:p w14:paraId="45AFE9DB" w14:textId="77777777" w:rsidR="00F34C51" w:rsidRPr="00B21AAE" w:rsidRDefault="00F34C51" w:rsidP="001F3D54">
            <w:pPr>
              <w:keepNext/>
              <w:jc w:val="center"/>
              <w:outlineLvl w:val="1"/>
              <w:rPr>
                <w:rFonts w:ascii="Arial" w:eastAsia="Times New Roman" w:hAnsi="Arial" w:cs="Arial"/>
                <w:b/>
                <w:sz w:val="20"/>
                <w:szCs w:val="20"/>
                <w:lang w:eastAsia="en-US"/>
              </w:rPr>
            </w:pPr>
            <w:r w:rsidRPr="00B21AAE">
              <w:rPr>
                <w:rFonts w:ascii="Arial" w:eastAsia="Times New Roman" w:hAnsi="Arial" w:cs="Arial"/>
                <w:b/>
                <w:sz w:val="20"/>
                <w:szCs w:val="20"/>
                <w:lang w:eastAsia="en-US"/>
              </w:rPr>
              <w:t>DÍA:</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14:paraId="08AB5B1E" w14:textId="4941A0A3" w:rsidR="00F34C51" w:rsidRPr="00B21AAE" w:rsidRDefault="00045487" w:rsidP="001F3D54">
            <w:pPr>
              <w:jc w:val="center"/>
              <w:rPr>
                <w:rFonts w:ascii="Arial" w:eastAsia="Times New Roman" w:hAnsi="Arial" w:cs="Arial"/>
                <w:b/>
                <w:sz w:val="20"/>
                <w:szCs w:val="20"/>
                <w:lang w:eastAsia="es-ES"/>
              </w:rPr>
            </w:pPr>
            <w:r>
              <w:rPr>
                <w:rFonts w:ascii="Arial" w:eastAsia="Times New Roman" w:hAnsi="Arial" w:cs="Arial"/>
                <w:b/>
                <w:sz w:val="20"/>
                <w:szCs w:val="20"/>
                <w:lang w:eastAsia="es-ES"/>
              </w:rPr>
              <w:t>17</w:t>
            </w:r>
          </w:p>
        </w:tc>
        <w:tc>
          <w:tcPr>
            <w:tcW w:w="900" w:type="dxa"/>
            <w:tcBorders>
              <w:top w:val="single" w:sz="4" w:space="0" w:color="auto"/>
              <w:left w:val="single" w:sz="4" w:space="0" w:color="auto"/>
              <w:bottom w:val="single" w:sz="4" w:space="0" w:color="auto"/>
              <w:right w:val="single" w:sz="4" w:space="0" w:color="auto"/>
            </w:tcBorders>
          </w:tcPr>
          <w:p w14:paraId="30D3383C"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MES:</w:t>
            </w:r>
          </w:p>
        </w:tc>
        <w:tc>
          <w:tcPr>
            <w:tcW w:w="1620" w:type="dxa"/>
            <w:tcBorders>
              <w:top w:val="single" w:sz="4" w:space="0" w:color="auto"/>
              <w:left w:val="single" w:sz="4" w:space="0" w:color="auto"/>
              <w:bottom w:val="single" w:sz="4" w:space="0" w:color="auto"/>
              <w:right w:val="single" w:sz="4" w:space="0" w:color="auto"/>
            </w:tcBorders>
            <w:shd w:val="clear" w:color="auto" w:fill="DDD9C3"/>
          </w:tcPr>
          <w:p w14:paraId="32212153"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07</w:t>
            </w:r>
          </w:p>
        </w:tc>
        <w:tc>
          <w:tcPr>
            <w:tcW w:w="900" w:type="dxa"/>
            <w:tcBorders>
              <w:top w:val="single" w:sz="4" w:space="0" w:color="auto"/>
              <w:left w:val="single" w:sz="4" w:space="0" w:color="auto"/>
              <w:bottom w:val="single" w:sz="4" w:space="0" w:color="auto"/>
              <w:right w:val="single" w:sz="4" w:space="0" w:color="auto"/>
            </w:tcBorders>
          </w:tcPr>
          <w:p w14:paraId="3C084A97"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AÑO:</w:t>
            </w:r>
          </w:p>
        </w:tc>
        <w:tc>
          <w:tcPr>
            <w:tcW w:w="1080" w:type="dxa"/>
            <w:tcBorders>
              <w:top w:val="single" w:sz="4" w:space="0" w:color="auto"/>
              <w:left w:val="single" w:sz="4" w:space="0" w:color="auto"/>
              <w:bottom w:val="single" w:sz="4" w:space="0" w:color="auto"/>
              <w:right w:val="single" w:sz="4" w:space="0" w:color="auto"/>
            </w:tcBorders>
            <w:shd w:val="clear" w:color="auto" w:fill="DDD9C3"/>
          </w:tcPr>
          <w:p w14:paraId="252249BD" w14:textId="3C60F450"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2020</w:t>
            </w:r>
          </w:p>
        </w:tc>
        <w:tc>
          <w:tcPr>
            <w:tcW w:w="900" w:type="dxa"/>
            <w:tcBorders>
              <w:top w:val="single" w:sz="4" w:space="0" w:color="auto"/>
              <w:left w:val="single" w:sz="4" w:space="0" w:color="auto"/>
              <w:bottom w:val="single" w:sz="4" w:space="0" w:color="auto"/>
              <w:right w:val="single" w:sz="4" w:space="0" w:color="auto"/>
            </w:tcBorders>
          </w:tcPr>
          <w:p w14:paraId="2F73AB0F"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HORA:</w:t>
            </w:r>
          </w:p>
        </w:tc>
        <w:tc>
          <w:tcPr>
            <w:tcW w:w="1260" w:type="dxa"/>
            <w:tcBorders>
              <w:top w:val="single" w:sz="4" w:space="0" w:color="auto"/>
              <w:left w:val="single" w:sz="4" w:space="0" w:color="auto"/>
              <w:bottom w:val="single" w:sz="4" w:space="0" w:color="auto"/>
              <w:right w:val="single" w:sz="4" w:space="0" w:color="auto"/>
            </w:tcBorders>
          </w:tcPr>
          <w:p w14:paraId="0376184C" w14:textId="57E154B9" w:rsidR="00F34C51" w:rsidRPr="00B21AAE" w:rsidRDefault="00F34C51" w:rsidP="00045487">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1</w:t>
            </w:r>
            <w:r w:rsidR="00045487">
              <w:rPr>
                <w:rFonts w:ascii="Arial" w:eastAsia="Times New Roman" w:hAnsi="Arial" w:cs="Arial"/>
                <w:b/>
                <w:sz w:val="20"/>
                <w:szCs w:val="20"/>
                <w:lang w:eastAsia="es-ES"/>
              </w:rPr>
              <w:t>2</w:t>
            </w:r>
            <w:r w:rsidRPr="00B21AAE">
              <w:rPr>
                <w:rFonts w:ascii="Arial" w:eastAsia="Times New Roman" w:hAnsi="Arial" w:cs="Arial"/>
                <w:b/>
                <w:sz w:val="20"/>
                <w:szCs w:val="20"/>
                <w:lang w:eastAsia="es-ES"/>
              </w:rPr>
              <w:t>:00</w:t>
            </w:r>
          </w:p>
        </w:tc>
      </w:tr>
      <w:tr w:rsidR="00F34C51" w:rsidRPr="00B21AAE" w14:paraId="1476CE8E" w14:textId="77777777" w:rsidTr="001F3D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0" w:type="dxa"/>
            <w:tcBorders>
              <w:top w:val="single" w:sz="4" w:space="0" w:color="auto"/>
            </w:tcBorders>
          </w:tcPr>
          <w:p w14:paraId="56F8C1A9" w14:textId="77777777" w:rsidR="00F34C51" w:rsidRPr="00B21AAE" w:rsidRDefault="00F34C51" w:rsidP="001F3D54">
            <w:pPr>
              <w:rPr>
                <w:rFonts w:ascii="Arial" w:eastAsia="Times New Roman" w:hAnsi="Arial" w:cs="Arial"/>
                <w:b/>
                <w:sz w:val="20"/>
                <w:szCs w:val="20"/>
                <w:lang w:eastAsia="es-ES"/>
              </w:rPr>
            </w:pPr>
            <w:r w:rsidRPr="00B21AAE">
              <w:rPr>
                <w:rFonts w:ascii="Arial" w:eastAsia="Times New Roman" w:hAnsi="Arial" w:cs="Arial"/>
                <w:b/>
                <w:sz w:val="20"/>
                <w:szCs w:val="20"/>
                <w:lang w:eastAsia="es-ES"/>
              </w:rPr>
              <w:t>LUGAR:</w:t>
            </w:r>
          </w:p>
        </w:tc>
        <w:tc>
          <w:tcPr>
            <w:tcW w:w="7740" w:type="dxa"/>
            <w:gridSpan w:val="7"/>
            <w:tcBorders>
              <w:top w:val="single" w:sz="4" w:space="0" w:color="auto"/>
            </w:tcBorders>
          </w:tcPr>
          <w:p w14:paraId="202A5E77" w14:textId="77777777" w:rsidR="00F34C51" w:rsidRPr="00B21AAE" w:rsidRDefault="00F34C51" w:rsidP="001F3D54">
            <w:pPr>
              <w:rPr>
                <w:rFonts w:ascii="Arial" w:eastAsia="Times New Roman" w:hAnsi="Arial" w:cs="Arial"/>
                <w:sz w:val="20"/>
                <w:szCs w:val="20"/>
                <w:lang w:eastAsia="es-ES"/>
              </w:rPr>
            </w:pPr>
            <w:r w:rsidRPr="00B21AAE">
              <w:rPr>
                <w:rFonts w:ascii="Arial" w:eastAsia="Times New Roman" w:hAnsi="Arial" w:cs="Arial"/>
                <w:sz w:val="20"/>
                <w:szCs w:val="20"/>
                <w:lang w:eastAsia="es-ES"/>
              </w:rPr>
              <w:t>Sala de Licitaciones de la Administración Portuaria Integral de Dos Bocas, S.A. de C.V., y por COMPRANET.</w:t>
            </w:r>
          </w:p>
        </w:tc>
      </w:tr>
    </w:tbl>
    <w:p w14:paraId="2CDED077" w14:textId="77777777" w:rsidR="00F34C51" w:rsidRPr="00B21AAE" w:rsidRDefault="00F34C51" w:rsidP="00F34C51">
      <w:pPr>
        <w:jc w:val="center"/>
        <w:rPr>
          <w:rFonts w:ascii="Arial" w:eastAsia="Times New Roman" w:hAnsi="Arial" w:cs="Arial"/>
          <w:b/>
          <w:sz w:val="20"/>
          <w:szCs w:val="20"/>
          <w:lang w:eastAsia="es-ES"/>
        </w:rPr>
      </w:pPr>
    </w:p>
    <w:p w14:paraId="4A49E5DC" w14:textId="77777777" w:rsidR="00AA2BEB" w:rsidRPr="00B21AAE" w:rsidRDefault="00AA2BEB" w:rsidP="00715FC8">
      <w:pPr>
        <w:rPr>
          <w:rFonts w:ascii="Arial" w:eastAsia="Times New Roman" w:hAnsi="Arial" w:cs="Arial"/>
          <w:b/>
          <w:sz w:val="20"/>
          <w:szCs w:val="20"/>
          <w:lang w:eastAsia="es-ES"/>
        </w:rPr>
      </w:pPr>
    </w:p>
    <w:p w14:paraId="7AF02584" w14:textId="71DD1A61" w:rsidR="00F34C51" w:rsidRPr="00B21AAE" w:rsidRDefault="00F34C51" w:rsidP="00F34C51">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ACTO DE PRESENTACIÓN Y APERTURA DE PROPOSICIONES:</w:t>
      </w:r>
    </w:p>
    <w:p w14:paraId="69DC334F" w14:textId="77777777" w:rsidR="00F34C51" w:rsidRPr="00B21AAE" w:rsidRDefault="00F34C51" w:rsidP="00F34C51">
      <w:pPr>
        <w:jc w:val="center"/>
        <w:rPr>
          <w:rFonts w:ascii="Arial" w:eastAsia="Times New Roman" w:hAnsi="Arial" w:cs="Arial"/>
          <w:b/>
          <w:sz w:val="20"/>
          <w:szCs w:val="20"/>
          <w:lang w:eastAsia="es-ES"/>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7"/>
        <w:gridCol w:w="1253"/>
      </w:tblGrid>
      <w:tr w:rsidR="00F34C51" w:rsidRPr="00B21AAE" w14:paraId="06B295ED" w14:textId="77777777" w:rsidTr="001F3D54">
        <w:tc>
          <w:tcPr>
            <w:tcW w:w="1260" w:type="dxa"/>
          </w:tcPr>
          <w:p w14:paraId="3FA94F5E" w14:textId="77777777" w:rsidR="00F34C51" w:rsidRPr="00B21AAE" w:rsidRDefault="00F34C51" w:rsidP="001F3D54">
            <w:pPr>
              <w:keepNext/>
              <w:jc w:val="center"/>
              <w:outlineLvl w:val="1"/>
              <w:rPr>
                <w:rFonts w:ascii="Arial" w:eastAsia="Times New Roman" w:hAnsi="Arial" w:cs="Arial"/>
                <w:b/>
                <w:sz w:val="20"/>
                <w:szCs w:val="20"/>
                <w:lang w:eastAsia="en-US"/>
              </w:rPr>
            </w:pPr>
            <w:r w:rsidRPr="00B21AAE">
              <w:rPr>
                <w:rFonts w:ascii="Arial" w:eastAsia="Times New Roman" w:hAnsi="Arial" w:cs="Arial"/>
                <w:b/>
                <w:sz w:val="20"/>
                <w:szCs w:val="20"/>
                <w:lang w:eastAsia="en-US"/>
              </w:rPr>
              <w:t>DÍA:</w:t>
            </w:r>
          </w:p>
        </w:tc>
        <w:tc>
          <w:tcPr>
            <w:tcW w:w="1080" w:type="dxa"/>
            <w:shd w:val="clear" w:color="auto" w:fill="DDD9C3"/>
          </w:tcPr>
          <w:p w14:paraId="5D5691AD" w14:textId="11625652" w:rsidR="00F34C51" w:rsidRPr="00B21AAE" w:rsidRDefault="004F390F" w:rsidP="00E80332">
            <w:pPr>
              <w:jc w:val="center"/>
              <w:rPr>
                <w:rFonts w:ascii="Arial" w:eastAsia="Times New Roman" w:hAnsi="Arial" w:cs="Arial"/>
                <w:b/>
                <w:sz w:val="20"/>
                <w:szCs w:val="20"/>
                <w:lang w:eastAsia="es-ES"/>
              </w:rPr>
            </w:pPr>
            <w:r>
              <w:rPr>
                <w:rFonts w:ascii="Arial" w:eastAsia="Times New Roman" w:hAnsi="Arial" w:cs="Arial"/>
                <w:b/>
                <w:sz w:val="20"/>
                <w:szCs w:val="20"/>
                <w:lang w:eastAsia="es-ES"/>
              </w:rPr>
              <w:t>2</w:t>
            </w:r>
            <w:r w:rsidR="00E80332">
              <w:rPr>
                <w:rFonts w:ascii="Arial" w:eastAsia="Times New Roman" w:hAnsi="Arial" w:cs="Arial"/>
                <w:b/>
                <w:sz w:val="20"/>
                <w:szCs w:val="20"/>
                <w:lang w:eastAsia="es-ES"/>
              </w:rPr>
              <w:t>4</w:t>
            </w:r>
          </w:p>
        </w:tc>
        <w:tc>
          <w:tcPr>
            <w:tcW w:w="900" w:type="dxa"/>
          </w:tcPr>
          <w:p w14:paraId="5D1F9374"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MES:</w:t>
            </w:r>
          </w:p>
        </w:tc>
        <w:tc>
          <w:tcPr>
            <w:tcW w:w="1440" w:type="dxa"/>
            <w:shd w:val="clear" w:color="auto" w:fill="DDD9C3"/>
          </w:tcPr>
          <w:p w14:paraId="1F68C1C7"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07</w:t>
            </w:r>
          </w:p>
        </w:tc>
        <w:tc>
          <w:tcPr>
            <w:tcW w:w="1080" w:type="dxa"/>
          </w:tcPr>
          <w:p w14:paraId="10DEB3B5" w14:textId="77777777" w:rsidR="00F34C51" w:rsidRPr="00B21AAE" w:rsidRDefault="00F34C51" w:rsidP="001F3D54">
            <w:pPr>
              <w:keepNext/>
              <w:jc w:val="center"/>
              <w:outlineLvl w:val="1"/>
              <w:rPr>
                <w:rFonts w:ascii="Arial" w:eastAsia="Times New Roman" w:hAnsi="Arial" w:cs="Arial"/>
                <w:b/>
                <w:sz w:val="20"/>
                <w:szCs w:val="20"/>
                <w:lang w:eastAsia="en-US"/>
              </w:rPr>
            </w:pPr>
            <w:r w:rsidRPr="00B21AAE">
              <w:rPr>
                <w:rFonts w:ascii="Arial" w:eastAsia="Times New Roman" w:hAnsi="Arial" w:cs="Arial"/>
                <w:b/>
                <w:sz w:val="20"/>
                <w:szCs w:val="20"/>
                <w:lang w:eastAsia="en-US"/>
              </w:rPr>
              <w:t>AÑO:</w:t>
            </w:r>
          </w:p>
        </w:tc>
        <w:tc>
          <w:tcPr>
            <w:tcW w:w="1080" w:type="dxa"/>
            <w:shd w:val="clear" w:color="auto" w:fill="DDD9C3"/>
          </w:tcPr>
          <w:p w14:paraId="4AA0D403" w14:textId="0291014E"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2020</w:t>
            </w:r>
          </w:p>
        </w:tc>
        <w:tc>
          <w:tcPr>
            <w:tcW w:w="907" w:type="dxa"/>
          </w:tcPr>
          <w:p w14:paraId="16F245D8" w14:textId="77777777" w:rsidR="00F34C51" w:rsidRPr="00B21AAE" w:rsidRDefault="00F34C51" w:rsidP="001F3D54">
            <w:pPr>
              <w:keepNext/>
              <w:jc w:val="center"/>
              <w:outlineLvl w:val="1"/>
              <w:rPr>
                <w:rFonts w:ascii="Arial" w:eastAsia="Times New Roman" w:hAnsi="Arial" w:cs="Arial"/>
                <w:b/>
                <w:sz w:val="20"/>
                <w:szCs w:val="20"/>
                <w:lang w:eastAsia="en-US"/>
              </w:rPr>
            </w:pPr>
            <w:r w:rsidRPr="00B21AAE">
              <w:rPr>
                <w:rFonts w:ascii="Arial" w:eastAsia="Times New Roman" w:hAnsi="Arial" w:cs="Arial"/>
                <w:b/>
                <w:sz w:val="20"/>
                <w:szCs w:val="20"/>
                <w:lang w:eastAsia="en-US"/>
              </w:rPr>
              <w:t>HORA:</w:t>
            </w:r>
          </w:p>
        </w:tc>
        <w:tc>
          <w:tcPr>
            <w:tcW w:w="1253" w:type="dxa"/>
          </w:tcPr>
          <w:p w14:paraId="676E1F45"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10:00</w:t>
            </w:r>
          </w:p>
        </w:tc>
      </w:tr>
      <w:tr w:rsidR="00F34C51" w:rsidRPr="00B21AAE" w14:paraId="23C4FB30" w14:textId="77777777" w:rsidTr="001F3D54">
        <w:tc>
          <w:tcPr>
            <w:tcW w:w="1260" w:type="dxa"/>
          </w:tcPr>
          <w:p w14:paraId="0C2E623E" w14:textId="77777777" w:rsidR="00F34C51" w:rsidRPr="00B21AAE" w:rsidRDefault="00F34C51" w:rsidP="001F3D54">
            <w:pPr>
              <w:rPr>
                <w:rFonts w:ascii="Arial" w:eastAsia="Times New Roman" w:hAnsi="Arial" w:cs="Arial"/>
                <w:b/>
                <w:sz w:val="20"/>
                <w:szCs w:val="20"/>
                <w:lang w:eastAsia="es-ES"/>
              </w:rPr>
            </w:pPr>
            <w:r w:rsidRPr="00B21AAE">
              <w:rPr>
                <w:rFonts w:ascii="Arial" w:eastAsia="Times New Roman" w:hAnsi="Arial" w:cs="Arial"/>
                <w:b/>
                <w:sz w:val="20"/>
                <w:szCs w:val="20"/>
                <w:lang w:eastAsia="es-ES"/>
              </w:rPr>
              <w:t>LUGAR:</w:t>
            </w:r>
          </w:p>
        </w:tc>
        <w:tc>
          <w:tcPr>
            <w:tcW w:w="7740" w:type="dxa"/>
            <w:gridSpan w:val="7"/>
          </w:tcPr>
          <w:p w14:paraId="6A7BA064" w14:textId="77777777" w:rsidR="00F34C51" w:rsidRPr="00B21AAE" w:rsidRDefault="00F34C51" w:rsidP="001F3D54">
            <w:pPr>
              <w:jc w:val="both"/>
              <w:rPr>
                <w:rFonts w:ascii="Arial" w:eastAsia="Times New Roman" w:hAnsi="Arial" w:cs="Arial"/>
                <w:sz w:val="20"/>
                <w:szCs w:val="20"/>
                <w:lang w:eastAsia="es-ES"/>
              </w:rPr>
            </w:pPr>
            <w:r w:rsidRPr="00B21AAE">
              <w:rPr>
                <w:rFonts w:ascii="Arial" w:eastAsia="Times New Roman" w:hAnsi="Arial" w:cs="Arial"/>
                <w:sz w:val="20"/>
                <w:szCs w:val="20"/>
                <w:lang w:eastAsia="es-ES"/>
              </w:rPr>
              <w:t>Sala de Licitaciones de la Administración Portuaria Integral de Dos Bocas, S.A. de C.V.,</w:t>
            </w:r>
            <w:r w:rsidRPr="00B21AAE">
              <w:rPr>
                <w:rFonts w:ascii="Arial" w:hAnsi="Arial" w:cs="Arial"/>
              </w:rPr>
              <w:t xml:space="preserve"> </w:t>
            </w:r>
            <w:r w:rsidRPr="00B21AAE">
              <w:rPr>
                <w:rFonts w:ascii="Arial" w:eastAsia="Times New Roman" w:hAnsi="Arial" w:cs="Arial"/>
                <w:sz w:val="20"/>
                <w:szCs w:val="20"/>
                <w:lang w:eastAsia="es-ES"/>
              </w:rPr>
              <w:t>y por COMPRANET</w:t>
            </w:r>
          </w:p>
        </w:tc>
      </w:tr>
    </w:tbl>
    <w:p w14:paraId="56E538A1" w14:textId="77777777" w:rsidR="00F34C51" w:rsidRPr="00B21AAE" w:rsidRDefault="00F34C51" w:rsidP="00F34C51">
      <w:pPr>
        <w:jc w:val="center"/>
        <w:rPr>
          <w:rFonts w:ascii="Arial" w:eastAsia="Times New Roman" w:hAnsi="Arial" w:cs="Arial"/>
          <w:b/>
          <w:sz w:val="20"/>
          <w:szCs w:val="20"/>
          <w:lang w:eastAsia="es-ES"/>
        </w:rPr>
      </w:pPr>
    </w:p>
    <w:p w14:paraId="32BA4A50" w14:textId="77777777" w:rsidR="00F34C51" w:rsidRPr="00B21AAE" w:rsidRDefault="00F34C51" w:rsidP="00F34C51">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 xml:space="preserve">ACTO DE NOTIFICACIÓN DE FALLO: </w:t>
      </w:r>
    </w:p>
    <w:p w14:paraId="2FC1A007" w14:textId="77777777" w:rsidR="00F34C51" w:rsidRPr="00B21AAE" w:rsidRDefault="00F34C51" w:rsidP="00F34C51">
      <w:pPr>
        <w:jc w:val="center"/>
        <w:rPr>
          <w:rFonts w:ascii="Arial" w:eastAsia="Times New Roman" w:hAnsi="Arial" w:cs="Arial"/>
          <w:b/>
          <w:sz w:val="20"/>
          <w:szCs w:val="20"/>
          <w:lang w:eastAsia="es-ES"/>
        </w:rPr>
      </w:pPr>
    </w:p>
    <w:tbl>
      <w:tblPr>
        <w:tblW w:w="90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F34C51" w:rsidRPr="00B21AAE" w14:paraId="129E97A3" w14:textId="77777777" w:rsidTr="001F3D54">
        <w:tc>
          <w:tcPr>
            <w:tcW w:w="1260" w:type="dxa"/>
          </w:tcPr>
          <w:p w14:paraId="3224F287" w14:textId="77777777" w:rsidR="00F34C51" w:rsidRPr="00B21AAE" w:rsidRDefault="00F34C51" w:rsidP="001F3D54">
            <w:pPr>
              <w:keepNext/>
              <w:jc w:val="center"/>
              <w:outlineLvl w:val="1"/>
              <w:rPr>
                <w:rFonts w:ascii="Arial" w:eastAsia="Times New Roman" w:hAnsi="Arial" w:cs="Arial"/>
                <w:b/>
                <w:sz w:val="20"/>
                <w:szCs w:val="20"/>
                <w:lang w:eastAsia="en-US"/>
              </w:rPr>
            </w:pPr>
            <w:r w:rsidRPr="00B21AAE">
              <w:rPr>
                <w:rFonts w:ascii="Arial" w:eastAsia="Times New Roman" w:hAnsi="Arial" w:cs="Arial"/>
                <w:b/>
                <w:sz w:val="20"/>
                <w:szCs w:val="20"/>
                <w:lang w:eastAsia="en-US"/>
              </w:rPr>
              <w:t>DIA:</w:t>
            </w:r>
          </w:p>
        </w:tc>
        <w:tc>
          <w:tcPr>
            <w:tcW w:w="1080" w:type="dxa"/>
            <w:shd w:val="clear" w:color="auto" w:fill="DDD9C3"/>
          </w:tcPr>
          <w:p w14:paraId="4E78F18B" w14:textId="138624B4" w:rsidR="00F34C51" w:rsidRPr="00B21AAE" w:rsidRDefault="004F390F" w:rsidP="00E80332">
            <w:pPr>
              <w:jc w:val="center"/>
              <w:rPr>
                <w:rFonts w:ascii="Arial" w:eastAsia="Times New Roman" w:hAnsi="Arial" w:cs="Arial"/>
                <w:b/>
                <w:sz w:val="20"/>
                <w:szCs w:val="20"/>
                <w:lang w:eastAsia="es-ES"/>
              </w:rPr>
            </w:pPr>
            <w:r>
              <w:rPr>
                <w:rFonts w:ascii="Arial" w:eastAsia="Times New Roman" w:hAnsi="Arial" w:cs="Arial"/>
                <w:b/>
                <w:sz w:val="20"/>
                <w:szCs w:val="20"/>
                <w:lang w:eastAsia="es-ES"/>
              </w:rPr>
              <w:t>2</w:t>
            </w:r>
            <w:r w:rsidR="00E80332">
              <w:rPr>
                <w:rFonts w:ascii="Arial" w:eastAsia="Times New Roman" w:hAnsi="Arial" w:cs="Arial"/>
                <w:b/>
                <w:sz w:val="20"/>
                <w:szCs w:val="20"/>
                <w:lang w:eastAsia="es-ES"/>
              </w:rPr>
              <w:t>9</w:t>
            </w:r>
          </w:p>
        </w:tc>
        <w:tc>
          <w:tcPr>
            <w:tcW w:w="900" w:type="dxa"/>
          </w:tcPr>
          <w:p w14:paraId="10D74CCC"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MES:</w:t>
            </w:r>
          </w:p>
        </w:tc>
        <w:tc>
          <w:tcPr>
            <w:tcW w:w="1440" w:type="dxa"/>
            <w:shd w:val="clear" w:color="auto" w:fill="DDD9C3"/>
          </w:tcPr>
          <w:p w14:paraId="2EA9E5C8"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07</w:t>
            </w:r>
          </w:p>
        </w:tc>
        <w:tc>
          <w:tcPr>
            <w:tcW w:w="1080" w:type="dxa"/>
          </w:tcPr>
          <w:p w14:paraId="46E101EC" w14:textId="77777777" w:rsidR="00F34C51" w:rsidRPr="00B21AAE" w:rsidRDefault="00F34C51" w:rsidP="001F3D54">
            <w:pPr>
              <w:keepNext/>
              <w:jc w:val="center"/>
              <w:outlineLvl w:val="1"/>
              <w:rPr>
                <w:rFonts w:ascii="Arial" w:eastAsia="Times New Roman" w:hAnsi="Arial" w:cs="Arial"/>
                <w:b/>
                <w:sz w:val="20"/>
                <w:szCs w:val="20"/>
                <w:lang w:eastAsia="en-US"/>
              </w:rPr>
            </w:pPr>
            <w:r w:rsidRPr="00B21AAE">
              <w:rPr>
                <w:rFonts w:ascii="Arial" w:eastAsia="Times New Roman" w:hAnsi="Arial" w:cs="Arial"/>
                <w:b/>
                <w:sz w:val="20"/>
                <w:szCs w:val="20"/>
                <w:lang w:eastAsia="en-US"/>
              </w:rPr>
              <w:t>AÑO:</w:t>
            </w:r>
          </w:p>
        </w:tc>
        <w:tc>
          <w:tcPr>
            <w:tcW w:w="1080" w:type="dxa"/>
            <w:shd w:val="clear" w:color="auto" w:fill="DDD9C3"/>
          </w:tcPr>
          <w:p w14:paraId="41139386" w14:textId="4E87F4B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2020</w:t>
            </w:r>
          </w:p>
        </w:tc>
        <w:tc>
          <w:tcPr>
            <w:tcW w:w="900" w:type="dxa"/>
          </w:tcPr>
          <w:p w14:paraId="270F5EE3" w14:textId="77777777" w:rsidR="00F34C51" w:rsidRPr="00B21AAE" w:rsidRDefault="00F34C51" w:rsidP="001F3D54">
            <w:pPr>
              <w:keepNext/>
              <w:jc w:val="center"/>
              <w:outlineLvl w:val="1"/>
              <w:rPr>
                <w:rFonts w:ascii="Arial" w:eastAsia="Times New Roman" w:hAnsi="Arial" w:cs="Arial"/>
                <w:b/>
                <w:sz w:val="20"/>
                <w:szCs w:val="20"/>
                <w:lang w:eastAsia="en-US"/>
              </w:rPr>
            </w:pPr>
            <w:r w:rsidRPr="00B21AAE">
              <w:rPr>
                <w:rFonts w:ascii="Arial" w:eastAsia="Times New Roman" w:hAnsi="Arial" w:cs="Arial"/>
                <w:b/>
                <w:sz w:val="20"/>
                <w:szCs w:val="20"/>
                <w:lang w:eastAsia="en-US"/>
              </w:rPr>
              <w:t>HORA:</w:t>
            </w:r>
          </w:p>
        </w:tc>
        <w:tc>
          <w:tcPr>
            <w:tcW w:w="1260" w:type="dxa"/>
          </w:tcPr>
          <w:p w14:paraId="13B7F0D3" w14:textId="3766C8B1" w:rsidR="00F34C51" w:rsidRPr="00B21AAE" w:rsidRDefault="00F34C51" w:rsidP="004F390F">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1</w:t>
            </w:r>
            <w:r w:rsidR="004F390F">
              <w:rPr>
                <w:rFonts w:ascii="Arial" w:eastAsia="Times New Roman" w:hAnsi="Arial" w:cs="Arial"/>
                <w:b/>
                <w:sz w:val="20"/>
                <w:szCs w:val="20"/>
                <w:lang w:eastAsia="es-ES"/>
              </w:rPr>
              <w:t>2</w:t>
            </w:r>
            <w:r w:rsidRPr="00B21AAE">
              <w:rPr>
                <w:rFonts w:ascii="Arial" w:eastAsia="Times New Roman" w:hAnsi="Arial" w:cs="Arial"/>
                <w:b/>
                <w:sz w:val="20"/>
                <w:szCs w:val="20"/>
                <w:lang w:eastAsia="es-ES"/>
              </w:rPr>
              <w:t>:</w:t>
            </w:r>
            <w:r w:rsidR="004F390F">
              <w:rPr>
                <w:rFonts w:ascii="Arial" w:eastAsia="Times New Roman" w:hAnsi="Arial" w:cs="Arial"/>
                <w:b/>
                <w:sz w:val="20"/>
                <w:szCs w:val="20"/>
                <w:lang w:eastAsia="es-ES"/>
              </w:rPr>
              <w:t>0</w:t>
            </w:r>
            <w:r w:rsidRPr="00B21AAE">
              <w:rPr>
                <w:rFonts w:ascii="Arial" w:eastAsia="Times New Roman" w:hAnsi="Arial" w:cs="Arial"/>
                <w:b/>
                <w:sz w:val="20"/>
                <w:szCs w:val="20"/>
                <w:lang w:eastAsia="es-ES"/>
              </w:rPr>
              <w:t>0</w:t>
            </w:r>
          </w:p>
        </w:tc>
      </w:tr>
      <w:tr w:rsidR="00F34C51" w:rsidRPr="00B21AAE" w14:paraId="08B07871" w14:textId="77777777" w:rsidTr="001F3D54">
        <w:tc>
          <w:tcPr>
            <w:tcW w:w="1260" w:type="dxa"/>
          </w:tcPr>
          <w:p w14:paraId="692BF88B" w14:textId="77777777" w:rsidR="00F34C51" w:rsidRPr="00B21AAE" w:rsidRDefault="00F34C51" w:rsidP="001F3D54">
            <w:pPr>
              <w:rPr>
                <w:rFonts w:ascii="Arial" w:eastAsia="Times New Roman" w:hAnsi="Arial" w:cs="Arial"/>
                <w:b/>
                <w:sz w:val="20"/>
                <w:szCs w:val="20"/>
                <w:lang w:eastAsia="es-ES"/>
              </w:rPr>
            </w:pPr>
            <w:r w:rsidRPr="00B21AAE">
              <w:rPr>
                <w:rFonts w:ascii="Arial" w:eastAsia="Times New Roman" w:hAnsi="Arial" w:cs="Arial"/>
                <w:b/>
                <w:sz w:val="20"/>
                <w:szCs w:val="20"/>
                <w:lang w:eastAsia="es-ES"/>
              </w:rPr>
              <w:t>LUGAR:</w:t>
            </w:r>
          </w:p>
        </w:tc>
        <w:tc>
          <w:tcPr>
            <w:tcW w:w="7740" w:type="dxa"/>
            <w:gridSpan w:val="7"/>
          </w:tcPr>
          <w:p w14:paraId="56EACC67" w14:textId="77777777" w:rsidR="00F34C51" w:rsidRPr="00B21AAE" w:rsidRDefault="00F34C51" w:rsidP="001F3D54">
            <w:pPr>
              <w:jc w:val="both"/>
              <w:rPr>
                <w:rFonts w:ascii="Arial" w:eastAsia="Times New Roman" w:hAnsi="Arial" w:cs="Arial"/>
                <w:sz w:val="20"/>
                <w:szCs w:val="20"/>
                <w:lang w:eastAsia="es-ES"/>
              </w:rPr>
            </w:pPr>
            <w:r w:rsidRPr="00B21AAE">
              <w:rPr>
                <w:rFonts w:ascii="Arial" w:eastAsia="Times New Roman" w:hAnsi="Arial" w:cs="Arial"/>
                <w:sz w:val="20"/>
                <w:szCs w:val="20"/>
                <w:lang w:eastAsia="es-ES"/>
              </w:rPr>
              <w:t>Sala de Licitaciones de la Administración Portuaria Integral de Dos Bocas, S.A. de C.V.,</w:t>
            </w:r>
            <w:r w:rsidRPr="00B21AAE">
              <w:rPr>
                <w:rFonts w:ascii="Arial" w:hAnsi="Arial" w:cs="Arial"/>
              </w:rPr>
              <w:t xml:space="preserve"> </w:t>
            </w:r>
            <w:r w:rsidRPr="00B21AAE">
              <w:rPr>
                <w:rFonts w:ascii="Arial" w:eastAsia="Times New Roman" w:hAnsi="Arial" w:cs="Arial"/>
                <w:sz w:val="20"/>
                <w:szCs w:val="20"/>
                <w:lang w:eastAsia="es-ES"/>
              </w:rPr>
              <w:t>y por COMPRANET</w:t>
            </w:r>
          </w:p>
        </w:tc>
      </w:tr>
    </w:tbl>
    <w:p w14:paraId="7509458A" w14:textId="77777777" w:rsidR="00F34C51" w:rsidRPr="00B21AAE" w:rsidRDefault="00F34C51" w:rsidP="00F34C51">
      <w:pPr>
        <w:jc w:val="center"/>
        <w:rPr>
          <w:rFonts w:ascii="Arial" w:eastAsia="Times New Roman" w:hAnsi="Arial" w:cs="Arial"/>
          <w:b/>
          <w:sz w:val="20"/>
          <w:szCs w:val="20"/>
          <w:lang w:eastAsia="es-ES"/>
        </w:rPr>
      </w:pPr>
    </w:p>
    <w:p w14:paraId="7FBDABB3" w14:textId="77777777" w:rsidR="00F34C51" w:rsidRPr="00B21AAE" w:rsidRDefault="00F34C51" w:rsidP="00F34C51">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FECHA ESTIMADA DE FORMALIZACIÓN DE CONTRATO:</w:t>
      </w:r>
    </w:p>
    <w:p w14:paraId="2A70F9E0" w14:textId="77777777" w:rsidR="00F34C51" w:rsidRPr="00B21AAE" w:rsidRDefault="00F34C51" w:rsidP="00F34C51">
      <w:pPr>
        <w:jc w:val="center"/>
        <w:rPr>
          <w:rFonts w:ascii="Arial" w:eastAsia="Times New Roman" w:hAnsi="Arial" w:cs="Arial"/>
          <w:b/>
          <w:sz w:val="20"/>
          <w:szCs w:val="20"/>
          <w:lang w:eastAsia="es-E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080"/>
        <w:gridCol w:w="900"/>
        <w:gridCol w:w="1440"/>
        <w:gridCol w:w="1080"/>
        <w:gridCol w:w="1080"/>
        <w:gridCol w:w="900"/>
        <w:gridCol w:w="1260"/>
      </w:tblGrid>
      <w:tr w:rsidR="00F34C51" w:rsidRPr="00B21AAE" w14:paraId="10D101C7" w14:textId="77777777" w:rsidTr="001F3D54">
        <w:tc>
          <w:tcPr>
            <w:tcW w:w="1260" w:type="dxa"/>
          </w:tcPr>
          <w:p w14:paraId="4B2EC5FD" w14:textId="77777777" w:rsidR="00F34C51" w:rsidRPr="00B21AAE" w:rsidRDefault="00F34C51" w:rsidP="001F3D54">
            <w:pPr>
              <w:keepNext/>
              <w:jc w:val="center"/>
              <w:outlineLvl w:val="1"/>
              <w:rPr>
                <w:rFonts w:ascii="Arial" w:eastAsia="Times New Roman" w:hAnsi="Arial" w:cs="Arial"/>
                <w:b/>
                <w:sz w:val="20"/>
                <w:szCs w:val="20"/>
                <w:lang w:eastAsia="en-US"/>
              </w:rPr>
            </w:pPr>
            <w:r w:rsidRPr="00B21AAE">
              <w:rPr>
                <w:rFonts w:ascii="Arial" w:eastAsia="Times New Roman" w:hAnsi="Arial" w:cs="Arial"/>
                <w:b/>
                <w:sz w:val="20"/>
                <w:szCs w:val="20"/>
                <w:lang w:eastAsia="en-US"/>
              </w:rPr>
              <w:t>DIA:</w:t>
            </w:r>
          </w:p>
        </w:tc>
        <w:tc>
          <w:tcPr>
            <w:tcW w:w="1080" w:type="dxa"/>
            <w:shd w:val="clear" w:color="auto" w:fill="DDD9C3"/>
          </w:tcPr>
          <w:p w14:paraId="5C6E5CEA" w14:textId="691AE8D6" w:rsidR="00F34C51" w:rsidRPr="00B21AAE" w:rsidRDefault="00F34C51" w:rsidP="004F390F">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3</w:t>
            </w:r>
            <w:r w:rsidR="004F390F">
              <w:rPr>
                <w:rFonts w:ascii="Arial" w:eastAsia="Times New Roman" w:hAnsi="Arial" w:cs="Arial"/>
                <w:b/>
                <w:sz w:val="20"/>
                <w:szCs w:val="20"/>
                <w:lang w:eastAsia="es-ES"/>
              </w:rPr>
              <w:t>1</w:t>
            </w:r>
          </w:p>
        </w:tc>
        <w:tc>
          <w:tcPr>
            <w:tcW w:w="900" w:type="dxa"/>
          </w:tcPr>
          <w:p w14:paraId="10EF6D54"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MES:</w:t>
            </w:r>
          </w:p>
        </w:tc>
        <w:tc>
          <w:tcPr>
            <w:tcW w:w="1440" w:type="dxa"/>
            <w:shd w:val="clear" w:color="auto" w:fill="DDD9C3"/>
          </w:tcPr>
          <w:p w14:paraId="4C41EDB5"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07</w:t>
            </w:r>
          </w:p>
        </w:tc>
        <w:tc>
          <w:tcPr>
            <w:tcW w:w="1080" w:type="dxa"/>
          </w:tcPr>
          <w:p w14:paraId="18490974" w14:textId="77777777" w:rsidR="00F34C51" w:rsidRPr="00B21AAE" w:rsidRDefault="00F34C51" w:rsidP="001F3D54">
            <w:pPr>
              <w:keepNext/>
              <w:jc w:val="center"/>
              <w:outlineLvl w:val="1"/>
              <w:rPr>
                <w:rFonts w:ascii="Arial" w:eastAsia="Times New Roman" w:hAnsi="Arial" w:cs="Arial"/>
                <w:b/>
                <w:sz w:val="20"/>
                <w:szCs w:val="20"/>
                <w:lang w:eastAsia="en-US"/>
              </w:rPr>
            </w:pPr>
            <w:r w:rsidRPr="00B21AAE">
              <w:rPr>
                <w:rFonts w:ascii="Arial" w:eastAsia="Times New Roman" w:hAnsi="Arial" w:cs="Arial"/>
                <w:b/>
                <w:sz w:val="20"/>
                <w:szCs w:val="20"/>
                <w:lang w:eastAsia="en-US"/>
              </w:rPr>
              <w:t>AÑO:</w:t>
            </w:r>
          </w:p>
        </w:tc>
        <w:tc>
          <w:tcPr>
            <w:tcW w:w="1080" w:type="dxa"/>
            <w:shd w:val="clear" w:color="auto" w:fill="DDD9C3"/>
          </w:tcPr>
          <w:p w14:paraId="44FC72AB" w14:textId="426E9BFA"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2020</w:t>
            </w:r>
          </w:p>
        </w:tc>
        <w:tc>
          <w:tcPr>
            <w:tcW w:w="900" w:type="dxa"/>
          </w:tcPr>
          <w:p w14:paraId="23C7E78F" w14:textId="77777777" w:rsidR="00F34C51" w:rsidRPr="00B21AAE" w:rsidRDefault="00F34C51" w:rsidP="001F3D54">
            <w:pPr>
              <w:keepNext/>
              <w:jc w:val="center"/>
              <w:outlineLvl w:val="1"/>
              <w:rPr>
                <w:rFonts w:ascii="Arial" w:eastAsia="Times New Roman" w:hAnsi="Arial" w:cs="Arial"/>
                <w:b/>
                <w:sz w:val="20"/>
                <w:szCs w:val="20"/>
                <w:lang w:eastAsia="en-US"/>
              </w:rPr>
            </w:pPr>
            <w:r w:rsidRPr="00B21AAE">
              <w:rPr>
                <w:rFonts w:ascii="Arial" w:eastAsia="Times New Roman" w:hAnsi="Arial" w:cs="Arial"/>
                <w:b/>
                <w:sz w:val="20"/>
                <w:szCs w:val="20"/>
                <w:lang w:eastAsia="en-US"/>
              </w:rPr>
              <w:t>HORA:</w:t>
            </w:r>
          </w:p>
        </w:tc>
        <w:tc>
          <w:tcPr>
            <w:tcW w:w="1260" w:type="dxa"/>
          </w:tcPr>
          <w:p w14:paraId="470B1FD5" w14:textId="77777777" w:rsidR="00F34C51" w:rsidRPr="00B21AAE" w:rsidRDefault="00F34C51" w:rsidP="001F3D54">
            <w:pPr>
              <w:jc w:val="center"/>
              <w:rPr>
                <w:rFonts w:ascii="Arial" w:eastAsia="Times New Roman" w:hAnsi="Arial" w:cs="Arial"/>
                <w:b/>
                <w:sz w:val="20"/>
                <w:szCs w:val="20"/>
                <w:lang w:eastAsia="es-ES"/>
              </w:rPr>
            </w:pPr>
            <w:r w:rsidRPr="00B21AAE">
              <w:rPr>
                <w:rFonts w:ascii="Arial" w:eastAsia="Times New Roman" w:hAnsi="Arial" w:cs="Arial"/>
                <w:b/>
                <w:sz w:val="20"/>
                <w:szCs w:val="20"/>
                <w:lang w:eastAsia="es-ES"/>
              </w:rPr>
              <w:t>10:00</w:t>
            </w:r>
          </w:p>
        </w:tc>
      </w:tr>
      <w:tr w:rsidR="00F34C51" w:rsidRPr="00B21AAE" w14:paraId="43333342" w14:textId="77777777" w:rsidTr="001F3D54">
        <w:tc>
          <w:tcPr>
            <w:tcW w:w="1260" w:type="dxa"/>
          </w:tcPr>
          <w:p w14:paraId="3D3DE923" w14:textId="77777777" w:rsidR="00F34C51" w:rsidRPr="00B21AAE" w:rsidRDefault="00F34C51" w:rsidP="001F3D54">
            <w:pPr>
              <w:rPr>
                <w:rFonts w:ascii="Arial" w:eastAsia="Times New Roman" w:hAnsi="Arial" w:cs="Arial"/>
                <w:b/>
                <w:sz w:val="20"/>
                <w:szCs w:val="20"/>
                <w:lang w:eastAsia="es-ES"/>
              </w:rPr>
            </w:pPr>
            <w:r w:rsidRPr="00B21AAE">
              <w:rPr>
                <w:rFonts w:ascii="Arial" w:eastAsia="Times New Roman" w:hAnsi="Arial" w:cs="Arial"/>
                <w:b/>
                <w:sz w:val="20"/>
                <w:szCs w:val="20"/>
                <w:lang w:eastAsia="es-ES"/>
              </w:rPr>
              <w:t>LUGAR:</w:t>
            </w:r>
          </w:p>
        </w:tc>
        <w:tc>
          <w:tcPr>
            <w:tcW w:w="7740" w:type="dxa"/>
            <w:gridSpan w:val="7"/>
          </w:tcPr>
          <w:p w14:paraId="0B25C640" w14:textId="77777777" w:rsidR="00F34C51" w:rsidRPr="00B21AAE" w:rsidRDefault="00F34C51" w:rsidP="001F3D54">
            <w:pPr>
              <w:jc w:val="both"/>
              <w:rPr>
                <w:rFonts w:ascii="Arial" w:eastAsia="Times New Roman" w:hAnsi="Arial" w:cs="Arial"/>
                <w:sz w:val="20"/>
                <w:szCs w:val="20"/>
                <w:lang w:eastAsia="es-ES"/>
              </w:rPr>
            </w:pPr>
            <w:r w:rsidRPr="00B21AAE">
              <w:rPr>
                <w:rFonts w:ascii="Arial" w:eastAsia="Times New Roman" w:hAnsi="Arial" w:cs="Arial"/>
                <w:sz w:val="20"/>
                <w:szCs w:val="20"/>
                <w:lang w:eastAsia="es-ES"/>
              </w:rPr>
              <w:t>Sala de Licitaciones de la Administración Portuaria Integral de Dos Bocas, S.A. de C.V.</w:t>
            </w:r>
          </w:p>
        </w:tc>
      </w:tr>
    </w:tbl>
    <w:p w14:paraId="75ABC29E" w14:textId="77777777" w:rsidR="007D1320" w:rsidRPr="00B21AAE" w:rsidRDefault="007D1320" w:rsidP="007D1320">
      <w:pPr>
        <w:jc w:val="both"/>
        <w:rPr>
          <w:rFonts w:ascii="Arial" w:hAnsi="Arial" w:cs="Arial"/>
          <w:color w:val="000000" w:themeColor="text1"/>
          <w:sz w:val="20"/>
          <w:szCs w:val="20"/>
        </w:rPr>
      </w:pPr>
    </w:p>
    <w:p w14:paraId="595610F9" w14:textId="77777777" w:rsidR="007D1320" w:rsidRPr="00B21AAE" w:rsidRDefault="007D1320" w:rsidP="007D1320">
      <w:pPr>
        <w:jc w:val="both"/>
        <w:rPr>
          <w:rFonts w:ascii="Arial" w:hAnsi="Arial" w:cs="Arial"/>
          <w:color w:val="000000" w:themeColor="text1"/>
          <w:sz w:val="20"/>
          <w:szCs w:val="20"/>
        </w:rPr>
      </w:pPr>
    </w:p>
    <w:p w14:paraId="55D5F7BF" w14:textId="77777777" w:rsidR="007D1320" w:rsidRPr="00B21AAE" w:rsidRDefault="007D1320" w:rsidP="007D1320">
      <w:pPr>
        <w:pStyle w:val="Prrafodelista1"/>
        <w:autoSpaceDE w:val="0"/>
        <w:autoSpaceDN w:val="0"/>
        <w:adjustRightInd w:val="0"/>
        <w:ind w:left="0"/>
        <w:jc w:val="both"/>
        <w:rPr>
          <w:rFonts w:ascii="Arial" w:hAnsi="Arial" w:cs="Arial"/>
          <w:b/>
          <w:color w:val="000000" w:themeColor="text1"/>
          <w:sz w:val="20"/>
          <w:szCs w:val="20"/>
          <w:lang w:eastAsia="en-US"/>
        </w:rPr>
      </w:pPr>
      <w:r w:rsidRPr="00B21AAE">
        <w:rPr>
          <w:rFonts w:ascii="Arial" w:hAnsi="Arial" w:cs="Arial"/>
          <w:b/>
          <w:color w:val="000000" w:themeColor="text1"/>
          <w:sz w:val="20"/>
          <w:szCs w:val="20"/>
          <w:lang w:eastAsia="en-US"/>
        </w:rPr>
        <w:t>3.2 VISITA A LAS INTALACIONES Y JUNTA DE ACLARACIONES.</w:t>
      </w:r>
    </w:p>
    <w:p w14:paraId="0C8E4BAF" w14:textId="77777777" w:rsidR="007D1320" w:rsidRPr="00B21AAE" w:rsidRDefault="007D1320" w:rsidP="007D1320">
      <w:pPr>
        <w:jc w:val="both"/>
        <w:rPr>
          <w:rFonts w:ascii="Arial" w:hAnsi="Arial" w:cs="Arial"/>
          <w:color w:val="000000" w:themeColor="text1"/>
          <w:sz w:val="20"/>
          <w:szCs w:val="20"/>
        </w:rPr>
      </w:pPr>
    </w:p>
    <w:p w14:paraId="49FA1E43" w14:textId="4C2D8C2B" w:rsidR="007D1320" w:rsidRPr="00B21AAE" w:rsidRDefault="007D1320" w:rsidP="007D1320">
      <w:pPr>
        <w:pStyle w:val="Prrafodelista1"/>
        <w:autoSpaceDE w:val="0"/>
        <w:autoSpaceDN w:val="0"/>
        <w:adjustRightInd w:val="0"/>
        <w:ind w:left="0"/>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 xml:space="preserve">El día </w:t>
      </w:r>
      <w:r w:rsidR="00BA35F8">
        <w:rPr>
          <w:rFonts w:ascii="Arial" w:hAnsi="Arial" w:cs="Arial"/>
          <w:b/>
          <w:color w:val="000000" w:themeColor="text1"/>
          <w:sz w:val="20"/>
          <w:szCs w:val="20"/>
          <w:u w:val="single"/>
          <w:lang w:eastAsia="en-US"/>
        </w:rPr>
        <w:t>13</w:t>
      </w:r>
      <w:r w:rsidRPr="00B21AAE">
        <w:rPr>
          <w:rFonts w:ascii="Arial" w:hAnsi="Arial" w:cs="Arial"/>
          <w:b/>
          <w:color w:val="000000" w:themeColor="text1"/>
          <w:sz w:val="20"/>
          <w:szCs w:val="20"/>
          <w:u w:val="single"/>
          <w:lang w:eastAsia="en-US"/>
        </w:rPr>
        <w:t xml:space="preserve"> de ju</w:t>
      </w:r>
      <w:r w:rsidR="00BA35F8">
        <w:rPr>
          <w:rFonts w:ascii="Arial" w:hAnsi="Arial" w:cs="Arial"/>
          <w:b/>
          <w:color w:val="000000" w:themeColor="text1"/>
          <w:sz w:val="20"/>
          <w:szCs w:val="20"/>
          <w:u w:val="single"/>
          <w:lang w:eastAsia="en-US"/>
        </w:rPr>
        <w:t>l</w:t>
      </w:r>
      <w:r w:rsidRPr="00B21AAE">
        <w:rPr>
          <w:rFonts w:ascii="Arial" w:hAnsi="Arial" w:cs="Arial"/>
          <w:b/>
          <w:color w:val="000000" w:themeColor="text1"/>
          <w:sz w:val="20"/>
          <w:szCs w:val="20"/>
          <w:u w:val="single"/>
          <w:lang w:eastAsia="en-US"/>
        </w:rPr>
        <w:t>io de 2020 en punto de las 1</w:t>
      </w:r>
      <w:r w:rsidR="007D6DD8" w:rsidRPr="00B21AAE">
        <w:rPr>
          <w:rFonts w:ascii="Arial" w:hAnsi="Arial" w:cs="Arial"/>
          <w:b/>
          <w:color w:val="000000" w:themeColor="text1"/>
          <w:sz w:val="20"/>
          <w:szCs w:val="20"/>
          <w:u w:val="single"/>
          <w:lang w:eastAsia="en-US"/>
        </w:rPr>
        <w:t>0</w:t>
      </w:r>
      <w:r w:rsidRPr="00B21AAE">
        <w:rPr>
          <w:rFonts w:ascii="Arial" w:hAnsi="Arial" w:cs="Arial"/>
          <w:b/>
          <w:color w:val="000000" w:themeColor="text1"/>
          <w:sz w:val="20"/>
          <w:szCs w:val="20"/>
          <w:u w:val="single"/>
          <w:lang w:eastAsia="en-US"/>
        </w:rPr>
        <w:t>:00 horas</w:t>
      </w:r>
      <w:r w:rsidRPr="00B21AAE">
        <w:rPr>
          <w:rFonts w:ascii="Arial" w:hAnsi="Arial" w:cs="Arial"/>
          <w:color w:val="000000" w:themeColor="text1"/>
          <w:sz w:val="20"/>
          <w:szCs w:val="20"/>
          <w:lang w:eastAsia="en-US"/>
        </w:rPr>
        <w:t xml:space="preserve">, se llevará a cabo </w:t>
      </w:r>
      <w:r w:rsidRPr="00B21AAE">
        <w:rPr>
          <w:rFonts w:ascii="Arial" w:hAnsi="Arial" w:cs="Arial"/>
          <w:b/>
          <w:color w:val="000000" w:themeColor="text1"/>
          <w:sz w:val="20"/>
          <w:szCs w:val="20"/>
          <w:u w:val="single"/>
          <w:lang w:eastAsia="en-US"/>
        </w:rPr>
        <w:t>un recorrido a las instalaciones</w:t>
      </w:r>
      <w:r w:rsidRPr="00B21AAE">
        <w:rPr>
          <w:rFonts w:ascii="Arial" w:hAnsi="Arial" w:cs="Arial"/>
          <w:color w:val="000000" w:themeColor="text1"/>
          <w:sz w:val="20"/>
          <w:szCs w:val="20"/>
          <w:lang w:eastAsia="en-US"/>
        </w:rPr>
        <w:t xml:space="preserve"> y sitios en donde se prestarán los </w:t>
      </w:r>
      <w:r w:rsidR="00BA35F8" w:rsidRPr="00B21AAE">
        <w:rPr>
          <w:rFonts w:ascii="Arial" w:hAnsi="Arial" w:cs="Arial"/>
          <w:color w:val="000000" w:themeColor="text1"/>
          <w:sz w:val="20"/>
          <w:szCs w:val="20"/>
          <w:lang w:eastAsia="en-US"/>
        </w:rPr>
        <w:t>SERVICIOS</w:t>
      </w:r>
      <w:r w:rsidRPr="00B21AAE">
        <w:rPr>
          <w:rFonts w:ascii="Arial" w:hAnsi="Arial" w:cs="Arial"/>
          <w:color w:val="000000" w:themeColor="text1"/>
          <w:sz w:val="20"/>
          <w:szCs w:val="20"/>
          <w:lang w:eastAsia="en-US"/>
        </w:rPr>
        <w:t xml:space="preserve">, </w:t>
      </w:r>
      <w:r w:rsidR="00E64DCE" w:rsidRPr="00B21AAE">
        <w:rPr>
          <w:rFonts w:ascii="Arial" w:hAnsi="Arial" w:cs="Arial"/>
          <w:color w:val="000000" w:themeColor="text1"/>
          <w:sz w:val="20"/>
          <w:szCs w:val="20"/>
          <w:lang w:eastAsia="en-US"/>
        </w:rPr>
        <w:t xml:space="preserve">la cual </w:t>
      </w:r>
      <w:r w:rsidRPr="00B21AAE">
        <w:rPr>
          <w:rFonts w:ascii="Arial" w:hAnsi="Arial" w:cs="Arial"/>
          <w:color w:val="000000" w:themeColor="text1"/>
          <w:sz w:val="20"/>
          <w:szCs w:val="20"/>
          <w:lang w:eastAsia="en-US"/>
        </w:rPr>
        <w:t xml:space="preserve">partirá desde las oficinas de la API </w:t>
      </w:r>
      <w:r w:rsidR="007D6DD8" w:rsidRPr="00B21AAE">
        <w:rPr>
          <w:rFonts w:ascii="Arial" w:hAnsi="Arial" w:cs="Arial"/>
          <w:color w:val="000000" w:themeColor="text1"/>
          <w:sz w:val="20"/>
          <w:szCs w:val="20"/>
          <w:lang w:eastAsia="en-US"/>
        </w:rPr>
        <w:t>DOS BOCAS</w:t>
      </w:r>
      <w:r w:rsidRPr="00B21AAE">
        <w:rPr>
          <w:rFonts w:ascii="Arial" w:hAnsi="Arial" w:cs="Arial"/>
          <w:color w:val="000000" w:themeColor="text1"/>
          <w:sz w:val="20"/>
          <w:szCs w:val="20"/>
          <w:lang w:eastAsia="en-US"/>
        </w:rPr>
        <w:t xml:space="preserve">, con el objeto de que los LICITANTES y aquellas personas que tenga interés en participar en el procedimiento concursal, verifiquen las instalaciones y puedan realizar las preguntas que consideren pertinentes para la junta de aclaraciones. </w:t>
      </w:r>
      <w:r w:rsidR="0085630B" w:rsidRPr="0085630B">
        <w:rPr>
          <w:rFonts w:ascii="Arial" w:hAnsi="Arial" w:cs="Arial"/>
          <w:color w:val="000000" w:themeColor="text1"/>
          <w:sz w:val="20"/>
          <w:szCs w:val="20"/>
          <w:lang w:eastAsia="en-US"/>
        </w:rPr>
        <w:t>El acto de visita a las instalaciones es de carácter obligatorio y se deberá anexar el acta de visita a las instalaciones a la propuesta técnica, de igual manera la persona que realice la visita por parte de los licitantes deberá ser Representante Legal el cual acredite su personalidad ante Poder Notarial, expedido a su nombre. Sera motivo de descalificación el no presentarse a la visita mediante un Representante Legal de cada empresa licitante</w:t>
      </w:r>
      <w:r w:rsidR="00096394">
        <w:rPr>
          <w:rFonts w:ascii="Arial" w:hAnsi="Arial" w:cs="Arial"/>
          <w:color w:val="000000" w:themeColor="text1"/>
          <w:sz w:val="20"/>
          <w:szCs w:val="20"/>
          <w:lang w:eastAsia="en-US"/>
        </w:rPr>
        <w:t>,</w:t>
      </w:r>
      <w:r w:rsidR="0085630B" w:rsidRPr="0085630B">
        <w:rPr>
          <w:rFonts w:ascii="Arial" w:hAnsi="Arial" w:cs="Arial"/>
          <w:color w:val="000000" w:themeColor="text1"/>
          <w:sz w:val="20"/>
          <w:szCs w:val="20"/>
          <w:lang w:eastAsia="en-US"/>
        </w:rPr>
        <w:t xml:space="preserve"> así como el no anexar el acta de visita en la cual se mencione la presencia de la </w:t>
      </w:r>
      <w:r w:rsidR="0085630B" w:rsidRPr="0085630B">
        <w:rPr>
          <w:rFonts w:ascii="Arial" w:hAnsi="Arial" w:cs="Arial"/>
          <w:color w:val="000000" w:themeColor="text1"/>
          <w:sz w:val="20"/>
          <w:szCs w:val="20"/>
          <w:lang w:eastAsia="en-US"/>
        </w:rPr>
        <w:lastRenderedPageBreak/>
        <w:t>Representación de las licitantes en el acto de visita</w:t>
      </w:r>
      <w:r w:rsidR="00096394">
        <w:rPr>
          <w:rFonts w:ascii="Arial" w:hAnsi="Arial" w:cs="Arial"/>
          <w:color w:val="000000" w:themeColor="text1"/>
          <w:sz w:val="20"/>
          <w:szCs w:val="20"/>
          <w:lang w:eastAsia="en-US"/>
        </w:rPr>
        <w:t>,</w:t>
      </w:r>
      <w:r w:rsidR="0085630B" w:rsidRPr="0085630B">
        <w:rPr>
          <w:rFonts w:ascii="Arial" w:hAnsi="Arial" w:cs="Arial"/>
          <w:color w:val="000000" w:themeColor="text1"/>
          <w:sz w:val="20"/>
          <w:szCs w:val="20"/>
          <w:lang w:eastAsia="en-US"/>
        </w:rPr>
        <w:t xml:space="preserve"> la no presentación a la visita por medio de Representante Legal así como el no anexar el acta de visita en las bases será motivo de descalificación.</w:t>
      </w:r>
    </w:p>
    <w:p w14:paraId="1B67D831" w14:textId="77777777" w:rsidR="007D1320" w:rsidRPr="00B21AAE" w:rsidRDefault="007D1320" w:rsidP="007D1320">
      <w:pPr>
        <w:pStyle w:val="Prrafodelista1"/>
        <w:autoSpaceDE w:val="0"/>
        <w:autoSpaceDN w:val="0"/>
        <w:adjustRightInd w:val="0"/>
        <w:ind w:left="0"/>
        <w:jc w:val="both"/>
        <w:rPr>
          <w:rFonts w:ascii="Arial" w:hAnsi="Arial" w:cs="Arial"/>
          <w:color w:val="000000" w:themeColor="text1"/>
          <w:sz w:val="20"/>
          <w:szCs w:val="20"/>
          <w:lang w:eastAsia="en-US"/>
        </w:rPr>
      </w:pPr>
    </w:p>
    <w:p w14:paraId="79DDA032" w14:textId="77777777" w:rsidR="007D1320" w:rsidRPr="00B21AAE" w:rsidRDefault="007D1320" w:rsidP="007D1320">
      <w:pPr>
        <w:pStyle w:val="Prrafodelista1"/>
        <w:autoSpaceDE w:val="0"/>
        <w:autoSpaceDN w:val="0"/>
        <w:adjustRightInd w:val="0"/>
        <w:ind w:left="0"/>
        <w:jc w:val="both"/>
        <w:rPr>
          <w:rFonts w:ascii="Arial" w:hAnsi="Arial" w:cs="Arial"/>
          <w:sz w:val="20"/>
          <w:szCs w:val="20"/>
          <w:lang w:val="x-none"/>
        </w:rPr>
      </w:pPr>
    </w:p>
    <w:p w14:paraId="46579A8C" w14:textId="78F6B9CE" w:rsidR="007D1320" w:rsidRDefault="007D1320" w:rsidP="007D1320">
      <w:pPr>
        <w:jc w:val="both"/>
        <w:rPr>
          <w:rFonts w:ascii="Arial" w:hAnsi="Arial" w:cs="Arial"/>
          <w:b/>
          <w:bCs/>
          <w:color w:val="000000" w:themeColor="text1"/>
          <w:sz w:val="20"/>
          <w:szCs w:val="20"/>
        </w:rPr>
      </w:pPr>
      <w:r w:rsidRPr="00B21AAE">
        <w:rPr>
          <w:rFonts w:ascii="Arial" w:hAnsi="Arial" w:cs="Arial"/>
          <w:b/>
          <w:color w:val="000000" w:themeColor="text1"/>
          <w:sz w:val="20"/>
          <w:szCs w:val="20"/>
          <w:u w:val="single"/>
        </w:rPr>
        <w:t>La junta de aclaraciones se</w:t>
      </w:r>
      <w:r w:rsidRPr="00B21AAE">
        <w:rPr>
          <w:rFonts w:ascii="Arial" w:hAnsi="Arial" w:cs="Arial"/>
          <w:b/>
          <w:iCs/>
          <w:color w:val="000000" w:themeColor="text1"/>
          <w:sz w:val="20"/>
          <w:szCs w:val="20"/>
          <w:u w:val="single"/>
        </w:rPr>
        <w:t xml:space="preserve"> llevará a cabo el día </w:t>
      </w:r>
      <w:r w:rsidR="00E60B2D">
        <w:rPr>
          <w:rFonts w:ascii="Arial" w:hAnsi="Arial" w:cs="Arial"/>
          <w:b/>
          <w:iCs/>
          <w:color w:val="000000" w:themeColor="text1"/>
          <w:sz w:val="20"/>
          <w:szCs w:val="20"/>
          <w:u w:val="single"/>
        </w:rPr>
        <w:t>17</w:t>
      </w:r>
      <w:r w:rsidRPr="00B21AAE">
        <w:rPr>
          <w:rFonts w:ascii="Arial" w:hAnsi="Arial" w:cs="Arial"/>
          <w:b/>
          <w:color w:val="000000" w:themeColor="text1"/>
          <w:sz w:val="20"/>
          <w:szCs w:val="20"/>
          <w:u w:val="single"/>
        </w:rPr>
        <w:t xml:space="preserve"> de ju</w:t>
      </w:r>
      <w:r w:rsidR="007D6DD8" w:rsidRPr="00B21AAE">
        <w:rPr>
          <w:rFonts w:ascii="Arial" w:hAnsi="Arial" w:cs="Arial"/>
          <w:b/>
          <w:color w:val="000000" w:themeColor="text1"/>
          <w:sz w:val="20"/>
          <w:szCs w:val="20"/>
          <w:u w:val="single"/>
        </w:rPr>
        <w:t>l</w:t>
      </w:r>
      <w:r w:rsidRPr="00B21AAE">
        <w:rPr>
          <w:rFonts w:ascii="Arial" w:hAnsi="Arial" w:cs="Arial"/>
          <w:b/>
          <w:color w:val="000000" w:themeColor="text1"/>
          <w:sz w:val="20"/>
          <w:szCs w:val="20"/>
          <w:u w:val="single"/>
        </w:rPr>
        <w:t>io de 2020</w:t>
      </w:r>
      <w:r w:rsidRPr="00B21AAE">
        <w:rPr>
          <w:rFonts w:ascii="Arial" w:hAnsi="Arial" w:cs="Arial"/>
          <w:b/>
          <w:iCs/>
          <w:color w:val="000000" w:themeColor="text1"/>
          <w:sz w:val="20"/>
          <w:szCs w:val="20"/>
          <w:u w:val="single"/>
        </w:rPr>
        <w:t xml:space="preserve"> a las 1</w:t>
      </w:r>
      <w:r w:rsidR="00E60B2D">
        <w:rPr>
          <w:rFonts w:ascii="Arial" w:hAnsi="Arial" w:cs="Arial"/>
          <w:b/>
          <w:iCs/>
          <w:color w:val="000000" w:themeColor="text1"/>
          <w:sz w:val="20"/>
          <w:szCs w:val="20"/>
          <w:u w:val="single"/>
        </w:rPr>
        <w:t>2</w:t>
      </w:r>
      <w:r w:rsidRPr="00B21AAE">
        <w:rPr>
          <w:rFonts w:ascii="Arial" w:hAnsi="Arial" w:cs="Arial"/>
          <w:b/>
          <w:iCs/>
          <w:color w:val="000000" w:themeColor="text1"/>
          <w:sz w:val="20"/>
          <w:szCs w:val="20"/>
          <w:u w:val="single"/>
        </w:rPr>
        <w:t>:00 horas</w:t>
      </w:r>
      <w:r w:rsidRPr="00B21AAE">
        <w:rPr>
          <w:rFonts w:ascii="Arial" w:hAnsi="Arial" w:cs="Arial"/>
          <w:b/>
          <w:bCs/>
          <w:color w:val="000000" w:themeColor="text1"/>
          <w:sz w:val="20"/>
          <w:szCs w:val="20"/>
          <w:u w:val="single"/>
        </w:rPr>
        <w:t>,</w:t>
      </w:r>
      <w:r w:rsidRPr="00B21AAE">
        <w:rPr>
          <w:rFonts w:ascii="Arial" w:hAnsi="Arial" w:cs="Arial"/>
          <w:b/>
          <w:bCs/>
          <w:color w:val="000000" w:themeColor="text1"/>
          <w:sz w:val="20"/>
          <w:szCs w:val="20"/>
        </w:rPr>
        <w:t xml:space="preserve"> </w:t>
      </w:r>
      <w:r w:rsidRPr="00B21AAE">
        <w:rPr>
          <w:rFonts w:ascii="Arial" w:hAnsi="Arial" w:cs="Arial"/>
          <w:iCs/>
          <w:color w:val="000000" w:themeColor="text1"/>
          <w:sz w:val="20"/>
          <w:szCs w:val="20"/>
        </w:rPr>
        <w:t xml:space="preserve">en la sala de Licitaciones ubicada la planta baja del domicilio de la </w:t>
      </w:r>
      <w:r w:rsidRPr="00B21AAE">
        <w:rPr>
          <w:rFonts w:ascii="Arial" w:hAnsi="Arial" w:cs="Arial"/>
          <w:color w:val="000000" w:themeColor="text1"/>
          <w:sz w:val="20"/>
          <w:szCs w:val="20"/>
        </w:rPr>
        <w:t xml:space="preserve">API </w:t>
      </w:r>
      <w:r w:rsidR="007D6DD8" w:rsidRPr="00B21AAE">
        <w:rPr>
          <w:rFonts w:ascii="Arial" w:hAnsi="Arial" w:cs="Arial"/>
          <w:color w:val="000000" w:themeColor="text1"/>
          <w:sz w:val="20"/>
          <w:szCs w:val="20"/>
        </w:rPr>
        <w:t>DOS BOCAS</w:t>
      </w:r>
      <w:r w:rsidRPr="00B21AAE">
        <w:rPr>
          <w:rFonts w:ascii="Arial" w:hAnsi="Arial" w:cs="Arial"/>
          <w:color w:val="000000" w:themeColor="text1"/>
          <w:sz w:val="20"/>
          <w:szCs w:val="20"/>
        </w:rPr>
        <w:t xml:space="preserve"> señalado en el punto </w:t>
      </w:r>
      <w:r w:rsidRPr="00B21AAE">
        <w:rPr>
          <w:rFonts w:ascii="Arial" w:hAnsi="Arial" w:cs="Arial"/>
          <w:b/>
          <w:color w:val="000000" w:themeColor="text1"/>
          <w:sz w:val="20"/>
          <w:szCs w:val="20"/>
        </w:rPr>
        <w:t>1.1</w:t>
      </w:r>
      <w:r w:rsidRPr="00B21AAE">
        <w:rPr>
          <w:rFonts w:ascii="Arial" w:hAnsi="Arial" w:cs="Arial"/>
          <w:color w:val="000000" w:themeColor="text1"/>
          <w:sz w:val="20"/>
          <w:szCs w:val="20"/>
        </w:rPr>
        <w:t xml:space="preserve"> de la presente CONVOCATORIA. Este evento será presidido por el servidor público designado por la API </w:t>
      </w:r>
      <w:r w:rsidR="007D6DD8" w:rsidRPr="00B21AAE">
        <w:rPr>
          <w:rFonts w:ascii="Arial" w:hAnsi="Arial" w:cs="Arial"/>
          <w:color w:val="000000" w:themeColor="text1"/>
          <w:sz w:val="20"/>
          <w:szCs w:val="20"/>
        </w:rPr>
        <w:t>DOS BOCAS</w:t>
      </w:r>
      <w:r w:rsidRPr="00B21AAE">
        <w:rPr>
          <w:rFonts w:ascii="Arial" w:hAnsi="Arial" w:cs="Arial"/>
          <w:color w:val="000000" w:themeColor="text1"/>
          <w:sz w:val="20"/>
          <w:szCs w:val="20"/>
        </w:rPr>
        <w:t xml:space="preserve">, quien será asistido por un representante del área técnica o usuaria, mismos que responderán en forma clara y precisa las dudas y cuestionamientos que sobre la CONVOCATORIA a la LICITACIÓN formulen los interesados. Para este fin, </w:t>
      </w:r>
      <w:bookmarkStart w:id="2" w:name="_Hlk31095725"/>
      <w:r w:rsidRPr="00B21AAE">
        <w:rPr>
          <w:rFonts w:ascii="Arial" w:hAnsi="Arial" w:cs="Arial"/>
          <w:color w:val="000000" w:themeColor="text1"/>
          <w:sz w:val="20"/>
          <w:szCs w:val="20"/>
        </w:rPr>
        <w:t>los LICITANTES deberán presentar un escrito en el</w:t>
      </w:r>
      <w:r w:rsidRPr="00B21AAE">
        <w:rPr>
          <w:rFonts w:ascii="Arial" w:hAnsi="Arial" w:cs="Arial"/>
          <w:b/>
          <w:bCs/>
          <w:color w:val="000000" w:themeColor="text1"/>
          <w:sz w:val="20"/>
          <w:szCs w:val="20"/>
        </w:rPr>
        <w:t xml:space="preserve"> </w:t>
      </w:r>
      <w:r w:rsidRPr="00B21AAE">
        <w:rPr>
          <w:rFonts w:ascii="Arial" w:hAnsi="Arial" w:cs="Arial"/>
          <w:color w:val="000000" w:themeColor="text1"/>
          <w:sz w:val="20"/>
          <w:szCs w:val="20"/>
        </w:rPr>
        <w:t>que expresen su interés en participar en el procedimiento de LICITACIÓN  por sí o en</w:t>
      </w:r>
      <w:r w:rsidRPr="00B21AAE">
        <w:rPr>
          <w:rFonts w:ascii="Arial" w:hAnsi="Arial" w:cs="Arial"/>
          <w:b/>
          <w:bCs/>
          <w:color w:val="000000" w:themeColor="text1"/>
          <w:sz w:val="20"/>
          <w:szCs w:val="20"/>
        </w:rPr>
        <w:t xml:space="preserve"> </w:t>
      </w:r>
      <w:r w:rsidRPr="00B21AAE">
        <w:rPr>
          <w:rFonts w:ascii="Arial" w:hAnsi="Arial" w:cs="Arial"/>
          <w:color w:val="000000" w:themeColor="text1"/>
          <w:sz w:val="20"/>
          <w:szCs w:val="20"/>
        </w:rPr>
        <w:t>representación de un tercero, manifestando en todos los casos bajo protesta de decir verdad, los</w:t>
      </w:r>
      <w:r w:rsidRPr="00B21AAE">
        <w:rPr>
          <w:rFonts w:ascii="Arial" w:hAnsi="Arial" w:cs="Arial"/>
          <w:b/>
          <w:bCs/>
          <w:color w:val="000000" w:themeColor="text1"/>
          <w:sz w:val="20"/>
          <w:szCs w:val="20"/>
        </w:rPr>
        <w:t xml:space="preserve"> </w:t>
      </w:r>
      <w:r w:rsidRPr="00B21AAE">
        <w:rPr>
          <w:rFonts w:ascii="Arial" w:hAnsi="Arial" w:cs="Arial"/>
          <w:color w:val="000000" w:themeColor="text1"/>
          <w:sz w:val="20"/>
          <w:szCs w:val="20"/>
        </w:rPr>
        <w:t xml:space="preserve">datos generales del LICITANTE y, en su caso del representante, en los términos señalados en el artículo 33 Bis </w:t>
      </w:r>
      <w:r w:rsidR="00176F2B">
        <w:rPr>
          <w:rFonts w:ascii="Arial" w:hAnsi="Arial" w:cs="Arial"/>
          <w:color w:val="000000" w:themeColor="text1"/>
          <w:sz w:val="20"/>
          <w:szCs w:val="20"/>
        </w:rPr>
        <w:t>segundo</w:t>
      </w:r>
      <w:r w:rsidRPr="00B21AAE">
        <w:rPr>
          <w:rFonts w:ascii="Arial" w:hAnsi="Arial" w:cs="Arial"/>
          <w:color w:val="000000" w:themeColor="text1"/>
          <w:sz w:val="20"/>
          <w:szCs w:val="20"/>
        </w:rPr>
        <w:t xml:space="preserve"> párrafo de la LEY</w:t>
      </w:r>
      <w:bookmarkEnd w:id="2"/>
      <w:r w:rsidRPr="00B21AAE">
        <w:rPr>
          <w:rFonts w:ascii="Arial" w:hAnsi="Arial" w:cs="Arial"/>
          <w:color w:val="000000" w:themeColor="text1"/>
          <w:sz w:val="20"/>
          <w:szCs w:val="20"/>
        </w:rPr>
        <w:t>;</w:t>
      </w:r>
      <w:r w:rsidRPr="00B21AAE">
        <w:rPr>
          <w:rFonts w:ascii="Arial" w:hAnsi="Arial" w:cs="Arial"/>
          <w:b/>
          <w:bCs/>
          <w:color w:val="000000" w:themeColor="text1"/>
          <w:sz w:val="20"/>
          <w:szCs w:val="20"/>
        </w:rPr>
        <w:t xml:space="preserve"> </w:t>
      </w:r>
      <w:r w:rsidRPr="00B21AAE">
        <w:rPr>
          <w:rFonts w:ascii="Arial" w:hAnsi="Arial" w:cs="Arial"/>
          <w:bCs/>
          <w:color w:val="000000" w:themeColor="text1"/>
          <w:sz w:val="20"/>
          <w:szCs w:val="20"/>
        </w:rPr>
        <w:t xml:space="preserve">además, </w:t>
      </w:r>
      <w:r w:rsidRPr="00B21AAE">
        <w:rPr>
          <w:rFonts w:ascii="Arial" w:hAnsi="Arial" w:cs="Arial"/>
          <w:color w:val="000000" w:themeColor="text1"/>
          <w:sz w:val="20"/>
          <w:szCs w:val="20"/>
        </w:rPr>
        <w:t xml:space="preserve">formularán sus preguntas por escrito y las </w:t>
      </w:r>
      <w:r w:rsidR="004855B3">
        <w:rPr>
          <w:rFonts w:ascii="Arial" w:hAnsi="Arial" w:cs="Arial"/>
          <w:color w:val="000000" w:themeColor="text1"/>
          <w:sz w:val="20"/>
          <w:szCs w:val="20"/>
        </w:rPr>
        <w:t>enviarán</w:t>
      </w:r>
      <w:r w:rsidRPr="00B21AAE">
        <w:rPr>
          <w:rFonts w:ascii="Arial" w:hAnsi="Arial" w:cs="Arial"/>
          <w:color w:val="000000" w:themeColor="text1"/>
          <w:sz w:val="20"/>
          <w:szCs w:val="20"/>
        </w:rPr>
        <w:t xml:space="preserve"> a través de COMPRANET, </w:t>
      </w:r>
      <w:r w:rsidRPr="00B21AAE">
        <w:rPr>
          <w:rFonts w:ascii="Arial" w:hAnsi="Arial" w:cs="Arial"/>
          <w:b/>
          <w:color w:val="000000" w:themeColor="text1"/>
          <w:sz w:val="20"/>
          <w:szCs w:val="20"/>
          <w:u w:val="single"/>
        </w:rPr>
        <w:t>a más tardar 24</w:t>
      </w:r>
      <w:r w:rsidRPr="00B21AAE">
        <w:rPr>
          <w:rFonts w:ascii="Arial" w:hAnsi="Arial" w:cs="Arial"/>
          <w:b/>
          <w:bCs/>
          <w:color w:val="000000" w:themeColor="text1"/>
          <w:sz w:val="20"/>
          <w:szCs w:val="20"/>
          <w:u w:val="single"/>
        </w:rPr>
        <w:t xml:space="preserve"> </w:t>
      </w:r>
      <w:r w:rsidRPr="00B21AAE">
        <w:rPr>
          <w:rFonts w:ascii="Arial" w:hAnsi="Arial" w:cs="Arial"/>
          <w:b/>
          <w:color w:val="000000" w:themeColor="text1"/>
          <w:sz w:val="20"/>
          <w:szCs w:val="20"/>
          <w:u w:val="single"/>
        </w:rPr>
        <w:t>horas antes de la fecha y hora en que se vaya a realizar la junta de</w:t>
      </w:r>
      <w:r w:rsidRPr="00B21AAE">
        <w:rPr>
          <w:rFonts w:ascii="Arial" w:hAnsi="Arial" w:cs="Arial"/>
          <w:b/>
          <w:bCs/>
          <w:color w:val="000000" w:themeColor="text1"/>
          <w:sz w:val="20"/>
          <w:szCs w:val="20"/>
          <w:u w:val="single"/>
        </w:rPr>
        <w:t xml:space="preserve"> </w:t>
      </w:r>
      <w:r w:rsidRPr="00B21AAE">
        <w:rPr>
          <w:rFonts w:ascii="Arial" w:hAnsi="Arial" w:cs="Arial"/>
          <w:b/>
          <w:color w:val="000000" w:themeColor="text1"/>
          <w:sz w:val="20"/>
          <w:szCs w:val="20"/>
          <w:u w:val="single"/>
        </w:rPr>
        <w:t>aclaraciones</w:t>
      </w:r>
      <w:r w:rsidRPr="00B21AAE">
        <w:rPr>
          <w:rFonts w:ascii="Arial" w:hAnsi="Arial" w:cs="Arial"/>
          <w:color w:val="000000" w:themeColor="text1"/>
          <w:sz w:val="20"/>
          <w:szCs w:val="20"/>
        </w:rPr>
        <w:t>.</w:t>
      </w:r>
      <w:r w:rsidRPr="00B21AAE">
        <w:rPr>
          <w:rFonts w:ascii="Arial" w:hAnsi="Arial" w:cs="Arial"/>
          <w:b/>
          <w:bCs/>
          <w:color w:val="000000" w:themeColor="text1"/>
          <w:sz w:val="20"/>
          <w:szCs w:val="20"/>
        </w:rPr>
        <w:t xml:space="preserve"> </w:t>
      </w:r>
    </w:p>
    <w:p w14:paraId="2C431550" w14:textId="77777777" w:rsidR="004855B3" w:rsidRDefault="004855B3" w:rsidP="007D1320">
      <w:pPr>
        <w:jc w:val="both"/>
        <w:rPr>
          <w:rFonts w:ascii="Arial" w:hAnsi="Arial" w:cs="Arial"/>
          <w:b/>
          <w:bCs/>
          <w:color w:val="000000" w:themeColor="text1"/>
          <w:sz w:val="20"/>
          <w:szCs w:val="20"/>
        </w:rPr>
      </w:pPr>
    </w:p>
    <w:p w14:paraId="29D0B46B" w14:textId="77777777" w:rsidR="007D1320" w:rsidRDefault="007D1320" w:rsidP="007D1320">
      <w:pPr>
        <w:jc w:val="both"/>
        <w:rPr>
          <w:rFonts w:ascii="Arial" w:hAnsi="Arial" w:cs="Arial"/>
          <w:bCs/>
          <w:color w:val="000000" w:themeColor="text1"/>
          <w:sz w:val="20"/>
          <w:szCs w:val="20"/>
        </w:rPr>
      </w:pPr>
      <w:r w:rsidRPr="00B21AAE">
        <w:rPr>
          <w:rFonts w:ascii="Arial" w:hAnsi="Arial" w:cs="Arial"/>
          <w:bCs/>
          <w:color w:val="000000" w:themeColor="text1"/>
          <w:sz w:val="20"/>
          <w:szCs w:val="20"/>
        </w:rPr>
        <w:t>La junta de aclaraciones se llevará a cabo de conformidad con lo establecido en el artículo 33 Bis de la LEY, 45 y 46 del REGLAMENTO.</w:t>
      </w:r>
    </w:p>
    <w:p w14:paraId="2A6661FB" w14:textId="77777777" w:rsidR="002E548B" w:rsidRPr="00B21AAE" w:rsidRDefault="002E548B" w:rsidP="007D1320">
      <w:pPr>
        <w:jc w:val="both"/>
        <w:rPr>
          <w:rFonts w:ascii="Arial" w:hAnsi="Arial" w:cs="Arial"/>
          <w:bCs/>
          <w:color w:val="000000" w:themeColor="text1"/>
          <w:sz w:val="20"/>
          <w:szCs w:val="20"/>
        </w:rPr>
      </w:pPr>
    </w:p>
    <w:p w14:paraId="46A63241" w14:textId="30DC9400"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En caso de que la API D</w:t>
      </w:r>
      <w:r w:rsidR="007D6DD8"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no esté en posibilidades de responder en dicho acto a todas las preguntas formuladas, debido a la cantidad o complejidad de las mismas, se programará una segunda junta pública únicamente para dar a conocer las respuestas pendientes. En su caso la fecha y hora de dicha junta quedará asentada en el acta de la primera.</w:t>
      </w:r>
    </w:p>
    <w:p w14:paraId="34C9A6B0" w14:textId="77777777" w:rsidR="002E548B" w:rsidRDefault="002E548B" w:rsidP="007D1320">
      <w:pPr>
        <w:jc w:val="both"/>
        <w:rPr>
          <w:rFonts w:ascii="Arial" w:hAnsi="Arial" w:cs="Arial"/>
          <w:color w:val="000000" w:themeColor="text1"/>
          <w:sz w:val="20"/>
          <w:szCs w:val="20"/>
        </w:rPr>
      </w:pPr>
    </w:p>
    <w:p w14:paraId="70E2C918" w14:textId="47F5ED67" w:rsidR="007D1320" w:rsidRPr="00B21AAE"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 xml:space="preserve">La o las </w:t>
      </w:r>
      <w:r w:rsidR="00E42849">
        <w:rPr>
          <w:rFonts w:ascii="Arial" w:hAnsi="Arial" w:cs="Arial"/>
          <w:color w:val="000000" w:themeColor="text1"/>
          <w:sz w:val="20"/>
          <w:szCs w:val="20"/>
        </w:rPr>
        <w:t xml:space="preserve">actas de las </w:t>
      </w:r>
      <w:r w:rsidRPr="00B21AAE">
        <w:rPr>
          <w:rFonts w:ascii="Arial" w:hAnsi="Arial" w:cs="Arial"/>
          <w:color w:val="000000" w:themeColor="text1"/>
          <w:sz w:val="20"/>
          <w:szCs w:val="20"/>
        </w:rPr>
        <w:t xml:space="preserve">juntas de aclaraciones se pondrá/n a disposición de los </w:t>
      </w:r>
      <w:r w:rsidR="00E42849">
        <w:rPr>
          <w:rFonts w:ascii="Arial" w:hAnsi="Arial" w:cs="Arial"/>
          <w:color w:val="000000" w:themeColor="text1"/>
          <w:sz w:val="20"/>
          <w:szCs w:val="20"/>
        </w:rPr>
        <w:t>LICITANTES mediante la plataforma de COMPRANET</w:t>
      </w:r>
      <w:r w:rsidRPr="00B21AAE">
        <w:rPr>
          <w:rFonts w:ascii="Arial" w:hAnsi="Arial" w:cs="Arial"/>
          <w:color w:val="000000" w:themeColor="text1"/>
          <w:sz w:val="20"/>
          <w:szCs w:val="20"/>
        </w:rPr>
        <w:t xml:space="preserve"> al finalizar dicho acto para efectos de su notificación, asimismo la API D</w:t>
      </w:r>
      <w:r w:rsidR="007D6DD8"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al finalizar cada acto fijará un ejemplar del acta correspondiente en un lugar visible, al que tenga acceso el público, mismo que será el ubicado en el área de Recursos Materiales, de acuerdo a lo establecido en el artículo 37 Bis de la LEY, dicha acta estará visible por un término no menor de cinco días hábiles, posteriores a la celebración del acto, siendo de la exclusiva responsabilidad de los PARTICIPANTES acudir a enterarse de su contenido y obtener copia de la misma. </w:t>
      </w:r>
    </w:p>
    <w:p w14:paraId="09F5B325" w14:textId="77777777" w:rsidR="00E42849" w:rsidRPr="00B21AAE" w:rsidRDefault="00E42849" w:rsidP="007D1320">
      <w:pPr>
        <w:autoSpaceDE w:val="0"/>
        <w:autoSpaceDN w:val="0"/>
        <w:adjustRightInd w:val="0"/>
        <w:jc w:val="both"/>
        <w:rPr>
          <w:rFonts w:ascii="Arial" w:hAnsi="Arial" w:cs="Arial"/>
          <w:color w:val="000000" w:themeColor="text1"/>
          <w:sz w:val="20"/>
          <w:szCs w:val="20"/>
        </w:rPr>
      </w:pPr>
    </w:p>
    <w:p w14:paraId="31E641A6" w14:textId="6971416A" w:rsidR="00E42849" w:rsidRPr="00E42849" w:rsidRDefault="00E42849" w:rsidP="007D1320">
      <w:pPr>
        <w:autoSpaceDE w:val="0"/>
        <w:autoSpaceDN w:val="0"/>
        <w:adjustRightInd w:val="0"/>
        <w:jc w:val="both"/>
        <w:rPr>
          <w:rFonts w:ascii="Arial" w:hAnsi="Arial" w:cs="Arial"/>
          <w:color w:val="000000" w:themeColor="text1"/>
          <w:sz w:val="20"/>
          <w:szCs w:val="20"/>
        </w:rPr>
      </w:pPr>
      <w:r w:rsidRPr="00E42849">
        <w:rPr>
          <w:rFonts w:ascii="Arial" w:hAnsi="Arial" w:cs="Arial"/>
          <w:color w:val="000000" w:themeColor="text1"/>
          <w:sz w:val="20"/>
          <w:szCs w:val="20"/>
        </w:rPr>
        <w:t>Asimismo, se difundirá un ejemplar de dichas actas en CompraNet para efectos de su notificación a los licitantes que no hayan asistido al acto. Dicho procedimiento sustituirá a la notificación personal.</w:t>
      </w:r>
    </w:p>
    <w:p w14:paraId="38E75D9E" w14:textId="77777777" w:rsidR="00E42849" w:rsidRPr="00B21AAE" w:rsidRDefault="00E42849" w:rsidP="007D1320">
      <w:pPr>
        <w:autoSpaceDE w:val="0"/>
        <w:autoSpaceDN w:val="0"/>
        <w:adjustRightInd w:val="0"/>
        <w:jc w:val="both"/>
        <w:rPr>
          <w:rFonts w:ascii="Arial" w:hAnsi="Arial" w:cs="Arial"/>
          <w:color w:val="000000" w:themeColor="text1"/>
          <w:sz w:val="20"/>
          <w:szCs w:val="20"/>
        </w:rPr>
      </w:pPr>
    </w:p>
    <w:p w14:paraId="6A4B45CC" w14:textId="4FF4ABA1" w:rsidR="007D1320" w:rsidRPr="00B21AAE"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Cabe señalar que en los casos en que se generen modificaciones de la CONVOCATORIA derivadas de las juntas de aclaraciones, la API D</w:t>
      </w:r>
      <w:r w:rsidR="00E519FA" w:rsidRPr="00B21AAE">
        <w:rPr>
          <w:rFonts w:ascii="Arial" w:hAnsi="Arial" w:cs="Arial"/>
          <w:color w:val="000000" w:themeColor="text1"/>
          <w:sz w:val="20"/>
          <w:szCs w:val="20"/>
        </w:rPr>
        <w:t xml:space="preserve">OS BOCAS </w:t>
      </w:r>
      <w:r w:rsidRPr="00B21AAE">
        <w:rPr>
          <w:rFonts w:ascii="Arial" w:hAnsi="Arial" w:cs="Arial"/>
          <w:color w:val="000000" w:themeColor="text1"/>
          <w:sz w:val="20"/>
          <w:szCs w:val="20"/>
        </w:rPr>
        <w:t>los Publicará a través del COMPRANET el mismo día que se generen las referidas juntas y estas se fijarán en el Departamento de Recursos Materiales.</w:t>
      </w:r>
    </w:p>
    <w:p w14:paraId="54A8A340" w14:textId="77777777" w:rsidR="009C1849" w:rsidRDefault="009C1849" w:rsidP="007D1320">
      <w:pPr>
        <w:pStyle w:val="Piedepgina"/>
        <w:tabs>
          <w:tab w:val="clear" w:pos="4419"/>
          <w:tab w:val="clear" w:pos="8838"/>
        </w:tabs>
        <w:jc w:val="both"/>
        <w:rPr>
          <w:rFonts w:ascii="Arial" w:hAnsi="Arial" w:cs="Arial"/>
          <w:color w:val="000000" w:themeColor="text1"/>
          <w:sz w:val="20"/>
          <w:szCs w:val="20"/>
        </w:rPr>
      </w:pPr>
    </w:p>
    <w:p w14:paraId="64C1978C" w14:textId="77777777" w:rsidR="007D1320" w:rsidRPr="00B21AAE" w:rsidRDefault="007D1320" w:rsidP="007D1320">
      <w:pPr>
        <w:pStyle w:val="Piedepgina"/>
        <w:tabs>
          <w:tab w:val="clear" w:pos="4419"/>
          <w:tab w:val="clear" w:pos="8838"/>
        </w:tabs>
        <w:jc w:val="both"/>
        <w:rPr>
          <w:rFonts w:ascii="Arial" w:hAnsi="Arial" w:cs="Arial"/>
          <w:color w:val="000000" w:themeColor="text1"/>
          <w:sz w:val="20"/>
          <w:szCs w:val="20"/>
        </w:rPr>
      </w:pPr>
      <w:r w:rsidRPr="00B21AAE">
        <w:rPr>
          <w:rFonts w:ascii="Arial" w:hAnsi="Arial" w:cs="Arial"/>
          <w:color w:val="000000" w:themeColor="text1"/>
          <w:sz w:val="20"/>
          <w:szCs w:val="20"/>
        </w:rPr>
        <w:t>Se reitera que cualquier modificación, adición o precisión a la CONVOCATORIA, derivada del resultado de la junta de aclaraciones, será considerada como parte integrante de la propia CONVOCATORIA y será de observancia obligatoria para los LICITANTES al momento de presentar su PROPUESTA.</w:t>
      </w:r>
    </w:p>
    <w:p w14:paraId="71DFBA09" w14:textId="77777777" w:rsidR="007D1320" w:rsidRPr="00B21AAE" w:rsidRDefault="007D1320" w:rsidP="007D1320">
      <w:pPr>
        <w:pStyle w:val="Piedepgina"/>
        <w:tabs>
          <w:tab w:val="clear" w:pos="4419"/>
          <w:tab w:val="clear" w:pos="8838"/>
        </w:tabs>
        <w:jc w:val="both"/>
        <w:rPr>
          <w:rFonts w:ascii="Arial" w:hAnsi="Arial" w:cs="Arial"/>
          <w:color w:val="000000" w:themeColor="text1"/>
          <w:sz w:val="20"/>
          <w:szCs w:val="20"/>
        </w:rPr>
      </w:pPr>
    </w:p>
    <w:p w14:paraId="2EF0E5DB" w14:textId="77777777" w:rsidR="007D1320" w:rsidRPr="00B21AAE" w:rsidRDefault="007D1320" w:rsidP="007D1320">
      <w:pPr>
        <w:pStyle w:val="Sangradetindependiente"/>
        <w:widowControl w:val="0"/>
        <w:autoSpaceDE/>
        <w:autoSpaceDN/>
        <w:adjustRightInd/>
        <w:rPr>
          <w:rFonts w:cs="Arial"/>
          <w:bCs/>
          <w:color w:val="000000" w:themeColor="text1"/>
          <w:szCs w:val="20"/>
        </w:rPr>
      </w:pPr>
      <w:r w:rsidRPr="00B21AAE">
        <w:rPr>
          <w:rFonts w:cs="Arial"/>
          <w:color w:val="000000" w:themeColor="text1"/>
          <w:szCs w:val="20"/>
        </w:rPr>
        <w:t xml:space="preserve">La presencia de los PARTICIPANTES a la junta de aclaraciones es optativa, por lo que no será motivo de descalificación su inasistencia. </w:t>
      </w:r>
      <w:r w:rsidRPr="00B21AAE">
        <w:rPr>
          <w:rFonts w:cs="Arial"/>
          <w:bCs/>
          <w:color w:val="000000" w:themeColor="text1"/>
          <w:szCs w:val="20"/>
        </w:rPr>
        <w:t xml:space="preserve">Sin embargo, se aclara que la inobservancia de lo acordado en la Junta de Aclaraciones para la conformación de su PROPOSICIÓN y asentado en el acta correspondiente será causal para desechar las PROPOSICIONES, en caso de que se incumpla </w:t>
      </w:r>
      <w:r w:rsidRPr="00B21AAE">
        <w:rPr>
          <w:rFonts w:cs="Arial"/>
          <w:bCs/>
          <w:color w:val="000000" w:themeColor="text1"/>
          <w:szCs w:val="20"/>
        </w:rPr>
        <w:lastRenderedPageBreak/>
        <w:t>algún requisito definido en dicho acto, que afecte la solvencia de estas.</w:t>
      </w:r>
    </w:p>
    <w:p w14:paraId="6AAEBC53" w14:textId="77777777" w:rsidR="007D1320" w:rsidRPr="00B21AAE" w:rsidRDefault="007D1320" w:rsidP="007D1320">
      <w:pPr>
        <w:rPr>
          <w:rFonts w:ascii="Arial" w:hAnsi="Arial" w:cs="Arial"/>
          <w:lang w:eastAsia="es-ES"/>
        </w:rPr>
      </w:pPr>
    </w:p>
    <w:p w14:paraId="4237DDC2" w14:textId="1F083431" w:rsidR="007D1320" w:rsidRPr="00B21AAE" w:rsidRDefault="007D1320" w:rsidP="007D1320">
      <w:pPr>
        <w:autoSpaceDE w:val="0"/>
        <w:autoSpaceDN w:val="0"/>
        <w:adjustRightInd w:val="0"/>
        <w:jc w:val="both"/>
        <w:rPr>
          <w:rFonts w:ascii="Arial" w:hAnsi="Arial" w:cs="Arial"/>
          <w:bCs/>
          <w:color w:val="000000" w:themeColor="text1"/>
          <w:sz w:val="20"/>
          <w:szCs w:val="20"/>
        </w:rPr>
      </w:pPr>
      <w:r w:rsidRPr="00B21AAE">
        <w:rPr>
          <w:rFonts w:ascii="Arial" w:hAnsi="Arial" w:cs="Arial"/>
          <w:color w:val="000000" w:themeColor="text1"/>
          <w:sz w:val="20"/>
          <w:szCs w:val="20"/>
        </w:rPr>
        <w:t xml:space="preserve">En la junta de aclaraciones </w:t>
      </w:r>
      <w:r w:rsidRPr="00B21AAE">
        <w:rPr>
          <w:rFonts w:ascii="Arial" w:hAnsi="Arial" w:cs="Arial"/>
          <w:bCs/>
          <w:color w:val="000000" w:themeColor="text1"/>
          <w:sz w:val="20"/>
          <w:szCs w:val="20"/>
        </w:rPr>
        <w:t>solo participará un representante formulando preguntas por cada LICITANTE que haya</w:t>
      </w:r>
      <w:r w:rsidRPr="00B21AAE">
        <w:rPr>
          <w:rFonts w:ascii="Arial" w:hAnsi="Arial" w:cs="Arial"/>
          <w:color w:val="000000" w:themeColor="text1"/>
          <w:sz w:val="20"/>
          <w:szCs w:val="20"/>
        </w:rPr>
        <w:t xml:space="preserve"> manifestado su interés por escrito de participar en la CONVOCATORIA, previa identificación que lo acredite como tal.</w:t>
      </w:r>
      <w:r w:rsidR="008F6375" w:rsidRPr="00B21AAE">
        <w:rPr>
          <w:rFonts w:ascii="Arial" w:hAnsi="Arial" w:cs="Arial"/>
          <w:color w:val="000000" w:themeColor="text1"/>
          <w:sz w:val="20"/>
          <w:szCs w:val="20"/>
        </w:rPr>
        <w:t xml:space="preserve"> </w:t>
      </w:r>
      <w:r w:rsidRPr="00B21AAE">
        <w:rPr>
          <w:rFonts w:ascii="Arial" w:hAnsi="Arial" w:cs="Arial"/>
          <w:bCs/>
          <w:color w:val="000000" w:themeColor="text1"/>
          <w:sz w:val="20"/>
          <w:szCs w:val="20"/>
        </w:rPr>
        <w:t>En caso de que las personas que no hayan presentado el escrito señalado en el párrafo anterior y asistan a la junta de aclaraciones se les permitirán el acceso en calidad de observadores.</w:t>
      </w:r>
    </w:p>
    <w:p w14:paraId="18C70F80" w14:textId="77777777" w:rsidR="008F6375" w:rsidRPr="00B21AAE" w:rsidRDefault="008F6375" w:rsidP="007D1320">
      <w:pPr>
        <w:autoSpaceDE w:val="0"/>
        <w:autoSpaceDN w:val="0"/>
        <w:adjustRightInd w:val="0"/>
        <w:jc w:val="both"/>
        <w:rPr>
          <w:rFonts w:ascii="Arial" w:hAnsi="Arial" w:cs="Arial"/>
          <w:color w:val="000000" w:themeColor="text1"/>
          <w:sz w:val="20"/>
          <w:szCs w:val="20"/>
        </w:rPr>
      </w:pPr>
    </w:p>
    <w:p w14:paraId="744322CE" w14:textId="77777777" w:rsidR="007D1320" w:rsidRDefault="007D1320" w:rsidP="007D1320">
      <w:pPr>
        <w:autoSpaceDE w:val="0"/>
        <w:autoSpaceDN w:val="0"/>
        <w:adjustRightInd w:val="0"/>
        <w:jc w:val="both"/>
        <w:rPr>
          <w:rFonts w:ascii="Arial" w:hAnsi="Arial" w:cs="Arial"/>
          <w:bCs/>
          <w:color w:val="000000" w:themeColor="text1"/>
          <w:sz w:val="20"/>
          <w:szCs w:val="20"/>
        </w:rPr>
      </w:pPr>
      <w:r w:rsidRPr="00B21AAE">
        <w:rPr>
          <w:rFonts w:ascii="Arial" w:hAnsi="Arial" w:cs="Arial"/>
          <w:bCs/>
          <w:color w:val="000000" w:themeColor="text1"/>
          <w:sz w:val="20"/>
          <w:szCs w:val="20"/>
        </w:rPr>
        <w:t>Las Cámaras, Colegios o Asociaciones Profesionales u otras organizaciones no Gubernamentales pueden asistir a los actos públicos de la CONVOCATORIA; así como cualquier persona física o moral, que, sin haber manifestado su intención de participar en la CONVOCATORIA, manifieste su interés de estar presente en los mismos, bajo la condición de que, en ambos casos, éstos deberán registrar su asistencia y abstenerse de intervenir en cualquier forma en los mismos.</w:t>
      </w:r>
    </w:p>
    <w:p w14:paraId="648BC23D" w14:textId="77777777" w:rsidR="009C1849" w:rsidRPr="00B21AAE" w:rsidRDefault="009C1849" w:rsidP="007D1320">
      <w:pPr>
        <w:autoSpaceDE w:val="0"/>
        <w:autoSpaceDN w:val="0"/>
        <w:adjustRightInd w:val="0"/>
        <w:jc w:val="both"/>
        <w:rPr>
          <w:rFonts w:ascii="Arial" w:hAnsi="Arial" w:cs="Arial"/>
          <w:bCs/>
          <w:color w:val="000000" w:themeColor="text1"/>
          <w:sz w:val="20"/>
          <w:szCs w:val="20"/>
        </w:rPr>
      </w:pPr>
    </w:p>
    <w:p w14:paraId="4E9B360A" w14:textId="77777777" w:rsidR="007D1320" w:rsidRDefault="007D1320" w:rsidP="007D1320">
      <w:pPr>
        <w:autoSpaceDE w:val="0"/>
        <w:autoSpaceDN w:val="0"/>
        <w:adjustRightInd w:val="0"/>
        <w:jc w:val="both"/>
        <w:rPr>
          <w:rFonts w:ascii="Arial" w:hAnsi="Arial" w:cs="Arial"/>
          <w:bCs/>
          <w:color w:val="000000" w:themeColor="text1"/>
          <w:sz w:val="20"/>
          <w:szCs w:val="20"/>
        </w:rPr>
      </w:pPr>
      <w:r w:rsidRPr="00B21AAE">
        <w:rPr>
          <w:rFonts w:ascii="Arial" w:hAnsi="Arial" w:cs="Arial"/>
          <w:bCs/>
          <w:color w:val="000000" w:themeColor="text1"/>
          <w:sz w:val="20"/>
          <w:szCs w:val="20"/>
        </w:rPr>
        <w:t>Los observadores, deberán abstenerse de participar durante el acto de la junta aclaraciones, de lo contrario, serán reconvenidos para abstenerse de participar por el servidor público facultado que preside el acto, en el supuesto caso de que no atiendan el requerimiento, serán desalojados del sitio en donde se realice el acto.</w:t>
      </w:r>
    </w:p>
    <w:p w14:paraId="5858F210" w14:textId="77777777" w:rsidR="002E548B" w:rsidRPr="00B21AAE" w:rsidRDefault="002E548B" w:rsidP="007D1320">
      <w:pPr>
        <w:autoSpaceDE w:val="0"/>
        <w:autoSpaceDN w:val="0"/>
        <w:adjustRightInd w:val="0"/>
        <w:jc w:val="both"/>
        <w:rPr>
          <w:rFonts w:ascii="Arial" w:hAnsi="Arial" w:cs="Arial"/>
          <w:bCs/>
          <w:color w:val="000000" w:themeColor="text1"/>
          <w:sz w:val="20"/>
          <w:szCs w:val="20"/>
        </w:rPr>
      </w:pPr>
    </w:p>
    <w:p w14:paraId="33750B8E" w14:textId="77777777" w:rsidR="007D1320" w:rsidRPr="00B21AAE" w:rsidRDefault="007D1320" w:rsidP="007D1320">
      <w:pPr>
        <w:pStyle w:val="Prrafodelista1"/>
        <w:ind w:left="0"/>
        <w:jc w:val="both"/>
        <w:rPr>
          <w:rFonts w:ascii="Arial" w:hAnsi="Arial" w:cs="Arial"/>
          <w:b/>
          <w:color w:val="000000" w:themeColor="text1"/>
          <w:sz w:val="20"/>
          <w:szCs w:val="20"/>
        </w:rPr>
      </w:pPr>
      <w:r w:rsidRPr="00B21AAE">
        <w:rPr>
          <w:rFonts w:ascii="Arial" w:hAnsi="Arial" w:cs="Arial"/>
          <w:b/>
          <w:color w:val="000000" w:themeColor="text1"/>
          <w:sz w:val="20"/>
          <w:szCs w:val="20"/>
        </w:rPr>
        <w:t>3.3 MODIFICACIONES A LOS REQUISITOS DE LA CONVOCATORIA.</w:t>
      </w:r>
    </w:p>
    <w:p w14:paraId="674B40F4" w14:textId="77777777" w:rsidR="002E548B" w:rsidRDefault="002E548B" w:rsidP="007D1320">
      <w:pPr>
        <w:jc w:val="both"/>
        <w:rPr>
          <w:rFonts w:ascii="Arial" w:hAnsi="Arial" w:cs="Arial"/>
          <w:color w:val="000000" w:themeColor="text1"/>
          <w:sz w:val="20"/>
          <w:szCs w:val="20"/>
        </w:rPr>
      </w:pPr>
    </w:p>
    <w:p w14:paraId="2C490BF9"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A continuación, se señala en qué situaciones se podrán modificar los requisitos de la CONVOCATORIA y la forma en que se actuará al respecto.</w:t>
      </w:r>
    </w:p>
    <w:p w14:paraId="60A77EE4" w14:textId="77777777" w:rsidR="009C1849" w:rsidRPr="00B21AAE" w:rsidRDefault="009C1849" w:rsidP="007D1320">
      <w:pPr>
        <w:jc w:val="both"/>
        <w:rPr>
          <w:rFonts w:ascii="Arial" w:hAnsi="Arial" w:cs="Arial"/>
          <w:color w:val="000000" w:themeColor="text1"/>
          <w:sz w:val="20"/>
          <w:szCs w:val="20"/>
        </w:rPr>
      </w:pPr>
    </w:p>
    <w:p w14:paraId="095D0A94" w14:textId="6C2CC2D7" w:rsidR="007D1320" w:rsidRDefault="007D1320" w:rsidP="006E21D2">
      <w:pPr>
        <w:widowControl w:val="0"/>
        <w:numPr>
          <w:ilvl w:val="0"/>
          <w:numId w:val="3"/>
        </w:numPr>
        <w:ind w:left="0" w:hanging="357"/>
        <w:jc w:val="both"/>
        <w:rPr>
          <w:rFonts w:ascii="Arial" w:hAnsi="Arial" w:cs="Arial"/>
          <w:color w:val="000000" w:themeColor="text1"/>
          <w:sz w:val="20"/>
          <w:szCs w:val="20"/>
        </w:rPr>
      </w:pPr>
      <w:r w:rsidRPr="00B21AAE">
        <w:rPr>
          <w:rFonts w:ascii="Arial" w:hAnsi="Arial" w:cs="Arial"/>
          <w:color w:val="000000" w:themeColor="text1"/>
          <w:sz w:val="20"/>
          <w:szCs w:val="20"/>
        </w:rPr>
        <w:t>La API D</w:t>
      </w:r>
      <w:r w:rsidR="00E519FA"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podrá modificar la CONVOCATORIA cuando, por caso fortuito o fuerza mayor y/o, así como por disposiciones de austeridad o modificaciones y ajustes presupuestarios emitidos por la autoridad competente, se requiera.</w:t>
      </w:r>
    </w:p>
    <w:p w14:paraId="14BBDDC7" w14:textId="77777777" w:rsidR="009C1849" w:rsidRPr="00B21AAE" w:rsidRDefault="009C1849" w:rsidP="009C1849">
      <w:pPr>
        <w:widowControl w:val="0"/>
        <w:jc w:val="both"/>
        <w:rPr>
          <w:rFonts w:ascii="Arial" w:hAnsi="Arial" w:cs="Arial"/>
          <w:color w:val="000000" w:themeColor="text1"/>
          <w:sz w:val="20"/>
          <w:szCs w:val="20"/>
        </w:rPr>
      </w:pPr>
    </w:p>
    <w:p w14:paraId="516B8F4E" w14:textId="77777777" w:rsidR="007D1320" w:rsidRPr="00B21AAE" w:rsidRDefault="007D1320" w:rsidP="006E21D2">
      <w:pPr>
        <w:widowControl w:val="0"/>
        <w:numPr>
          <w:ilvl w:val="0"/>
          <w:numId w:val="3"/>
        </w:numPr>
        <w:ind w:left="0" w:hanging="357"/>
        <w:jc w:val="both"/>
        <w:rPr>
          <w:rFonts w:ascii="Arial" w:hAnsi="Arial" w:cs="Arial"/>
          <w:color w:val="000000" w:themeColor="text1"/>
          <w:sz w:val="20"/>
          <w:szCs w:val="20"/>
        </w:rPr>
      </w:pPr>
      <w:r w:rsidRPr="00B21AAE">
        <w:rPr>
          <w:rFonts w:ascii="Arial" w:hAnsi="Arial" w:cs="Arial"/>
          <w:color w:val="000000" w:themeColor="text1"/>
          <w:sz w:val="20"/>
          <w:szCs w:val="20"/>
        </w:rPr>
        <w:t xml:space="preserve">Los aspectos contenidos en la CONVOCATORIA, únicamente se podrán modificar por parte de la API a más tardar el séptimo día natural previo al acto de presentación y apertura de PROPOSICIONES, salvo que las modificaciones a efectuar se deriven de juntas de aclaraciones, caso en el cual, la CONVOCANTE deberá considerar que siempre deberá haber seis días naturales como mínimo entre el día de la última junta de aclaraciones y la nueva fecha del acto de presentación y apertura de PROPOSICIONES. Los seis días naturales se consideran sólo como mínimo indispensable, por lo que en cada caso la CONVOCANTE deberá establecer los días que sean necesarios para que los LICITANTES integren su PROPOSICIÓN. Cualquier modificación que se requiera hacer a la CONVOCATORIA deberá Publicarse en COMPRANET y en el Departamento de Recursos Materiales, modificaciones que estarán a disposición de los LICITANTES y/o interesados a más tardar el día hábil siguiente en que las modificaciones se presenten. </w:t>
      </w:r>
    </w:p>
    <w:p w14:paraId="26657E60" w14:textId="77777777" w:rsidR="007D1320" w:rsidRPr="00B21AAE" w:rsidRDefault="007D1320" w:rsidP="007D1320">
      <w:pPr>
        <w:jc w:val="both"/>
        <w:rPr>
          <w:rFonts w:ascii="Arial" w:hAnsi="Arial" w:cs="Arial"/>
          <w:b/>
          <w:bCs/>
          <w:color w:val="000000" w:themeColor="text1"/>
          <w:sz w:val="20"/>
          <w:szCs w:val="20"/>
        </w:rPr>
      </w:pPr>
    </w:p>
    <w:p w14:paraId="1EADF6F4" w14:textId="77777777" w:rsidR="007D1320" w:rsidRPr="00B21AAE" w:rsidRDefault="007D1320" w:rsidP="007D1320">
      <w:pPr>
        <w:pStyle w:val="Prrafodelista1"/>
        <w:ind w:left="0"/>
        <w:contextualSpacing w:val="0"/>
        <w:jc w:val="both"/>
        <w:rPr>
          <w:rFonts w:ascii="Arial" w:hAnsi="Arial" w:cs="Arial"/>
          <w:b/>
          <w:color w:val="000000" w:themeColor="text1"/>
          <w:sz w:val="20"/>
          <w:szCs w:val="20"/>
          <w:lang w:eastAsia="es-ES"/>
        </w:rPr>
      </w:pPr>
      <w:r w:rsidRPr="00B21AAE">
        <w:rPr>
          <w:rFonts w:ascii="Arial" w:hAnsi="Arial" w:cs="Arial"/>
          <w:b/>
          <w:color w:val="000000" w:themeColor="text1"/>
          <w:sz w:val="20"/>
          <w:szCs w:val="20"/>
          <w:lang w:eastAsia="es-ES"/>
        </w:rPr>
        <w:t>3.4 REVISION PRELIMINAR Y DOCUMENTOS A PRESENTAR.</w:t>
      </w:r>
    </w:p>
    <w:p w14:paraId="12E7AC76" w14:textId="77777777" w:rsidR="007D1320" w:rsidRPr="00B21AAE" w:rsidRDefault="007D1320" w:rsidP="007D1320">
      <w:pPr>
        <w:pStyle w:val="Prrafodelista1"/>
        <w:ind w:left="0"/>
        <w:contextualSpacing w:val="0"/>
        <w:jc w:val="both"/>
        <w:rPr>
          <w:rFonts w:ascii="Arial" w:hAnsi="Arial" w:cs="Arial"/>
          <w:b/>
          <w:color w:val="000000" w:themeColor="text1"/>
          <w:sz w:val="20"/>
          <w:szCs w:val="20"/>
          <w:lang w:eastAsia="es-ES"/>
        </w:rPr>
      </w:pPr>
    </w:p>
    <w:p w14:paraId="5CCFD8B9" w14:textId="3B8CF955" w:rsidR="007D1320" w:rsidRPr="00B21AAE" w:rsidRDefault="007D1320" w:rsidP="007D1320">
      <w:pPr>
        <w:pStyle w:val="Prrafodelista1"/>
        <w:ind w:left="0"/>
        <w:jc w:val="both"/>
        <w:rPr>
          <w:rFonts w:ascii="Arial" w:hAnsi="Arial" w:cs="Arial"/>
          <w:color w:val="000000" w:themeColor="text1"/>
          <w:sz w:val="20"/>
          <w:szCs w:val="20"/>
          <w:lang w:eastAsia="en-US"/>
        </w:rPr>
      </w:pPr>
      <w:r w:rsidRPr="00B21AAE">
        <w:rPr>
          <w:rFonts w:ascii="Arial" w:hAnsi="Arial" w:cs="Arial"/>
          <w:color w:val="000000" w:themeColor="text1"/>
          <w:sz w:val="20"/>
          <w:szCs w:val="20"/>
        </w:rPr>
        <w:t>La API D</w:t>
      </w:r>
      <w:r w:rsidR="00E519FA" w:rsidRPr="00B21AAE">
        <w:rPr>
          <w:rFonts w:ascii="Arial" w:hAnsi="Arial" w:cs="Arial"/>
          <w:color w:val="000000" w:themeColor="text1"/>
          <w:sz w:val="20"/>
          <w:szCs w:val="20"/>
        </w:rPr>
        <w:t>OS BOCAS</w:t>
      </w:r>
      <w:r w:rsidRPr="00B21AAE">
        <w:rPr>
          <w:rFonts w:ascii="Arial" w:hAnsi="Arial" w:cs="Arial"/>
          <w:color w:val="000000" w:themeColor="text1"/>
          <w:sz w:val="20"/>
          <w:szCs w:val="20"/>
        </w:rPr>
        <w:t>, debido a la gratuidad de la CONVOCATORIA y por resultar indispensable para facilitar el procedimiento de LICITACIÓN, podrá llevar a cabo revisiones preliminares a la documentación distinta a las PROPOSICIONES, de acuerdo a lo establecido en el último párrafo del artículo 34 de la LEY y el artículo 39 fracción III inciso h) del REGLAMENTO</w:t>
      </w:r>
      <w:r w:rsidR="008F6375" w:rsidRPr="00B21AAE">
        <w:rPr>
          <w:rFonts w:ascii="Arial" w:hAnsi="Arial" w:cs="Arial"/>
          <w:bCs/>
          <w:color w:val="000000" w:themeColor="text1"/>
          <w:sz w:val="20"/>
          <w:szCs w:val="20"/>
        </w:rPr>
        <w:t>.</w:t>
      </w:r>
    </w:p>
    <w:p w14:paraId="2CBA1157" w14:textId="77777777" w:rsidR="007D1320" w:rsidRPr="00B21AAE" w:rsidRDefault="007D1320" w:rsidP="007D1320">
      <w:pPr>
        <w:pStyle w:val="Prrafodelista1"/>
        <w:ind w:left="0"/>
        <w:jc w:val="both"/>
        <w:rPr>
          <w:rFonts w:ascii="Arial" w:hAnsi="Arial" w:cs="Arial"/>
          <w:color w:val="000000" w:themeColor="text1"/>
          <w:sz w:val="20"/>
          <w:szCs w:val="20"/>
          <w:lang w:eastAsia="en-US"/>
        </w:rPr>
      </w:pPr>
    </w:p>
    <w:p w14:paraId="5D55E764" w14:textId="77777777" w:rsidR="00A62F89"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La </w:t>
      </w:r>
      <w:r w:rsidRPr="00B21AAE">
        <w:rPr>
          <w:rFonts w:ascii="Arial" w:hAnsi="Arial" w:cs="Arial"/>
          <w:b/>
          <w:color w:val="000000" w:themeColor="text1"/>
          <w:sz w:val="20"/>
          <w:szCs w:val="20"/>
          <w:u w:val="single"/>
        </w:rPr>
        <w:t>información distinta</w:t>
      </w:r>
      <w:r w:rsidRPr="00B21AAE">
        <w:rPr>
          <w:rFonts w:ascii="Arial" w:hAnsi="Arial" w:cs="Arial"/>
          <w:color w:val="000000" w:themeColor="text1"/>
          <w:sz w:val="20"/>
          <w:szCs w:val="20"/>
        </w:rPr>
        <w:t xml:space="preserve"> a la PROPOSICIÓN, que podrá ser revisada en este acto será la siguiente:</w:t>
      </w:r>
    </w:p>
    <w:p w14:paraId="7938122A" w14:textId="439ADC3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 </w:t>
      </w:r>
    </w:p>
    <w:p w14:paraId="771DD41C" w14:textId="77777777" w:rsidR="007D1320" w:rsidRDefault="007D1320" w:rsidP="006E21D2">
      <w:pPr>
        <w:widowControl w:val="0"/>
        <w:numPr>
          <w:ilvl w:val="0"/>
          <w:numId w:val="4"/>
        </w:numPr>
        <w:tabs>
          <w:tab w:val="clear" w:pos="720"/>
          <w:tab w:val="num" w:pos="540"/>
        </w:tabs>
        <w:ind w:left="0" w:hanging="539"/>
        <w:jc w:val="both"/>
        <w:rPr>
          <w:rFonts w:ascii="Arial" w:hAnsi="Arial" w:cs="Arial"/>
          <w:color w:val="000000" w:themeColor="text1"/>
          <w:sz w:val="20"/>
          <w:szCs w:val="20"/>
        </w:rPr>
      </w:pPr>
      <w:r w:rsidRPr="00B21AAE">
        <w:rPr>
          <w:rFonts w:ascii="Arial" w:hAnsi="Arial" w:cs="Arial"/>
          <w:color w:val="000000" w:themeColor="text1"/>
          <w:sz w:val="20"/>
          <w:szCs w:val="20"/>
        </w:rPr>
        <w:t xml:space="preserve">Escrito simple bajo protesta de decir verdad mediante el cual el LICITANTE exprese su interés y compromiso en participar en la LICITACION, por sí o en representación de un tercero, manifestando </w:t>
      </w:r>
      <w:r w:rsidRPr="00B21AAE">
        <w:rPr>
          <w:rFonts w:ascii="Arial" w:hAnsi="Arial" w:cs="Arial"/>
          <w:color w:val="000000" w:themeColor="text1"/>
          <w:sz w:val="20"/>
          <w:szCs w:val="20"/>
        </w:rPr>
        <w:lastRenderedPageBreak/>
        <w:t>en todos los casos los datos generales del LICITANTE y en su caso, del representante de acuerdo a lo establecido en el artículo 48, fracción V del REGLAMENTO, siendo estos datos los siguientes:</w:t>
      </w:r>
    </w:p>
    <w:p w14:paraId="62AA21A9" w14:textId="77777777" w:rsidR="00E70430" w:rsidRPr="00B21AAE" w:rsidRDefault="00E70430" w:rsidP="00E70430">
      <w:pPr>
        <w:widowControl w:val="0"/>
        <w:jc w:val="both"/>
        <w:rPr>
          <w:rFonts w:ascii="Arial" w:hAnsi="Arial" w:cs="Arial"/>
          <w:color w:val="000000" w:themeColor="text1"/>
          <w:sz w:val="20"/>
          <w:szCs w:val="20"/>
        </w:rPr>
      </w:pPr>
    </w:p>
    <w:p w14:paraId="4E5F23F1" w14:textId="77777777" w:rsidR="007D1320" w:rsidRPr="00E70430" w:rsidRDefault="007D1320" w:rsidP="006E21D2">
      <w:pPr>
        <w:pStyle w:val="Prrafodelista1"/>
        <w:widowControl w:val="0"/>
        <w:numPr>
          <w:ilvl w:val="0"/>
          <w:numId w:val="5"/>
        </w:numPr>
        <w:ind w:left="0" w:hanging="357"/>
        <w:contextualSpacing w:val="0"/>
        <w:jc w:val="both"/>
        <w:rPr>
          <w:rFonts w:ascii="Arial" w:hAnsi="Arial" w:cs="Arial"/>
          <w:b/>
          <w:bCs/>
          <w:color w:val="000000" w:themeColor="text1"/>
          <w:sz w:val="20"/>
          <w:szCs w:val="20"/>
        </w:rPr>
      </w:pPr>
      <w:r w:rsidRPr="00B21AAE">
        <w:rPr>
          <w:rFonts w:ascii="Arial" w:hAnsi="Arial" w:cs="Arial"/>
          <w:color w:val="000000" w:themeColor="text1"/>
          <w:sz w:val="20"/>
          <w:szCs w:val="20"/>
          <w:lang w:eastAsia="en-US"/>
        </w:rPr>
        <w:t>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w:t>
      </w:r>
    </w:p>
    <w:p w14:paraId="33DA4728" w14:textId="77777777" w:rsidR="00E70430" w:rsidRPr="00B21AAE" w:rsidRDefault="00E70430" w:rsidP="00E70430">
      <w:pPr>
        <w:pStyle w:val="Prrafodelista1"/>
        <w:widowControl w:val="0"/>
        <w:ind w:left="0"/>
        <w:contextualSpacing w:val="0"/>
        <w:jc w:val="both"/>
        <w:rPr>
          <w:rFonts w:ascii="Arial" w:hAnsi="Arial" w:cs="Arial"/>
          <w:b/>
          <w:bCs/>
          <w:color w:val="000000" w:themeColor="text1"/>
          <w:sz w:val="20"/>
          <w:szCs w:val="20"/>
        </w:rPr>
      </w:pPr>
    </w:p>
    <w:p w14:paraId="32F2B270" w14:textId="77777777" w:rsidR="007D1320" w:rsidRPr="00B21AAE" w:rsidRDefault="007D1320" w:rsidP="006E21D2">
      <w:pPr>
        <w:pStyle w:val="Prrafodelista1"/>
        <w:widowControl w:val="0"/>
        <w:numPr>
          <w:ilvl w:val="0"/>
          <w:numId w:val="5"/>
        </w:numPr>
        <w:ind w:left="0" w:hanging="357"/>
        <w:jc w:val="both"/>
        <w:rPr>
          <w:rFonts w:ascii="Arial" w:hAnsi="Arial" w:cs="Arial"/>
          <w:color w:val="000000" w:themeColor="text1"/>
          <w:sz w:val="20"/>
          <w:szCs w:val="20"/>
        </w:rPr>
      </w:pPr>
      <w:r w:rsidRPr="00B21AAE">
        <w:rPr>
          <w:rFonts w:ascii="Arial" w:hAnsi="Arial" w:cs="Arial"/>
          <w:color w:val="000000" w:themeColor="text1"/>
          <w:sz w:val="20"/>
          <w:szCs w:val="20"/>
          <w:lang w:eastAsia="en-US"/>
        </w:rPr>
        <w:t>Del representante del LICITANTE: datos de las escrituras públicas en las que le fueron otorgadas las facultades para suscribir las PROPOSICIONES.</w:t>
      </w:r>
    </w:p>
    <w:p w14:paraId="23B43D05" w14:textId="77777777" w:rsidR="007D1320" w:rsidRPr="00B21AAE" w:rsidRDefault="007D1320" w:rsidP="007D1320">
      <w:pPr>
        <w:pStyle w:val="Prrafodelista1"/>
        <w:widowControl w:val="0"/>
        <w:ind w:left="0"/>
        <w:jc w:val="both"/>
        <w:rPr>
          <w:rFonts w:ascii="Arial" w:hAnsi="Arial" w:cs="Arial"/>
          <w:color w:val="000000" w:themeColor="text1"/>
          <w:sz w:val="20"/>
          <w:szCs w:val="20"/>
        </w:rPr>
      </w:pPr>
    </w:p>
    <w:p w14:paraId="5495A37C" w14:textId="212CA79F" w:rsidR="007D1320" w:rsidRPr="00B21AAE" w:rsidRDefault="007D1320" w:rsidP="007D1320">
      <w:pPr>
        <w:pStyle w:val="Prrafodelista1"/>
        <w:widowControl w:val="0"/>
        <w:ind w:left="0"/>
        <w:jc w:val="both"/>
        <w:rPr>
          <w:rFonts w:ascii="Arial" w:hAnsi="Arial" w:cs="Arial"/>
          <w:bCs/>
          <w:color w:val="000000" w:themeColor="text1"/>
          <w:sz w:val="20"/>
          <w:szCs w:val="20"/>
        </w:rPr>
      </w:pPr>
      <w:r w:rsidRPr="00B21AAE">
        <w:rPr>
          <w:rFonts w:ascii="Arial" w:hAnsi="Arial" w:cs="Arial"/>
          <w:color w:val="000000" w:themeColor="text1"/>
          <w:sz w:val="20"/>
          <w:szCs w:val="20"/>
        </w:rPr>
        <w:t xml:space="preserve">Este escrito deberá ser elaborado en los términos del formato del </w:t>
      </w:r>
      <w:hyperlink w:anchor="ANEXO_2" w:history="1">
        <w:r w:rsidRPr="00B21AAE">
          <w:rPr>
            <w:rStyle w:val="Hipervnculo"/>
            <w:rFonts w:ascii="Arial" w:hAnsi="Arial" w:cs="Arial"/>
            <w:color w:val="000000" w:themeColor="text1"/>
          </w:rPr>
          <w:t>ANEXO 2</w:t>
        </w:r>
      </w:hyperlink>
      <w:r w:rsidRPr="00B21AAE">
        <w:rPr>
          <w:rFonts w:ascii="Arial" w:hAnsi="Arial" w:cs="Arial"/>
          <w:b/>
          <w:color w:val="000000" w:themeColor="text1"/>
          <w:sz w:val="20"/>
          <w:szCs w:val="20"/>
        </w:rPr>
        <w:t xml:space="preserve"> </w:t>
      </w:r>
      <w:r w:rsidRPr="00B21AAE">
        <w:rPr>
          <w:rFonts w:ascii="Arial" w:hAnsi="Arial" w:cs="Arial"/>
          <w:color w:val="000000" w:themeColor="text1"/>
          <w:sz w:val="20"/>
          <w:szCs w:val="20"/>
        </w:rPr>
        <w:t xml:space="preserve">que cuenta con facultades suficientes para comprometerse por sí o por su representada en los términos señalados en el punto </w:t>
      </w:r>
      <w:r w:rsidRPr="00B21AAE">
        <w:rPr>
          <w:rFonts w:ascii="Arial" w:hAnsi="Arial" w:cs="Arial"/>
          <w:b/>
          <w:color w:val="000000" w:themeColor="text1"/>
          <w:sz w:val="20"/>
          <w:szCs w:val="20"/>
        </w:rPr>
        <w:t>3.5</w:t>
      </w:r>
      <w:r w:rsidRPr="00B21AAE">
        <w:rPr>
          <w:rFonts w:ascii="Arial" w:hAnsi="Arial" w:cs="Arial"/>
          <w:color w:val="000000" w:themeColor="text1"/>
          <w:sz w:val="20"/>
          <w:szCs w:val="20"/>
        </w:rPr>
        <w:t xml:space="preserve"> de esta CONVOCATORIA. Este documento lo presentará en hoja membretada del LICITANTE y deberá firmarse por su representante legal. Dicho escrito se quedará en el expediente de esta CONVOCATORIA y bajo custodia de la API</w:t>
      </w:r>
      <w:r w:rsidR="00E519FA" w:rsidRPr="00B21AAE">
        <w:rPr>
          <w:rFonts w:ascii="Arial" w:hAnsi="Arial" w:cs="Arial"/>
          <w:color w:val="000000" w:themeColor="text1"/>
          <w:sz w:val="20"/>
          <w:szCs w:val="20"/>
        </w:rPr>
        <w:t xml:space="preserve"> DOS BOCAS</w:t>
      </w:r>
      <w:r w:rsidRPr="00B21AAE">
        <w:rPr>
          <w:rFonts w:ascii="Arial" w:hAnsi="Arial" w:cs="Arial"/>
          <w:color w:val="000000" w:themeColor="text1"/>
          <w:sz w:val="20"/>
          <w:szCs w:val="20"/>
        </w:rPr>
        <w:t xml:space="preserve">. </w:t>
      </w:r>
      <w:r w:rsidRPr="00B21AAE">
        <w:rPr>
          <w:rFonts w:ascii="Arial" w:hAnsi="Arial" w:cs="Arial"/>
          <w:bCs/>
          <w:color w:val="000000" w:themeColor="text1"/>
          <w:sz w:val="20"/>
          <w:szCs w:val="20"/>
        </w:rPr>
        <w:t xml:space="preserve">La omisión en la entrega de este documento se hará constar en el formato de recepción de documentos que integran la PROPOSICIÓN que al efecto se recabe para cada LICITANTE. </w:t>
      </w:r>
    </w:p>
    <w:p w14:paraId="0BADAE82" w14:textId="77777777" w:rsidR="007D1320" w:rsidRPr="00B21AAE" w:rsidRDefault="007D1320" w:rsidP="007D1320">
      <w:pPr>
        <w:pStyle w:val="Prrafodelista1"/>
        <w:widowControl w:val="0"/>
        <w:ind w:left="0"/>
        <w:jc w:val="both"/>
        <w:rPr>
          <w:rFonts w:ascii="Arial" w:hAnsi="Arial" w:cs="Arial"/>
          <w:bCs/>
          <w:color w:val="000000" w:themeColor="text1"/>
          <w:sz w:val="20"/>
          <w:szCs w:val="20"/>
        </w:rPr>
      </w:pPr>
    </w:p>
    <w:p w14:paraId="210C5844" w14:textId="1E9C0093" w:rsidR="007D1320" w:rsidRPr="00AE10A8" w:rsidRDefault="007D1320" w:rsidP="006E21D2">
      <w:pPr>
        <w:pStyle w:val="Prrafodelista"/>
        <w:widowControl w:val="0"/>
        <w:numPr>
          <w:ilvl w:val="0"/>
          <w:numId w:val="4"/>
        </w:numPr>
        <w:tabs>
          <w:tab w:val="clear" w:pos="720"/>
          <w:tab w:val="num" w:pos="567"/>
        </w:tabs>
        <w:spacing w:after="0" w:line="240" w:lineRule="auto"/>
        <w:ind w:left="0"/>
        <w:contextualSpacing w:val="0"/>
        <w:jc w:val="both"/>
        <w:rPr>
          <w:b/>
          <w:bCs/>
          <w:color w:val="000000" w:themeColor="text1"/>
          <w:sz w:val="20"/>
          <w:szCs w:val="20"/>
        </w:rPr>
      </w:pPr>
      <w:r w:rsidRPr="00B21AAE">
        <w:rPr>
          <w:color w:val="000000" w:themeColor="text1"/>
          <w:sz w:val="20"/>
          <w:szCs w:val="20"/>
        </w:rPr>
        <w:t xml:space="preserve">Escrito en el que el firmante manifieste bajo protesta de decir verdad en los términos del formato del </w:t>
      </w:r>
      <w:hyperlink w:anchor="ANEXO_2" w:history="1">
        <w:r w:rsidRPr="00B21AAE">
          <w:rPr>
            <w:rStyle w:val="Hipervnculo"/>
            <w:rFonts w:cs="Arial"/>
            <w:bCs/>
            <w:color w:val="000000" w:themeColor="text1"/>
          </w:rPr>
          <w:t>ANEXO 2</w:t>
        </w:r>
      </w:hyperlink>
      <w:r w:rsidRPr="00B21AAE">
        <w:rPr>
          <w:b/>
          <w:bCs/>
          <w:color w:val="000000" w:themeColor="text1"/>
          <w:sz w:val="20"/>
          <w:szCs w:val="20"/>
        </w:rPr>
        <w:t xml:space="preserve"> </w:t>
      </w:r>
      <w:r w:rsidRPr="00B21AAE">
        <w:rPr>
          <w:color w:val="000000" w:themeColor="text1"/>
          <w:sz w:val="20"/>
          <w:szCs w:val="20"/>
        </w:rPr>
        <w:t xml:space="preserve">y que cuenta con facultades suficientes para comprometerse por sí o por su representada de acuerdo con lo señalado en el punto </w:t>
      </w:r>
      <w:r w:rsidR="00341179" w:rsidRPr="00341179">
        <w:rPr>
          <w:b/>
          <w:color w:val="000000" w:themeColor="text1"/>
          <w:sz w:val="20"/>
          <w:szCs w:val="20"/>
        </w:rPr>
        <w:t>3.5</w:t>
      </w:r>
      <w:r w:rsidRPr="00B21AAE">
        <w:rPr>
          <w:color w:val="000000" w:themeColor="text1"/>
          <w:sz w:val="20"/>
          <w:szCs w:val="20"/>
        </w:rPr>
        <w:t xml:space="preserve"> de esta CONVOCATORIA. El escrito deberá contener lo  que dispone el punto 8 primer párrafo del “Acuerdo que establece la información relativa a los procedimientos de licitación pública que las dependencias y ENTIDADES de la Administración Pública Federal deberán remitir a la Secretaría de Contraloría y Desarrollo Administrativo (actualmente Secretaría de la Función Pública) por transmisión </w:t>
      </w:r>
      <w:r w:rsidR="00573BE2">
        <w:rPr>
          <w:color w:val="000000" w:themeColor="text1"/>
          <w:sz w:val="20"/>
          <w:szCs w:val="20"/>
        </w:rPr>
        <w:t>electrónica</w:t>
      </w:r>
      <w:r w:rsidRPr="00B21AAE">
        <w:rPr>
          <w:color w:val="000000" w:themeColor="text1"/>
          <w:sz w:val="20"/>
          <w:szCs w:val="20"/>
        </w:rPr>
        <w:t xml:space="preserve"> o en medio magnético, así como la documentación que las mismas podrán requerir a los PROVEEDORES para que estos acrediten su personalidad en los procedimientos de licitación pública”, publicado el viernes 11 de abril de 1997 en el Diario Oficial de la Federación. Este documento lo presentará en hoja membretada del LICITANTE y deberá firmarse por el representante legal del LICITANTE. Dicho escrito se quedará en el expediente de esta licitación, esto es, bajo custodia de la ENTIDAD. </w:t>
      </w:r>
    </w:p>
    <w:p w14:paraId="341E5BA4" w14:textId="77777777" w:rsidR="00AE10A8" w:rsidRPr="00B21AAE" w:rsidRDefault="00AE10A8" w:rsidP="00AE10A8">
      <w:pPr>
        <w:pStyle w:val="Prrafodelista"/>
        <w:widowControl w:val="0"/>
        <w:spacing w:after="0" w:line="240" w:lineRule="auto"/>
        <w:ind w:left="0"/>
        <w:contextualSpacing w:val="0"/>
        <w:jc w:val="both"/>
        <w:rPr>
          <w:b/>
          <w:bCs/>
          <w:color w:val="000000" w:themeColor="text1"/>
          <w:sz w:val="20"/>
          <w:szCs w:val="20"/>
        </w:rPr>
      </w:pPr>
    </w:p>
    <w:p w14:paraId="71A2F487" w14:textId="77777777" w:rsidR="007D1320" w:rsidRPr="00AB5E23" w:rsidRDefault="007D1320" w:rsidP="006E21D2">
      <w:pPr>
        <w:pStyle w:val="Prrafodelista"/>
        <w:widowControl w:val="0"/>
        <w:numPr>
          <w:ilvl w:val="0"/>
          <w:numId w:val="4"/>
        </w:numPr>
        <w:tabs>
          <w:tab w:val="clear" w:pos="720"/>
          <w:tab w:val="num" w:pos="567"/>
        </w:tabs>
        <w:spacing w:after="0" w:line="240" w:lineRule="auto"/>
        <w:ind w:left="0"/>
        <w:contextualSpacing w:val="0"/>
        <w:jc w:val="both"/>
        <w:rPr>
          <w:b/>
          <w:bCs/>
          <w:color w:val="000000" w:themeColor="text1"/>
          <w:sz w:val="20"/>
          <w:szCs w:val="20"/>
        </w:rPr>
      </w:pPr>
      <w:r w:rsidRPr="00B21AAE">
        <w:rPr>
          <w:color w:val="000000" w:themeColor="text1"/>
          <w:sz w:val="20"/>
          <w:szCs w:val="20"/>
        </w:rPr>
        <w:t>Declaración bajo protesta de decir verdad, de no encontrarse en ninguno de los supuestos establecidos por los Artículos 50 y 60 antepenúltimo párrafo de la LEY y artículo 49, fracción IX de la Ley General de Responsabilidades Administrativas (</w:t>
      </w:r>
      <w:hyperlink w:anchor="ANEXO_4" w:history="1">
        <w:r w:rsidRPr="00B21AAE">
          <w:rPr>
            <w:b/>
            <w:color w:val="000000" w:themeColor="text1"/>
            <w:sz w:val="20"/>
            <w:szCs w:val="20"/>
          </w:rPr>
          <w:t>ANEXO 4</w:t>
        </w:r>
      </w:hyperlink>
      <w:r w:rsidRPr="00B21AAE">
        <w:rPr>
          <w:color w:val="000000" w:themeColor="text1"/>
          <w:sz w:val="20"/>
          <w:szCs w:val="20"/>
        </w:rPr>
        <w:t>)</w:t>
      </w:r>
      <w:r w:rsidRPr="00B21AAE">
        <w:rPr>
          <w:b/>
          <w:color w:val="000000" w:themeColor="text1"/>
          <w:sz w:val="20"/>
          <w:szCs w:val="20"/>
        </w:rPr>
        <w:t>.</w:t>
      </w:r>
      <w:r w:rsidRPr="00B21AAE">
        <w:rPr>
          <w:color w:val="000000" w:themeColor="text1"/>
          <w:sz w:val="20"/>
          <w:szCs w:val="20"/>
        </w:rPr>
        <w:t xml:space="preserve"> Este documento deberá elaborarse en hoja membretada del LICITANTE y estar firmado por su representante legal. </w:t>
      </w:r>
      <w:r w:rsidRPr="00AB5E23">
        <w:rPr>
          <w:b/>
          <w:color w:val="000000" w:themeColor="text1"/>
          <w:sz w:val="20"/>
          <w:szCs w:val="20"/>
        </w:rPr>
        <w:t>La carencia de este documento será causa de desechamiento.</w:t>
      </w:r>
      <w:r w:rsidRPr="00AB5E23">
        <w:rPr>
          <w:b/>
          <w:bCs/>
          <w:color w:val="000000" w:themeColor="text1"/>
          <w:sz w:val="20"/>
          <w:szCs w:val="20"/>
        </w:rPr>
        <w:t xml:space="preserve"> </w:t>
      </w:r>
    </w:p>
    <w:p w14:paraId="3CAC0BCA" w14:textId="77777777" w:rsidR="00AE10A8" w:rsidRPr="00AE10A8" w:rsidRDefault="00AE10A8" w:rsidP="00AE10A8">
      <w:pPr>
        <w:pStyle w:val="Prrafodelista"/>
        <w:rPr>
          <w:b/>
          <w:bCs/>
          <w:color w:val="000000" w:themeColor="text1"/>
          <w:sz w:val="20"/>
          <w:szCs w:val="20"/>
        </w:rPr>
      </w:pPr>
    </w:p>
    <w:p w14:paraId="138BD85B" w14:textId="3E47209C" w:rsidR="007D1320" w:rsidRPr="00AB5E23" w:rsidRDefault="007D1320" w:rsidP="006E21D2">
      <w:pPr>
        <w:widowControl w:val="0"/>
        <w:numPr>
          <w:ilvl w:val="0"/>
          <w:numId w:val="4"/>
        </w:numPr>
        <w:tabs>
          <w:tab w:val="clear" w:pos="720"/>
          <w:tab w:val="num" w:pos="540"/>
        </w:tabs>
        <w:ind w:left="0" w:hanging="539"/>
        <w:jc w:val="both"/>
        <w:rPr>
          <w:rFonts w:ascii="Arial" w:hAnsi="Arial" w:cs="Arial"/>
          <w:b/>
          <w:color w:val="000000" w:themeColor="text1"/>
          <w:sz w:val="20"/>
          <w:szCs w:val="20"/>
        </w:rPr>
      </w:pPr>
      <w:r w:rsidRPr="00B21AAE">
        <w:rPr>
          <w:rFonts w:ascii="Arial" w:hAnsi="Arial" w:cs="Arial"/>
          <w:color w:val="000000" w:themeColor="text1"/>
          <w:sz w:val="20"/>
          <w:szCs w:val="20"/>
        </w:rPr>
        <w:t>Declaración de Integridad, en la que el LICITANTE manifieste que por sí mismo o a través de interpósita persona, se abstendrá de adoptar conductas, para que los servidores públicos de la API</w:t>
      </w:r>
      <w:r w:rsidR="007D00C4" w:rsidRPr="00B21AAE">
        <w:rPr>
          <w:rFonts w:ascii="Arial" w:hAnsi="Arial" w:cs="Arial"/>
          <w:color w:val="000000" w:themeColor="text1"/>
          <w:sz w:val="20"/>
          <w:szCs w:val="20"/>
        </w:rPr>
        <w:t xml:space="preserve"> DOS BOCAS</w:t>
      </w:r>
      <w:r w:rsidRPr="00B21AAE">
        <w:rPr>
          <w:rFonts w:ascii="Arial" w:hAnsi="Arial" w:cs="Arial"/>
          <w:color w:val="000000" w:themeColor="text1"/>
          <w:sz w:val="20"/>
          <w:szCs w:val="20"/>
        </w:rPr>
        <w:t xml:space="preserve">, induzcan o alteren las evaluaciones de las PROPOSICIONES, el resultado del procedimiento, u otros aspectos que otorguen condiciones más ventajosas con relación a los demás PARTICIPANTES </w:t>
      </w:r>
      <w:hyperlink w:anchor="ANEXO_5" w:history="1">
        <w:r w:rsidRPr="00AB5E23">
          <w:rPr>
            <w:rStyle w:val="Hipervnculo"/>
            <w:rFonts w:ascii="Arial" w:hAnsi="Arial" w:cs="Arial"/>
            <w:b/>
            <w:color w:val="000000" w:themeColor="text1"/>
          </w:rPr>
          <w:t>ANEXO 5</w:t>
        </w:r>
        <w:r w:rsidRPr="00B21AAE">
          <w:rPr>
            <w:rStyle w:val="Hipervnculo"/>
            <w:rFonts w:ascii="Arial" w:hAnsi="Arial" w:cs="Arial"/>
            <w:color w:val="000000" w:themeColor="text1"/>
          </w:rPr>
          <w:t>.</w:t>
        </w:r>
      </w:hyperlink>
      <w:r w:rsidRPr="00B21AAE">
        <w:rPr>
          <w:rFonts w:ascii="Arial" w:hAnsi="Arial" w:cs="Arial"/>
          <w:color w:val="000000" w:themeColor="text1"/>
          <w:sz w:val="20"/>
          <w:szCs w:val="20"/>
        </w:rPr>
        <w:t xml:space="preserve"> </w:t>
      </w:r>
      <w:r w:rsidRPr="00AB5E23">
        <w:rPr>
          <w:rFonts w:ascii="Arial" w:hAnsi="Arial" w:cs="Arial"/>
          <w:b/>
          <w:color w:val="000000" w:themeColor="text1"/>
          <w:sz w:val="20"/>
          <w:szCs w:val="20"/>
        </w:rPr>
        <w:t>La omisión en la presentación de este documento, será causal de desechamiento.</w:t>
      </w:r>
    </w:p>
    <w:p w14:paraId="0E82DD55" w14:textId="77777777" w:rsidR="00AE10A8" w:rsidRPr="00B21AAE" w:rsidRDefault="00AE10A8" w:rsidP="00AE10A8">
      <w:pPr>
        <w:widowControl w:val="0"/>
        <w:jc w:val="both"/>
        <w:rPr>
          <w:rFonts w:ascii="Arial" w:hAnsi="Arial" w:cs="Arial"/>
          <w:color w:val="000000" w:themeColor="text1"/>
          <w:sz w:val="20"/>
          <w:szCs w:val="20"/>
        </w:rPr>
      </w:pPr>
    </w:p>
    <w:p w14:paraId="76F7D187" w14:textId="77777777" w:rsidR="007D1320" w:rsidRDefault="007D1320" w:rsidP="006E21D2">
      <w:pPr>
        <w:widowControl w:val="0"/>
        <w:numPr>
          <w:ilvl w:val="0"/>
          <w:numId w:val="4"/>
        </w:numPr>
        <w:tabs>
          <w:tab w:val="clear" w:pos="720"/>
          <w:tab w:val="num" w:pos="540"/>
        </w:tabs>
        <w:ind w:left="0" w:hanging="539"/>
        <w:jc w:val="both"/>
        <w:rPr>
          <w:rFonts w:ascii="Arial" w:hAnsi="Arial" w:cs="Arial"/>
          <w:color w:val="000000" w:themeColor="text1"/>
          <w:sz w:val="20"/>
          <w:szCs w:val="20"/>
        </w:rPr>
      </w:pPr>
      <w:r w:rsidRPr="00B21AAE">
        <w:rPr>
          <w:rFonts w:ascii="Arial" w:hAnsi="Arial" w:cs="Arial"/>
          <w:color w:val="000000" w:themeColor="text1"/>
          <w:sz w:val="20"/>
          <w:szCs w:val="20"/>
        </w:rPr>
        <w:t xml:space="preserve">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de conformidad con el </w:t>
      </w:r>
      <w:r w:rsidRPr="00B21AAE">
        <w:rPr>
          <w:rFonts w:ascii="Arial" w:hAnsi="Arial" w:cs="Arial"/>
          <w:color w:val="000000" w:themeColor="text1"/>
          <w:sz w:val="20"/>
          <w:szCs w:val="20"/>
        </w:rPr>
        <w:lastRenderedPageBreak/>
        <w:t xml:space="preserve">artículo 29, fracción VI de la LEY. </w:t>
      </w:r>
    </w:p>
    <w:p w14:paraId="4D71C5F1" w14:textId="77777777" w:rsidR="00AE10A8" w:rsidRPr="00B21AAE" w:rsidRDefault="00AE10A8" w:rsidP="00AE10A8">
      <w:pPr>
        <w:widowControl w:val="0"/>
        <w:jc w:val="both"/>
        <w:rPr>
          <w:rFonts w:ascii="Arial" w:hAnsi="Arial" w:cs="Arial"/>
          <w:color w:val="000000" w:themeColor="text1"/>
          <w:sz w:val="20"/>
          <w:szCs w:val="20"/>
        </w:rPr>
      </w:pPr>
    </w:p>
    <w:p w14:paraId="0A11C1F5" w14:textId="3029715E" w:rsidR="00AE10A8"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En caso de no presentar esta documentación, el representante entregará el SOBRE CERRADO y únicamente podrá participar durante el desarrollo del acto con el carácter de oyente</w:t>
      </w:r>
      <w:r w:rsidR="00AB5E23">
        <w:rPr>
          <w:rFonts w:ascii="Arial" w:hAnsi="Arial" w:cs="Arial"/>
          <w:color w:val="000000" w:themeColor="text1"/>
          <w:sz w:val="20"/>
          <w:szCs w:val="20"/>
        </w:rPr>
        <w:t xml:space="preserve"> u observador</w:t>
      </w:r>
      <w:r w:rsidRPr="00B21AAE">
        <w:rPr>
          <w:rFonts w:ascii="Arial" w:hAnsi="Arial" w:cs="Arial"/>
          <w:color w:val="000000" w:themeColor="text1"/>
          <w:sz w:val="20"/>
          <w:szCs w:val="20"/>
        </w:rPr>
        <w:t>.</w:t>
      </w:r>
    </w:p>
    <w:p w14:paraId="562D94FB" w14:textId="77777777" w:rsidR="00AE10A8" w:rsidRPr="00AE10A8" w:rsidRDefault="00AE10A8" w:rsidP="007D1320">
      <w:pPr>
        <w:jc w:val="both"/>
        <w:rPr>
          <w:rFonts w:ascii="Arial" w:hAnsi="Arial" w:cs="Arial"/>
          <w:color w:val="000000" w:themeColor="text1"/>
          <w:sz w:val="20"/>
          <w:szCs w:val="20"/>
        </w:rPr>
      </w:pPr>
    </w:p>
    <w:p w14:paraId="32186738" w14:textId="77777777" w:rsidR="007D1320" w:rsidRPr="00582049" w:rsidRDefault="007D1320" w:rsidP="006E21D2">
      <w:pPr>
        <w:pStyle w:val="texto"/>
        <w:numPr>
          <w:ilvl w:val="0"/>
          <w:numId w:val="4"/>
        </w:numPr>
        <w:tabs>
          <w:tab w:val="clear" w:pos="720"/>
          <w:tab w:val="num" w:pos="540"/>
        </w:tabs>
        <w:spacing w:after="0" w:line="240" w:lineRule="auto"/>
        <w:ind w:left="0" w:hanging="533"/>
        <w:rPr>
          <w:rFonts w:cs="Arial"/>
          <w:color w:val="000000" w:themeColor="text1"/>
          <w:sz w:val="20"/>
          <w:u w:val="single"/>
          <w:lang w:val="es-MX"/>
        </w:rPr>
      </w:pPr>
      <w:r w:rsidRPr="00B21AAE">
        <w:rPr>
          <w:rFonts w:cs="Arial"/>
          <w:color w:val="000000" w:themeColor="text1"/>
          <w:sz w:val="20"/>
          <w:lang w:val="es-MX"/>
        </w:rPr>
        <w:t xml:space="preserve">De conformidad con lo dispuesto en la fracción VIII inciso f) del artículo 39 del REGLAMENTO, el LICITANTE presentará el formato que se presenta como </w:t>
      </w:r>
      <w:r w:rsidRPr="00B21AAE">
        <w:rPr>
          <w:rFonts w:cs="Arial"/>
          <w:b/>
          <w:color w:val="000000" w:themeColor="text1"/>
          <w:sz w:val="20"/>
          <w:lang w:val="es-MX"/>
        </w:rPr>
        <w:t>ANEXO 10</w:t>
      </w:r>
      <w:r w:rsidRPr="00B21AAE">
        <w:rPr>
          <w:rFonts w:cs="Arial"/>
          <w:color w:val="000000" w:themeColor="text1"/>
          <w:sz w:val="20"/>
          <w:lang w:val="es-MX"/>
        </w:rPr>
        <w:t xml:space="preserve"> de esta CONVOCATORIA, debidamente requisitado. Dicho formato le servirá a cada participante como constancia de recepción de la documentación que entregan en el acto de presentación y apertura de PROPOSICIONES, asentándose dicha recepción en el acta respectiva. La falta de presentación del mismo no será motivo de descalificación y se extenderá un acuse de recibido de la documentación que entregue el LICITANTE en dicho acto, una vez entregadas las PROPOSICIONES al servidor público que preside el acto estas no podrán ser retiradas.</w:t>
      </w:r>
    </w:p>
    <w:p w14:paraId="539E867E" w14:textId="77777777" w:rsidR="00582049" w:rsidRPr="00B21AAE" w:rsidRDefault="00582049" w:rsidP="00582049">
      <w:pPr>
        <w:pStyle w:val="texto"/>
        <w:spacing w:after="0" w:line="240" w:lineRule="auto"/>
        <w:ind w:firstLine="0"/>
        <w:rPr>
          <w:rFonts w:cs="Arial"/>
          <w:color w:val="000000" w:themeColor="text1"/>
          <w:sz w:val="20"/>
          <w:u w:val="single"/>
          <w:lang w:val="es-MX"/>
        </w:rPr>
      </w:pPr>
    </w:p>
    <w:p w14:paraId="6D3C9420" w14:textId="77777777" w:rsidR="007D1320" w:rsidRDefault="007D1320" w:rsidP="006E21D2">
      <w:pPr>
        <w:pStyle w:val="texto"/>
        <w:numPr>
          <w:ilvl w:val="0"/>
          <w:numId w:val="4"/>
        </w:numPr>
        <w:tabs>
          <w:tab w:val="clear" w:pos="720"/>
          <w:tab w:val="num" w:pos="540"/>
        </w:tabs>
        <w:spacing w:after="0" w:line="240" w:lineRule="auto"/>
        <w:ind w:left="0" w:hanging="533"/>
        <w:rPr>
          <w:rFonts w:cs="Arial"/>
          <w:color w:val="000000" w:themeColor="text1"/>
          <w:sz w:val="20"/>
          <w:lang w:val="es-MX"/>
        </w:rPr>
      </w:pPr>
      <w:r w:rsidRPr="00B21AAE">
        <w:rPr>
          <w:rFonts w:cs="Arial"/>
          <w:color w:val="000000" w:themeColor="text1"/>
          <w:sz w:val="20"/>
          <w:lang w:val="es-MX"/>
        </w:rPr>
        <w:t xml:space="preserve">Para el caso de lo señalado en el último párrafo del punto </w:t>
      </w:r>
      <w:r w:rsidRPr="00B21AAE">
        <w:rPr>
          <w:rFonts w:cs="Arial"/>
          <w:b/>
          <w:color w:val="000000" w:themeColor="text1"/>
          <w:sz w:val="20"/>
          <w:lang w:val="es-MX"/>
        </w:rPr>
        <w:t>3.13</w:t>
      </w:r>
      <w:r w:rsidRPr="00B21AAE">
        <w:rPr>
          <w:rFonts w:cs="Arial"/>
          <w:color w:val="000000" w:themeColor="text1"/>
          <w:sz w:val="20"/>
          <w:lang w:val="es-MX"/>
        </w:rPr>
        <w:t xml:space="preserve"> el LICITANTE deberá presentar el </w:t>
      </w:r>
      <w:r w:rsidRPr="00B21AAE">
        <w:rPr>
          <w:rFonts w:cs="Arial"/>
          <w:b/>
          <w:color w:val="000000" w:themeColor="text1"/>
          <w:sz w:val="20"/>
          <w:lang w:val="es-MX"/>
        </w:rPr>
        <w:t>ANEXO 15,</w:t>
      </w:r>
      <w:r w:rsidRPr="00B21AAE">
        <w:rPr>
          <w:rFonts w:cs="Arial"/>
          <w:color w:val="000000" w:themeColor="text1"/>
          <w:sz w:val="20"/>
          <w:lang w:val="es-MX"/>
        </w:rPr>
        <w:t xml:space="preserve"> señalando la información que en su caso se considere como confidencial o reservada. Este es un documento optativo dado que únicamente lo podrán presentar aquellas empresas que se encuentren bajo este supuesto.</w:t>
      </w:r>
    </w:p>
    <w:p w14:paraId="2B5C7311" w14:textId="77777777" w:rsidR="00EA28E9" w:rsidRPr="00B21AAE" w:rsidRDefault="00EA28E9" w:rsidP="00EA28E9">
      <w:pPr>
        <w:pStyle w:val="texto"/>
        <w:spacing w:after="0" w:line="240" w:lineRule="auto"/>
        <w:ind w:firstLine="0"/>
        <w:rPr>
          <w:rFonts w:cs="Arial"/>
          <w:color w:val="000000" w:themeColor="text1"/>
          <w:sz w:val="20"/>
          <w:lang w:val="es-MX"/>
        </w:rPr>
      </w:pPr>
    </w:p>
    <w:p w14:paraId="480B8616" w14:textId="77777777" w:rsidR="007D1320" w:rsidRDefault="007D1320" w:rsidP="006E21D2">
      <w:pPr>
        <w:pStyle w:val="texto"/>
        <w:numPr>
          <w:ilvl w:val="0"/>
          <w:numId w:val="4"/>
        </w:numPr>
        <w:tabs>
          <w:tab w:val="clear" w:pos="720"/>
          <w:tab w:val="num" w:pos="540"/>
        </w:tabs>
        <w:spacing w:after="0" w:line="240" w:lineRule="auto"/>
        <w:ind w:left="0" w:hanging="533"/>
        <w:rPr>
          <w:rFonts w:cs="Arial"/>
          <w:color w:val="000000" w:themeColor="text1"/>
          <w:sz w:val="20"/>
          <w:lang w:val="es-MX"/>
        </w:rPr>
      </w:pPr>
      <w:r w:rsidRPr="00B21AAE">
        <w:rPr>
          <w:rFonts w:cs="Arial"/>
          <w:color w:val="000000" w:themeColor="text1"/>
          <w:sz w:val="20"/>
          <w:lang w:val="es-MX"/>
        </w:rPr>
        <w:t xml:space="preserve">La carta de nacionalidad señalada en el </w:t>
      </w:r>
      <w:r w:rsidRPr="00B21AAE">
        <w:rPr>
          <w:rFonts w:cs="Arial"/>
          <w:b/>
          <w:color w:val="000000" w:themeColor="text1"/>
          <w:sz w:val="20"/>
          <w:lang w:val="es-MX"/>
        </w:rPr>
        <w:t>ANEXO 20</w:t>
      </w:r>
      <w:r w:rsidRPr="00B21AAE">
        <w:rPr>
          <w:rFonts w:cs="Arial"/>
          <w:color w:val="000000" w:themeColor="text1"/>
          <w:sz w:val="20"/>
          <w:lang w:val="es-MX"/>
        </w:rPr>
        <w:t>.</w:t>
      </w:r>
    </w:p>
    <w:p w14:paraId="502CDD69" w14:textId="77777777" w:rsidR="00F868B2" w:rsidRDefault="00F868B2" w:rsidP="00F868B2">
      <w:pPr>
        <w:pStyle w:val="texto"/>
        <w:spacing w:after="0" w:line="240" w:lineRule="auto"/>
        <w:ind w:firstLine="0"/>
        <w:rPr>
          <w:rFonts w:cs="Arial"/>
          <w:color w:val="000000" w:themeColor="text1"/>
          <w:sz w:val="20"/>
          <w:lang w:val="es-MX"/>
        </w:rPr>
      </w:pPr>
    </w:p>
    <w:p w14:paraId="2754A3E3" w14:textId="77777777" w:rsidR="00F868B2" w:rsidRDefault="00F868B2" w:rsidP="00F868B2">
      <w:pPr>
        <w:pStyle w:val="texto"/>
        <w:spacing w:after="0" w:line="240" w:lineRule="auto"/>
        <w:ind w:firstLine="0"/>
        <w:rPr>
          <w:rFonts w:cs="Arial"/>
          <w:color w:val="000000" w:themeColor="text1"/>
          <w:sz w:val="20"/>
          <w:lang w:val="es-MX"/>
        </w:rPr>
      </w:pPr>
    </w:p>
    <w:p w14:paraId="7D23DA92" w14:textId="77777777" w:rsidR="007D1320" w:rsidRPr="00F868B2" w:rsidRDefault="007D1320" w:rsidP="006E21D2">
      <w:pPr>
        <w:pStyle w:val="texto"/>
        <w:numPr>
          <w:ilvl w:val="0"/>
          <w:numId w:val="4"/>
        </w:numPr>
        <w:tabs>
          <w:tab w:val="clear" w:pos="720"/>
          <w:tab w:val="num" w:pos="540"/>
        </w:tabs>
        <w:spacing w:after="0" w:line="240" w:lineRule="auto"/>
        <w:ind w:left="0" w:hanging="533"/>
        <w:rPr>
          <w:rFonts w:cs="Arial"/>
          <w:color w:val="000000" w:themeColor="text1"/>
          <w:sz w:val="20"/>
          <w:lang w:val="es-MX"/>
        </w:rPr>
      </w:pPr>
      <w:r w:rsidRPr="00B21AAE">
        <w:rPr>
          <w:rFonts w:cs="Arial"/>
          <w:color w:val="000000" w:themeColor="text1"/>
          <w:sz w:val="20"/>
          <w:lang w:val="es-MX"/>
        </w:rPr>
        <w:t xml:space="preserve">Manifestación del domicilio para oír y recibir todo tipo de notificaciones </w:t>
      </w:r>
      <w:r w:rsidRPr="00B21AAE">
        <w:rPr>
          <w:rFonts w:cs="Arial"/>
          <w:b/>
          <w:color w:val="000000" w:themeColor="text1"/>
          <w:sz w:val="20"/>
          <w:lang w:val="es-MX"/>
        </w:rPr>
        <w:t>ANEXO 21.</w:t>
      </w:r>
    </w:p>
    <w:p w14:paraId="751FF60E" w14:textId="77777777" w:rsidR="00F868B2" w:rsidRPr="00B21AAE" w:rsidRDefault="00F868B2" w:rsidP="00F868B2">
      <w:pPr>
        <w:pStyle w:val="texto"/>
        <w:spacing w:after="0" w:line="240" w:lineRule="auto"/>
        <w:ind w:firstLine="0"/>
        <w:rPr>
          <w:rFonts w:cs="Arial"/>
          <w:color w:val="000000" w:themeColor="text1"/>
          <w:sz w:val="20"/>
          <w:lang w:val="es-MX"/>
        </w:rPr>
      </w:pPr>
    </w:p>
    <w:p w14:paraId="63851869" w14:textId="4BC1739C" w:rsidR="007D1320" w:rsidRDefault="007D1320" w:rsidP="006E21D2">
      <w:pPr>
        <w:pStyle w:val="texto"/>
        <w:numPr>
          <w:ilvl w:val="0"/>
          <w:numId w:val="4"/>
        </w:numPr>
        <w:tabs>
          <w:tab w:val="clear" w:pos="720"/>
          <w:tab w:val="num" w:pos="540"/>
        </w:tabs>
        <w:spacing w:after="0" w:line="240" w:lineRule="auto"/>
        <w:ind w:left="0" w:hanging="533"/>
        <w:rPr>
          <w:rFonts w:cs="Arial"/>
          <w:color w:val="000000" w:themeColor="text1"/>
          <w:sz w:val="20"/>
          <w:lang w:val="es-MX"/>
        </w:rPr>
      </w:pPr>
      <w:r w:rsidRPr="00B21AAE">
        <w:rPr>
          <w:rFonts w:cs="Arial"/>
          <w:color w:val="000000" w:themeColor="text1"/>
          <w:sz w:val="20"/>
          <w:lang w:val="es-MX"/>
        </w:rPr>
        <w:t>Carta de manifestación del conocimiento de los sitios en donde se prestarán los servicios.</w:t>
      </w:r>
      <w:r w:rsidR="00FD091A">
        <w:rPr>
          <w:rFonts w:cs="Arial"/>
          <w:color w:val="000000" w:themeColor="text1"/>
          <w:sz w:val="20"/>
          <w:lang w:val="es-MX"/>
        </w:rPr>
        <w:t xml:space="preserve"> </w:t>
      </w:r>
      <w:r w:rsidR="00FD091A" w:rsidRPr="00FD091A">
        <w:rPr>
          <w:rFonts w:cs="Arial"/>
          <w:b/>
          <w:color w:val="000000" w:themeColor="text1"/>
          <w:sz w:val="20"/>
          <w:lang w:val="es-MX"/>
        </w:rPr>
        <w:t>ANEXO 23.</w:t>
      </w:r>
    </w:p>
    <w:p w14:paraId="0870D172" w14:textId="77777777" w:rsidR="00F868B2" w:rsidRDefault="00F868B2" w:rsidP="00F868B2">
      <w:pPr>
        <w:pStyle w:val="texto"/>
        <w:spacing w:after="0" w:line="240" w:lineRule="auto"/>
        <w:ind w:firstLine="0"/>
        <w:rPr>
          <w:rFonts w:cs="Arial"/>
          <w:color w:val="000000" w:themeColor="text1"/>
          <w:sz w:val="20"/>
          <w:lang w:val="es-MX"/>
        </w:rPr>
      </w:pPr>
    </w:p>
    <w:p w14:paraId="04065A47" w14:textId="2078DD5C" w:rsidR="007D1320" w:rsidRPr="00B21AAE" w:rsidRDefault="007D1320" w:rsidP="006E21D2">
      <w:pPr>
        <w:pStyle w:val="texto"/>
        <w:numPr>
          <w:ilvl w:val="0"/>
          <w:numId w:val="4"/>
        </w:numPr>
        <w:tabs>
          <w:tab w:val="clear" w:pos="720"/>
          <w:tab w:val="num" w:pos="540"/>
        </w:tabs>
        <w:spacing w:after="0" w:line="240" w:lineRule="auto"/>
        <w:ind w:left="0" w:hanging="533"/>
        <w:rPr>
          <w:rFonts w:cs="Arial"/>
          <w:color w:val="000000" w:themeColor="text1"/>
          <w:sz w:val="20"/>
          <w:lang w:val="es-MX"/>
        </w:rPr>
      </w:pPr>
      <w:r w:rsidRPr="00B21AAE">
        <w:rPr>
          <w:rFonts w:cs="Arial"/>
          <w:color w:val="000000" w:themeColor="text1"/>
          <w:sz w:val="20"/>
          <w:lang w:val="es-MX"/>
        </w:rPr>
        <w:t>En su caso, el convenio privado de participación conjunta previsto por los artículos 44, fracción II del Reglamento de la LEY.</w:t>
      </w:r>
      <w:r w:rsidR="00852890">
        <w:rPr>
          <w:rFonts w:cs="Arial"/>
          <w:color w:val="000000" w:themeColor="text1"/>
          <w:sz w:val="20"/>
          <w:lang w:val="es-MX"/>
        </w:rPr>
        <w:t xml:space="preserve"> </w:t>
      </w:r>
      <w:r w:rsidR="00852890" w:rsidRPr="00852890">
        <w:rPr>
          <w:rFonts w:cs="Arial"/>
          <w:b/>
          <w:color w:val="000000" w:themeColor="text1"/>
          <w:sz w:val="20"/>
          <w:lang w:val="es-MX"/>
        </w:rPr>
        <w:t>ANEXO 18.</w:t>
      </w:r>
    </w:p>
    <w:p w14:paraId="02C1F903" w14:textId="77777777" w:rsidR="007D1320" w:rsidRPr="00B21AAE" w:rsidRDefault="007D1320" w:rsidP="007D1320">
      <w:pPr>
        <w:pStyle w:val="texto"/>
        <w:spacing w:after="0" w:line="240" w:lineRule="auto"/>
        <w:ind w:firstLine="0"/>
        <w:rPr>
          <w:rFonts w:cs="Arial"/>
          <w:color w:val="000000" w:themeColor="text1"/>
          <w:sz w:val="20"/>
          <w:lang w:val="es-MX"/>
        </w:rPr>
      </w:pPr>
    </w:p>
    <w:p w14:paraId="667AA9CD" w14:textId="77777777" w:rsidR="007D1320" w:rsidRPr="00B21AAE" w:rsidRDefault="007D1320" w:rsidP="007D1320">
      <w:pPr>
        <w:pStyle w:val="Prrafodelista1"/>
        <w:autoSpaceDE w:val="0"/>
        <w:autoSpaceDN w:val="0"/>
        <w:adjustRightInd w:val="0"/>
        <w:ind w:left="0"/>
        <w:jc w:val="both"/>
        <w:rPr>
          <w:rFonts w:ascii="Arial" w:hAnsi="Arial" w:cs="Arial"/>
          <w:b/>
          <w:color w:val="000000" w:themeColor="text1"/>
          <w:sz w:val="20"/>
          <w:szCs w:val="20"/>
          <w:lang w:eastAsia="en-US"/>
        </w:rPr>
      </w:pPr>
      <w:r w:rsidRPr="00B21AAE">
        <w:rPr>
          <w:rFonts w:ascii="Arial" w:hAnsi="Arial" w:cs="Arial"/>
          <w:b/>
          <w:color w:val="000000" w:themeColor="text1"/>
          <w:sz w:val="20"/>
          <w:szCs w:val="20"/>
          <w:lang w:eastAsia="en-US"/>
        </w:rPr>
        <w:t>3.5 FORMA EN QUE SE ACREDITARÁ LA EXISTENCIA Y PERSONALIDAD DE LOS LICITANTES.</w:t>
      </w:r>
    </w:p>
    <w:p w14:paraId="0AD102C8" w14:textId="77777777" w:rsidR="007D1320" w:rsidRPr="00B21AAE" w:rsidRDefault="007D1320" w:rsidP="007D1320">
      <w:pPr>
        <w:pStyle w:val="Prrafodelista1"/>
        <w:autoSpaceDE w:val="0"/>
        <w:autoSpaceDN w:val="0"/>
        <w:adjustRightInd w:val="0"/>
        <w:ind w:left="0"/>
        <w:jc w:val="both"/>
        <w:rPr>
          <w:rFonts w:ascii="Arial" w:hAnsi="Arial" w:cs="Arial"/>
          <w:b/>
          <w:color w:val="000000" w:themeColor="text1"/>
          <w:sz w:val="20"/>
          <w:szCs w:val="20"/>
          <w:lang w:eastAsia="en-US"/>
        </w:rPr>
      </w:pPr>
    </w:p>
    <w:p w14:paraId="0F646CF4" w14:textId="77777777" w:rsidR="007D1320" w:rsidRDefault="007D1320" w:rsidP="007D1320">
      <w:pPr>
        <w:pStyle w:val="Textoindependiente"/>
        <w:spacing w:after="0" w:line="240" w:lineRule="auto"/>
        <w:jc w:val="both"/>
        <w:rPr>
          <w:bCs/>
          <w:color w:val="000000" w:themeColor="text1"/>
          <w:sz w:val="20"/>
          <w:szCs w:val="20"/>
        </w:rPr>
      </w:pPr>
      <w:r w:rsidRPr="00B21AAE">
        <w:rPr>
          <w:bCs/>
          <w:color w:val="000000" w:themeColor="text1"/>
          <w:sz w:val="20"/>
          <w:szCs w:val="20"/>
        </w:rPr>
        <w:t xml:space="preserve">De conformidad con el artículo 29, fracción VII de la LEY, El LICITANTE, deberá proporcionar, durante la revisión preliminar de documentos, el formato, debidamente requisitado, que se agrega en la presente CONVOCATORIA como </w:t>
      </w:r>
      <w:hyperlink w:anchor="ANEXO_2" w:history="1">
        <w:r w:rsidRPr="00B21AAE">
          <w:rPr>
            <w:rStyle w:val="Hipervnculo"/>
            <w:rFonts w:cs="Arial"/>
            <w:bCs/>
            <w:color w:val="000000" w:themeColor="text1"/>
          </w:rPr>
          <w:t>ANEXO 2.</w:t>
        </w:r>
      </w:hyperlink>
      <w:r w:rsidRPr="00B21AAE">
        <w:rPr>
          <w:bCs/>
          <w:color w:val="000000" w:themeColor="text1"/>
          <w:sz w:val="20"/>
          <w:szCs w:val="20"/>
        </w:rPr>
        <w:t xml:space="preserve"> Dicho formato deberá elaborarse en hoja membretada del LICITANTE y estar rubricado por la persona que suscribe la oferta, quien deberá contar con los instrumentos notariales y/o registrales que la acrediten como apoderado o representante legal con las facultades expresas para firmar CONTRATOS, de acuerdo a lo establecido en el artículo 48, fracción V del REGLAMENTO de la LEY. </w:t>
      </w:r>
    </w:p>
    <w:p w14:paraId="46A24F4D" w14:textId="77777777" w:rsidR="00641546" w:rsidRPr="00B21AAE" w:rsidRDefault="00641546" w:rsidP="007D1320">
      <w:pPr>
        <w:pStyle w:val="Textoindependiente"/>
        <w:spacing w:after="0" w:line="240" w:lineRule="auto"/>
        <w:jc w:val="both"/>
        <w:rPr>
          <w:bCs/>
          <w:color w:val="000000" w:themeColor="text1"/>
          <w:sz w:val="20"/>
          <w:szCs w:val="20"/>
          <w:u w:val="single"/>
        </w:rPr>
      </w:pPr>
    </w:p>
    <w:p w14:paraId="1AB48C42"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b/>
          <w:color w:val="000000" w:themeColor="text1"/>
          <w:sz w:val="20"/>
          <w:szCs w:val="20"/>
          <w:u w:val="single"/>
        </w:rPr>
        <w:t>Únicamente el LICITANTE que resulte ganador de esta LICITACIÓN,</w:t>
      </w:r>
      <w:r w:rsidRPr="00B21AAE">
        <w:rPr>
          <w:rFonts w:ascii="Arial" w:hAnsi="Arial" w:cs="Arial"/>
          <w:b/>
          <w:color w:val="000000" w:themeColor="text1"/>
          <w:sz w:val="20"/>
          <w:szCs w:val="20"/>
        </w:rPr>
        <w:t xml:space="preserve"> </w:t>
      </w:r>
      <w:r w:rsidRPr="00B21AAE">
        <w:rPr>
          <w:rFonts w:ascii="Arial" w:hAnsi="Arial" w:cs="Arial"/>
          <w:color w:val="000000" w:themeColor="text1"/>
          <w:sz w:val="20"/>
          <w:szCs w:val="20"/>
        </w:rPr>
        <w:t>y previo a la firma del CONTRATO correspondiente, deberá presentar original o copia certificada para su cotejo de los documentos con los que se acredite su existencia legal y las facultades de su representante o apoderado legal para suscribir el CONTRATO correspondiente.</w:t>
      </w:r>
    </w:p>
    <w:p w14:paraId="1B757B9F" w14:textId="77777777" w:rsidR="007D1320" w:rsidRPr="00B21AAE" w:rsidRDefault="007D1320" w:rsidP="007D1320">
      <w:pPr>
        <w:jc w:val="both"/>
        <w:rPr>
          <w:rFonts w:ascii="Arial" w:hAnsi="Arial" w:cs="Arial"/>
          <w:color w:val="000000" w:themeColor="text1"/>
          <w:sz w:val="20"/>
          <w:szCs w:val="20"/>
        </w:rPr>
      </w:pPr>
    </w:p>
    <w:p w14:paraId="05144CB8" w14:textId="77777777" w:rsidR="007D1320" w:rsidRPr="00B21AAE" w:rsidRDefault="007D1320" w:rsidP="007D1320">
      <w:pPr>
        <w:pStyle w:val="ACUERDO"/>
        <w:widowControl/>
        <w:tabs>
          <w:tab w:val="left" w:pos="-3119"/>
        </w:tabs>
        <w:rPr>
          <w:rFonts w:cs="Arial"/>
          <w:color w:val="000000" w:themeColor="text1"/>
          <w:sz w:val="20"/>
          <w:lang w:val="es-MX"/>
        </w:rPr>
      </w:pPr>
      <w:r w:rsidRPr="00B21AAE">
        <w:rPr>
          <w:rFonts w:cs="Arial"/>
          <w:color w:val="000000" w:themeColor="text1"/>
          <w:sz w:val="20"/>
          <w:lang w:val="es-MX"/>
        </w:rPr>
        <w:t xml:space="preserve">3.6    MONEDA EN QUE SE COTIZARA. </w:t>
      </w:r>
    </w:p>
    <w:p w14:paraId="76CFED08" w14:textId="77777777" w:rsidR="007D1320" w:rsidRPr="00B21AAE" w:rsidRDefault="007D1320" w:rsidP="007D1320">
      <w:pPr>
        <w:pStyle w:val="ACUERDO"/>
        <w:widowControl/>
        <w:tabs>
          <w:tab w:val="left" w:pos="-3119"/>
        </w:tabs>
        <w:rPr>
          <w:rFonts w:cs="Arial"/>
          <w:color w:val="000000" w:themeColor="text1"/>
          <w:sz w:val="20"/>
          <w:lang w:val="es-MX"/>
        </w:rPr>
      </w:pPr>
    </w:p>
    <w:p w14:paraId="21C542F8" w14:textId="2A45FF82"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La moneda en que deberá presentar su cotización el LICITANTE será en pesos mexicanos (moneda nacional) y la API</w:t>
      </w:r>
      <w:r w:rsidR="007D00C4" w:rsidRPr="00B21AAE">
        <w:rPr>
          <w:rFonts w:ascii="Arial" w:hAnsi="Arial" w:cs="Arial"/>
          <w:color w:val="000000" w:themeColor="text1"/>
          <w:sz w:val="20"/>
          <w:szCs w:val="20"/>
        </w:rPr>
        <w:t xml:space="preserve"> DOS BOCAS</w:t>
      </w:r>
      <w:r w:rsidRPr="00B21AAE">
        <w:rPr>
          <w:rFonts w:ascii="Arial" w:hAnsi="Arial" w:cs="Arial"/>
          <w:color w:val="000000" w:themeColor="text1"/>
          <w:sz w:val="20"/>
          <w:szCs w:val="20"/>
        </w:rPr>
        <w:t>, efectuará el pago en la misma moneda; la contravención a lo dispuesto en el presente apartado será causal de desechamiento.</w:t>
      </w:r>
    </w:p>
    <w:p w14:paraId="5A67D898" w14:textId="77777777" w:rsidR="008F6375" w:rsidRPr="00B21AAE" w:rsidRDefault="008F6375" w:rsidP="007D1320">
      <w:pPr>
        <w:jc w:val="both"/>
        <w:rPr>
          <w:rFonts w:ascii="Arial" w:hAnsi="Arial" w:cs="Arial"/>
          <w:color w:val="000000" w:themeColor="text1"/>
          <w:sz w:val="20"/>
          <w:szCs w:val="20"/>
        </w:rPr>
      </w:pPr>
    </w:p>
    <w:p w14:paraId="27A6EFB3" w14:textId="77777777" w:rsidR="007D1320" w:rsidRPr="00B21AAE" w:rsidRDefault="007D1320" w:rsidP="007D1320">
      <w:pPr>
        <w:pStyle w:val="ACUERDO"/>
        <w:widowControl/>
        <w:tabs>
          <w:tab w:val="left" w:pos="-3119"/>
        </w:tabs>
        <w:rPr>
          <w:rFonts w:cs="Arial"/>
          <w:color w:val="000000" w:themeColor="text1"/>
          <w:sz w:val="20"/>
          <w:lang w:val="es-MX"/>
        </w:rPr>
      </w:pPr>
      <w:r w:rsidRPr="00B21AAE">
        <w:rPr>
          <w:rFonts w:cs="Arial"/>
          <w:color w:val="000000" w:themeColor="text1"/>
          <w:sz w:val="20"/>
          <w:lang w:val="es-MX"/>
        </w:rPr>
        <w:t>3.7. REQUISITOS QUE DEBERÁN REUNIR LOS LICITANTES PARA LA PRESENTACIÓN DE SUS PROPOSICIONES.</w:t>
      </w:r>
    </w:p>
    <w:p w14:paraId="4A466411" w14:textId="77777777" w:rsidR="007D1320" w:rsidRPr="00B21AAE" w:rsidRDefault="007D1320" w:rsidP="007D1320">
      <w:pPr>
        <w:pStyle w:val="ACUERDO"/>
        <w:widowControl/>
        <w:tabs>
          <w:tab w:val="left" w:pos="-3119"/>
        </w:tabs>
        <w:rPr>
          <w:rFonts w:cs="Arial"/>
          <w:color w:val="000000" w:themeColor="text1"/>
          <w:sz w:val="20"/>
          <w:lang w:val="es-MX"/>
        </w:rPr>
      </w:pPr>
    </w:p>
    <w:p w14:paraId="0979C94E" w14:textId="77777777" w:rsidR="007D1320" w:rsidRPr="00B21AAE" w:rsidRDefault="007D1320" w:rsidP="007D1320">
      <w:pPr>
        <w:pStyle w:val="ACUERDO"/>
        <w:widowControl/>
        <w:tabs>
          <w:tab w:val="left" w:pos="-3119"/>
        </w:tabs>
        <w:rPr>
          <w:rFonts w:cs="Arial"/>
          <w:color w:val="000000" w:themeColor="text1"/>
          <w:sz w:val="20"/>
          <w:lang w:val="es-MX"/>
        </w:rPr>
      </w:pPr>
      <w:r w:rsidRPr="00B21AAE">
        <w:rPr>
          <w:rFonts w:cs="Arial"/>
          <w:color w:val="000000" w:themeColor="text1"/>
          <w:sz w:val="20"/>
          <w:lang w:val="es-MX"/>
        </w:rPr>
        <w:t>3.7.1 INSTRUCCIONES PARA ELABORAR LAS PROPOSICIONES.</w:t>
      </w:r>
    </w:p>
    <w:p w14:paraId="202C62BF" w14:textId="77777777" w:rsidR="007D1320" w:rsidRPr="00B21AAE" w:rsidRDefault="007D1320" w:rsidP="007D1320">
      <w:pPr>
        <w:pStyle w:val="ACUERDO"/>
        <w:widowControl/>
        <w:tabs>
          <w:tab w:val="left" w:pos="-3119"/>
        </w:tabs>
        <w:rPr>
          <w:rFonts w:cs="Arial"/>
          <w:color w:val="000000" w:themeColor="text1"/>
          <w:sz w:val="20"/>
          <w:lang w:val="es-MX"/>
        </w:rPr>
      </w:pPr>
    </w:p>
    <w:p w14:paraId="61D4EFB5" w14:textId="1EE96653" w:rsidR="007D1320" w:rsidRDefault="007D1320" w:rsidP="007D1320">
      <w:pPr>
        <w:jc w:val="both"/>
        <w:rPr>
          <w:rFonts w:ascii="Arial" w:hAnsi="Arial" w:cs="Arial"/>
          <w:b/>
          <w:bCs/>
          <w:color w:val="000000" w:themeColor="text1"/>
          <w:sz w:val="20"/>
          <w:szCs w:val="20"/>
          <w:u w:val="single"/>
        </w:rPr>
      </w:pPr>
      <w:r w:rsidRPr="00B21AAE">
        <w:rPr>
          <w:rFonts w:ascii="Arial" w:hAnsi="Arial" w:cs="Arial"/>
          <w:color w:val="000000" w:themeColor="text1"/>
          <w:sz w:val="20"/>
          <w:szCs w:val="20"/>
        </w:rPr>
        <w:t>Los LICITANTES entregarán sus PROPOSICIONES en el propio acto de apertura en un SOBRE CERRADO, el cual contendrá la PROPOSICIÓN</w:t>
      </w:r>
      <w:r w:rsidRPr="00B21AAE">
        <w:rPr>
          <w:rFonts w:ascii="Arial" w:hAnsi="Arial" w:cs="Arial"/>
          <w:b/>
          <w:color w:val="000000" w:themeColor="text1"/>
          <w:sz w:val="20"/>
          <w:szCs w:val="20"/>
        </w:rPr>
        <w:t xml:space="preserve"> LEGAL Y TÉCNICA</w:t>
      </w:r>
      <w:r w:rsidRPr="00B21AAE">
        <w:rPr>
          <w:rFonts w:ascii="Arial" w:hAnsi="Arial" w:cs="Arial"/>
          <w:color w:val="000000" w:themeColor="text1"/>
          <w:sz w:val="20"/>
          <w:szCs w:val="20"/>
        </w:rPr>
        <w:t xml:space="preserve"> y la PROPOSICIÓN</w:t>
      </w:r>
      <w:r w:rsidRPr="00B21AAE">
        <w:rPr>
          <w:rFonts w:ascii="Arial" w:hAnsi="Arial" w:cs="Arial"/>
          <w:b/>
          <w:color w:val="000000" w:themeColor="text1"/>
          <w:sz w:val="20"/>
          <w:szCs w:val="20"/>
        </w:rPr>
        <w:t xml:space="preserve"> ECONÓMICA</w:t>
      </w:r>
      <w:r w:rsidRPr="00B21AAE">
        <w:rPr>
          <w:rFonts w:ascii="Arial" w:hAnsi="Arial" w:cs="Arial"/>
          <w:color w:val="000000" w:themeColor="text1"/>
          <w:sz w:val="20"/>
          <w:szCs w:val="20"/>
        </w:rPr>
        <w:t xml:space="preserve">. Dicho sobre deberá contener los </w:t>
      </w:r>
      <w:r w:rsidRPr="00B21AAE">
        <w:rPr>
          <w:rFonts w:ascii="Arial" w:hAnsi="Arial" w:cs="Arial"/>
          <w:b/>
          <w:bCs/>
          <w:color w:val="000000" w:themeColor="text1"/>
          <w:sz w:val="20"/>
          <w:szCs w:val="20"/>
        </w:rPr>
        <w:t>documentos de la PROPOSICIÓN legal y los de la PROPOSICIÓN técnica,</w:t>
      </w:r>
      <w:r w:rsidRPr="00B21AAE">
        <w:rPr>
          <w:rFonts w:ascii="Arial" w:hAnsi="Arial" w:cs="Arial"/>
          <w:color w:val="000000" w:themeColor="text1"/>
          <w:sz w:val="20"/>
          <w:szCs w:val="20"/>
        </w:rPr>
        <w:t xml:space="preserve"> así como los </w:t>
      </w:r>
      <w:r w:rsidRPr="00B21AAE">
        <w:rPr>
          <w:rFonts w:ascii="Arial" w:hAnsi="Arial" w:cs="Arial"/>
          <w:b/>
          <w:bCs/>
          <w:color w:val="000000" w:themeColor="text1"/>
          <w:sz w:val="20"/>
          <w:szCs w:val="20"/>
        </w:rPr>
        <w:t xml:space="preserve">documentos de la PROPOSICIÓN económica. </w:t>
      </w:r>
      <w:r w:rsidRPr="00B21AAE">
        <w:rPr>
          <w:rFonts w:ascii="Arial" w:hAnsi="Arial" w:cs="Arial"/>
          <w:b/>
          <w:bCs/>
          <w:color w:val="000000" w:themeColor="text1"/>
          <w:sz w:val="20"/>
          <w:szCs w:val="20"/>
          <w:u w:val="single"/>
        </w:rPr>
        <w:t xml:space="preserve">La falta de entrega de cualquiera de estos documentos, así como los referidos en el punto 3.16.1, es motivo para desechar la PROPOSICIÓN, siempre y cuando, afecte la solvencia de la proposición en los términos previstos por el artículo 29, fracción XV de la LEY. </w:t>
      </w:r>
    </w:p>
    <w:p w14:paraId="7B075225" w14:textId="77777777" w:rsidR="000C4CC9" w:rsidRPr="00B21AAE" w:rsidRDefault="000C4CC9" w:rsidP="007D1320">
      <w:pPr>
        <w:jc w:val="both"/>
        <w:rPr>
          <w:rFonts w:ascii="Arial" w:hAnsi="Arial" w:cs="Arial"/>
          <w:b/>
          <w:bCs/>
          <w:color w:val="000000" w:themeColor="text1"/>
          <w:sz w:val="20"/>
          <w:szCs w:val="20"/>
          <w:u w:val="single"/>
        </w:rPr>
      </w:pPr>
    </w:p>
    <w:p w14:paraId="40FCE70B" w14:textId="77777777" w:rsidR="007D1320" w:rsidRDefault="007D1320" w:rsidP="007D1320">
      <w:pPr>
        <w:pStyle w:val="Sangradetindependiente"/>
        <w:widowControl w:val="0"/>
        <w:tabs>
          <w:tab w:val="left" w:pos="5160"/>
        </w:tabs>
        <w:autoSpaceDE/>
        <w:autoSpaceDN/>
        <w:adjustRightInd/>
        <w:rPr>
          <w:rFonts w:cs="Arial"/>
          <w:color w:val="000000" w:themeColor="text1"/>
          <w:szCs w:val="20"/>
        </w:rPr>
      </w:pPr>
      <w:r w:rsidRPr="00B21AAE">
        <w:rPr>
          <w:rFonts w:cs="Arial"/>
          <w:color w:val="000000" w:themeColor="text1"/>
          <w:szCs w:val="20"/>
        </w:rPr>
        <w:t xml:space="preserve">En todos los casos, las PROPOSICIONES </w:t>
      </w:r>
      <w:r w:rsidRPr="00B21AAE">
        <w:rPr>
          <w:rFonts w:cs="Arial"/>
          <w:b/>
          <w:color w:val="000000" w:themeColor="text1"/>
          <w:szCs w:val="20"/>
          <w:u w:val="single"/>
        </w:rPr>
        <w:t>deberán ser firmadas en su totalidad</w:t>
      </w:r>
      <w:r w:rsidRPr="00B21AAE">
        <w:rPr>
          <w:rFonts w:cs="Arial"/>
          <w:color w:val="000000" w:themeColor="text1"/>
          <w:szCs w:val="20"/>
        </w:rPr>
        <w:t xml:space="preserve"> de manera autógrafa con </w:t>
      </w:r>
      <w:r w:rsidRPr="00B21AAE">
        <w:rPr>
          <w:rFonts w:cs="Arial"/>
          <w:b/>
          <w:color w:val="000000" w:themeColor="text1"/>
          <w:szCs w:val="20"/>
          <w:u w:val="single"/>
        </w:rPr>
        <w:t>TINTA COLOR AZUL,</w:t>
      </w:r>
      <w:r w:rsidRPr="00B21AAE">
        <w:rPr>
          <w:rFonts w:cs="Arial"/>
          <w:color w:val="000000" w:themeColor="text1"/>
          <w:szCs w:val="20"/>
        </w:rPr>
        <w:t xml:space="preserve"> por persona facultada para ello en la última hoja del documento que las contenga, así como las cartas bajo protesta de decir verdad que se requieren en esta CONVOCATORIA.</w:t>
      </w:r>
    </w:p>
    <w:p w14:paraId="466D0419" w14:textId="77777777" w:rsidR="00D0250B" w:rsidRPr="00D0250B" w:rsidRDefault="00D0250B" w:rsidP="00D0250B">
      <w:pPr>
        <w:rPr>
          <w:lang w:eastAsia="es-ES"/>
        </w:rPr>
      </w:pPr>
    </w:p>
    <w:p w14:paraId="4138673D" w14:textId="0E91540B"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Los documentos que se incluyan en el sobre deberán presentarse sin tachaduras ni enmendaduras y deberán estar </w:t>
      </w:r>
      <w:r w:rsidRPr="00B21AAE">
        <w:rPr>
          <w:rFonts w:ascii="Arial" w:hAnsi="Arial" w:cs="Arial"/>
          <w:b/>
          <w:color w:val="000000" w:themeColor="text1"/>
          <w:sz w:val="20"/>
          <w:szCs w:val="20"/>
          <w:u w:val="single"/>
        </w:rPr>
        <w:t>completamente</w:t>
      </w:r>
      <w:r w:rsidRPr="00B21AAE">
        <w:rPr>
          <w:rFonts w:ascii="Arial" w:hAnsi="Arial" w:cs="Arial"/>
          <w:color w:val="000000" w:themeColor="text1"/>
          <w:sz w:val="20"/>
          <w:szCs w:val="20"/>
          <w:u w:val="single"/>
        </w:rPr>
        <w:t xml:space="preserve"> </w:t>
      </w:r>
      <w:r w:rsidRPr="00B21AAE">
        <w:rPr>
          <w:rFonts w:ascii="Arial" w:hAnsi="Arial" w:cs="Arial"/>
          <w:b/>
          <w:bCs/>
          <w:color w:val="000000" w:themeColor="text1"/>
          <w:sz w:val="20"/>
          <w:szCs w:val="20"/>
          <w:u w:val="single"/>
        </w:rPr>
        <w:t xml:space="preserve">foliados </w:t>
      </w:r>
      <w:r w:rsidRPr="00B21AAE">
        <w:rPr>
          <w:rFonts w:ascii="Arial" w:hAnsi="Arial" w:cs="Arial"/>
          <w:color w:val="000000" w:themeColor="text1"/>
          <w:sz w:val="20"/>
          <w:szCs w:val="20"/>
        </w:rPr>
        <w:t xml:space="preserve">la carencia absoluta de folios será causa de desechamiento de la PROPUESTA, así mismo deberán ser presentados en el orden de la presente CONVOCATORIA. </w:t>
      </w:r>
    </w:p>
    <w:p w14:paraId="7851D108" w14:textId="75CD1218" w:rsidR="008F6375" w:rsidRPr="00B21AAE" w:rsidRDefault="008F6375" w:rsidP="007D1320">
      <w:pPr>
        <w:jc w:val="both"/>
        <w:rPr>
          <w:rFonts w:ascii="Arial" w:hAnsi="Arial" w:cs="Arial"/>
          <w:color w:val="000000" w:themeColor="text1"/>
          <w:sz w:val="20"/>
          <w:szCs w:val="20"/>
        </w:rPr>
      </w:pPr>
    </w:p>
    <w:p w14:paraId="573C1C07" w14:textId="061C7357" w:rsidR="008F6375" w:rsidRPr="00B21AAE" w:rsidRDefault="008F6375" w:rsidP="007D1320">
      <w:pPr>
        <w:jc w:val="both"/>
        <w:rPr>
          <w:rFonts w:ascii="Arial" w:hAnsi="Arial" w:cs="Arial"/>
          <w:b/>
          <w:bCs/>
          <w:color w:val="000000" w:themeColor="text1"/>
          <w:sz w:val="20"/>
          <w:szCs w:val="20"/>
        </w:rPr>
      </w:pPr>
      <w:r w:rsidRPr="00B21AAE">
        <w:rPr>
          <w:rFonts w:ascii="Arial" w:hAnsi="Arial" w:cs="Arial"/>
          <w:b/>
          <w:bCs/>
          <w:color w:val="000000" w:themeColor="text1"/>
          <w:sz w:val="20"/>
          <w:szCs w:val="20"/>
        </w:rPr>
        <w:t>3.7.2 CONSIDERACIONES ADICIONALES DE LA PROPUESTA.</w:t>
      </w:r>
    </w:p>
    <w:p w14:paraId="0C8182BD" w14:textId="5F81449F" w:rsidR="008F6375" w:rsidRPr="00B21AAE" w:rsidRDefault="008F6375" w:rsidP="007D1320">
      <w:pPr>
        <w:jc w:val="both"/>
        <w:rPr>
          <w:rFonts w:ascii="Arial" w:hAnsi="Arial" w:cs="Arial"/>
          <w:color w:val="000000" w:themeColor="text1"/>
          <w:sz w:val="20"/>
          <w:szCs w:val="20"/>
        </w:rPr>
      </w:pPr>
    </w:p>
    <w:p w14:paraId="7D326CA4" w14:textId="0339F555" w:rsidR="008F6375" w:rsidRPr="00B21AAE" w:rsidRDefault="008F6375" w:rsidP="007D1320">
      <w:pPr>
        <w:jc w:val="both"/>
        <w:rPr>
          <w:rFonts w:ascii="Arial" w:hAnsi="Arial" w:cs="Arial"/>
          <w:b/>
          <w:bCs/>
          <w:color w:val="000000" w:themeColor="text1"/>
          <w:sz w:val="20"/>
          <w:szCs w:val="20"/>
        </w:rPr>
      </w:pPr>
      <w:r w:rsidRPr="00B21AAE">
        <w:rPr>
          <w:rFonts w:ascii="Arial" w:hAnsi="Arial" w:cs="Arial"/>
          <w:color w:val="000000" w:themeColor="text1"/>
          <w:sz w:val="20"/>
          <w:szCs w:val="20"/>
        </w:rPr>
        <w:t>Con el objeto de que consideren todas las variables que puedan influir en la elaboración de su propuesta técnica y económica, dentro de la convocatoria se programará una visita a las instalaciones, de carácter</w:t>
      </w:r>
      <w:r w:rsidR="000F4D78">
        <w:rPr>
          <w:rFonts w:ascii="Arial" w:hAnsi="Arial" w:cs="Arial"/>
          <w:b/>
          <w:bCs/>
          <w:color w:val="000000" w:themeColor="text1"/>
          <w:sz w:val="20"/>
          <w:szCs w:val="20"/>
        </w:rPr>
        <w:t xml:space="preserve"> obligatorio.</w:t>
      </w:r>
    </w:p>
    <w:p w14:paraId="2C68226F" w14:textId="5A23B96A" w:rsidR="008F6375" w:rsidRPr="00B21AAE" w:rsidRDefault="008F6375" w:rsidP="007D1320">
      <w:pPr>
        <w:jc w:val="both"/>
        <w:rPr>
          <w:rFonts w:ascii="Arial" w:hAnsi="Arial" w:cs="Arial"/>
          <w:b/>
          <w:bCs/>
          <w:color w:val="000000" w:themeColor="text1"/>
          <w:sz w:val="20"/>
          <w:szCs w:val="20"/>
        </w:rPr>
      </w:pPr>
    </w:p>
    <w:p w14:paraId="278D0C53" w14:textId="13FAC204" w:rsidR="008F6375" w:rsidRPr="00B21AAE" w:rsidRDefault="008F6375"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En la visita se dará una </w:t>
      </w:r>
      <w:r w:rsidR="000F4D78">
        <w:rPr>
          <w:rFonts w:ascii="Arial" w:hAnsi="Arial" w:cs="Arial"/>
          <w:color w:val="000000" w:themeColor="text1"/>
          <w:sz w:val="20"/>
          <w:szCs w:val="20"/>
        </w:rPr>
        <w:t>copia del acta de visita</w:t>
      </w:r>
      <w:r w:rsidRPr="00B21AAE">
        <w:rPr>
          <w:rFonts w:ascii="Arial" w:hAnsi="Arial" w:cs="Arial"/>
          <w:color w:val="000000" w:themeColor="text1"/>
          <w:sz w:val="20"/>
          <w:szCs w:val="20"/>
        </w:rPr>
        <w:t xml:space="preserve"> por parte de la convocante misma que deberá integrarse como parte de la propuesta técnica, en el entendido que de no presentar dicha </w:t>
      </w:r>
      <w:r w:rsidR="000F4D78">
        <w:rPr>
          <w:rFonts w:ascii="Arial" w:hAnsi="Arial" w:cs="Arial"/>
          <w:color w:val="000000" w:themeColor="text1"/>
          <w:sz w:val="20"/>
          <w:szCs w:val="20"/>
        </w:rPr>
        <w:t>acta</w:t>
      </w:r>
      <w:r w:rsidRPr="00B21AAE">
        <w:rPr>
          <w:rFonts w:ascii="Arial" w:hAnsi="Arial" w:cs="Arial"/>
          <w:color w:val="000000" w:themeColor="text1"/>
          <w:sz w:val="20"/>
          <w:szCs w:val="20"/>
        </w:rPr>
        <w:t xml:space="preserve"> su propuesta será desechada.</w:t>
      </w:r>
    </w:p>
    <w:p w14:paraId="7DF2E2E9" w14:textId="69F7FC3A" w:rsidR="008F6375" w:rsidRPr="00B21AAE" w:rsidRDefault="008F6375" w:rsidP="007D1320">
      <w:pPr>
        <w:jc w:val="both"/>
        <w:rPr>
          <w:rFonts w:ascii="Arial" w:hAnsi="Arial" w:cs="Arial"/>
          <w:color w:val="000000" w:themeColor="text1"/>
          <w:sz w:val="20"/>
          <w:szCs w:val="20"/>
        </w:rPr>
      </w:pPr>
    </w:p>
    <w:p w14:paraId="69943960" w14:textId="39359334" w:rsidR="008F6375" w:rsidRPr="00B21AAE" w:rsidRDefault="008F6375"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De igual manera </w:t>
      </w:r>
      <w:r w:rsidR="00B93763">
        <w:rPr>
          <w:rFonts w:ascii="Arial" w:hAnsi="Arial" w:cs="Arial"/>
          <w:color w:val="000000" w:themeColor="text1"/>
          <w:sz w:val="20"/>
          <w:szCs w:val="20"/>
        </w:rPr>
        <w:t>l</w:t>
      </w:r>
      <w:r w:rsidRPr="00B21AAE">
        <w:rPr>
          <w:rFonts w:ascii="Arial" w:hAnsi="Arial" w:cs="Arial"/>
          <w:color w:val="000000" w:themeColor="text1"/>
          <w:sz w:val="20"/>
          <w:szCs w:val="20"/>
        </w:rPr>
        <w:t>a persona que realice la visita por parte de los licitantes deberá ser representante legal y/o apoderado legal, acreditando su personalidad con poder notarial, en caso de no acreditar la personalidad no podrá realizar la visita a las instalaciones y será causal de desechamiento.</w:t>
      </w:r>
    </w:p>
    <w:p w14:paraId="6E9B62A1" w14:textId="77777777" w:rsidR="008F6375" w:rsidRPr="00B21AAE" w:rsidRDefault="008F6375" w:rsidP="007D1320">
      <w:pPr>
        <w:jc w:val="both"/>
        <w:rPr>
          <w:rFonts w:ascii="Arial" w:hAnsi="Arial" w:cs="Arial"/>
          <w:b/>
          <w:bCs/>
          <w:color w:val="000000" w:themeColor="text1"/>
          <w:sz w:val="20"/>
          <w:szCs w:val="20"/>
        </w:rPr>
      </w:pPr>
    </w:p>
    <w:p w14:paraId="2BDD6BA0" w14:textId="77777777" w:rsidR="007D1320" w:rsidRPr="00B21AAE" w:rsidRDefault="007D1320" w:rsidP="007D1320">
      <w:pPr>
        <w:jc w:val="both"/>
        <w:rPr>
          <w:rFonts w:ascii="Arial" w:hAnsi="Arial" w:cs="Arial"/>
          <w:color w:val="000000" w:themeColor="text1"/>
          <w:sz w:val="20"/>
          <w:szCs w:val="20"/>
        </w:rPr>
      </w:pPr>
    </w:p>
    <w:p w14:paraId="68769225" w14:textId="06C3549A" w:rsidR="007D1320"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t>3.7.</w:t>
      </w:r>
      <w:r w:rsidR="008F6375" w:rsidRPr="00B21AAE">
        <w:rPr>
          <w:rFonts w:ascii="Arial" w:hAnsi="Arial" w:cs="Arial"/>
          <w:b/>
          <w:color w:val="000000" w:themeColor="text1"/>
          <w:sz w:val="20"/>
          <w:szCs w:val="20"/>
        </w:rPr>
        <w:t xml:space="preserve">3 </w:t>
      </w:r>
      <w:r w:rsidRPr="00B21AAE">
        <w:rPr>
          <w:rFonts w:ascii="Arial" w:hAnsi="Arial" w:cs="Arial"/>
          <w:b/>
          <w:color w:val="000000" w:themeColor="text1"/>
          <w:sz w:val="20"/>
          <w:szCs w:val="20"/>
        </w:rPr>
        <w:t>RELACIÓN DE DOCUMENTOS TÉCNICOS QUE INTEGRAN LA PROPOSICIÓN TÉCNICA.</w:t>
      </w:r>
    </w:p>
    <w:p w14:paraId="27D1780D" w14:textId="77777777" w:rsidR="007D1320" w:rsidRPr="00B21AAE" w:rsidRDefault="007D1320" w:rsidP="007D1320">
      <w:pPr>
        <w:pStyle w:val="Sangradetindependiente"/>
        <w:widowControl w:val="0"/>
        <w:autoSpaceDE/>
        <w:autoSpaceDN/>
        <w:adjustRightInd/>
        <w:rPr>
          <w:rFonts w:cs="Arial"/>
          <w:bCs/>
          <w:color w:val="000000" w:themeColor="text1"/>
          <w:szCs w:val="20"/>
        </w:rPr>
      </w:pPr>
    </w:p>
    <w:p w14:paraId="29F73FB3" w14:textId="44AC8113" w:rsidR="007D1320" w:rsidRPr="00B21AAE" w:rsidRDefault="007D1320" w:rsidP="007D1320">
      <w:pPr>
        <w:pStyle w:val="Sangradetindependiente"/>
        <w:widowControl w:val="0"/>
        <w:autoSpaceDE/>
        <w:autoSpaceDN/>
        <w:adjustRightInd/>
        <w:rPr>
          <w:rFonts w:cs="Arial"/>
          <w:bCs/>
          <w:color w:val="000000" w:themeColor="text1"/>
          <w:szCs w:val="20"/>
        </w:rPr>
      </w:pPr>
      <w:r w:rsidRPr="00B21AAE">
        <w:rPr>
          <w:rFonts w:cs="Arial"/>
          <w:bCs/>
          <w:color w:val="000000" w:themeColor="text1"/>
          <w:szCs w:val="20"/>
        </w:rPr>
        <w:t xml:space="preserve">Con la </w:t>
      </w:r>
      <w:r w:rsidR="00A843DE">
        <w:rPr>
          <w:rFonts w:cs="Arial"/>
          <w:bCs/>
          <w:color w:val="000000" w:themeColor="text1"/>
          <w:szCs w:val="20"/>
        </w:rPr>
        <w:t xml:space="preserve">PROPOSICIÓN </w:t>
      </w:r>
      <w:r w:rsidRPr="00B21AAE">
        <w:rPr>
          <w:rFonts w:cs="Arial"/>
          <w:bCs/>
          <w:color w:val="000000" w:themeColor="text1"/>
          <w:szCs w:val="20"/>
        </w:rPr>
        <w:t>TÉCNICA se conformará y deberá ser entregada de manera ordenada con los siguientes documentos</w:t>
      </w:r>
      <w:r w:rsidRPr="00B21AAE">
        <w:rPr>
          <w:rFonts w:cs="Arial"/>
          <w:b/>
          <w:color w:val="000000" w:themeColor="text1"/>
          <w:szCs w:val="20"/>
        </w:rPr>
        <w:t>, el LICITANTE demostrará su capacidad administrativa y técnica para la entrega de los SERVICIOS, objeto de esta CONVOCATORIA. La PROPOSICIÓN</w:t>
      </w:r>
      <w:r w:rsidRPr="00B21AAE">
        <w:rPr>
          <w:rFonts w:cs="Arial"/>
          <w:bCs/>
          <w:color w:val="000000" w:themeColor="text1"/>
          <w:szCs w:val="20"/>
        </w:rPr>
        <w:t>:</w:t>
      </w:r>
    </w:p>
    <w:p w14:paraId="0D53799E" w14:textId="77777777" w:rsidR="007D1320" w:rsidRPr="00B21AAE" w:rsidRDefault="007D1320" w:rsidP="007D1320">
      <w:pPr>
        <w:jc w:val="both"/>
        <w:rPr>
          <w:rFonts w:ascii="Arial" w:hAnsi="Arial" w:cs="Arial"/>
          <w:sz w:val="20"/>
          <w:szCs w:val="20"/>
          <w:lang w:eastAsia="es-ES"/>
        </w:rPr>
      </w:pPr>
    </w:p>
    <w:tbl>
      <w:tblPr>
        <w:tblStyle w:val="Tablaconcuadrcula"/>
        <w:tblW w:w="8642" w:type="dxa"/>
        <w:jc w:val="center"/>
        <w:tblLook w:val="04A0" w:firstRow="1" w:lastRow="0" w:firstColumn="1" w:lastColumn="0" w:noHBand="0" w:noVBand="1"/>
      </w:tblPr>
      <w:tblGrid>
        <w:gridCol w:w="992"/>
        <w:gridCol w:w="7650"/>
      </w:tblGrid>
      <w:tr w:rsidR="007D1320" w:rsidRPr="00B21AAE" w14:paraId="09A56EB8" w14:textId="77777777" w:rsidTr="00D5493A">
        <w:trPr>
          <w:jc w:val="center"/>
        </w:trPr>
        <w:tc>
          <w:tcPr>
            <w:tcW w:w="992" w:type="dxa"/>
          </w:tcPr>
          <w:p w14:paraId="566D4FBB" w14:textId="77777777" w:rsidR="007D1320" w:rsidRPr="00B21AAE" w:rsidRDefault="007D1320" w:rsidP="00D27B2B">
            <w:pPr>
              <w:jc w:val="both"/>
              <w:rPr>
                <w:rFonts w:ascii="Arial" w:hAnsi="Arial" w:cs="Arial"/>
                <w:color w:val="000000" w:themeColor="text1"/>
                <w:sz w:val="20"/>
                <w:szCs w:val="20"/>
                <w:lang w:val="es-MX"/>
              </w:rPr>
            </w:pPr>
            <w:r w:rsidRPr="00B21AAE">
              <w:rPr>
                <w:rFonts w:ascii="Arial" w:hAnsi="Arial" w:cs="Arial"/>
                <w:color w:val="000000" w:themeColor="text1"/>
                <w:sz w:val="20"/>
                <w:szCs w:val="20"/>
                <w:lang w:val="es-MX"/>
              </w:rPr>
              <w:t>DT-01</w:t>
            </w:r>
          </w:p>
        </w:tc>
        <w:tc>
          <w:tcPr>
            <w:tcW w:w="7650" w:type="dxa"/>
          </w:tcPr>
          <w:p w14:paraId="3A988EA7" w14:textId="77CA3C8D" w:rsidR="007D1320" w:rsidRPr="00B21AAE" w:rsidRDefault="007D1320" w:rsidP="00450BAA">
            <w:pPr>
              <w:pStyle w:val="Prrafodelista"/>
              <w:numPr>
                <w:ilvl w:val="0"/>
                <w:numId w:val="67"/>
              </w:numPr>
              <w:jc w:val="both"/>
              <w:rPr>
                <w:color w:val="000000" w:themeColor="text1"/>
                <w:sz w:val="20"/>
                <w:szCs w:val="20"/>
                <w:lang w:val="es-MX"/>
              </w:rPr>
            </w:pPr>
            <w:r w:rsidRPr="00B21AAE">
              <w:rPr>
                <w:color w:val="000000" w:themeColor="text1"/>
                <w:sz w:val="20"/>
                <w:szCs w:val="20"/>
                <w:lang w:val="es-MX"/>
              </w:rPr>
              <w:t xml:space="preserve">Escrito en el que el LICITANTE manifieste la </w:t>
            </w:r>
            <w:r w:rsidRPr="006F22AA">
              <w:rPr>
                <w:b/>
                <w:color w:val="000000" w:themeColor="text1"/>
                <w:sz w:val="20"/>
                <w:szCs w:val="20"/>
                <w:lang w:val="es-MX"/>
              </w:rPr>
              <w:t xml:space="preserve">descripción detallada de los </w:t>
            </w:r>
            <w:r w:rsidRPr="006F22AA">
              <w:rPr>
                <w:b/>
                <w:noProof/>
                <w:color w:val="000000" w:themeColor="text1"/>
                <w:sz w:val="20"/>
                <w:szCs w:val="20"/>
                <w:lang w:val="es-MX"/>
              </w:rPr>
              <w:t>SERVICIOS</w:t>
            </w:r>
            <w:r w:rsidRPr="00B21AAE">
              <w:rPr>
                <w:color w:val="000000" w:themeColor="text1"/>
                <w:sz w:val="20"/>
                <w:szCs w:val="20"/>
                <w:lang w:val="es-MX"/>
              </w:rPr>
              <w:t xml:space="preserve"> que oferta, el cual como mínimo debe cubrir los requerimientos descritos en el </w:t>
            </w:r>
            <w:hyperlink w:anchor="anexo_1" w:history="1">
              <w:r w:rsidRPr="00B21AAE">
                <w:rPr>
                  <w:rStyle w:val="Hipervnculo"/>
                  <w:rFonts w:cs="Arial"/>
                  <w:color w:val="000000" w:themeColor="text1"/>
                  <w:sz w:val="20"/>
                  <w:szCs w:val="20"/>
                  <w:lang w:val="es-MX"/>
                </w:rPr>
                <w:t>ANEXO 1</w:t>
              </w:r>
            </w:hyperlink>
            <w:r w:rsidRPr="00B21AAE">
              <w:rPr>
                <w:color w:val="000000" w:themeColor="text1"/>
                <w:sz w:val="20"/>
                <w:szCs w:val="20"/>
                <w:lang w:val="es-MX"/>
              </w:rPr>
              <w:t xml:space="preserve"> de esta CONVOCATORIA, así como lo señalado en su caso, durante la junta de aclaraciones, </w:t>
            </w:r>
            <w:r w:rsidRPr="00B21AAE">
              <w:rPr>
                <w:bCs/>
                <w:color w:val="000000" w:themeColor="text1"/>
                <w:sz w:val="20"/>
                <w:szCs w:val="20"/>
                <w:lang w:val="es-MX"/>
              </w:rPr>
              <w:t xml:space="preserve">para tal efecto el LICITANTE deberá redactar detalladamente la descripción técnica de los </w:t>
            </w:r>
            <w:r w:rsidRPr="00B21AAE">
              <w:rPr>
                <w:bCs/>
                <w:noProof/>
                <w:color w:val="000000" w:themeColor="text1"/>
                <w:sz w:val="20"/>
                <w:szCs w:val="20"/>
                <w:lang w:val="es-MX"/>
              </w:rPr>
              <w:t>SERVICIOS</w:t>
            </w:r>
            <w:r w:rsidRPr="00B21AAE">
              <w:rPr>
                <w:bCs/>
                <w:color w:val="000000" w:themeColor="text1"/>
                <w:sz w:val="20"/>
                <w:szCs w:val="20"/>
                <w:lang w:val="es-MX"/>
              </w:rPr>
              <w:t xml:space="preserve"> </w:t>
            </w:r>
            <w:r w:rsidRPr="00B21AAE">
              <w:rPr>
                <w:bCs/>
                <w:color w:val="000000" w:themeColor="text1"/>
                <w:sz w:val="20"/>
                <w:szCs w:val="20"/>
                <w:lang w:val="es-MX"/>
              </w:rPr>
              <w:lastRenderedPageBreak/>
              <w:t>que oferte</w:t>
            </w:r>
            <w:r w:rsidRPr="00B21AAE">
              <w:rPr>
                <w:b/>
                <w:bCs/>
                <w:color w:val="000000" w:themeColor="text1"/>
                <w:sz w:val="20"/>
                <w:szCs w:val="20"/>
                <w:lang w:val="es-MX"/>
              </w:rPr>
              <w:t>.</w:t>
            </w:r>
            <w:r w:rsidRPr="00B21AAE">
              <w:rPr>
                <w:color w:val="000000" w:themeColor="text1"/>
                <w:sz w:val="20"/>
                <w:szCs w:val="20"/>
                <w:lang w:val="es-MX"/>
              </w:rPr>
              <w:t xml:space="preserve"> Para la redacción de este documento debe respetar el orden de la información descrita en el </w:t>
            </w:r>
            <w:r w:rsidRPr="00B21AAE">
              <w:rPr>
                <w:bCs/>
                <w:color w:val="000000" w:themeColor="text1"/>
                <w:sz w:val="20"/>
                <w:szCs w:val="20"/>
                <w:lang w:val="es-MX"/>
              </w:rPr>
              <w:t>documento referido</w:t>
            </w:r>
            <w:r w:rsidRPr="00B21AAE">
              <w:rPr>
                <w:color w:val="000000" w:themeColor="text1"/>
                <w:sz w:val="20"/>
                <w:szCs w:val="20"/>
                <w:lang w:val="es-MX"/>
              </w:rPr>
              <w:t>. Este documento deberá elaborarse en hoja membretada del LICITANTE y ser fir</w:t>
            </w:r>
            <w:r w:rsidR="00450BAA">
              <w:rPr>
                <w:color w:val="000000" w:themeColor="text1"/>
                <w:sz w:val="20"/>
                <w:szCs w:val="20"/>
                <w:lang w:val="es-MX"/>
              </w:rPr>
              <w:t>mado por su representante legal.</w:t>
            </w:r>
          </w:p>
        </w:tc>
      </w:tr>
      <w:tr w:rsidR="007D1320" w:rsidRPr="00B21AAE" w14:paraId="697C7D02" w14:textId="77777777" w:rsidTr="00D5493A">
        <w:trPr>
          <w:jc w:val="center"/>
        </w:trPr>
        <w:tc>
          <w:tcPr>
            <w:tcW w:w="992" w:type="dxa"/>
          </w:tcPr>
          <w:p w14:paraId="2A95385A" w14:textId="77777777" w:rsidR="007D1320" w:rsidRPr="00B21AAE" w:rsidRDefault="007D1320" w:rsidP="00D27B2B">
            <w:pPr>
              <w:jc w:val="both"/>
              <w:rPr>
                <w:rFonts w:ascii="Arial" w:hAnsi="Arial" w:cs="Arial"/>
                <w:color w:val="000000" w:themeColor="text1"/>
                <w:sz w:val="20"/>
                <w:szCs w:val="20"/>
                <w:lang w:val="es-MX"/>
              </w:rPr>
            </w:pPr>
            <w:r w:rsidRPr="00B21AAE">
              <w:rPr>
                <w:rFonts w:ascii="Arial" w:hAnsi="Arial" w:cs="Arial"/>
                <w:color w:val="000000" w:themeColor="text1"/>
                <w:sz w:val="20"/>
                <w:szCs w:val="20"/>
                <w:lang w:val="es-MX"/>
              </w:rPr>
              <w:lastRenderedPageBreak/>
              <w:t>DT-02</w:t>
            </w:r>
          </w:p>
        </w:tc>
        <w:tc>
          <w:tcPr>
            <w:tcW w:w="7650" w:type="dxa"/>
          </w:tcPr>
          <w:p w14:paraId="399F8E51" w14:textId="3F81A7DA" w:rsidR="007D1320" w:rsidRPr="00B21AAE" w:rsidRDefault="007D1320" w:rsidP="00D27B2B">
            <w:pPr>
              <w:jc w:val="both"/>
              <w:rPr>
                <w:rFonts w:ascii="Arial" w:hAnsi="Arial" w:cs="Arial"/>
                <w:color w:val="000000"/>
                <w:sz w:val="20"/>
                <w:szCs w:val="20"/>
                <w:lang w:val="es-MX"/>
              </w:rPr>
            </w:pPr>
            <w:r w:rsidRPr="00B21AAE">
              <w:rPr>
                <w:rFonts w:ascii="Arial" w:hAnsi="Arial" w:cs="Arial"/>
                <w:color w:val="000000"/>
                <w:sz w:val="20"/>
                <w:szCs w:val="20"/>
                <w:lang w:val="es-MX"/>
              </w:rPr>
              <w:t>El documento técnico 2, contendrá:</w:t>
            </w:r>
          </w:p>
          <w:p w14:paraId="6C112E75" w14:textId="77777777" w:rsidR="007D00C4" w:rsidRPr="00B21AAE" w:rsidRDefault="007D00C4" w:rsidP="00D27B2B">
            <w:pPr>
              <w:jc w:val="both"/>
              <w:rPr>
                <w:rFonts w:ascii="Arial" w:hAnsi="Arial" w:cs="Arial"/>
                <w:color w:val="000000"/>
                <w:sz w:val="20"/>
                <w:szCs w:val="20"/>
                <w:lang w:val="es-MX"/>
              </w:rPr>
            </w:pPr>
          </w:p>
          <w:p w14:paraId="2300DE75" w14:textId="1EBF4CB8" w:rsidR="007D1320" w:rsidRPr="00B21AAE" w:rsidRDefault="007D00C4" w:rsidP="006E21D2">
            <w:pPr>
              <w:pStyle w:val="Prrafodelista"/>
              <w:numPr>
                <w:ilvl w:val="0"/>
                <w:numId w:val="67"/>
              </w:numPr>
              <w:jc w:val="both"/>
              <w:rPr>
                <w:b/>
                <w:color w:val="000000"/>
                <w:sz w:val="20"/>
                <w:szCs w:val="20"/>
                <w:u w:val="single"/>
                <w:lang w:val="es-MX"/>
              </w:rPr>
            </w:pPr>
            <w:r w:rsidRPr="00B21AAE">
              <w:rPr>
                <w:color w:val="000000"/>
                <w:sz w:val="20"/>
                <w:szCs w:val="20"/>
                <w:lang w:val="es-MX"/>
              </w:rPr>
              <w:t xml:space="preserve">Registro ante </w:t>
            </w:r>
            <w:r w:rsidR="007D1320" w:rsidRPr="00B21AAE">
              <w:rPr>
                <w:color w:val="000000"/>
                <w:sz w:val="20"/>
                <w:szCs w:val="20"/>
                <w:lang w:val="es-MX"/>
              </w:rPr>
              <w:t>la Dirección General de Seguridad Privada, en la modalidad señalada en la fracción II del artículo 15 de la Ley Federal de Seguridad Privada vigente</w:t>
            </w:r>
            <w:r w:rsidR="00EF6D6A" w:rsidRPr="00B21AAE">
              <w:rPr>
                <w:color w:val="000000"/>
                <w:sz w:val="20"/>
                <w:szCs w:val="20"/>
                <w:lang w:val="es-MX"/>
              </w:rPr>
              <w:t xml:space="preserve">, o </w:t>
            </w:r>
            <w:r w:rsidR="007D1320" w:rsidRPr="00B21AAE">
              <w:rPr>
                <w:color w:val="000000"/>
                <w:sz w:val="20"/>
                <w:szCs w:val="20"/>
                <w:lang w:val="es-MX"/>
              </w:rPr>
              <w:t>Copia simple de la autorización Estatal emitida por la Secretaría de Seguridad Pública del Estado de</w:t>
            </w:r>
            <w:r w:rsidRPr="00B21AAE">
              <w:rPr>
                <w:color w:val="000000"/>
                <w:sz w:val="20"/>
                <w:szCs w:val="20"/>
                <w:lang w:val="es-MX"/>
              </w:rPr>
              <w:t xml:space="preserve"> Tabasco</w:t>
            </w:r>
            <w:r w:rsidR="007D1320" w:rsidRPr="00B21AAE">
              <w:rPr>
                <w:color w:val="000000"/>
                <w:sz w:val="20"/>
                <w:szCs w:val="20"/>
                <w:lang w:val="es-MX"/>
              </w:rPr>
              <w:t>, para la prestación del servicio</w:t>
            </w:r>
            <w:r w:rsidRPr="00B21AAE">
              <w:rPr>
                <w:color w:val="000000"/>
                <w:sz w:val="20"/>
                <w:szCs w:val="20"/>
                <w:lang w:val="es-MX"/>
              </w:rPr>
              <w:t xml:space="preserve"> de seguridad privada</w:t>
            </w:r>
            <w:r w:rsidR="007D1320" w:rsidRPr="00B21AAE">
              <w:rPr>
                <w:sz w:val="20"/>
                <w:szCs w:val="20"/>
                <w:lang w:val="es-MX"/>
              </w:rPr>
              <w:t>.</w:t>
            </w:r>
            <w:r w:rsidR="007D1320" w:rsidRPr="00B21AAE">
              <w:rPr>
                <w:b/>
                <w:color w:val="000000"/>
                <w:sz w:val="20"/>
                <w:szCs w:val="20"/>
                <w:u w:val="single"/>
                <w:lang w:val="es-MX"/>
              </w:rPr>
              <w:t xml:space="preserve"> </w:t>
            </w:r>
            <w:r w:rsidR="00DC5910" w:rsidRPr="00DC5910">
              <w:rPr>
                <w:b/>
                <w:color w:val="FF0000"/>
                <w:sz w:val="20"/>
                <w:szCs w:val="20"/>
                <w:u w:val="single"/>
                <w:lang w:val="es-MX"/>
              </w:rPr>
              <w:t>La carencia de este documento será causa de desechamiento de la proposición</w:t>
            </w:r>
            <w:r w:rsidR="007D1320" w:rsidRPr="00B21AAE">
              <w:rPr>
                <w:b/>
                <w:color w:val="000000"/>
                <w:sz w:val="20"/>
                <w:szCs w:val="20"/>
                <w:u w:val="single"/>
                <w:lang w:val="es-MX"/>
              </w:rPr>
              <w:t xml:space="preserve">. </w:t>
            </w:r>
          </w:p>
          <w:p w14:paraId="7362F515" w14:textId="77777777" w:rsidR="007D1320" w:rsidRPr="00B21AAE"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t>Copia simple de los Currículums vitae del personal con que cuenta en su plantilla laboral, que serán los responsables de atender las solicitudes de la CONVOCANTE en materia de trámites ante la Secretaría de Seguridad Pública (CUIP, CIP de los elementos); en materia de obligaciones obrero-patronales; en materia de contratación y capacitación de recursos humanos, para la prestación del servicio; en supervisión a la calidad del servicio, y</w:t>
            </w:r>
          </w:p>
          <w:p w14:paraId="36612AE1" w14:textId="0369E01A" w:rsidR="007D1320" w:rsidRPr="00B21AAE"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t xml:space="preserve">Presentar </w:t>
            </w:r>
            <w:r w:rsidR="007D00C4" w:rsidRPr="00B21AAE">
              <w:rPr>
                <w:color w:val="000000"/>
                <w:sz w:val="20"/>
                <w:szCs w:val="20"/>
                <w:lang w:val="es-MX"/>
              </w:rPr>
              <w:t xml:space="preserve">por lo menos </w:t>
            </w:r>
            <w:r w:rsidRPr="00B21AAE">
              <w:rPr>
                <w:b/>
                <w:bCs/>
                <w:color w:val="000000"/>
                <w:sz w:val="20"/>
                <w:szCs w:val="20"/>
                <w:lang w:val="es-MX"/>
              </w:rPr>
              <w:t xml:space="preserve">250 </w:t>
            </w:r>
            <w:r w:rsidRPr="00B21AAE">
              <w:rPr>
                <w:color w:val="000000"/>
                <w:sz w:val="20"/>
                <w:szCs w:val="20"/>
                <w:lang w:val="es-MX"/>
              </w:rPr>
              <w:t>(doscientos cincuenta)</w:t>
            </w:r>
            <w:r w:rsidRPr="00B21AAE">
              <w:rPr>
                <w:b/>
                <w:bCs/>
                <w:color w:val="000000"/>
                <w:sz w:val="20"/>
                <w:szCs w:val="20"/>
                <w:lang w:val="es-MX"/>
              </w:rPr>
              <w:t xml:space="preserve"> </w:t>
            </w:r>
            <w:r w:rsidRPr="00B21AAE">
              <w:rPr>
                <w:color w:val="000000"/>
                <w:sz w:val="20"/>
                <w:szCs w:val="20"/>
                <w:lang w:val="es-MX"/>
              </w:rPr>
              <w:t xml:space="preserve">claves únicas de identificación personal (CUIP) y </w:t>
            </w:r>
            <w:r w:rsidR="007D00C4" w:rsidRPr="00B21AAE">
              <w:rPr>
                <w:color w:val="000000"/>
                <w:sz w:val="20"/>
                <w:szCs w:val="20"/>
                <w:lang w:val="es-MX"/>
              </w:rPr>
              <w:t xml:space="preserve">su </w:t>
            </w:r>
            <w:r w:rsidRPr="00B21AAE">
              <w:rPr>
                <w:color w:val="000000"/>
                <w:sz w:val="20"/>
                <w:szCs w:val="20"/>
                <w:lang w:val="es-MX"/>
              </w:rPr>
              <w:t>Cédula de identificación personal (CIP) emitida por la Dirección General de Seguridad Privada.</w:t>
            </w:r>
          </w:p>
          <w:p w14:paraId="48B6C424" w14:textId="7D17655F" w:rsidR="007D1320" w:rsidRPr="00B21AAE"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t xml:space="preserve">Presentar </w:t>
            </w:r>
            <w:r w:rsidR="007D00C4" w:rsidRPr="00B21AAE">
              <w:rPr>
                <w:color w:val="000000"/>
                <w:sz w:val="20"/>
                <w:szCs w:val="20"/>
                <w:lang w:val="es-MX"/>
              </w:rPr>
              <w:t xml:space="preserve">por lo menos </w:t>
            </w:r>
            <w:r w:rsidRPr="00B21AAE">
              <w:rPr>
                <w:b/>
                <w:bCs/>
                <w:color w:val="000000"/>
                <w:sz w:val="20"/>
                <w:szCs w:val="20"/>
                <w:lang w:val="es-MX"/>
              </w:rPr>
              <w:t xml:space="preserve">100 </w:t>
            </w:r>
            <w:r w:rsidRPr="00B21AAE">
              <w:rPr>
                <w:color w:val="000000"/>
                <w:sz w:val="20"/>
                <w:szCs w:val="20"/>
                <w:lang w:val="es-MX"/>
              </w:rPr>
              <w:t>(cien) claves únicas de identificación personal (CUIPS) de su personal operativo de seguridad, emitidas por la Secretar</w:t>
            </w:r>
            <w:r w:rsidR="007D00C4" w:rsidRPr="00B21AAE">
              <w:rPr>
                <w:color w:val="000000"/>
                <w:sz w:val="20"/>
                <w:szCs w:val="20"/>
                <w:lang w:val="es-MX"/>
              </w:rPr>
              <w:t>í</w:t>
            </w:r>
            <w:r w:rsidRPr="00B21AAE">
              <w:rPr>
                <w:color w:val="000000"/>
                <w:sz w:val="20"/>
                <w:szCs w:val="20"/>
                <w:lang w:val="es-MX"/>
              </w:rPr>
              <w:t>a de Seguridad Pública Estatal.</w:t>
            </w:r>
          </w:p>
          <w:p w14:paraId="268F8115" w14:textId="77777777" w:rsidR="007D1320" w:rsidRPr="00B21AAE"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t xml:space="preserve">Cédula de Autodeterminación de Cuotas Obrero-Patronales, Aportaciones y Amortizaciones del último bimestre y el resumen de liquidación del Sistema Único de Autodeterminación con el cual acrediten por lo menos </w:t>
            </w:r>
            <w:r w:rsidRPr="00B21AAE">
              <w:rPr>
                <w:b/>
                <w:bCs/>
                <w:color w:val="000000"/>
                <w:sz w:val="20"/>
                <w:szCs w:val="20"/>
                <w:lang w:val="es-MX"/>
              </w:rPr>
              <w:t xml:space="preserve">350 </w:t>
            </w:r>
            <w:r w:rsidRPr="00B21AAE">
              <w:rPr>
                <w:color w:val="000000"/>
                <w:sz w:val="20"/>
                <w:szCs w:val="20"/>
                <w:lang w:val="es-MX"/>
              </w:rPr>
              <w:t>(trescientos cincuenta)</w:t>
            </w:r>
            <w:r w:rsidRPr="00B21AAE">
              <w:rPr>
                <w:b/>
                <w:bCs/>
                <w:color w:val="000000"/>
                <w:sz w:val="20"/>
                <w:szCs w:val="20"/>
                <w:lang w:val="es-MX"/>
              </w:rPr>
              <w:t xml:space="preserve"> </w:t>
            </w:r>
            <w:r w:rsidRPr="00B21AAE">
              <w:rPr>
                <w:color w:val="000000"/>
                <w:sz w:val="20"/>
                <w:szCs w:val="20"/>
                <w:lang w:val="es-MX"/>
              </w:rPr>
              <w:t>elementos del personal que está adscrito a su empresa.</w:t>
            </w:r>
          </w:p>
          <w:p w14:paraId="6A57BA99" w14:textId="77777777" w:rsidR="007D1320" w:rsidRPr="00B21AAE"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t>Copia simple de los certificados, títulos, diplomas y/o constancias (de instituciones públicas o privadas), que avalen la competencia del personal con que cuenta en su plantilla laboral, que serán los responsables de atender las solicitudes de la CONVOCANTE en materia de trámites ante la Secretaría de Seguridad Pública (CUIP, CIP de los elementos); en materia de obligaciones obrero-patronales; en materia de contratación y capacitación de recursos humanos, para la prestación del servicio; en supervisión a la calidad del servicio.</w:t>
            </w:r>
          </w:p>
          <w:p w14:paraId="429E73B9" w14:textId="4D217584" w:rsidR="007D1320" w:rsidRPr="00B21AAE" w:rsidRDefault="00085E3E" w:rsidP="006E21D2">
            <w:pPr>
              <w:pStyle w:val="Prrafodelista"/>
              <w:numPr>
                <w:ilvl w:val="0"/>
                <w:numId w:val="67"/>
              </w:numPr>
              <w:jc w:val="both"/>
              <w:rPr>
                <w:color w:val="000000"/>
                <w:sz w:val="20"/>
                <w:szCs w:val="20"/>
                <w:lang w:val="es-MX"/>
              </w:rPr>
            </w:pPr>
            <w:r w:rsidRPr="00B21AAE">
              <w:rPr>
                <w:color w:val="000000"/>
                <w:sz w:val="20"/>
                <w:szCs w:val="20"/>
                <w:lang w:val="es-MX"/>
              </w:rPr>
              <w:t>Deberá acreditar que dentro del</w:t>
            </w:r>
            <w:r w:rsidR="007D1320" w:rsidRPr="00B21AAE">
              <w:rPr>
                <w:color w:val="000000"/>
                <w:sz w:val="20"/>
                <w:szCs w:val="20"/>
                <w:lang w:val="es-MX"/>
              </w:rPr>
              <w:t xml:space="preserve"> personal operativo cuenta por lo menos con </w:t>
            </w:r>
            <w:r w:rsidR="007D1320" w:rsidRPr="00B21AAE">
              <w:rPr>
                <w:b/>
                <w:bCs/>
                <w:color w:val="000000"/>
                <w:sz w:val="20"/>
                <w:szCs w:val="20"/>
                <w:lang w:val="es-MX"/>
              </w:rPr>
              <w:t>2</w:t>
            </w:r>
            <w:r w:rsidR="007D1320" w:rsidRPr="00B21AAE">
              <w:rPr>
                <w:color w:val="000000"/>
                <w:sz w:val="20"/>
                <w:szCs w:val="20"/>
                <w:lang w:val="es-MX"/>
              </w:rPr>
              <w:t xml:space="preserve"> (dos) </w:t>
            </w:r>
            <w:r w:rsidRPr="00B21AAE">
              <w:rPr>
                <w:color w:val="000000"/>
                <w:sz w:val="20"/>
                <w:szCs w:val="20"/>
                <w:lang w:val="es-MX"/>
              </w:rPr>
              <w:t xml:space="preserve">pilotos </w:t>
            </w:r>
            <w:r w:rsidR="007D1320" w:rsidRPr="00B21AAE">
              <w:rPr>
                <w:color w:val="000000"/>
                <w:sz w:val="20"/>
                <w:szCs w:val="20"/>
                <w:lang w:val="es-MX"/>
              </w:rPr>
              <w:t xml:space="preserve">RPAS-DRONE, </w:t>
            </w:r>
            <w:r w:rsidRPr="00B21AAE">
              <w:rPr>
                <w:color w:val="000000"/>
                <w:sz w:val="20"/>
                <w:szCs w:val="20"/>
                <w:lang w:val="es-MX"/>
              </w:rPr>
              <w:t xml:space="preserve">que cuenten con licencia </w:t>
            </w:r>
            <w:r w:rsidR="007D1320" w:rsidRPr="00B21AAE">
              <w:rPr>
                <w:color w:val="000000"/>
                <w:sz w:val="20"/>
                <w:szCs w:val="20"/>
                <w:lang w:val="es-MX"/>
              </w:rPr>
              <w:t>expedida por la Secretar</w:t>
            </w:r>
            <w:r w:rsidRPr="00B21AAE">
              <w:rPr>
                <w:color w:val="000000"/>
                <w:sz w:val="20"/>
                <w:szCs w:val="20"/>
                <w:lang w:val="es-MX"/>
              </w:rPr>
              <w:t>í</w:t>
            </w:r>
            <w:r w:rsidR="007D1320" w:rsidRPr="00B21AAE">
              <w:rPr>
                <w:color w:val="000000"/>
                <w:sz w:val="20"/>
                <w:szCs w:val="20"/>
                <w:lang w:val="es-MX"/>
              </w:rPr>
              <w:t>a de Comunicaciones y Transportes (SCT), a través de la Dirección General Aeronáutica Civil (DGAC).</w:t>
            </w:r>
          </w:p>
          <w:p w14:paraId="53CA4883" w14:textId="1CF00ABF" w:rsidR="007D1320" w:rsidRPr="00B21AAE"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t xml:space="preserve">Copia simple de por lo menos </w:t>
            </w:r>
            <w:r w:rsidRPr="00B21AAE">
              <w:rPr>
                <w:b/>
                <w:bCs/>
                <w:color w:val="000000"/>
                <w:sz w:val="20"/>
                <w:szCs w:val="20"/>
                <w:lang w:val="es-MX"/>
              </w:rPr>
              <w:t>2</w:t>
            </w:r>
            <w:r w:rsidRPr="00B21AAE">
              <w:rPr>
                <w:color w:val="000000"/>
                <w:sz w:val="20"/>
                <w:szCs w:val="20"/>
                <w:lang w:val="es-MX"/>
              </w:rPr>
              <w:t xml:space="preserve"> (dos) registros de equipo RPAS-DRONE, de categoría “Pequeño”, expedido por la Secretar</w:t>
            </w:r>
            <w:r w:rsidR="00085E3E" w:rsidRPr="00B21AAE">
              <w:rPr>
                <w:color w:val="000000"/>
                <w:sz w:val="20"/>
                <w:szCs w:val="20"/>
                <w:lang w:val="es-MX"/>
              </w:rPr>
              <w:t>í</w:t>
            </w:r>
            <w:r w:rsidRPr="00B21AAE">
              <w:rPr>
                <w:color w:val="000000"/>
                <w:sz w:val="20"/>
                <w:szCs w:val="20"/>
                <w:lang w:val="es-MX"/>
              </w:rPr>
              <w:t>a de Comunicaciones y Transportes (SCT).</w:t>
            </w:r>
          </w:p>
          <w:p w14:paraId="124CAE4C" w14:textId="606A5EDC" w:rsidR="007D1320" w:rsidRPr="00B21AAE"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lastRenderedPageBreak/>
              <w:t xml:space="preserve">Para el personal operativo deberá acreditar la presentación de </w:t>
            </w:r>
            <w:r w:rsidR="00085E3E" w:rsidRPr="00B21AAE">
              <w:rPr>
                <w:color w:val="000000"/>
                <w:sz w:val="20"/>
                <w:szCs w:val="20"/>
                <w:lang w:val="es-MX"/>
              </w:rPr>
              <w:t>por lo menos</w:t>
            </w:r>
            <w:r w:rsidRPr="00B21AAE">
              <w:rPr>
                <w:color w:val="000000"/>
                <w:sz w:val="20"/>
                <w:szCs w:val="20"/>
                <w:lang w:val="es-MX"/>
              </w:rPr>
              <w:t xml:space="preserve"> </w:t>
            </w:r>
            <w:r w:rsidRPr="00B21AAE">
              <w:rPr>
                <w:b/>
                <w:bCs/>
                <w:color w:val="000000"/>
                <w:sz w:val="20"/>
                <w:szCs w:val="20"/>
                <w:lang w:val="es-MX"/>
              </w:rPr>
              <w:t>200</w:t>
            </w:r>
            <w:r w:rsidRPr="00B21AAE">
              <w:rPr>
                <w:color w:val="000000"/>
                <w:sz w:val="20"/>
                <w:szCs w:val="20"/>
                <w:lang w:val="es-MX"/>
              </w:rPr>
              <w:t xml:space="preserve"> (doscient</w:t>
            </w:r>
            <w:r w:rsidR="00085E3E" w:rsidRPr="00B21AAE">
              <w:rPr>
                <w:color w:val="000000"/>
                <w:sz w:val="20"/>
                <w:szCs w:val="20"/>
                <w:lang w:val="es-MX"/>
              </w:rPr>
              <w:t>os</w:t>
            </w:r>
            <w:r w:rsidRPr="00B21AAE">
              <w:rPr>
                <w:color w:val="000000"/>
                <w:sz w:val="20"/>
                <w:szCs w:val="20"/>
                <w:lang w:val="es-MX"/>
              </w:rPr>
              <w:t xml:space="preserve">) y un máximo de </w:t>
            </w:r>
            <w:r w:rsidRPr="00B21AAE">
              <w:rPr>
                <w:b/>
                <w:bCs/>
                <w:color w:val="000000"/>
                <w:sz w:val="20"/>
                <w:szCs w:val="20"/>
                <w:lang w:val="es-MX"/>
              </w:rPr>
              <w:t xml:space="preserve">350 </w:t>
            </w:r>
            <w:r w:rsidRPr="00B21AAE">
              <w:rPr>
                <w:color w:val="000000"/>
                <w:sz w:val="20"/>
                <w:szCs w:val="20"/>
                <w:lang w:val="es-MX"/>
              </w:rPr>
              <w:t>(trescientos cincuenta)</w:t>
            </w:r>
            <w:r w:rsidRPr="00B21AAE">
              <w:rPr>
                <w:b/>
                <w:bCs/>
                <w:color w:val="000000"/>
                <w:sz w:val="20"/>
                <w:szCs w:val="20"/>
                <w:lang w:val="es-MX"/>
              </w:rPr>
              <w:t xml:space="preserve"> c</w:t>
            </w:r>
            <w:r w:rsidR="00085E3E" w:rsidRPr="00B21AAE">
              <w:rPr>
                <w:b/>
                <w:bCs/>
                <w:color w:val="000000"/>
                <w:sz w:val="20"/>
                <w:szCs w:val="20"/>
                <w:lang w:val="es-MX"/>
              </w:rPr>
              <w:t>ursos</w:t>
            </w:r>
            <w:r w:rsidRPr="00B21AAE">
              <w:rPr>
                <w:color w:val="000000"/>
                <w:sz w:val="20"/>
                <w:szCs w:val="20"/>
                <w:lang w:val="es-MX"/>
              </w:rPr>
              <w:t xml:space="preserve"> en materia de código PBIP sección 18.2. (El personal deberá coincidir con el presentado en el Sub-subrubro Primero de la tabla de puntos y porcentajes)</w:t>
            </w:r>
          </w:p>
          <w:p w14:paraId="5543BB14" w14:textId="77777777" w:rsidR="008403DD"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t xml:space="preserve">Documentación que acredite que sus ingresos son equivalentes hasta el </w:t>
            </w:r>
            <w:r w:rsidR="00B37EDB" w:rsidRPr="00B21AAE">
              <w:rPr>
                <w:color w:val="000000"/>
                <w:sz w:val="20"/>
                <w:szCs w:val="20"/>
                <w:lang w:val="es-MX"/>
              </w:rPr>
              <w:t xml:space="preserve">20% </w:t>
            </w:r>
            <w:r w:rsidRPr="00B21AAE">
              <w:rPr>
                <w:color w:val="000000"/>
                <w:sz w:val="20"/>
                <w:szCs w:val="20"/>
                <w:lang w:val="es-MX"/>
              </w:rPr>
              <w:t xml:space="preserve">del monto total de su propuesta económica. </w:t>
            </w:r>
            <w:r w:rsidR="008403DD" w:rsidRPr="00B21AAE">
              <w:rPr>
                <w:color w:val="000000"/>
                <w:sz w:val="20"/>
                <w:szCs w:val="20"/>
                <w:lang w:val="es-MX"/>
              </w:rPr>
              <w:t xml:space="preserve">Lo anterior se acreditará mediante copia simple de la </w:t>
            </w:r>
            <w:r w:rsidR="008403DD" w:rsidRPr="008403DD">
              <w:rPr>
                <w:color w:val="000000"/>
                <w:sz w:val="20"/>
                <w:szCs w:val="20"/>
                <w:lang w:val="es-MX"/>
              </w:rPr>
              <w:t>última declaración anual fiscal del ejercicio 2018 y 2019 y los pagos provisionales de los meses del ejercicio fiscal 2020 presentada ante la SHCP, con sus respectivos acuses y comprobantes de pago, así como los estados financieros y el comparativo de razones financieras del ejercicio 2018 y 2019</w:t>
            </w:r>
          </w:p>
          <w:p w14:paraId="539D0E63" w14:textId="226CCF4D" w:rsidR="007D1320" w:rsidRPr="00B21AAE" w:rsidRDefault="007D1320" w:rsidP="006E21D2">
            <w:pPr>
              <w:pStyle w:val="Prrafodelista"/>
              <w:numPr>
                <w:ilvl w:val="0"/>
                <w:numId w:val="67"/>
              </w:numPr>
              <w:jc w:val="both"/>
              <w:rPr>
                <w:color w:val="000000"/>
                <w:sz w:val="20"/>
                <w:szCs w:val="20"/>
                <w:lang w:val="es-MX"/>
              </w:rPr>
            </w:pPr>
            <w:r w:rsidRPr="008403DD">
              <w:rPr>
                <w:color w:val="000000"/>
                <w:sz w:val="20"/>
                <w:szCs w:val="20"/>
                <w:lang w:val="es-MX"/>
              </w:rPr>
              <w:t>Carta bajo</w:t>
            </w:r>
            <w:r w:rsidRPr="00B21AAE">
              <w:rPr>
                <w:color w:val="000000"/>
                <w:sz w:val="20"/>
                <w:szCs w:val="20"/>
                <w:lang w:val="es-MX"/>
              </w:rPr>
              <w:t xml:space="preserve"> protesta de decir verdad donde declare que cuenta con la capacidad para suministrar los equipos en tiempo y forma, anexando las fichas técnicas de los equipos a suministrar. </w:t>
            </w:r>
          </w:p>
          <w:p w14:paraId="4B3DCA26" w14:textId="5C45F179" w:rsidR="007D1320" w:rsidRPr="00B21AAE"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t xml:space="preserve">En el caso de contar con empleados con discapacidad en una proporción del </w:t>
            </w:r>
            <w:r w:rsidR="00B37EDB" w:rsidRPr="00B21AAE">
              <w:rPr>
                <w:color w:val="000000"/>
                <w:sz w:val="20"/>
                <w:szCs w:val="20"/>
                <w:lang w:val="es-MX"/>
              </w:rPr>
              <w:t xml:space="preserve">5% </w:t>
            </w:r>
            <w:r w:rsidRPr="00B21AAE">
              <w:rPr>
                <w:color w:val="000000"/>
                <w:sz w:val="20"/>
                <w:szCs w:val="20"/>
                <w:lang w:val="es-MX"/>
              </w:rPr>
              <w:t>cuando menos de la totalidad de su planta de empleados, cuya antigüedad sea superior a 6 meses, documento que compruebe el aviso de alta al régimen obligatorio del Instituto Mexicano del Seguro Social, acompañado del certificado médico en el cual describa el tipo de incapacidad del elemento o trabajador.</w:t>
            </w:r>
          </w:p>
          <w:p w14:paraId="1C80FA02" w14:textId="14B7DAD6" w:rsidR="007D1320" w:rsidRPr="00B21AAE"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t>Copias simples de hasta 10 contratos formalizados donde se demuestre su experiencia con una antigüedad mínima de 1 año y máxima hasta 5 (cinco) años, ofreciendo los SERVICIOS con las características y condiciones similares a la licitación. (</w:t>
            </w:r>
            <w:r w:rsidR="00B37EDB" w:rsidRPr="00B21AAE">
              <w:rPr>
                <w:color w:val="000000"/>
                <w:sz w:val="20"/>
                <w:szCs w:val="20"/>
                <w:lang w:val="es-MX"/>
              </w:rPr>
              <w:t xml:space="preserve">Se describen </w:t>
            </w:r>
            <w:r w:rsidRPr="00B21AAE">
              <w:rPr>
                <w:color w:val="000000"/>
                <w:sz w:val="20"/>
                <w:szCs w:val="20"/>
                <w:lang w:val="es-MX"/>
              </w:rPr>
              <w:t>en la “</w:t>
            </w:r>
            <w:r w:rsidRPr="00B21AAE">
              <w:rPr>
                <w:b/>
                <w:sz w:val="20"/>
                <w:szCs w:val="20"/>
                <w:lang w:val="es-MX"/>
              </w:rPr>
              <w:t>TABLA DE ASIGNACIÓN DE PUNTOS PARA LA CALIFICACIÓN DE LOS LICITANTES”</w:t>
            </w:r>
            <w:r w:rsidRPr="00B21AAE">
              <w:rPr>
                <w:color w:val="000000"/>
                <w:sz w:val="20"/>
                <w:szCs w:val="20"/>
                <w:lang w:val="es-MX"/>
              </w:rPr>
              <w:t xml:space="preserve">). </w:t>
            </w:r>
          </w:p>
          <w:p w14:paraId="1B03EF47" w14:textId="6C531377" w:rsidR="007D1320" w:rsidRPr="00B21AAE"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t>Copias simples de hasta 10 contratos formalizados donde se demuestre su especialidad con una antigüedad mínima de 1 año y máxima hasta 5 (cinco) años, ofreciendo los SERVICIOS con características y condiciones similares a la licitación. (</w:t>
            </w:r>
            <w:r w:rsidR="00B37EDB" w:rsidRPr="00B21AAE">
              <w:rPr>
                <w:color w:val="000000"/>
                <w:sz w:val="20"/>
                <w:szCs w:val="20"/>
                <w:lang w:val="es-MX"/>
              </w:rPr>
              <w:t xml:space="preserve">Se describen </w:t>
            </w:r>
            <w:r w:rsidRPr="00B21AAE">
              <w:rPr>
                <w:color w:val="000000"/>
                <w:sz w:val="20"/>
                <w:szCs w:val="20"/>
                <w:lang w:val="es-MX"/>
              </w:rPr>
              <w:t>en la “</w:t>
            </w:r>
            <w:r w:rsidRPr="00B21AAE">
              <w:rPr>
                <w:b/>
                <w:sz w:val="20"/>
                <w:szCs w:val="20"/>
                <w:lang w:val="es-MX"/>
              </w:rPr>
              <w:t>TABLA DE ASIGNACIÓN DE PUNTOS PARA LA CALIFICACIÓN DE LOS LICITANTES”</w:t>
            </w:r>
            <w:r w:rsidRPr="00B21AAE">
              <w:rPr>
                <w:color w:val="000000"/>
                <w:sz w:val="20"/>
                <w:szCs w:val="20"/>
                <w:lang w:val="es-MX"/>
              </w:rPr>
              <w:t xml:space="preserve">). </w:t>
            </w:r>
          </w:p>
          <w:p w14:paraId="00FF3463" w14:textId="3493EE56" w:rsidR="007D1320" w:rsidRPr="00B21AAE"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t>Metodología para asegurar la prestación de los SERVICIOS acorde a los términos requeridos en la LICITACIÓN.</w:t>
            </w:r>
          </w:p>
          <w:p w14:paraId="59897947" w14:textId="77777777" w:rsidR="007D1320" w:rsidRPr="00B21AAE"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t>Plan de trabajo para asegurar que dará puntual seguimiento a las obligaciones contractuales con la CONVOCANTE, anexando los siguientes documentos:</w:t>
            </w:r>
          </w:p>
          <w:p w14:paraId="09FE854B" w14:textId="77777777" w:rsidR="007D1320" w:rsidRPr="00B21AAE"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t>Estructura organizacional de la empresa, priorizando el personal que será responsable directo de atender las solicitudes de LICITANTE.</w:t>
            </w:r>
          </w:p>
          <w:p w14:paraId="044C4DCA" w14:textId="77777777" w:rsidR="007D1320" w:rsidRPr="00B21AAE" w:rsidRDefault="007D1320" w:rsidP="006E21D2">
            <w:pPr>
              <w:pStyle w:val="Prrafodelista"/>
              <w:numPr>
                <w:ilvl w:val="0"/>
                <w:numId w:val="67"/>
              </w:numPr>
              <w:jc w:val="both"/>
              <w:rPr>
                <w:color w:val="000000"/>
                <w:sz w:val="20"/>
                <w:szCs w:val="20"/>
                <w:lang w:val="es-MX"/>
              </w:rPr>
            </w:pPr>
            <w:r w:rsidRPr="00B21AAE">
              <w:rPr>
                <w:color w:val="000000"/>
                <w:sz w:val="20"/>
                <w:szCs w:val="20"/>
                <w:lang w:val="es-MX"/>
              </w:rPr>
              <w:t>Copia simple de los documentos que acrediten la liberación de las garantías de cumplimiento de los contratos ya concluidos y que hubiera celebrado en relación con SERVICIOS similares a los solicitados mediante esta LICITACIÓN.</w:t>
            </w:r>
          </w:p>
          <w:p w14:paraId="02895487" w14:textId="5E61B111" w:rsidR="007D1320" w:rsidRPr="00B21AAE" w:rsidRDefault="007D1320" w:rsidP="006E21D2">
            <w:pPr>
              <w:numPr>
                <w:ilvl w:val="0"/>
                <w:numId w:val="6"/>
              </w:numPr>
              <w:ind w:left="0"/>
              <w:jc w:val="both"/>
              <w:rPr>
                <w:rFonts w:ascii="Arial" w:hAnsi="Arial" w:cs="Arial"/>
                <w:color w:val="000000"/>
                <w:sz w:val="20"/>
                <w:szCs w:val="20"/>
                <w:lang w:val="es-MX"/>
              </w:rPr>
            </w:pPr>
            <w:r w:rsidRPr="00B21AAE">
              <w:rPr>
                <w:rFonts w:ascii="Arial" w:hAnsi="Arial" w:cs="Arial"/>
                <w:color w:val="000000"/>
                <w:sz w:val="20"/>
                <w:szCs w:val="20"/>
                <w:lang w:val="es-MX"/>
              </w:rPr>
              <w:t>Así mismo</w:t>
            </w:r>
            <w:r w:rsidR="00B37EDB" w:rsidRPr="00B21AAE">
              <w:rPr>
                <w:rFonts w:ascii="Arial" w:hAnsi="Arial" w:cs="Arial"/>
                <w:color w:val="000000"/>
                <w:sz w:val="20"/>
                <w:szCs w:val="20"/>
                <w:lang w:val="es-MX"/>
              </w:rPr>
              <w:t>,</w:t>
            </w:r>
            <w:r w:rsidRPr="00B21AAE">
              <w:rPr>
                <w:rFonts w:ascii="Arial" w:hAnsi="Arial" w:cs="Arial"/>
                <w:color w:val="000000"/>
                <w:sz w:val="20"/>
                <w:szCs w:val="20"/>
                <w:lang w:val="es-MX"/>
              </w:rPr>
              <w:t xml:space="preserve"> dentro de este apartado se deberán de incluir cualquier otro escrito o documentos, manifestaciones y demás requisitos establecidos en la “</w:t>
            </w:r>
            <w:r w:rsidRPr="00B21AAE">
              <w:rPr>
                <w:rFonts w:ascii="Arial" w:hAnsi="Arial" w:cs="Arial"/>
                <w:b/>
                <w:sz w:val="20"/>
                <w:szCs w:val="20"/>
                <w:lang w:val="es-MX"/>
              </w:rPr>
              <w:t>TABLA DE ASIGNACIÓN DE PUNTOS PARA LA CALIFICACIÓN DE LOS LICITANTES”</w:t>
            </w:r>
            <w:r w:rsidRPr="00B21AAE">
              <w:rPr>
                <w:rFonts w:ascii="Arial" w:hAnsi="Arial" w:cs="Arial"/>
                <w:color w:val="000000"/>
                <w:sz w:val="20"/>
                <w:szCs w:val="20"/>
                <w:lang w:val="es-MX"/>
              </w:rPr>
              <w:t xml:space="preserve">, a </w:t>
            </w:r>
            <w:r w:rsidRPr="00B21AAE">
              <w:rPr>
                <w:rFonts w:ascii="Arial" w:hAnsi="Arial" w:cs="Arial"/>
                <w:color w:val="000000"/>
                <w:sz w:val="20"/>
                <w:szCs w:val="20"/>
                <w:lang w:val="es-MX"/>
              </w:rPr>
              <w:lastRenderedPageBreak/>
              <w:t>que hace referencia el punto 3.14, que no se encuentren expresamente señalados como documento técnico.</w:t>
            </w:r>
          </w:p>
        </w:tc>
      </w:tr>
      <w:tr w:rsidR="007D1320" w:rsidRPr="00B21AAE" w14:paraId="0FE0B4E3" w14:textId="77777777" w:rsidTr="00D5493A">
        <w:trPr>
          <w:trHeight w:val="1402"/>
          <w:jc w:val="center"/>
        </w:trPr>
        <w:tc>
          <w:tcPr>
            <w:tcW w:w="992" w:type="dxa"/>
          </w:tcPr>
          <w:p w14:paraId="67D497E2" w14:textId="77777777" w:rsidR="007D1320" w:rsidRPr="00B21AAE" w:rsidRDefault="007D1320" w:rsidP="00D27B2B">
            <w:pPr>
              <w:jc w:val="both"/>
              <w:rPr>
                <w:rFonts w:ascii="Arial" w:hAnsi="Arial" w:cs="Arial"/>
                <w:color w:val="000000" w:themeColor="text1"/>
                <w:sz w:val="20"/>
                <w:szCs w:val="20"/>
                <w:lang w:val="es-MX"/>
              </w:rPr>
            </w:pPr>
            <w:r w:rsidRPr="00B21AAE">
              <w:rPr>
                <w:rFonts w:ascii="Arial" w:hAnsi="Arial" w:cs="Arial"/>
                <w:color w:val="000000" w:themeColor="text1"/>
                <w:sz w:val="20"/>
                <w:szCs w:val="20"/>
                <w:lang w:val="es-MX"/>
              </w:rPr>
              <w:lastRenderedPageBreak/>
              <w:t>DT-03</w:t>
            </w:r>
          </w:p>
        </w:tc>
        <w:tc>
          <w:tcPr>
            <w:tcW w:w="7650" w:type="dxa"/>
          </w:tcPr>
          <w:p w14:paraId="61D3A7FE" w14:textId="77777777" w:rsidR="007D1320" w:rsidRPr="00B21AAE" w:rsidRDefault="007D1320" w:rsidP="00D27B2B">
            <w:pPr>
              <w:widowControl w:val="0"/>
              <w:jc w:val="both"/>
              <w:rPr>
                <w:rFonts w:ascii="Arial" w:hAnsi="Arial" w:cs="Arial"/>
                <w:color w:val="000000" w:themeColor="text1"/>
                <w:sz w:val="20"/>
                <w:szCs w:val="20"/>
                <w:lang w:val="es-MX"/>
              </w:rPr>
            </w:pPr>
            <w:r w:rsidRPr="00B21AAE">
              <w:rPr>
                <w:rFonts w:ascii="Arial" w:hAnsi="Arial" w:cs="Arial"/>
                <w:color w:val="000000" w:themeColor="text1"/>
                <w:sz w:val="20"/>
                <w:szCs w:val="20"/>
                <w:lang w:val="es-MX"/>
              </w:rPr>
              <w:t>Escrito en el que el LICITANTE manifieste que conoce y acepta el contenido de la CONVOCATORIA y sus ANEXOS y las condiciones establecidas en las mismas, así como de las modificaciones a tales documentos que en su caso se deriven de la(s) Junta(s) de Aclaraciones. (</w:t>
            </w:r>
            <w:r w:rsidRPr="00B21AAE">
              <w:rPr>
                <w:rFonts w:ascii="Arial" w:hAnsi="Arial" w:cs="Arial"/>
                <w:b/>
                <w:bCs/>
                <w:color w:val="000000" w:themeColor="text1"/>
                <w:sz w:val="20"/>
                <w:szCs w:val="20"/>
                <w:lang w:val="es-MX"/>
              </w:rPr>
              <w:t>ANEXO 3</w:t>
            </w:r>
            <w:r w:rsidRPr="00B21AAE">
              <w:rPr>
                <w:rFonts w:ascii="Arial" w:hAnsi="Arial" w:cs="Arial"/>
                <w:color w:val="000000" w:themeColor="text1"/>
                <w:sz w:val="20"/>
                <w:szCs w:val="20"/>
                <w:lang w:val="es-MX"/>
              </w:rPr>
              <w:t>). Este documento deberá elaborarse en hoja membretada del LICITANTE y deberá estar firmado por su representante legal.</w:t>
            </w:r>
          </w:p>
        </w:tc>
      </w:tr>
      <w:tr w:rsidR="007D1320" w:rsidRPr="00B21AAE" w14:paraId="535AA323" w14:textId="77777777" w:rsidTr="00D5493A">
        <w:trPr>
          <w:jc w:val="center"/>
        </w:trPr>
        <w:tc>
          <w:tcPr>
            <w:tcW w:w="992" w:type="dxa"/>
          </w:tcPr>
          <w:p w14:paraId="3A881460" w14:textId="77777777" w:rsidR="007D1320" w:rsidRPr="00B21AAE" w:rsidRDefault="007D1320" w:rsidP="00D27B2B">
            <w:pPr>
              <w:jc w:val="both"/>
              <w:rPr>
                <w:rFonts w:ascii="Arial" w:hAnsi="Arial" w:cs="Arial"/>
                <w:color w:val="000000" w:themeColor="text1"/>
                <w:sz w:val="20"/>
                <w:szCs w:val="20"/>
                <w:lang w:val="es-MX"/>
              </w:rPr>
            </w:pPr>
            <w:r w:rsidRPr="00B21AAE">
              <w:rPr>
                <w:rFonts w:ascii="Arial" w:hAnsi="Arial" w:cs="Arial"/>
                <w:color w:val="000000" w:themeColor="text1"/>
                <w:sz w:val="20"/>
                <w:szCs w:val="20"/>
                <w:lang w:val="es-MX"/>
              </w:rPr>
              <w:t>DT-04</w:t>
            </w:r>
          </w:p>
        </w:tc>
        <w:tc>
          <w:tcPr>
            <w:tcW w:w="7650" w:type="dxa"/>
          </w:tcPr>
          <w:p w14:paraId="11826B4A" w14:textId="77777777" w:rsidR="007D1320" w:rsidRPr="00B21AAE" w:rsidRDefault="007D1320" w:rsidP="00D27B2B">
            <w:pPr>
              <w:widowControl w:val="0"/>
              <w:jc w:val="both"/>
              <w:rPr>
                <w:rFonts w:ascii="Arial" w:hAnsi="Arial" w:cs="Arial"/>
                <w:color w:val="000000" w:themeColor="text1"/>
                <w:sz w:val="20"/>
                <w:szCs w:val="20"/>
                <w:lang w:val="es-MX"/>
              </w:rPr>
            </w:pPr>
            <w:r w:rsidRPr="00B21AAE">
              <w:rPr>
                <w:rFonts w:ascii="Arial" w:hAnsi="Arial" w:cs="Arial"/>
                <w:bCs/>
                <w:color w:val="000000" w:themeColor="text1"/>
                <w:sz w:val="20"/>
                <w:szCs w:val="20"/>
                <w:lang w:val="es-MX"/>
              </w:rPr>
              <w:t xml:space="preserve">En caso de participar con el carácter de </w:t>
            </w:r>
            <w:r w:rsidRPr="00B21AAE">
              <w:rPr>
                <w:rFonts w:ascii="Arial" w:hAnsi="Arial" w:cs="Arial"/>
                <w:color w:val="000000" w:themeColor="text1"/>
                <w:sz w:val="20"/>
                <w:szCs w:val="20"/>
                <w:lang w:val="es-MX"/>
              </w:rPr>
              <w:t xml:space="preserve">Micro, Pequeña y Mediana Empresa (MIPYMES), presentar la manifestación que acredite su estratificación en términos del </w:t>
            </w:r>
            <w:r w:rsidRPr="00B21AAE">
              <w:rPr>
                <w:rFonts w:ascii="Arial" w:hAnsi="Arial" w:cs="Arial"/>
                <w:b/>
                <w:color w:val="000000" w:themeColor="text1"/>
                <w:sz w:val="20"/>
                <w:szCs w:val="20"/>
                <w:lang w:val="es-MX"/>
              </w:rPr>
              <w:t>ANEXO 6</w:t>
            </w:r>
            <w:r w:rsidRPr="00B21AAE">
              <w:rPr>
                <w:rFonts w:ascii="Arial" w:hAnsi="Arial" w:cs="Arial"/>
                <w:color w:val="000000" w:themeColor="text1"/>
                <w:sz w:val="20"/>
                <w:szCs w:val="20"/>
                <w:lang w:val="es-MX"/>
              </w:rPr>
              <w:t>, de la presente CONVOCATORIA.</w:t>
            </w:r>
          </w:p>
        </w:tc>
      </w:tr>
      <w:tr w:rsidR="007D1320" w:rsidRPr="00B21AAE" w14:paraId="20586992" w14:textId="77777777" w:rsidTr="00D5493A">
        <w:trPr>
          <w:jc w:val="center"/>
        </w:trPr>
        <w:tc>
          <w:tcPr>
            <w:tcW w:w="992" w:type="dxa"/>
          </w:tcPr>
          <w:p w14:paraId="57316AD4" w14:textId="77777777" w:rsidR="007D1320" w:rsidRPr="00B21AAE" w:rsidRDefault="007D1320" w:rsidP="00D27B2B">
            <w:pPr>
              <w:jc w:val="both"/>
              <w:rPr>
                <w:rFonts w:ascii="Arial" w:hAnsi="Arial" w:cs="Arial"/>
                <w:color w:val="000000" w:themeColor="text1"/>
                <w:sz w:val="20"/>
                <w:szCs w:val="20"/>
                <w:lang w:val="es-MX"/>
              </w:rPr>
            </w:pPr>
            <w:r w:rsidRPr="00B21AAE">
              <w:rPr>
                <w:rFonts w:ascii="Arial" w:hAnsi="Arial" w:cs="Arial"/>
                <w:color w:val="000000" w:themeColor="text1"/>
                <w:sz w:val="20"/>
                <w:szCs w:val="20"/>
                <w:lang w:val="es-MX"/>
              </w:rPr>
              <w:t>DT-05</w:t>
            </w:r>
          </w:p>
        </w:tc>
        <w:tc>
          <w:tcPr>
            <w:tcW w:w="7650" w:type="dxa"/>
          </w:tcPr>
          <w:p w14:paraId="1DDC1D30" w14:textId="28E3267C" w:rsidR="007D1320" w:rsidRPr="00B21AAE" w:rsidRDefault="007D1320" w:rsidP="00D27B2B">
            <w:pPr>
              <w:widowControl w:val="0"/>
              <w:jc w:val="both"/>
              <w:rPr>
                <w:rFonts w:ascii="Arial" w:hAnsi="Arial" w:cs="Arial"/>
                <w:color w:val="000000" w:themeColor="text1"/>
                <w:sz w:val="20"/>
                <w:szCs w:val="20"/>
                <w:lang w:val="es-MX"/>
              </w:rPr>
            </w:pPr>
            <w:r w:rsidRPr="00B21AAE">
              <w:rPr>
                <w:rFonts w:ascii="Arial" w:hAnsi="Arial" w:cs="Arial"/>
                <w:bCs/>
                <w:color w:val="000000" w:themeColor="text1"/>
                <w:sz w:val="20"/>
                <w:szCs w:val="20"/>
                <w:lang w:val="es-MX" w:eastAsia="ar-SA"/>
              </w:rPr>
              <w:t>Escrito en el que el LICITANTE se compromete a otorgar la</w:t>
            </w:r>
            <w:r w:rsidR="00DC5910">
              <w:rPr>
                <w:rFonts w:ascii="Arial" w:hAnsi="Arial" w:cs="Arial"/>
                <w:bCs/>
                <w:color w:val="000000" w:themeColor="text1"/>
                <w:sz w:val="20"/>
                <w:szCs w:val="20"/>
                <w:lang w:val="es-MX" w:eastAsia="ar-SA"/>
              </w:rPr>
              <w:t>s</w:t>
            </w:r>
            <w:r w:rsidRPr="00B21AAE">
              <w:rPr>
                <w:rFonts w:ascii="Arial" w:hAnsi="Arial" w:cs="Arial"/>
                <w:bCs/>
                <w:color w:val="000000" w:themeColor="text1"/>
                <w:sz w:val="20"/>
                <w:szCs w:val="20"/>
                <w:lang w:val="es-MX" w:eastAsia="ar-SA"/>
              </w:rPr>
              <w:t xml:space="preserve"> garantía</w:t>
            </w:r>
            <w:r w:rsidR="00DC5910">
              <w:rPr>
                <w:rFonts w:ascii="Arial" w:hAnsi="Arial" w:cs="Arial"/>
                <w:bCs/>
                <w:color w:val="000000" w:themeColor="text1"/>
                <w:sz w:val="20"/>
                <w:szCs w:val="20"/>
                <w:lang w:val="es-MX" w:eastAsia="ar-SA"/>
              </w:rPr>
              <w:t>s</w:t>
            </w:r>
            <w:r w:rsidRPr="00B21AAE">
              <w:rPr>
                <w:rFonts w:ascii="Arial" w:hAnsi="Arial" w:cs="Arial"/>
                <w:bCs/>
                <w:color w:val="000000" w:themeColor="text1"/>
                <w:sz w:val="20"/>
                <w:szCs w:val="20"/>
                <w:lang w:val="es-MX" w:eastAsia="ar-SA"/>
              </w:rPr>
              <w:t xml:space="preserve"> de cumplimiento </w:t>
            </w:r>
            <w:r w:rsidR="00DC5910">
              <w:rPr>
                <w:rFonts w:ascii="Arial" w:hAnsi="Arial" w:cs="Arial"/>
                <w:bCs/>
                <w:color w:val="000000" w:themeColor="text1"/>
                <w:sz w:val="20"/>
                <w:szCs w:val="20"/>
                <w:lang w:val="es-MX" w:eastAsia="ar-SA"/>
              </w:rPr>
              <w:t xml:space="preserve">y de responsabilidad civil </w:t>
            </w:r>
            <w:r w:rsidRPr="00B21AAE">
              <w:rPr>
                <w:rFonts w:ascii="Arial" w:hAnsi="Arial" w:cs="Arial"/>
                <w:bCs/>
                <w:color w:val="000000" w:themeColor="text1"/>
                <w:sz w:val="20"/>
                <w:szCs w:val="20"/>
                <w:lang w:val="es-MX" w:eastAsia="ar-SA"/>
              </w:rPr>
              <w:t xml:space="preserve">por el 10% (diez por ciento) del monto del contrato. </w:t>
            </w:r>
            <w:r w:rsidR="00F15075" w:rsidRPr="00B21AAE">
              <w:rPr>
                <w:rFonts w:ascii="Arial" w:hAnsi="Arial" w:cs="Arial"/>
                <w:b/>
                <w:color w:val="000000" w:themeColor="text1"/>
                <w:sz w:val="20"/>
                <w:szCs w:val="20"/>
                <w:lang w:val="es-MX"/>
              </w:rPr>
              <w:t xml:space="preserve">ANEXO </w:t>
            </w:r>
            <w:r w:rsidR="00F15075">
              <w:rPr>
                <w:rFonts w:ascii="Arial" w:hAnsi="Arial" w:cs="Arial"/>
                <w:b/>
                <w:color w:val="000000" w:themeColor="text1"/>
                <w:sz w:val="20"/>
                <w:szCs w:val="20"/>
                <w:lang w:val="es-MX"/>
              </w:rPr>
              <w:t>1</w:t>
            </w:r>
            <w:r w:rsidR="00F15075" w:rsidRPr="00B21AAE">
              <w:rPr>
                <w:rFonts w:ascii="Arial" w:hAnsi="Arial" w:cs="Arial"/>
                <w:b/>
                <w:color w:val="000000" w:themeColor="text1"/>
                <w:sz w:val="20"/>
                <w:szCs w:val="20"/>
                <w:lang w:val="es-MX"/>
              </w:rPr>
              <w:t>6</w:t>
            </w:r>
            <w:r w:rsidR="00F15075" w:rsidRPr="00B21AAE">
              <w:rPr>
                <w:rFonts w:ascii="Arial" w:hAnsi="Arial" w:cs="Arial"/>
                <w:bCs/>
                <w:color w:val="000000" w:themeColor="text1"/>
                <w:sz w:val="20"/>
                <w:szCs w:val="20"/>
                <w:lang w:val="es-MX" w:eastAsia="ar-SA"/>
              </w:rPr>
              <w:t xml:space="preserve"> </w:t>
            </w:r>
            <w:r w:rsidRPr="00B21AAE">
              <w:rPr>
                <w:rFonts w:ascii="Arial" w:hAnsi="Arial" w:cs="Arial"/>
                <w:bCs/>
                <w:color w:val="000000" w:themeColor="text1"/>
                <w:sz w:val="20"/>
                <w:szCs w:val="20"/>
                <w:lang w:val="es-MX" w:eastAsia="ar-SA"/>
              </w:rPr>
              <w:t>(FORMATO LIBRE).</w:t>
            </w:r>
          </w:p>
        </w:tc>
      </w:tr>
      <w:tr w:rsidR="007D1320" w:rsidRPr="00B21AAE" w14:paraId="5E5A057C" w14:textId="77777777" w:rsidTr="00D5493A">
        <w:trPr>
          <w:jc w:val="center"/>
        </w:trPr>
        <w:tc>
          <w:tcPr>
            <w:tcW w:w="992" w:type="dxa"/>
          </w:tcPr>
          <w:p w14:paraId="7AD6C32D" w14:textId="77777777" w:rsidR="007D1320" w:rsidRPr="00B21AAE" w:rsidRDefault="007D1320" w:rsidP="00D27B2B">
            <w:pPr>
              <w:jc w:val="both"/>
              <w:rPr>
                <w:rFonts w:ascii="Arial" w:hAnsi="Arial" w:cs="Arial"/>
                <w:color w:val="000000" w:themeColor="text1"/>
                <w:sz w:val="20"/>
                <w:szCs w:val="20"/>
                <w:lang w:val="es-MX"/>
              </w:rPr>
            </w:pPr>
            <w:r w:rsidRPr="00B21AAE">
              <w:rPr>
                <w:rFonts w:ascii="Arial" w:hAnsi="Arial" w:cs="Arial"/>
                <w:color w:val="000000" w:themeColor="text1"/>
                <w:sz w:val="20"/>
                <w:szCs w:val="20"/>
                <w:lang w:val="es-MX"/>
              </w:rPr>
              <w:t>DT-06</w:t>
            </w:r>
          </w:p>
        </w:tc>
        <w:tc>
          <w:tcPr>
            <w:tcW w:w="7650" w:type="dxa"/>
          </w:tcPr>
          <w:p w14:paraId="1C0A9DF2" w14:textId="77777777" w:rsidR="007D1320" w:rsidRPr="00B21AAE" w:rsidRDefault="007D1320" w:rsidP="00D27B2B">
            <w:pPr>
              <w:widowControl w:val="0"/>
              <w:jc w:val="both"/>
              <w:rPr>
                <w:rFonts w:ascii="Arial" w:hAnsi="Arial" w:cs="Arial"/>
                <w:color w:val="000000" w:themeColor="text1"/>
                <w:sz w:val="20"/>
                <w:szCs w:val="20"/>
                <w:lang w:val="es-MX"/>
              </w:rPr>
            </w:pPr>
            <w:r w:rsidRPr="00B21AAE">
              <w:rPr>
                <w:rFonts w:ascii="Arial" w:hAnsi="Arial" w:cs="Arial"/>
                <w:bCs/>
                <w:sz w:val="20"/>
                <w:szCs w:val="20"/>
                <w:lang w:val="es-MX" w:eastAsia="ar-SA"/>
              </w:rPr>
              <w:t xml:space="preserve">Un escrito en el que el LICITANTE manifieste, bajo protesta de decir verdad, conoce y acepta el contenido de la “Nota Informativa para participantes de países miembros de la Organización para la Cooperación y el Desarrollo Económicos (OCDE) y firmantes de la Convención para Combatir el Cohecho de Servidores Públicos Extranjeros en Transacciones Comerciales Internacionales”. </w:t>
            </w:r>
            <w:r w:rsidRPr="00B21AAE">
              <w:rPr>
                <w:rFonts w:ascii="Arial" w:hAnsi="Arial" w:cs="Arial"/>
                <w:b/>
                <w:sz w:val="20"/>
                <w:szCs w:val="20"/>
                <w:lang w:val="es-MX" w:eastAsia="ar-SA"/>
              </w:rPr>
              <w:t>ANEXO 19.</w:t>
            </w:r>
          </w:p>
        </w:tc>
      </w:tr>
      <w:tr w:rsidR="007D1320" w:rsidRPr="00B21AAE" w14:paraId="60EEAB57" w14:textId="77777777" w:rsidTr="00D5493A">
        <w:trPr>
          <w:jc w:val="center"/>
        </w:trPr>
        <w:tc>
          <w:tcPr>
            <w:tcW w:w="992" w:type="dxa"/>
          </w:tcPr>
          <w:p w14:paraId="3E914535" w14:textId="77777777" w:rsidR="007D1320" w:rsidRPr="00B21AAE" w:rsidRDefault="007D1320" w:rsidP="00D27B2B">
            <w:pPr>
              <w:jc w:val="both"/>
              <w:rPr>
                <w:rFonts w:ascii="Arial" w:hAnsi="Arial" w:cs="Arial"/>
                <w:color w:val="000000" w:themeColor="text1"/>
                <w:sz w:val="20"/>
                <w:szCs w:val="20"/>
                <w:lang w:val="es-MX"/>
              </w:rPr>
            </w:pPr>
            <w:r w:rsidRPr="00B21AAE">
              <w:rPr>
                <w:rFonts w:ascii="Arial" w:hAnsi="Arial" w:cs="Arial"/>
                <w:color w:val="000000" w:themeColor="text1"/>
                <w:sz w:val="20"/>
                <w:szCs w:val="20"/>
                <w:lang w:val="es-MX"/>
              </w:rPr>
              <w:t>DT-07</w:t>
            </w:r>
          </w:p>
        </w:tc>
        <w:tc>
          <w:tcPr>
            <w:tcW w:w="7650" w:type="dxa"/>
          </w:tcPr>
          <w:p w14:paraId="6618CFF4" w14:textId="6CAC0DF7" w:rsidR="007D1320" w:rsidRPr="00B21AAE" w:rsidRDefault="007D1320" w:rsidP="00D27B2B">
            <w:pPr>
              <w:widowControl w:val="0"/>
              <w:jc w:val="both"/>
              <w:rPr>
                <w:rFonts w:ascii="Arial" w:hAnsi="Arial" w:cs="Arial"/>
                <w:color w:val="000000" w:themeColor="text1"/>
                <w:sz w:val="20"/>
                <w:szCs w:val="20"/>
                <w:lang w:val="es-MX"/>
              </w:rPr>
            </w:pPr>
            <w:r w:rsidRPr="00B21AAE">
              <w:rPr>
                <w:rFonts w:ascii="Arial" w:hAnsi="Arial" w:cs="Arial"/>
                <w:color w:val="000000" w:themeColor="text1"/>
                <w:sz w:val="20"/>
                <w:szCs w:val="20"/>
                <w:lang w:val="es-MX"/>
              </w:rPr>
              <w:t>Escrito libre, en el cual, bajo protesta de decir verdad, en el que el LICITANTE se obliga, en caso de resultar adjudicado, a liberar a la API D</w:t>
            </w:r>
            <w:r w:rsidR="005E38A6" w:rsidRPr="00B21AAE">
              <w:rPr>
                <w:rFonts w:ascii="Arial" w:hAnsi="Arial" w:cs="Arial"/>
                <w:color w:val="000000" w:themeColor="text1"/>
                <w:sz w:val="20"/>
                <w:szCs w:val="20"/>
                <w:lang w:val="es-MX"/>
              </w:rPr>
              <w:t xml:space="preserve">OS BOCAS </w:t>
            </w:r>
            <w:r w:rsidRPr="00B21AAE">
              <w:rPr>
                <w:rFonts w:ascii="Arial" w:hAnsi="Arial" w:cs="Arial"/>
                <w:color w:val="000000" w:themeColor="text1"/>
                <w:sz w:val="20"/>
                <w:szCs w:val="20"/>
                <w:lang w:val="es-MX"/>
              </w:rPr>
              <w:t>de toda responsabilidad de carácter laboral, civil, mercantil, penal o administrativa que, en su caso, se ocasione directa o indirectamente, con motivo de la prestación de los SERVICIOS, o cualquier otra consecuencia jurídica que se relacione o derive de los mismos.</w:t>
            </w:r>
          </w:p>
        </w:tc>
      </w:tr>
      <w:tr w:rsidR="007D1320" w:rsidRPr="00B21AAE" w14:paraId="18655C84" w14:textId="77777777" w:rsidTr="00D5493A">
        <w:trPr>
          <w:jc w:val="center"/>
        </w:trPr>
        <w:tc>
          <w:tcPr>
            <w:tcW w:w="992" w:type="dxa"/>
          </w:tcPr>
          <w:p w14:paraId="3F30116E" w14:textId="77777777" w:rsidR="007D1320" w:rsidRPr="00B21AAE" w:rsidRDefault="007D1320" w:rsidP="00D27B2B">
            <w:pPr>
              <w:jc w:val="both"/>
              <w:rPr>
                <w:rFonts w:ascii="Arial" w:hAnsi="Arial" w:cs="Arial"/>
                <w:color w:val="000000" w:themeColor="text1"/>
                <w:sz w:val="20"/>
                <w:szCs w:val="20"/>
                <w:lang w:val="es-MX"/>
              </w:rPr>
            </w:pPr>
            <w:r w:rsidRPr="00B21AAE">
              <w:rPr>
                <w:rFonts w:ascii="Arial" w:hAnsi="Arial" w:cs="Arial"/>
                <w:color w:val="000000" w:themeColor="text1"/>
                <w:sz w:val="20"/>
                <w:szCs w:val="20"/>
                <w:lang w:val="es-MX"/>
              </w:rPr>
              <w:t>DT-08</w:t>
            </w:r>
          </w:p>
        </w:tc>
        <w:tc>
          <w:tcPr>
            <w:tcW w:w="7650" w:type="dxa"/>
          </w:tcPr>
          <w:p w14:paraId="32198739" w14:textId="77777777" w:rsidR="007D1320" w:rsidRPr="00B21AAE" w:rsidRDefault="007D1320" w:rsidP="00D27B2B">
            <w:pPr>
              <w:widowControl w:val="0"/>
              <w:jc w:val="both"/>
              <w:rPr>
                <w:rFonts w:ascii="Arial" w:hAnsi="Arial" w:cs="Arial"/>
                <w:color w:val="000000" w:themeColor="text1"/>
                <w:sz w:val="20"/>
                <w:szCs w:val="20"/>
                <w:lang w:val="es-MX"/>
              </w:rPr>
            </w:pPr>
            <w:r w:rsidRPr="00B21AAE">
              <w:rPr>
                <w:rFonts w:ascii="Arial" w:hAnsi="Arial" w:cs="Arial"/>
                <w:color w:val="000000" w:themeColor="text1"/>
                <w:sz w:val="20"/>
                <w:szCs w:val="20"/>
                <w:lang w:val="es-MX"/>
              </w:rPr>
              <w:t>Opinión de cumplimiento de obligaciones fiscales (32-D) emitido por el SAT.</w:t>
            </w:r>
            <w:r w:rsidRPr="00B21AAE">
              <w:rPr>
                <w:rFonts w:ascii="Arial" w:hAnsi="Arial" w:cs="Arial"/>
                <w:sz w:val="20"/>
                <w:szCs w:val="20"/>
                <w:lang w:val="es-MX"/>
              </w:rPr>
              <w:t xml:space="preserve"> </w:t>
            </w:r>
            <w:r w:rsidRPr="00DC5910">
              <w:rPr>
                <w:rFonts w:ascii="Arial" w:hAnsi="Arial" w:cs="Arial"/>
                <w:b/>
                <w:color w:val="FF0000"/>
                <w:sz w:val="20"/>
                <w:szCs w:val="20"/>
                <w:u w:val="single"/>
                <w:lang w:val="es-MX"/>
              </w:rPr>
              <w:t>La carencia de este documento será causa de desechamiento de la proposición</w:t>
            </w:r>
            <w:r w:rsidRPr="00B21AAE">
              <w:rPr>
                <w:rFonts w:ascii="Arial" w:hAnsi="Arial" w:cs="Arial"/>
                <w:b/>
                <w:color w:val="000000" w:themeColor="text1"/>
                <w:sz w:val="20"/>
                <w:szCs w:val="20"/>
                <w:lang w:val="es-MX"/>
              </w:rPr>
              <w:t>. ANEXO 9.</w:t>
            </w:r>
          </w:p>
        </w:tc>
      </w:tr>
      <w:tr w:rsidR="007D1320" w:rsidRPr="00B21AAE" w14:paraId="49FA35D5" w14:textId="77777777" w:rsidTr="00D5493A">
        <w:trPr>
          <w:jc w:val="center"/>
        </w:trPr>
        <w:tc>
          <w:tcPr>
            <w:tcW w:w="992" w:type="dxa"/>
          </w:tcPr>
          <w:p w14:paraId="039B0062" w14:textId="77777777" w:rsidR="007D1320" w:rsidRPr="00B21AAE" w:rsidRDefault="007D1320" w:rsidP="00D27B2B">
            <w:pPr>
              <w:jc w:val="both"/>
              <w:rPr>
                <w:rFonts w:ascii="Arial" w:hAnsi="Arial" w:cs="Arial"/>
                <w:color w:val="000000" w:themeColor="text1"/>
                <w:sz w:val="20"/>
                <w:szCs w:val="20"/>
                <w:lang w:val="es-MX"/>
              </w:rPr>
            </w:pPr>
            <w:r w:rsidRPr="00B21AAE">
              <w:rPr>
                <w:rFonts w:ascii="Arial" w:hAnsi="Arial" w:cs="Arial"/>
                <w:color w:val="000000" w:themeColor="text1"/>
                <w:sz w:val="20"/>
                <w:szCs w:val="20"/>
                <w:lang w:val="es-MX"/>
              </w:rPr>
              <w:t>DT-09</w:t>
            </w:r>
          </w:p>
        </w:tc>
        <w:tc>
          <w:tcPr>
            <w:tcW w:w="7650" w:type="dxa"/>
          </w:tcPr>
          <w:p w14:paraId="6C6A6D91" w14:textId="0A5A27A6" w:rsidR="007D1320" w:rsidRPr="00B21AAE" w:rsidRDefault="007D1320" w:rsidP="00B43291">
            <w:pPr>
              <w:widowControl w:val="0"/>
              <w:jc w:val="both"/>
              <w:rPr>
                <w:rFonts w:ascii="Arial" w:hAnsi="Arial" w:cs="Arial"/>
                <w:color w:val="000000" w:themeColor="text1"/>
                <w:sz w:val="20"/>
                <w:szCs w:val="20"/>
                <w:lang w:val="es-MX"/>
              </w:rPr>
            </w:pPr>
            <w:r w:rsidRPr="00B21AAE">
              <w:rPr>
                <w:rFonts w:ascii="Arial" w:hAnsi="Arial" w:cs="Arial"/>
                <w:color w:val="000000" w:themeColor="text1"/>
                <w:sz w:val="20"/>
                <w:szCs w:val="20"/>
                <w:lang w:val="es-MX"/>
              </w:rPr>
              <w:t>Copia de la opinión de cumplimiento en ma</w:t>
            </w:r>
            <w:r w:rsidR="00B43291">
              <w:rPr>
                <w:rFonts w:ascii="Arial" w:hAnsi="Arial" w:cs="Arial"/>
                <w:color w:val="000000" w:themeColor="text1"/>
                <w:sz w:val="20"/>
                <w:szCs w:val="20"/>
                <w:lang w:val="es-MX"/>
              </w:rPr>
              <w:t>teria de seguridad social,</w:t>
            </w:r>
            <w:r w:rsidRPr="00B21AAE">
              <w:rPr>
                <w:rFonts w:ascii="Arial" w:hAnsi="Arial" w:cs="Arial"/>
                <w:color w:val="000000" w:themeColor="text1"/>
                <w:sz w:val="20"/>
                <w:szCs w:val="20"/>
                <w:lang w:val="es-MX"/>
              </w:rPr>
              <w:t xml:space="preserve"> en donde manifieste que está al corriente en el pago de sus contribuciones de seguridad social</w:t>
            </w:r>
            <w:r w:rsidRPr="00B21AAE">
              <w:rPr>
                <w:rFonts w:ascii="Arial" w:hAnsi="Arial" w:cs="Arial"/>
                <w:sz w:val="20"/>
                <w:szCs w:val="20"/>
                <w:lang w:val="es-MX"/>
              </w:rPr>
              <w:t xml:space="preserve">. </w:t>
            </w:r>
            <w:r w:rsidR="00DC5910" w:rsidRPr="00DC5910">
              <w:rPr>
                <w:rFonts w:ascii="Arial" w:hAnsi="Arial" w:cs="Arial"/>
                <w:b/>
                <w:color w:val="FF0000"/>
                <w:sz w:val="20"/>
                <w:szCs w:val="20"/>
                <w:u w:val="single"/>
                <w:lang w:val="es-MX"/>
              </w:rPr>
              <w:t>La carencia de este documento será causa de desechamiento de la proposición</w:t>
            </w:r>
            <w:r w:rsidRPr="00B21AAE">
              <w:rPr>
                <w:rFonts w:ascii="Arial" w:hAnsi="Arial" w:cs="Arial"/>
                <w:b/>
                <w:sz w:val="20"/>
                <w:szCs w:val="20"/>
                <w:u w:val="single"/>
                <w:lang w:val="es-MX"/>
              </w:rPr>
              <w:t>.</w:t>
            </w:r>
            <w:r w:rsidRPr="00B21AAE">
              <w:rPr>
                <w:rFonts w:ascii="Arial" w:hAnsi="Arial" w:cs="Arial"/>
                <w:color w:val="000000" w:themeColor="text1"/>
                <w:sz w:val="20"/>
                <w:szCs w:val="20"/>
                <w:lang w:val="es-MX"/>
              </w:rPr>
              <w:t xml:space="preserve"> </w:t>
            </w:r>
            <w:r w:rsidRPr="00B21AAE">
              <w:rPr>
                <w:rFonts w:ascii="Arial" w:hAnsi="Arial" w:cs="Arial"/>
                <w:b/>
                <w:color w:val="000000" w:themeColor="text1"/>
                <w:sz w:val="20"/>
                <w:szCs w:val="20"/>
                <w:lang w:val="es-MX"/>
              </w:rPr>
              <w:t>ANEXO 2</w:t>
            </w:r>
            <w:r w:rsidR="00B43291">
              <w:rPr>
                <w:rFonts w:ascii="Arial" w:hAnsi="Arial" w:cs="Arial"/>
                <w:b/>
                <w:color w:val="000000" w:themeColor="text1"/>
                <w:sz w:val="20"/>
                <w:szCs w:val="20"/>
                <w:lang w:val="es-MX"/>
              </w:rPr>
              <w:t>5</w:t>
            </w:r>
            <w:r w:rsidRPr="00B21AAE">
              <w:rPr>
                <w:rFonts w:ascii="Arial" w:hAnsi="Arial" w:cs="Arial"/>
                <w:b/>
                <w:color w:val="000000" w:themeColor="text1"/>
                <w:sz w:val="20"/>
                <w:szCs w:val="20"/>
                <w:lang w:val="es-MX"/>
              </w:rPr>
              <w:t>.</w:t>
            </w:r>
          </w:p>
        </w:tc>
      </w:tr>
      <w:tr w:rsidR="007D1320" w:rsidRPr="00B21AAE" w14:paraId="3A0ED978" w14:textId="77777777" w:rsidTr="00D5493A">
        <w:trPr>
          <w:jc w:val="center"/>
        </w:trPr>
        <w:tc>
          <w:tcPr>
            <w:tcW w:w="992" w:type="dxa"/>
          </w:tcPr>
          <w:p w14:paraId="1EF0046C"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lang w:val="es-MX"/>
              </w:rPr>
              <w:t>DT-10</w:t>
            </w:r>
          </w:p>
        </w:tc>
        <w:tc>
          <w:tcPr>
            <w:tcW w:w="7650" w:type="dxa"/>
          </w:tcPr>
          <w:p w14:paraId="78E6671E" w14:textId="2AF8FE81" w:rsidR="007D1320" w:rsidRPr="00B21AAE" w:rsidRDefault="007D1320" w:rsidP="00D27B2B">
            <w:pPr>
              <w:widowControl w:val="0"/>
              <w:jc w:val="both"/>
              <w:rPr>
                <w:rFonts w:ascii="Arial" w:hAnsi="Arial" w:cs="Arial"/>
                <w:color w:val="000000" w:themeColor="text1"/>
                <w:sz w:val="20"/>
                <w:szCs w:val="20"/>
                <w:lang w:val="es-MX"/>
              </w:rPr>
            </w:pPr>
            <w:r w:rsidRPr="00B21AAE">
              <w:rPr>
                <w:rFonts w:ascii="Arial" w:hAnsi="Arial" w:cs="Arial"/>
                <w:color w:val="000000" w:themeColor="text1"/>
                <w:sz w:val="20"/>
                <w:szCs w:val="20"/>
                <w:lang w:val="es-MX"/>
              </w:rPr>
              <w:t>Carta expedida por el INFONAVIT a favor del licitante de todos sus registros patronales en la que indique que no se registran adeudos ante ese Instituto. El oficio de consulta deberá ser del año 2020</w:t>
            </w:r>
            <w:r w:rsidRPr="00B21AAE">
              <w:rPr>
                <w:rFonts w:ascii="Arial" w:hAnsi="Arial" w:cs="Arial"/>
                <w:bCs/>
                <w:color w:val="000000" w:themeColor="text1"/>
                <w:sz w:val="20"/>
                <w:szCs w:val="20"/>
                <w:lang w:val="es-MX"/>
              </w:rPr>
              <w:t>.</w:t>
            </w:r>
            <w:r w:rsidRPr="00B21AAE">
              <w:rPr>
                <w:rFonts w:ascii="Arial" w:hAnsi="Arial" w:cs="Arial"/>
                <w:b/>
                <w:color w:val="000000" w:themeColor="text1"/>
                <w:sz w:val="20"/>
                <w:szCs w:val="20"/>
                <w:lang w:val="es-MX"/>
              </w:rPr>
              <w:t xml:space="preserve"> </w:t>
            </w:r>
            <w:r w:rsidR="00DC5910" w:rsidRPr="00DC5910">
              <w:rPr>
                <w:rFonts w:ascii="Arial" w:hAnsi="Arial" w:cs="Arial"/>
                <w:b/>
                <w:color w:val="FF0000"/>
                <w:sz w:val="20"/>
                <w:szCs w:val="20"/>
                <w:u w:val="single"/>
                <w:lang w:val="es-MX"/>
              </w:rPr>
              <w:t>La carencia de este documento será causa de desechamiento de la proposición</w:t>
            </w:r>
            <w:r w:rsidRPr="00B21AAE">
              <w:rPr>
                <w:rFonts w:ascii="Arial" w:hAnsi="Arial" w:cs="Arial"/>
                <w:b/>
                <w:color w:val="000000" w:themeColor="text1"/>
                <w:sz w:val="20"/>
                <w:szCs w:val="20"/>
                <w:lang w:val="es-MX"/>
              </w:rPr>
              <w:t>. (ANEXO 2</w:t>
            </w:r>
            <w:r w:rsidR="00593DC7" w:rsidRPr="00B21AAE">
              <w:rPr>
                <w:rFonts w:ascii="Arial" w:hAnsi="Arial" w:cs="Arial"/>
                <w:b/>
                <w:color w:val="000000" w:themeColor="text1"/>
                <w:sz w:val="20"/>
                <w:szCs w:val="20"/>
                <w:lang w:val="es-MX"/>
              </w:rPr>
              <w:t>6</w:t>
            </w:r>
            <w:r w:rsidRPr="00B21AAE">
              <w:rPr>
                <w:rFonts w:ascii="Arial" w:hAnsi="Arial" w:cs="Arial"/>
                <w:b/>
                <w:color w:val="000000" w:themeColor="text1"/>
                <w:sz w:val="20"/>
                <w:szCs w:val="20"/>
                <w:lang w:val="es-MX"/>
              </w:rPr>
              <w:t>)</w:t>
            </w:r>
          </w:p>
        </w:tc>
      </w:tr>
    </w:tbl>
    <w:p w14:paraId="66B995E6" w14:textId="77777777" w:rsidR="007D1320" w:rsidRPr="00B21AAE" w:rsidRDefault="007D1320" w:rsidP="007D1320">
      <w:pPr>
        <w:jc w:val="both"/>
        <w:rPr>
          <w:rFonts w:ascii="Arial" w:hAnsi="Arial" w:cs="Arial"/>
          <w:color w:val="000000" w:themeColor="text1"/>
          <w:sz w:val="20"/>
          <w:szCs w:val="20"/>
        </w:rPr>
      </w:pPr>
    </w:p>
    <w:p w14:paraId="100E7F40" w14:textId="77777777" w:rsidR="00F725DB" w:rsidRPr="00B21AAE" w:rsidRDefault="00F725DB" w:rsidP="007D1320">
      <w:pPr>
        <w:pStyle w:val="Textoindependiente"/>
        <w:spacing w:after="0" w:line="240" w:lineRule="auto"/>
        <w:jc w:val="both"/>
        <w:rPr>
          <w:color w:val="000000" w:themeColor="text1"/>
          <w:sz w:val="20"/>
          <w:szCs w:val="20"/>
          <w:lang w:eastAsia="es-MX"/>
        </w:rPr>
      </w:pPr>
    </w:p>
    <w:p w14:paraId="0AC3704A" w14:textId="77777777" w:rsidR="007D1320" w:rsidRPr="00B21AAE" w:rsidRDefault="007D1320" w:rsidP="007D1320">
      <w:pPr>
        <w:pStyle w:val="Prrafodelista1"/>
        <w:ind w:left="0"/>
        <w:jc w:val="both"/>
        <w:rPr>
          <w:rFonts w:ascii="Arial" w:hAnsi="Arial" w:cs="Arial"/>
          <w:b/>
          <w:color w:val="000000" w:themeColor="text1"/>
          <w:sz w:val="20"/>
          <w:szCs w:val="20"/>
        </w:rPr>
      </w:pPr>
      <w:r w:rsidRPr="00B21AAE">
        <w:rPr>
          <w:rFonts w:ascii="Arial" w:hAnsi="Arial" w:cs="Arial"/>
          <w:b/>
          <w:color w:val="000000" w:themeColor="text1"/>
          <w:sz w:val="20"/>
          <w:szCs w:val="20"/>
        </w:rPr>
        <w:t>3.7.3. RELACIÓN DE DOCUMENTOS QUE INTEGRAN LA PROPOSICIÓN ECONÓMICA.</w:t>
      </w:r>
    </w:p>
    <w:p w14:paraId="2F9036BD" w14:textId="77777777" w:rsidR="00D801C9" w:rsidRDefault="00D801C9" w:rsidP="007D1320">
      <w:pPr>
        <w:jc w:val="both"/>
        <w:rPr>
          <w:rFonts w:ascii="Arial" w:hAnsi="Arial" w:cs="Arial"/>
          <w:color w:val="000000" w:themeColor="text1"/>
          <w:sz w:val="20"/>
          <w:szCs w:val="20"/>
        </w:rPr>
      </w:pPr>
    </w:p>
    <w:p w14:paraId="06B77917"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La PROPOSICIÓN económica deberá integrarse y ordenarse como a continuación se señala:</w:t>
      </w:r>
    </w:p>
    <w:p w14:paraId="2F49E251" w14:textId="77777777" w:rsidR="006C2676" w:rsidRDefault="006C2676" w:rsidP="007D1320">
      <w:pPr>
        <w:jc w:val="both"/>
        <w:rPr>
          <w:rFonts w:ascii="Arial" w:hAnsi="Arial" w:cs="Arial"/>
          <w:color w:val="000000" w:themeColor="text1"/>
          <w:sz w:val="20"/>
          <w:szCs w:val="20"/>
        </w:rPr>
      </w:pPr>
    </w:p>
    <w:p w14:paraId="407C0EE0" w14:textId="77777777" w:rsidR="006C2676" w:rsidRDefault="006C2676" w:rsidP="007D1320">
      <w:pPr>
        <w:jc w:val="both"/>
        <w:rPr>
          <w:rFonts w:ascii="Arial" w:hAnsi="Arial" w:cs="Arial"/>
          <w:color w:val="000000" w:themeColor="text1"/>
          <w:sz w:val="20"/>
          <w:szCs w:val="20"/>
        </w:rPr>
      </w:pPr>
    </w:p>
    <w:p w14:paraId="72536BDB" w14:textId="77777777" w:rsidR="006C2676" w:rsidRDefault="006C2676" w:rsidP="007D1320">
      <w:pPr>
        <w:jc w:val="both"/>
        <w:rPr>
          <w:rFonts w:ascii="Arial" w:hAnsi="Arial" w:cs="Arial"/>
          <w:color w:val="000000" w:themeColor="text1"/>
          <w:sz w:val="20"/>
          <w:szCs w:val="20"/>
        </w:rPr>
      </w:pPr>
    </w:p>
    <w:p w14:paraId="055DB184" w14:textId="77777777" w:rsidR="006C2676" w:rsidRDefault="006C2676" w:rsidP="007D1320">
      <w:pPr>
        <w:jc w:val="both"/>
        <w:rPr>
          <w:rFonts w:ascii="Arial" w:hAnsi="Arial" w:cs="Arial"/>
          <w:color w:val="000000" w:themeColor="text1"/>
          <w:sz w:val="20"/>
          <w:szCs w:val="20"/>
        </w:rPr>
      </w:pPr>
    </w:p>
    <w:p w14:paraId="766FB94A" w14:textId="77777777" w:rsidR="006C2676" w:rsidRPr="00B21AAE" w:rsidRDefault="006C2676" w:rsidP="007D1320">
      <w:pPr>
        <w:jc w:val="both"/>
        <w:rPr>
          <w:rFonts w:ascii="Arial" w:hAnsi="Arial" w:cs="Arial"/>
          <w:color w:val="000000" w:themeColor="text1"/>
          <w:sz w:val="20"/>
          <w:szCs w:val="20"/>
        </w:rPr>
      </w:pPr>
    </w:p>
    <w:p w14:paraId="47AD0F4B" w14:textId="77777777" w:rsidR="007D1320" w:rsidRPr="00B21AAE" w:rsidRDefault="007D1320" w:rsidP="007D1320">
      <w:pPr>
        <w:jc w:val="both"/>
        <w:rPr>
          <w:rFonts w:ascii="Arial" w:hAnsi="Arial" w:cs="Arial"/>
          <w:color w:val="000000" w:themeColor="text1"/>
          <w:sz w:val="20"/>
          <w:szCs w:val="20"/>
        </w:rPr>
      </w:pPr>
    </w:p>
    <w:tbl>
      <w:tblPr>
        <w:tblStyle w:val="Tablaconcuadrcula"/>
        <w:tblW w:w="8505" w:type="dxa"/>
        <w:tblInd w:w="704" w:type="dxa"/>
        <w:tblLook w:val="04A0" w:firstRow="1" w:lastRow="0" w:firstColumn="1" w:lastColumn="0" w:noHBand="0" w:noVBand="1"/>
      </w:tblPr>
      <w:tblGrid>
        <w:gridCol w:w="2268"/>
        <w:gridCol w:w="6237"/>
      </w:tblGrid>
      <w:tr w:rsidR="007D1320" w:rsidRPr="00B21AAE" w14:paraId="172BEA89" w14:textId="77777777" w:rsidTr="00D27B2B">
        <w:tc>
          <w:tcPr>
            <w:tcW w:w="2268" w:type="dxa"/>
            <w:shd w:val="clear" w:color="auto" w:fill="auto"/>
          </w:tcPr>
          <w:p w14:paraId="553082F7" w14:textId="77777777" w:rsidR="007D1320" w:rsidRPr="00B21AAE" w:rsidRDefault="007D1320" w:rsidP="00D27B2B">
            <w:pPr>
              <w:jc w:val="both"/>
              <w:rPr>
                <w:rFonts w:ascii="Arial" w:hAnsi="Arial" w:cs="Arial"/>
                <w:b/>
                <w:color w:val="000000" w:themeColor="text1"/>
                <w:sz w:val="20"/>
                <w:szCs w:val="20"/>
                <w:lang w:val="es-MX"/>
              </w:rPr>
            </w:pPr>
            <w:r w:rsidRPr="00B21AAE">
              <w:rPr>
                <w:rFonts w:ascii="Arial" w:hAnsi="Arial" w:cs="Arial"/>
                <w:b/>
                <w:color w:val="000000" w:themeColor="text1"/>
                <w:sz w:val="20"/>
                <w:szCs w:val="20"/>
              </w:rPr>
              <w:t>DE-01</w:t>
            </w:r>
          </w:p>
        </w:tc>
        <w:tc>
          <w:tcPr>
            <w:tcW w:w="6237" w:type="dxa"/>
            <w:shd w:val="clear" w:color="auto" w:fill="auto"/>
          </w:tcPr>
          <w:p w14:paraId="411D2BF3" w14:textId="77777777" w:rsidR="007D1320" w:rsidRPr="00B21AAE" w:rsidRDefault="007D1320" w:rsidP="00D27B2B">
            <w:pPr>
              <w:jc w:val="both"/>
              <w:rPr>
                <w:rFonts w:ascii="Arial" w:hAnsi="Arial" w:cs="Arial"/>
                <w:color w:val="000000" w:themeColor="text1"/>
                <w:sz w:val="20"/>
                <w:szCs w:val="20"/>
                <w:lang w:val="es-MX" w:eastAsia="es-ES"/>
              </w:rPr>
            </w:pPr>
            <w:r w:rsidRPr="00B21AAE">
              <w:rPr>
                <w:rFonts w:ascii="Arial" w:hAnsi="Arial" w:cs="Arial"/>
                <w:b/>
                <w:color w:val="000000" w:themeColor="text1"/>
                <w:sz w:val="20"/>
                <w:szCs w:val="20"/>
                <w:lang w:val="es-MX" w:eastAsia="es-ES"/>
              </w:rPr>
              <w:t>Carta Compromiso</w:t>
            </w:r>
            <w:r w:rsidRPr="00B21AAE">
              <w:rPr>
                <w:rFonts w:ascii="Arial" w:hAnsi="Arial" w:cs="Arial"/>
                <w:color w:val="000000" w:themeColor="text1"/>
                <w:sz w:val="20"/>
                <w:szCs w:val="20"/>
                <w:lang w:val="es-MX" w:eastAsia="es-ES"/>
              </w:rPr>
              <w:t xml:space="preserve">. Este documento deberá elaborarse en hoja membretada del LICITANTE y firmada por su representante legal. Para su elaboración favor de utilizar el formato del </w:t>
            </w:r>
            <w:r w:rsidRPr="00B21AAE">
              <w:rPr>
                <w:rFonts w:ascii="Arial" w:hAnsi="Arial" w:cs="Arial"/>
                <w:b/>
                <w:color w:val="000000" w:themeColor="text1"/>
                <w:sz w:val="20"/>
                <w:szCs w:val="20"/>
                <w:lang w:val="es-MX" w:eastAsia="es-ES"/>
              </w:rPr>
              <w:t>ANEXO 7.</w:t>
            </w:r>
          </w:p>
        </w:tc>
      </w:tr>
      <w:tr w:rsidR="007D1320" w:rsidRPr="00B21AAE" w14:paraId="067D15B9" w14:textId="77777777" w:rsidTr="00D27B2B">
        <w:tc>
          <w:tcPr>
            <w:tcW w:w="2268" w:type="dxa"/>
            <w:shd w:val="clear" w:color="auto" w:fill="auto"/>
          </w:tcPr>
          <w:p w14:paraId="0AD15AC5" w14:textId="77777777" w:rsidR="007D1320" w:rsidRPr="00B21AAE" w:rsidRDefault="007D1320" w:rsidP="00D27B2B">
            <w:pPr>
              <w:jc w:val="both"/>
              <w:rPr>
                <w:rFonts w:ascii="Arial" w:hAnsi="Arial" w:cs="Arial"/>
                <w:b/>
                <w:color w:val="000000" w:themeColor="text1"/>
                <w:sz w:val="20"/>
                <w:szCs w:val="20"/>
                <w:lang w:val="es-MX"/>
              </w:rPr>
            </w:pPr>
            <w:r w:rsidRPr="00B21AAE">
              <w:rPr>
                <w:rFonts w:ascii="Arial" w:hAnsi="Arial" w:cs="Arial"/>
                <w:b/>
                <w:color w:val="000000" w:themeColor="text1"/>
                <w:sz w:val="20"/>
                <w:szCs w:val="20"/>
              </w:rPr>
              <w:lastRenderedPageBreak/>
              <w:t>DE-02</w:t>
            </w:r>
          </w:p>
        </w:tc>
        <w:tc>
          <w:tcPr>
            <w:tcW w:w="6237" w:type="dxa"/>
            <w:shd w:val="clear" w:color="auto" w:fill="auto"/>
          </w:tcPr>
          <w:p w14:paraId="1C93F89B" w14:textId="77777777" w:rsidR="007D1320" w:rsidRPr="00B21AAE" w:rsidRDefault="007D1320" w:rsidP="00D27B2B">
            <w:pPr>
              <w:jc w:val="both"/>
              <w:rPr>
                <w:rFonts w:ascii="Arial" w:hAnsi="Arial" w:cs="Arial"/>
                <w:sz w:val="20"/>
                <w:szCs w:val="20"/>
                <w:lang w:val="es-MX" w:eastAsia="es-ES"/>
              </w:rPr>
            </w:pPr>
            <w:r w:rsidRPr="00B21AAE">
              <w:rPr>
                <w:rFonts w:ascii="Arial" w:hAnsi="Arial" w:cs="Arial"/>
                <w:sz w:val="20"/>
                <w:szCs w:val="20"/>
                <w:lang w:val="es-MX" w:eastAsia="es-ES"/>
              </w:rPr>
              <w:t xml:space="preserve">El LICITANTE deberá presentar en hoja membretada los siguientes documentos: </w:t>
            </w:r>
          </w:p>
          <w:p w14:paraId="73B51F42" w14:textId="77777777" w:rsidR="007D1320" w:rsidRPr="00B21AAE" w:rsidRDefault="007D1320" w:rsidP="00D27B2B">
            <w:pPr>
              <w:jc w:val="both"/>
              <w:rPr>
                <w:rFonts w:ascii="Arial" w:hAnsi="Arial" w:cs="Arial"/>
                <w:color w:val="000000" w:themeColor="text1"/>
                <w:sz w:val="20"/>
                <w:szCs w:val="20"/>
                <w:lang w:val="es-MX"/>
              </w:rPr>
            </w:pPr>
            <w:r w:rsidRPr="00B21AAE">
              <w:rPr>
                <w:rFonts w:ascii="Arial" w:hAnsi="Arial" w:cs="Arial"/>
                <w:sz w:val="20"/>
                <w:szCs w:val="20"/>
                <w:lang w:val="es-MX" w:eastAsia="es-ES"/>
              </w:rPr>
              <w:t xml:space="preserve">Precio Unitario del SERVICIO objeto de la presente LICITACIÓN. Esta información podrá presentarla respetando el formato del </w:t>
            </w:r>
            <w:r w:rsidRPr="00B21AAE">
              <w:rPr>
                <w:rFonts w:ascii="Arial" w:hAnsi="Arial" w:cs="Arial"/>
                <w:b/>
                <w:sz w:val="20"/>
                <w:szCs w:val="20"/>
                <w:lang w:val="es-MX" w:eastAsia="es-ES"/>
              </w:rPr>
              <w:t>ANEXO 8</w:t>
            </w:r>
            <w:r w:rsidRPr="00B21AAE">
              <w:rPr>
                <w:rFonts w:ascii="Arial" w:hAnsi="Arial" w:cs="Arial"/>
                <w:sz w:val="20"/>
                <w:szCs w:val="20"/>
                <w:lang w:val="es-MX" w:eastAsia="es-ES"/>
              </w:rPr>
              <w:t xml:space="preserve"> de esta CONVOCATORIA. Este documento deberá firmarse por la persona facultada (licitante o su apoderado) y elaborarse en hoja membretada del licitante.</w:t>
            </w:r>
          </w:p>
        </w:tc>
      </w:tr>
      <w:tr w:rsidR="007D1320" w:rsidRPr="00B21AAE" w14:paraId="0C3CC40A" w14:textId="77777777" w:rsidTr="00D27B2B">
        <w:tc>
          <w:tcPr>
            <w:tcW w:w="2268" w:type="dxa"/>
            <w:shd w:val="clear" w:color="auto" w:fill="auto"/>
          </w:tcPr>
          <w:p w14:paraId="07B71FAB" w14:textId="77777777" w:rsidR="007D1320" w:rsidRPr="00B21AAE" w:rsidRDefault="007D1320" w:rsidP="00D27B2B">
            <w:pPr>
              <w:jc w:val="both"/>
              <w:rPr>
                <w:rFonts w:ascii="Arial" w:hAnsi="Arial" w:cs="Arial"/>
                <w:b/>
                <w:color w:val="000000" w:themeColor="text1"/>
                <w:sz w:val="20"/>
                <w:szCs w:val="20"/>
                <w:lang w:val="es-MX"/>
              </w:rPr>
            </w:pPr>
            <w:r w:rsidRPr="00B21AAE">
              <w:rPr>
                <w:rFonts w:ascii="Arial" w:hAnsi="Arial" w:cs="Arial"/>
                <w:b/>
                <w:color w:val="000000" w:themeColor="text1"/>
                <w:sz w:val="20"/>
                <w:szCs w:val="20"/>
              </w:rPr>
              <w:t>DE-03</w:t>
            </w:r>
          </w:p>
        </w:tc>
        <w:tc>
          <w:tcPr>
            <w:tcW w:w="6237" w:type="dxa"/>
            <w:shd w:val="clear" w:color="auto" w:fill="auto"/>
          </w:tcPr>
          <w:p w14:paraId="1746A536" w14:textId="77777777" w:rsidR="007D1320" w:rsidRPr="00B21AAE" w:rsidRDefault="007D1320" w:rsidP="00D27B2B">
            <w:pPr>
              <w:jc w:val="both"/>
              <w:rPr>
                <w:rFonts w:ascii="Arial" w:hAnsi="Arial" w:cs="Arial"/>
                <w:color w:val="000000" w:themeColor="text1"/>
                <w:sz w:val="20"/>
                <w:szCs w:val="20"/>
                <w:lang w:val="es-MX"/>
              </w:rPr>
            </w:pPr>
            <w:r w:rsidRPr="00B21AAE">
              <w:rPr>
                <w:rFonts w:ascii="Arial" w:hAnsi="Arial" w:cs="Arial"/>
                <w:b/>
                <w:color w:val="000000" w:themeColor="text1"/>
                <w:sz w:val="20"/>
                <w:szCs w:val="20"/>
                <w:lang w:val="es-MX" w:eastAsia="es-ES"/>
              </w:rPr>
              <w:t>Carta Proposición.</w:t>
            </w:r>
            <w:r w:rsidRPr="00B21AAE">
              <w:rPr>
                <w:rFonts w:ascii="Arial" w:hAnsi="Arial" w:cs="Arial"/>
                <w:color w:val="000000" w:themeColor="text1"/>
                <w:sz w:val="20"/>
                <w:szCs w:val="20"/>
                <w:lang w:val="es-MX"/>
              </w:rPr>
              <w:t xml:space="preserve"> E</w:t>
            </w:r>
            <w:r w:rsidRPr="00B21AAE">
              <w:rPr>
                <w:rFonts w:ascii="Arial" w:hAnsi="Arial" w:cs="Arial"/>
                <w:color w:val="000000" w:themeColor="text1"/>
                <w:sz w:val="20"/>
                <w:szCs w:val="20"/>
                <w:lang w:val="es-MX" w:eastAsia="es-ES"/>
              </w:rPr>
              <w:t xml:space="preserve">sta se debe presentar conforme al formato mostrado en el </w:t>
            </w:r>
            <w:r w:rsidRPr="00B21AAE">
              <w:rPr>
                <w:rFonts w:ascii="Arial" w:hAnsi="Arial" w:cs="Arial"/>
                <w:b/>
                <w:color w:val="000000" w:themeColor="text1"/>
                <w:sz w:val="20"/>
                <w:szCs w:val="20"/>
                <w:lang w:val="es-MX" w:eastAsia="es-ES"/>
              </w:rPr>
              <w:t>ANEXO 12</w:t>
            </w:r>
            <w:r w:rsidRPr="00B21AAE">
              <w:rPr>
                <w:rFonts w:ascii="Arial" w:hAnsi="Arial" w:cs="Arial"/>
                <w:color w:val="000000" w:themeColor="text1"/>
                <w:sz w:val="20"/>
                <w:szCs w:val="20"/>
                <w:lang w:val="es-MX" w:eastAsia="es-ES"/>
              </w:rPr>
              <w:t xml:space="preserve"> de esta CONVOCATORIA. Este documento deberá elaborarse en hoja membretada del licitante y rubricarse por el propio licitante o su representante legal.</w:t>
            </w:r>
          </w:p>
        </w:tc>
      </w:tr>
    </w:tbl>
    <w:p w14:paraId="123968AF" w14:textId="77777777" w:rsidR="007D1320" w:rsidRPr="00B21AAE" w:rsidRDefault="007D1320" w:rsidP="007D1320">
      <w:pPr>
        <w:jc w:val="both"/>
        <w:rPr>
          <w:rFonts w:ascii="Arial" w:hAnsi="Arial" w:cs="Arial"/>
          <w:color w:val="000000" w:themeColor="text1"/>
          <w:sz w:val="20"/>
          <w:szCs w:val="20"/>
        </w:rPr>
      </w:pPr>
    </w:p>
    <w:p w14:paraId="3F71CC21" w14:textId="741FE2B3" w:rsidR="007D1320" w:rsidRPr="00B03ADC" w:rsidRDefault="007D1320" w:rsidP="00B03ADC">
      <w:pPr>
        <w:pStyle w:val="Prrafodelista"/>
        <w:numPr>
          <w:ilvl w:val="1"/>
          <w:numId w:val="123"/>
        </w:numPr>
        <w:jc w:val="both"/>
        <w:rPr>
          <w:b/>
          <w:color w:val="000000" w:themeColor="text1"/>
          <w:sz w:val="20"/>
          <w:szCs w:val="20"/>
        </w:rPr>
      </w:pPr>
      <w:r w:rsidRPr="00B03ADC">
        <w:rPr>
          <w:b/>
          <w:color w:val="000000" w:themeColor="text1"/>
          <w:sz w:val="20"/>
          <w:szCs w:val="20"/>
        </w:rPr>
        <w:t xml:space="preserve">FORMAS PARA ENTREGAR LAS PROPOSICIONES Y PROCEDIMIENTO PARA HACERLO POR MEDIOS REMOTOS DE COMUNICACIÓN </w:t>
      </w:r>
      <w:r w:rsidR="00573BE2">
        <w:rPr>
          <w:b/>
          <w:color w:val="000000" w:themeColor="text1"/>
          <w:sz w:val="20"/>
          <w:szCs w:val="20"/>
        </w:rPr>
        <w:t>ELECTRÓNICA O PRESENCIAL</w:t>
      </w:r>
      <w:r w:rsidRPr="00B03ADC">
        <w:rPr>
          <w:b/>
          <w:color w:val="000000" w:themeColor="text1"/>
          <w:sz w:val="20"/>
          <w:szCs w:val="20"/>
        </w:rPr>
        <w:t>.</w:t>
      </w:r>
    </w:p>
    <w:p w14:paraId="0BB0DD91" w14:textId="77777777" w:rsidR="007D1320" w:rsidRPr="00B21AAE" w:rsidRDefault="007D1320" w:rsidP="007D1320">
      <w:pPr>
        <w:pStyle w:val="Prrafodelista"/>
        <w:spacing w:after="0" w:line="240" w:lineRule="auto"/>
        <w:ind w:left="0"/>
        <w:jc w:val="both"/>
        <w:rPr>
          <w:b/>
          <w:color w:val="000000" w:themeColor="text1"/>
          <w:sz w:val="20"/>
          <w:szCs w:val="20"/>
        </w:rPr>
      </w:pPr>
    </w:p>
    <w:p w14:paraId="1B30B368" w14:textId="18F2F142"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Con fundamento en lo que establece el artículo 27 de la LEY, </w:t>
      </w:r>
      <w:r w:rsidR="006A6D9C">
        <w:rPr>
          <w:rFonts w:ascii="Arial" w:hAnsi="Arial" w:cs="Arial"/>
          <w:color w:val="000000" w:themeColor="text1"/>
          <w:sz w:val="20"/>
          <w:szCs w:val="20"/>
        </w:rPr>
        <w:t>se deberá</w:t>
      </w:r>
      <w:r w:rsidRPr="00B21AAE">
        <w:rPr>
          <w:rFonts w:ascii="Arial" w:hAnsi="Arial" w:cs="Arial"/>
          <w:color w:val="000000" w:themeColor="text1"/>
          <w:sz w:val="20"/>
          <w:szCs w:val="20"/>
        </w:rPr>
        <w:t xml:space="preserve"> entregar el sobre que contenga su PROPOSICIÓN, así como la documentación distinta que se alude en el punto </w:t>
      </w:r>
      <w:r w:rsidRPr="00B21AAE">
        <w:rPr>
          <w:rFonts w:ascii="Arial" w:hAnsi="Arial" w:cs="Arial"/>
          <w:b/>
          <w:color w:val="000000" w:themeColor="text1"/>
          <w:sz w:val="20"/>
          <w:szCs w:val="20"/>
        </w:rPr>
        <w:t>3.4</w:t>
      </w:r>
      <w:r w:rsidRPr="00B21AAE">
        <w:rPr>
          <w:rFonts w:ascii="Arial" w:hAnsi="Arial" w:cs="Arial"/>
          <w:color w:val="000000" w:themeColor="text1"/>
          <w:sz w:val="20"/>
          <w:szCs w:val="20"/>
        </w:rPr>
        <w:t xml:space="preserve"> de esta CONVOCATORIA, en:</w:t>
      </w:r>
    </w:p>
    <w:p w14:paraId="39532979" w14:textId="77777777" w:rsidR="006A6D9C" w:rsidRPr="00B21AAE" w:rsidRDefault="006A6D9C" w:rsidP="007D1320">
      <w:pPr>
        <w:jc w:val="both"/>
        <w:rPr>
          <w:rFonts w:ascii="Arial" w:hAnsi="Arial" w:cs="Arial"/>
          <w:color w:val="000000" w:themeColor="text1"/>
          <w:sz w:val="20"/>
          <w:szCs w:val="20"/>
        </w:rPr>
      </w:pPr>
    </w:p>
    <w:p w14:paraId="05A476F7" w14:textId="789A45EC" w:rsidR="007D1320" w:rsidRPr="00B21AAE" w:rsidRDefault="007D1320" w:rsidP="006E21D2">
      <w:pPr>
        <w:widowControl w:val="0"/>
        <w:numPr>
          <w:ilvl w:val="0"/>
          <w:numId w:val="7"/>
        </w:numPr>
        <w:ind w:left="0"/>
        <w:jc w:val="both"/>
        <w:rPr>
          <w:rFonts w:ascii="Arial" w:hAnsi="Arial" w:cs="Arial"/>
          <w:color w:val="000000" w:themeColor="text1"/>
          <w:sz w:val="20"/>
          <w:szCs w:val="20"/>
        </w:rPr>
      </w:pPr>
      <w:r w:rsidRPr="00B21AAE">
        <w:rPr>
          <w:rFonts w:ascii="Arial" w:hAnsi="Arial" w:cs="Arial"/>
          <w:color w:val="000000" w:themeColor="text1"/>
          <w:sz w:val="20"/>
          <w:szCs w:val="20"/>
        </w:rPr>
        <w:t xml:space="preserve">A través de medios remotos de comunicación </w:t>
      </w:r>
      <w:r w:rsidR="006F0E21">
        <w:rPr>
          <w:rFonts w:ascii="Arial" w:hAnsi="Arial" w:cs="Arial"/>
          <w:color w:val="000000" w:themeColor="text1"/>
          <w:sz w:val="20"/>
          <w:szCs w:val="20"/>
        </w:rPr>
        <w:t>electrónica</w:t>
      </w:r>
      <w:r w:rsidRPr="00B21AAE">
        <w:rPr>
          <w:rFonts w:ascii="Arial" w:hAnsi="Arial" w:cs="Arial"/>
          <w:color w:val="000000" w:themeColor="text1"/>
          <w:sz w:val="20"/>
          <w:szCs w:val="20"/>
        </w:rPr>
        <w:t xml:space="preserve"> (COMPRANET), conforme al “Acuerdo por el que se establecen las disposiciones para el uso de medios remotos de comunicación </w:t>
      </w:r>
      <w:r w:rsidR="008635EA">
        <w:rPr>
          <w:rFonts w:ascii="Arial" w:hAnsi="Arial" w:cs="Arial"/>
          <w:color w:val="000000" w:themeColor="text1"/>
          <w:sz w:val="20"/>
          <w:szCs w:val="20"/>
        </w:rPr>
        <w:t>electrónica</w:t>
      </w:r>
      <w:r w:rsidRPr="00B21AAE">
        <w:rPr>
          <w:rFonts w:ascii="Arial" w:hAnsi="Arial" w:cs="Arial"/>
          <w:color w:val="000000" w:themeColor="text1"/>
          <w:sz w:val="20"/>
          <w:szCs w:val="20"/>
        </w:rPr>
        <w:t>, en el envío de PROPOSICIONES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11749D3A" w14:textId="77777777" w:rsidR="007D1320" w:rsidRPr="00B21AAE" w:rsidRDefault="007D1320" w:rsidP="007D1320">
      <w:pPr>
        <w:widowControl w:val="0"/>
        <w:jc w:val="both"/>
        <w:rPr>
          <w:rFonts w:ascii="Arial" w:hAnsi="Arial" w:cs="Arial"/>
          <w:color w:val="000000" w:themeColor="text1"/>
          <w:sz w:val="20"/>
          <w:szCs w:val="20"/>
        </w:rPr>
      </w:pPr>
    </w:p>
    <w:p w14:paraId="41C07617" w14:textId="75BAA515"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Las PROPOSICIONES, que a elección del LICITANTE sean enviadas por medios remotos de comunicación </w:t>
      </w:r>
      <w:r w:rsidR="006F0E21">
        <w:rPr>
          <w:rFonts w:ascii="Arial" w:hAnsi="Arial" w:cs="Arial"/>
          <w:color w:val="000000" w:themeColor="text1"/>
          <w:sz w:val="20"/>
          <w:szCs w:val="20"/>
        </w:rPr>
        <w:t>electrónica</w:t>
      </w:r>
      <w:r w:rsidRPr="00B21AAE">
        <w:rPr>
          <w:rFonts w:ascii="Arial" w:hAnsi="Arial" w:cs="Arial"/>
          <w:color w:val="000000" w:themeColor="text1"/>
          <w:sz w:val="20"/>
          <w:szCs w:val="20"/>
        </w:rPr>
        <w:t>, deberán elaborarse en formatos Word, Excel, Acrobat, HTLM o en su caso, utilizar archivos de imagen tipo JPG o GIF, a través de COMPRANET.</w:t>
      </w:r>
    </w:p>
    <w:p w14:paraId="3B1E2B45" w14:textId="77777777" w:rsidR="006A6D9C" w:rsidRPr="00B21AAE" w:rsidRDefault="006A6D9C" w:rsidP="007D1320">
      <w:pPr>
        <w:jc w:val="both"/>
        <w:rPr>
          <w:rFonts w:ascii="Arial" w:hAnsi="Arial" w:cs="Arial"/>
          <w:color w:val="000000" w:themeColor="text1"/>
          <w:sz w:val="20"/>
          <w:szCs w:val="20"/>
        </w:rPr>
      </w:pPr>
    </w:p>
    <w:p w14:paraId="0F7F16CB"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Preferentemente, deberán identificarse, cada una de las páginas que integran las PROPOSICIONES, con los datos siguientes: Registro Federal de Contribuyentes, Número de LICITACION y número de página, cuando ello técnicamente sea imposible, dicha identificación deberá reflejarse, en su caso, en la impresión que se realice de los documentos durante el acto de apertura de las PROPOSICIONES.</w:t>
      </w:r>
    </w:p>
    <w:p w14:paraId="0F6EDC0C" w14:textId="77777777" w:rsidR="006A6D9C" w:rsidRPr="00B21AAE" w:rsidRDefault="006A6D9C" w:rsidP="007D1320">
      <w:pPr>
        <w:jc w:val="both"/>
        <w:rPr>
          <w:rFonts w:ascii="Arial" w:hAnsi="Arial" w:cs="Arial"/>
          <w:color w:val="000000" w:themeColor="text1"/>
          <w:sz w:val="20"/>
          <w:szCs w:val="20"/>
        </w:rPr>
      </w:pPr>
    </w:p>
    <w:p w14:paraId="199A1355" w14:textId="5934F1FA"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Adicionalmente, deberán emplear en sustitución de la firma autógrafa, el medio de identificación </w:t>
      </w:r>
      <w:r w:rsidR="008635EA">
        <w:rPr>
          <w:rFonts w:ascii="Arial" w:hAnsi="Arial" w:cs="Arial"/>
          <w:color w:val="000000" w:themeColor="text1"/>
          <w:sz w:val="20"/>
          <w:szCs w:val="20"/>
        </w:rPr>
        <w:t>electrónica</w:t>
      </w:r>
      <w:r w:rsidRPr="00B21AAE">
        <w:rPr>
          <w:rFonts w:ascii="Arial" w:hAnsi="Arial" w:cs="Arial"/>
          <w:color w:val="000000" w:themeColor="text1"/>
          <w:sz w:val="20"/>
          <w:szCs w:val="20"/>
        </w:rPr>
        <w:t xml:space="preserve"> que para tal fin deberá certificarse previamente por la SFP y que requiera el sistema COMPRANET.</w:t>
      </w:r>
    </w:p>
    <w:p w14:paraId="57812B84" w14:textId="77777777" w:rsidR="005172FB" w:rsidRPr="00B21AAE" w:rsidRDefault="005172FB" w:rsidP="007D1320">
      <w:pPr>
        <w:jc w:val="both"/>
        <w:rPr>
          <w:rFonts w:ascii="Arial" w:hAnsi="Arial" w:cs="Arial"/>
          <w:color w:val="000000" w:themeColor="text1"/>
          <w:sz w:val="20"/>
          <w:szCs w:val="20"/>
        </w:rPr>
      </w:pPr>
    </w:p>
    <w:p w14:paraId="46E47673" w14:textId="70646031"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Una vez concluido el proceso de certificación de su medio de identificación </w:t>
      </w:r>
      <w:r w:rsidR="009938B9">
        <w:rPr>
          <w:rFonts w:ascii="Arial" w:hAnsi="Arial" w:cs="Arial"/>
          <w:color w:val="000000" w:themeColor="text1"/>
          <w:sz w:val="20"/>
          <w:szCs w:val="20"/>
        </w:rPr>
        <w:t>electrónica</w:t>
      </w:r>
      <w:r w:rsidRPr="00B21AAE">
        <w:rPr>
          <w:rFonts w:ascii="Arial" w:hAnsi="Arial" w:cs="Arial"/>
          <w:color w:val="000000" w:themeColor="text1"/>
          <w:sz w:val="20"/>
          <w:szCs w:val="20"/>
        </w:rPr>
        <w:t>, el sobre será generado mediante el uso de tecnologías que resguarden la confidencialidad de la información, de tal forma que sea inviolable, mediante el uso del programa informático COMPRANET.</w:t>
      </w:r>
    </w:p>
    <w:p w14:paraId="3741F542" w14:textId="77777777" w:rsidR="00C77E47" w:rsidRPr="00B21AAE" w:rsidRDefault="00C77E47" w:rsidP="007D1320">
      <w:pPr>
        <w:jc w:val="both"/>
        <w:rPr>
          <w:rFonts w:ascii="Arial" w:hAnsi="Arial" w:cs="Arial"/>
          <w:color w:val="000000" w:themeColor="text1"/>
          <w:sz w:val="20"/>
          <w:szCs w:val="20"/>
        </w:rPr>
      </w:pPr>
    </w:p>
    <w:p w14:paraId="45A0FA0F" w14:textId="72519DBF"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Para el envío de las PROPOSICIONES técnica y económica por medios remotos de comunicación </w:t>
      </w:r>
      <w:r w:rsidR="009938B9">
        <w:rPr>
          <w:rFonts w:ascii="Arial" w:hAnsi="Arial" w:cs="Arial"/>
          <w:color w:val="000000" w:themeColor="text1"/>
          <w:sz w:val="20"/>
          <w:szCs w:val="20"/>
        </w:rPr>
        <w:t>electrónica</w:t>
      </w:r>
      <w:r w:rsidRPr="00B21AAE">
        <w:rPr>
          <w:rFonts w:ascii="Arial" w:hAnsi="Arial" w:cs="Arial"/>
          <w:color w:val="000000" w:themeColor="text1"/>
          <w:sz w:val="20"/>
          <w:szCs w:val="20"/>
        </w:rPr>
        <w:t>, el LICITANTE deberá utilizar, exclusivamente el sistema COMPRANET.</w:t>
      </w:r>
    </w:p>
    <w:p w14:paraId="323991E8" w14:textId="77777777" w:rsidR="004219C2" w:rsidRPr="00B21AAE" w:rsidRDefault="004219C2" w:rsidP="007D1320">
      <w:pPr>
        <w:jc w:val="both"/>
        <w:rPr>
          <w:rFonts w:ascii="Arial" w:hAnsi="Arial" w:cs="Arial"/>
          <w:color w:val="000000" w:themeColor="text1"/>
          <w:sz w:val="20"/>
          <w:szCs w:val="20"/>
        </w:rPr>
      </w:pPr>
    </w:p>
    <w:p w14:paraId="4BA5FAF3" w14:textId="33C53845"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Los LICITANTES que opten por el envío de sus PROPOSICIONES a través de medios remotos de </w:t>
      </w:r>
      <w:r w:rsidR="009938B9">
        <w:rPr>
          <w:rFonts w:ascii="Arial" w:hAnsi="Arial" w:cs="Arial"/>
          <w:color w:val="000000" w:themeColor="text1"/>
          <w:sz w:val="20"/>
          <w:szCs w:val="20"/>
        </w:rPr>
        <w:t>comunicación electrónica</w:t>
      </w:r>
      <w:r w:rsidRPr="00B21AAE">
        <w:rPr>
          <w:rFonts w:ascii="Arial" w:hAnsi="Arial" w:cs="Arial"/>
          <w:color w:val="000000" w:themeColor="text1"/>
          <w:sz w:val="20"/>
          <w:szCs w:val="20"/>
        </w:rPr>
        <w:t>, deberán concluir el envío de éstas y COMPRANET emitirá un aviso de la recepción de estas.</w:t>
      </w:r>
    </w:p>
    <w:p w14:paraId="659F3D08" w14:textId="77777777" w:rsidR="004219C2" w:rsidRPr="00B21AAE" w:rsidRDefault="004219C2" w:rsidP="007D1320">
      <w:pPr>
        <w:jc w:val="both"/>
        <w:rPr>
          <w:rFonts w:ascii="Arial" w:hAnsi="Arial" w:cs="Arial"/>
          <w:color w:val="000000" w:themeColor="text1"/>
          <w:sz w:val="20"/>
          <w:szCs w:val="20"/>
        </w:rPr>
      </w:pPr>
    </w:p>
    <w:p w14:paraId="39990C87" w14:textId="6C0F7C66"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lastRenderedPageBreak/>
        <w:t xml:space="preserve">Los LICITANTES que hubieren presentado sus PROPOSICIONES por medios remotos de </w:t>
      </w:r>
      <w:r w:rsidR="009938B9">
        <w:rPr>
          <w:rFonts w:ascii="Arial" w:hAnsi="Arial" w:cs="Arial"/>
          <w:color w:val="000000" w:themeColor="text1"/>
          <w:sz w:val="20"/>
          <w:szCs w:val="20"/>
        </w:rPr>
        <w:t>comunicación electrónica</w:t>
      </w:r>
      <w:r w:rsidRPr="00B21AAE">
        <w:rPr>
          <w:rFonts w:ascii="Arial" w:hAnsi="Arial" w:cs="Arial"/>
          <w:color w:val="000000" w:themeColor="text1"/>
          <w:sz w:val="20"/>
          <w:szCs w:val="20"/>
        </w:rPr>
        <w:t>, aceptarán que se tendrán por notificados de las actas que se levanten, cuando éstas se encuentren a su disposición a través del programa informativo de COMPRANET, a más tardar el día hábil siguiente de que se celebre cada evento, sin menoscabo de que puedan acudir a recoger las actas en el domicilio de la CONVOCANTE.</w:t>
      </w:r>
    </w:p>
    <w:p w14:paraId="28F54E40" w14:textId="77777777" w:rsidR="004219C2" w:rsidRDefault="004219C2" w:rsidP="007D1320">
      <w:pPr>
        <w:jc w:val="both"/>
        <w:rPr>
          <w:rFonts w:ascii="Arial" w:hAnsi="Arial" w:cs="Arial"/>
          <w:color w:val="000000" w:themeColor="text1"/>
          <w:sz w:val="20"/>
          <w:szCs w:val="20"/>
        </w:rPr>
      </w:pPr>
    </w:p>
    <w:p w14:paraId="0F9F0DD8" w14:textId="77777777" w:rsidR="00A559F5" w:rsidRPr="00A559F5" w:rsidRDefault="00A559F5" w:rsidP="00A559F5">
      <w:pPr>
        <w:jc w:val="both"/>
        <w:rPr>
          <w:rFonts w:ascii="Arial" w:hAnsi="Arial" w:cs="Arial"/>
          <w:color w:val="000000" w:themeColor="text1"/>
          <w:sz w:val="20"/>
          <w:szCs w:val="20"/>
        </w:rPr>
      </w:pPr>
      <w:r>
        <w:rPr>
          <w:rFonts w:ascii="Arial" w:hAnsi="Arial" w:cs="Arial"/>
          <w:color w:val="000000" w:themeColor="text1"/>
          <w:sz w:val="20"/>
          <w:szCs w:val="20"/>
        </w:rPr>
        <w:t xml:space="preserve">b) De forma presencial, </w:t>
      </w:r>
      <w:r w:rsidRPr="00A559F5">
        <w:rPr>
          <w:rFonts w:ascii="Arial" w:hAnsi="Arial" w:cs="Arial"/>
          <w:color w:val="000000" w:themeColor="text1"/>
          <w:sz w:val="20"/>
          <w:szCs w:val="20"/>
        </w:rPr>
        <w:t>y recibidas las proposiciones en la fecha dentro de las horas establecidas, éstas no podrán ser retiradas o dejarse sin efecto, por lo que deberán considerarse vigentes dentro del procedimiento de licitación hasta su conclusión de conformidad a lo establecido en el artículo 39 fracción III inciso “d” del Reglamento de la Ley.</w:t>
      </w:r>
    </w:p>
    <w:p w14:paraId="2AF5591F" w14:textId="578E7804" w:rsidR="00A559F5" w:rsidRDefault="00A559F5" w:rsidP="007D1320">
      <w:pPr>
        <w:jc w:val="both"/>
        <w:rPr>
          <w:rFonts w:ascii="Arial" w:hAnsi="Arial" w:cs="Arial"/>
          <w:color w:val="000000" w:themeColor="text1"/>
          <w:sz w:val="20"/>
          <w:szCs w:val="20"/>
        </w:rPr>
      </w:pPr>
    </w:p>
    <w:p w14:paraId="2168C14C" w14:textId="77777777" w:rsidR="00A559F5" w:rsidRPr="00B21AAE" w:rsidRDefault="00A559F5" w:rsidP="007D1320">
      <w:pPr>
        <w:jc w:val="both"/>
        <w:rPr>
          <w:rFonts w:ascii="Arial" w:hAnsi="Arial" w:cs="Arial"/>
          <w:color w:val="000000" w:themeColor="text1"/>
          <w:sz w:val="20"/>
          <w:szCs w:val="20"/>
        </w:rPr>
      </w:pPr>
    </w:p>
    <w:p w14:paraId="07881E6D" w14:textId="0877BCAF"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De igual manera la documentación que conforma la PROPOSICIÓN</w:t>
      </w:r>
      <w:r w:rsidR="00747D5F">
        <w:rPr>
          <w:rFonts w:ascii="Arial" w:hAnsi="Arial" w:cs="Arial"/>
          <w:color w:val="000000" w:themeColor="text1"/>
          <w:sz w:val="20"/>
          <w:szCs w:val="20"/>
        </w:rPr>
        <w:t>,</w:t>
      </w:r>
      <w:r w:rsidRPr="00B21AAE">
        <w:rPr>
          <w:rFonts w:ascii="Arial" w:hAnsi="Arial" w:cs="Arial"/>
          <w:color w:val="000000" w:themeColor="text1"/>
          <w:sz w:val="20"/>
          <w:szCs w:val="20"/>
        </w:rPr>
        <w:t xml:space="preserve"> sin excepción deberá venir foliada en la totalidad de sus hojas presentadas; la contravención absoluta a esta disposición </w:t>
      </w:r>
      <w:r w:rsidRPr="00B21AAE">
        <w:rPr>
          <w:rFonts w:ascii="Arial" w:hAnsi="Arial" w:cs="Arial"/>
          <w:b/>
          <w:bCs/>
          <w:color w:val="000000" w:themeColor="text1"/>
          <w:sz w:val="20"/>
          <w:szCs w:val="20"/>
          <w:u w:val="single"/>
        </w:rPr>
        <w:t>será causal de desechamiento</w:t>
      </w:r>
      <w:r w:rsidRPr="00B21AAE">
        <w:rPr>
          <w:rFonts w:ascii="Arial" w:hAnsi="Arial" w:cs="Arial"/>
          <w:color w:val="000000" w:themeColor="text1"/>
          <w:sz w:val="20"/>
          <w:szCs w:val="20"/>
        </w:rPr>
        <w:t xml:space="preserve"> de la PROPOSICIÓN.</w:t>
      </w:r>
    </w:p>
    <w:p w14:paraId="4CB2B0C5" w14:textId="77777777" w:rsidR="009E0DFD" w:rsidRPr="00B21AAE" w:rsidRDefault="009E0DFD" w:rsidP="007D1320">
      <w:pPr>
        <w:jc w:val="both"/>
        <w:rPr>
          <w:rFonts w:ascii="Arial" w:hAnsi="Arial" w:cs="Arial"/>
          <w:color w:val="000000" w:themeColor="text1"/>
          <w:sz w:val="20"/>
          <w:szCs w:val="20"/>
        </w:rPr>
      </w:pPr>
    </w:p>
    <w:p w14:paraId="0C04003C" w14:textId="57D359DF" w:rsidR="007D1320" w:rsidRPr="00B21AAE" w:rsidRDefault="007D1320" w:rsidP="007D1320">
      <w:pPr>
        <w:pStyle w:val="Sangradetextonormal"/>
        <w:ind w:left="0" w:firstLine="0"/>
        <w:rPr>
          <w:rFonts w:cs="Arial"/>
          <w:color w:val="000000" w:themeColor="text1"/>
          <w:sz w:val="20"/>
          <w:lang w:val="es-MX"/>
        </w:rPr>
      </w:pPr>
      <w:r w:rsidRPr="00B21AAE">
        <w:rPr>
          <w:rFonts w:cs="Arial"/>
          <w:color w:val="000000" w:themeColor="text1"/>
          <w:sz w:val="20"/>
          <w:lang w:val="es-MX"/>
        </w:rPr>
        <w:t>Los licitantes que envíen su propuesta a través del sistema Compranet, de conformidad con lo establecido en el Acuerdo por el que se establecen las disposiciones que se deberán observar para la utilización del Sistema Electrónico de Información Pública Gubernamental denominado Compranet, publicado en el Diario Oficial de la Federación el 28 de junio del 2011, aceptan que sus proposiciones se tendrán como NO PRESENTADAS y, en su caso, la documentación requerida por la Unidad Compradora, cuando el archivo electrónico en el que se contengan las proposiciones y/o demás información no pueda abrirse por tener algún virus informático o por cualquier otra causa ajena a la A</w:t>
      </w:r>
      <w:r w:rsidR="009E0DFD">
        <w:rPr>
          <w:rFonts w:cs="Arial"/>
          <w:color w:val="000000" w:themeColor="text1"/>
          <w:sz w:val="20"/>
          <w:lang w:val="es-MX"/>
        </w:rPr>
        <w:t>PI DOS BOCAS.</w:t>
      </w:r>
    </w:p>
    <w:p w14:paraId="1089BFF6" w14:textId="77777777" w:rsidR="007D1320" w:rsidRPr="00B21AAE" w:rsidRDefault="007D1320" w:rsidP="007D1320">
      <w:pPr>
        <w:jc w:val="both"/>
        <w:rPr>
          <w:rFonts w:ascii="Arial" w:hAnsi="Arial" w:cs="Arial"/>
          <w:b/>
          <w:bCs/>
          <w:color w:val="000000" w:themeColor="text1"/>
          <w:sz w:val="20"/>
          <w:szCs w:val="20"/>
        </w:rPr>
      </w:pPr>
    </w:p>
    <w:p w14:paraId="0F9602C2" w14:textId="77777777" w:rsidR="007D1320" w:rsidRPr="00B21AAE" w:rsidRDefault="007D1320" w:rsidP="007D1320">
      <w:pPr>
        <w:pStyle w:val="Prrafodelista1"/>
        <w:widowControl w:val="0"/>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 xml:space="preserve">3.9 PARTICIPACIÓN CONJUNTA DE LICITANTES. </w:t>
      </w:r>
    </w:p>
    <w:p w14:paraId="08F47D69" w14:textId="77777777" w:rsidR="007D1320" w:rsidRPr="00B21AAE" w:rsidRDefault="007D1320" w:rsidP="007D1320">
      <w:pPr>
        <w:pStyle w:val="Prrafodelista1"/>
        <w:widowControl w:val="0"/>
        <w:ind w:left="0"/>
        <w:contextualSpacing w:val="0"/>
        <w:jc w:val="both"/>
        <w:rPr>
          <w:rFonts w:ascii="Arial" w:hAnsi="Arial" w:cs="Arial"/>
          <w:b/>
          <w:color w:val="000000" w:themeColor="text1"/>
          <w:sz w:val="20"/>
          <w:szCs w:val="20"/>
        </w:rPr>
      </w:pPr>
    </w:p>
    <w:p w14:paraId="267BC9B6" w14:textId="5642A08E" w:rsidR="007D1320" w:rsidRDefault="007D1320" w:rsidP="007D1320">
      <w:pPr>
        <w:pStyle w:val="texto"/>
        <w:spacing w:after="0" w:line="240" w:lineRule="auto"/>
        <w:ind w:firstLine="0"/>
        <w:rPr>
          <w:rFonts w:cs="Arial"/>
          <w:color w:val="000000" w:themeColor="text1"/>
          <w:sz w:val="20"/>
          <w:lang w:val="es-MX"/>
        </w:rPr>
      </w:pPr>
      <w:r w:rsidRPr="00B21AAE">
        <w:rPr>
          <w:rFonts w:cs="Arial"/>
          <w:color w:val="000000" w:themeColor="text1"/>
          <w:sz w:val="20"/>
          <w:lang w:val="es-MX"/>
        </w:rPr>
        <w:t xml:space="preserve">De conformidad con el artículo 34, párrafo </w:t>
      </w:r>
      <w:r w:rsidR="00F72CB3">
        <w:rPr>
          <w:rFonts w:cs="Arial"/>
          <w:color w:val="000000" w:themeColor="text1"/>
          <w:sz w:val="20"/>
          <w:lang w:val="es-MX"/>
        </w:rPr>
        <w:t>tercero</w:t>
      </w:r>
      <w:r w:rsidRPr="00B21AAE">
        <w:rPr>
          <w:rFonts w:cs="Arial"/>
          <w:color w:val="000000" w:themeColor="text1"/>
          <w:sz w:val="20"/>
          <w:lang w:val="es-MX"/>
        </w:rPr>
        <w:t xml:space="preserve"> de la LEY y el artículo 44 del REGLAMENTO, dos o más personas podrán presentar conjuntamente una PROPOSICIÓN en la presente LICITACION, sin necesidad de constituir una sociedad, o nueva sociedad en caso de personas morales; para tales efectos, en la PROPOSICIÓN y en el CONTRATO se establecerán con precisión y a satisfacción de la API D</w:t>
      </w:r>
      <w:r w:rsidR="00507E93" w:rsidRPr="00B21AAE">
        <w:rPr>
          <w:rFonts w:cs="Arial"/>
          <w:color w:val="000000" w:themeColor="text1"/>
          <w:sz w:val="20"/>
          <w:lang w:val="es-MX"/>
        </w:rPr>
        <w:t>OS BOCAS</w:t>
      </w:r>
      <w:r w:rsidRPr="00B21AAE">
        <w:rPr>
          <w:rFonts w:cs="Arial"/>
          <w:color w:val="000000" w:themeColor="text1"/>
          <w:sz w:val="20"/>
          <w:lang w:val="es-MX"/>
        </w:rPr>
        <w:t xml:space="preserve">, las obligaciones de cada una de ellas, así como la manera en que se exigiría su cumplimiento </w:t>
      </w:r>
      <w:r w:rsidRPr="00B21AAE">
        <w:rPr>
          <w:rFonts w:cs="Arial"/>
          <w:b/>
          <w:color w:val="000000" w:themeColor="text1"/>
          <w:sz w:val="20"/>
          <w:lang w:val="es-MX"/>
        </w:rPr>
        <w:t>(ANEXO 18).</w:t>
      </w:r>
      <w:r w:rsidRPr="00B21AAE">
        <w:rPr>
          <w:rFonts w:cs="Arial"/>
          <w:color w:val="000000" w:themeColor="text1"/>
          <w:sz w:val="20"/>
          <w:lang w:val="es-MX"/>
        </w:rPr>
        <w:t xml:space="preserve"> En este supuesto, la PROPOSICIÓN deberá ser firmada por el representante común que para este acto haya sido designado por el grupo de personas, ya sea autógrafamente o por los medios de identificación </w:t>
      </w:r>
      <w:r w:rsidR="009938B9">
        <w:rPr>
          <w:rFonts w:cs="Arial"/>
          <w:color w:val="000000" w:themeColor="text1"/>
          <w:sz w:val="20"/>
          <w:lang w:val="es-MX"/>
        </w:rPr>
        <w:t>electrónica</w:t>
      </w:r>
      <w:r w:rsidRPr="00B21AAE">
        <w:rPr>
          <w:rFonts w:cs="Arial"/>
          <w:color w:val="000000" w:themeColor="text1"/>
          <w:sz w:val="20"/>
          <w:lang w:val="es-MX"/>
        </w:rPr>
        <w:t xml:space="preserve"> autorizados por la Secretaría de la Función Pública.</w:t>
      </w:r>
    </w:p>
    <w:p w14:paraId="75C0BB6E" w14:textId="77777777" w:rsidR="00F72CB3" w:rsidRPr="00B21AAE" w:rsidRDefault="00F72CB3" w:rsidP="007D1320">
      <w:pPr>
        <w:pStyle w:val="texto"/>
        <w:spacing w:after="0" w:line="240" w:lineRule="auto"/>
        <w:ind w:firstLine="0"/>
        <w:rPr>
          <w:rFonts w:cs="Arial"/>
          <w:color w:val="000000" w:themeColor="text1"/>
          <w:sz w:val="20"/>
          <w:lang w:val="es-MX"/>
        </w:rPr>
      </w:pPr>
    </w:p>
    <w:p w14:paraId="75F6172B" w14:textId="77777777" w:rsidR="007D1320" w:rsidRDefault="007D1320" w:rsidP="007D1320">
      <w:pPr>
        <w:pStyle w:val="texto"/>
        <w:spacing w:after="0" w:line="240" w:lineRule="auto"/>
        <w:ind w:firstLine="0"/>
        <w:rPr>
          <w:rFonts w:cs="Arial"/>
          <w:color w:val="000000" w:themeColor="text1"/>
          <w:sz w:val="20"/>
          <w:lang w:val="es-MX"/>
        </w:rPr>
      </w:pPr>
      <w:r w:rsidRPr="00B21AAE">
        <w:rPr>
          <w:rFonts w:cs="Arial"/>
          <w:color w:val="000000" w:themeColor="text1"/>
          <w:sz w:val="20"/>
          <w:lang w:val="es-MX"/>
        </w:rPr>
        <w:t>Los PROVEEDORES que se agrupen para presentar una PROPOSICIÓN, deberán cumplir con los siguientes aspectos:</w:t>
      </w:r>
    </w:p>
    <w:p w14:paraId="7DE37400" w14:textId="77777777" w:rsidR="00F72CB3" w:rsidRPr="00B21AAE" w:rsidRDefault="00F72CB3" w:rsidP="007D1320">
      <w:pPr>
        <w:pStyle w:val="texto"/>
        <w:spacing w:after="0" w:line="240" w:lineRule="auto"/>
        <w:ind w:firstLine="0"/>
        <w:rPr>
          <w:rFonts w:cs="Arial"/>
          <w:color w:val="000000" w:themeColor="text1"/>
          <w:sz w:val="20"/>
          <w:lang w:val="es-MX"/>
        </w:rPr>
      </w:pPr>
    </w:p>
    <w:p w14:paraId="7CE3B478" w14:textId="77777777" w:rsidR="007D1320" w:rsidRPr="00F72CB3" w:rsidRDefault="007D1320" w:rsidP="006E21D2">
      <w:pPr>
        <w:widowControl w:val="0"/>
        <w:numPr>
          <w:ilvl w:val="0"/>
          <w:numId w:val="8"/>
        </w:numPr>
        <w:ind w:left="0" w:hanging="426"/>
        <w:jc w:val="both"/>
        <w:rPr>
          <w:rFonts w:ascii="Arial" w:hAnsi="Arial" w:cs="Arial"/>
          <w:b/>
          <w:color w:val="000000" w:themeColor="text1"/>
          <w:sz w:val="20"/>
          <w:szCs w:val="20"/>
        </w:rPr>
      </w:pPr>
      <w:r w:rsidRPr="00B21AAE">
        <w:rPr>
          <w:rFonts w:ascii="Arial" w:hAnsi="Arial" w:cs="Arial"/>
          <w:color w:val="000000" w:themeColor="text1"/>
          <w:sz w:val="20"/>
          <w:szCs w:val="20"/>
        </w:rPr>
        <w:t xml:space="preserve">Ninguno de los interesados en agruparse deberá encontrarse en alguno de los supuestos de los artículos, 50 y 60 de la LEY y el artículo 49, fracción IX de la Ley General de Responsabilidades Administrativas. </w:t>
      </w:r>
      <w:r w:rsidRPr="00B21AAE">
        <w:rPr>
          <w:rFonts w:ascii="Arial" w:hAnsi="Arial" w:cs="Arial"/>
          <w:b/>
          <w:bCs/>
          <w:color w:val="000000" w:themeColor="text1"/>
          <w:sz w:val="20"/>
          <w:szCs w:val="20"/>
        </w:rPr>
        <w:t xml:space="preserve">En este caso cada una de las personas morales que se agrupen deberán presentar de manera individual el </w:t>
      </w:r>
      <w:hyperlink w:anchor="ANEXO_4" w:history="1">
        <w:r w:rsidRPr="00B21AAE">
          <w:rPr>
            <w:rStyle w:val="Hipervnculo"/>
            <w:rFonts w:ascii="Arial" w:hAnsi="Arial" w:cs="Arial"/>
            <w:color w:val="000000" w:themeColor="text1"/>
          </w:rPr>
          <w:t>ANEXO 4</w:t>
        </w:r>
      </w:hyperlink>
      <w:r w:rsidRPr="00B21AAE">
        <w:rPr>
          <w:rFonts w:ascii="Arial" w:hAnsi="Arial" w:cs="Arial"/>
          <w:b/>
          <w:color w:val="000000" w:themeColor="text1"/>
          <w:sz w:val="20"/>
          <w:szCs w:val="20"/>
        </w:rPr>
        <w:t xml:space="preserve">. </w:t>
      </w:r>
      <w:r w:rsidRPr="00B21AAE">
        <w:rPr>
          <w:rFonts w:ascii="Arial" w:hAnsi="Arial" w:cs="Arial"/>
          <w:color w:val="000000" w:themeColor="text1"/>
          <w:sz w:val="20"/>
          <w:szCs w:val="20"/>
        </w:rPr>
        <w:t xml:space="preserve"> </w:t>
      </w:r>
      <w:r w:rsidRPr="00B21AAE">
        <w:rPr>
          <w:rFonts w:ascii="Arial" w:hAnsi="Arial" w:cs="Arial"/>
          <w:b/>
          <w:bCs/>
          <w:color w:val="000000" w:themeColor="text1"/>
          <w:sz w:val="20"/>
          <w:szCs w:val="20"/>
        </w:rPr>
        <w:t>La carencia de un solo documento será causa de desechamiento</w:t>
      </w:r>
      <w:r w:rsidRPr="00B21AAE">
        <w:rPr>
          <w:rFonts w:ascii="Arial" w:hAnsi="Arial" w:cs="Arial"/>
          <w:color w:val="000000" w:themeColor="text1"/>
          <w:sz w:val="20"/>
          <w:szCs w:val="20"/>
        </w:rPr>
        <w:t>.</w:t>
      </w:r>
    </w:p>
    <w:p w14:paraId="19E62CBF" w14:textId="77777777" w:rsidR="00F72CB3" w:rsidRPr="00B21AAE" w:rsidRDefault="00F72CB3" w:rsidP="00F72CB3">
      <w:pPr>
        <w:widowControl w:val="0"/>
        <w:jc w:val="both"/>
        <w:rPr>
          <w:rFonts w:ascii="Arial" w:hAnsi="Arial" w:cs="Arial"/>
          <w:b/>
          <w:color w:val="000000" w:themeColor="text1"/>
          <w:sz w:val="20"/>
          <w:szCs w:val="20"/>
        </w:rPr>
      </w:pPr>
    </w:p>
    <w:p w14:paraId="468F5681" w14:textId="366B651C" w:rsidR="007D1320" w:rsidRDefault="007D1320" w:rsidP="006E21D2">
      <w:pPr>
        <w:widowControl w:val="0"/>
        <w:numPr>
          <w:ilvl w:val="0"/>
          <w:numId w:val="8"/>
        </w:numPr>
        <w:ind w:left="0" w:hanging="357"/>
        <w:jc w:val="both"/>
        <w:rPr>
          <w:rFonts w:ascii="Arial" w:hAnsi="Arial" w:cs="Arial"/>
          <w:color w:val="000000" w:themeColor="text1"/>
          <w:sz w:val="20"/>
          <w:szCs w:val="20"/>
        </w:rPr>
      </w:pPr>
      <w:r w:rsidRPr="00B21AAE">
        <w:rPr>
          <w:rFonts w:ascii="Arial" w:hAnsi="Arial" w:cs="Arial"/>
          <w:color w:val="000000" w:themeColor="text1"/>
          <w:sz w:val="20"/>
          <w:szCs w:val="20"/>
        </w:rPr>
        <w:t>Para participar en la LICITACIÓN</w:t>
      </w:r>
      <w:r w:rsidR="00F72CB3">
        <w:rPr>
          <w:rFonts w:ascii="Arial" w:hAnsi="Arial" w:cs="Arial"/>
          <w:color w:val="000000" w:themeColor="text1"/>
          <w:sz w:val="20"/>
          <w:szCs w:val="20"/>
        </w:rPr>
        <w:t>,</w:t>
      </w:r>
      <w:r w:rsidRPr="00B21AAE">
        <w:rPr>
          <w:rFonts w:ascii="Arial" w:hAnsi="Arial" w:cs="Arial"/>
          <w:color w:val="000000" w:themeColor="text1"/>
          <w:sz w:val="20"/>
          <w:szCs w:val="20"/>
        </w:rPr>
        <w:t xml:space="preserve"> el grupo de LICITANTES que presentan PROPOSICIÓN conjunta deberán manifestar por escrito su intención de presentar la PROPOSICIÓN.</w:t>
      </w:r>
    </w:p>
    <w:p w14:paraId="5112B19F" w14:textId="77777777" w:rsidR="00F72CB3" w:rsidRPr="00B21AAE" w:rsidRDefault="00F72CB3" w:rsidP="00F72CB3">
      <w:pPr>
        <w:widowControl w:val="0"/>
        <w:jc w:val="both"/>
        <w:rPr>
          <w:rFonts w:ascii="Arial" w:hAnsi="Arial" w:cs="Arial"/>
          <w:color w:val="000000" w:themeColor="text1"/>
          <w:sz w:val="20"/>
          <w:szCs w:val="20"/>
        </w:rPr>
      </w:pPr>
    </w:p>
    <w:p w14:paraId="03F676E6" w14:textId="6D921CF2" w:rsidR="007D1320" w:rsidRDefault="007D1320" w:rsidP="006E21D2">
      <w:pPr>
        <w:widowControl w:val="0"/>
        <w:numPr>
          <w:ilvl w:val="0"/>
          <w:numId w:val="8"/>
        </w:numPr>
        <w:ind w:left="0" w:hanging="357"/>
        <w:jc w:val="both"/>
        <w:rPr>
          <w:rFonts w:ascii="Arial" w:hAnsi="Arial" w:cs="Arial"/>
          <w:color w:val="000000" w:themeColor="text1"/>
          <w:sz w:val="20"/>
          <w:szCs w:val="20"/>
        </w:rPr>
      </w:pPr>
      <w:r w:rsidRPr="00B21AAE">
        <w:rPr>
          <w:rFonts w:ascii="Arial" w:hAnsi="Arial" w:cs="Arial"/>
          <w:color w:val="000000" w:themeColor="text1"/>
          <w:sz w:val="20"/>
          <w:szCs w:val="20"/>
        </w:rPr>
        <w:t>Presentar de manera individual, los documentos distintos a la PROPOSICIÓN, mismos a que se aluden los An</w:t>
      </w:r>
      <w:r w:rsidR="006E51E7">
        <w:rPr>
          <w:rFonts w:ascii="Arial" w:hAnsi="Arial" w:cs="Arial"/>
          <w:color w:val="000000" w:themeColor="text1"/>
          <w:sz w:val="20"/>
          <w:szCs w:val="20"/>
        </w:rPr>
        <w:t>exos 2, 3, 4, 5, 6, 19, 20, 21, 10 ,15, 23, Y 18.</w:t>
      </w:r>
    </w:p>
    <w:p w14:paraId="6D844BD9" w14:textId="77777777" w:rsidR="00F72CB3" w:rsidRPr="00B21AAE" w:rsidRDefault="00F72CB3" w:rsidP="00F72CB3">
      <w:pPr>
        <w:widowControl w:val="0"/>
        <w:jc w:val="both"/>
        <w:rPr>
          <w:rFonts w:ascii="Arial" w:hAnsi="Arial" w:cs="Arial"/>
          <w:color w:val="000000" w:themeColor="text1"/>
          <w:sz w:val="20"/>
          <w:szCs w:val="20"/>
        </w:rPr>
      </w:pPr>
    </w:p>
    <w:p w14:paraId="213BF57A" w14:textId="77777777" w:rsidR="007D1320" w:rsidRDefault="007D1320" w:rsidP="006E21D2">
      <w:pPr>
        <w:widowControl w:val="0"/>
        <w:numPr>
          <w:ilvl w:val="0"/>
          <w:numId w:val="8"/>
        </w:numPr>
        <w:ind w:left="0" w:hanging="357"/>
        <w:jc w:val="both"/>
        <w:rPr>
          <w:rFonts w:ascii="Arial" w:hAnsi="Arial" w:cs="Arial"/>
          <w:color w:val="000000" w:themeColor="text1"/>
          <w:sz w:val="20"/>
          <w:szCs w:val="20"/>
        </w:rPr>
      </w:pPr>
      <w:r w:rsidRPr="00B21AAE">
        <w:rPr>
          <w:rFonts w:ascii="Arial" w:hAnsi="Arial" w:cs="Arial"/>
          <w:color w:val="000000" w:themeColor="text1"/>
          <w:sz w:val="20"/>
          <w:szCs w:val="20"/>
        </w:rPr>
        <w:t xml:space="preserve">Deberán celebrar entre todas las personas que integren la agrupación, un convenio en los términos de la legislación aplicable. Dicho documento </w:t>
      </w:r>
      <w:r w:rsidRPr="00B21AAE">
        <w:rPr>
          <w:rFonts w:ascii="Arial" w:hAnsi="Arial" w:cs="Arial"/>
          <w:b/>
          <w:bCs/>
          <w:color w:val="000000" w:themeColor="text1"/>
          <w:sz w:val="20"/>
          <w:szCs w:val="20"/>
        </w:rPr>
        <w:t>lo entregarán en el acto de registro de participantes (o bien dentro del sobre que contenga su PROPOSICIÓN).</w:t>
      </w:r>
      <w:r w:rsidRPr="00B21AAE">
        <w:rPr>
          <w:rFonts w:ascii="Arial" w:hAnsi="Arial" w:cs="Arial"/>
          <w:color w:val="000000" w:themeColor="text1"/>
          <w:sz w:val="20"/>
          <w:szCs w:val="20"/>
        </w:rPr>
        <w:t xml:space="preserve"> En el referido convenio se establecerán con precisión los aspectos siguientes:</w:t>
      </w:r>
    </w:p>
    <w:p w14:paraId="79C07E42" w14:textId="77777777" w:rsidR="00191D9B" w:rsidRPr="00B21AAE" w:rsidRDefault="00191D9B" w:rsidP="00191D9B">
      <w:pPr>
        <w:widowControl w:val="0"/>
        <w:jc w:val="both"/>
        <w:rPr>
          <w:rFonts w:ascii="Arial" w:hAnsi="Arial" w:cs="Arial"/>
          <w:color w:val="000000" w:themeColor="text1"/>
          <w:sz w:val="20"/>
          <w:szCs w:val="20"/>
        </w:rPr>
      </w:pPr>
    </w:p>
    <w:p w14:paraId="14450B56" w14:textId="77777777" w:rsidR="007D1320" w:rsidRDefault="007D1320" w:rsidP="006E21D2">
      <w:pPr>
        <w:pStyle w:val="Prrafodelista1"/>
        <w:numPr>
          <w:ilvl w:val="0"/>
          <w:numId w:val="9"/>
        </w:numPr>
        <w:tabs>
          <w:tab w:val="clear" w:pos="360"/>
        </w:tabs>
        <w:ind w:left="0" w:hanging="357"/>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w:t>
      </w:r>
    </w:p>
    <w:p w14:paraId="0C3DBCE0" w14:textId="77777777" w:rsidR="00191D9B" w:rsidRPr="00B21AAE" w:rsidRDefault="00191D9B" w:rsidP="00191D9B">
      <w:pPr>
        <w:pStyle w:val="Prrafodelista1"/>
        <w:ind w:left="0"/>
        <w:contextualSpacing w:val="0"/>
        <w:jc w:val="both"/>
        <w:rPr>
          <w:rFonts w:ascii="Arial" w:hAnsi="Arial" w:cs="Arial"/>
          <w:color w:val="000000" w:themeColor="text1"/>
          <w:sz w:val="20"/>
          <w:szCs w:val="20"/>
        </w:rPr>
      </w:pPr>
    </w:p>
    <w:p w14:paraId="37D096B1" w14:textId="77777777" w:rsidR="007D1320" w:rsidRDefault="007D1320" w:rsidP="006E21D2">
      <w:pPr>
        <w:pStyle w:val="Prrafodelista1"/>
        <w:numPr>
          <w:ilvl w:val="0"/>
          <w:numId w:val="9"/>
        </w:numPr>
        <w:tabs>
          <w:tab w:val="clear" w:pos="360"/>
        </w:tabs>
        <w:ind w:left="0" w:hanging="357"/>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Nombre y domicilio de los representantes de cada una de las personas agrupadas, identificando en su caso los datos de las escrituras públicas con las que acreditan las facultades de representación;</w:t>
      </w:r>
    </w:p>
    <w:p w14:paraId="2C19D3D5" w14:textId="77777777" w:rsidR="00743EE2" w:rsidRPr="00B21AAE" w:rsidRDefault="00743EE2" w:rsidP="00743EE2">
      <w:pPr>
        <w:pStyle w:val="Prrafodelista1"/>
        <w:ind w:left="0"/>
        <w:contextualSpacing w:val="0"/>
        <w:jc w:val="both"/>
        <w:rPr>
          <w:rFonts w:ascii="Arial" w:hAnsi="Arial" w:cs="Arial"/>
          <w:color w:val="000000" w:themeColor="text1"/>
          <w:sz w:val="20"/>
          <w:szCs w:val="20"/>
        </w:rPr>
      </w:pPr>
    </w:p>
    <w:p w14:paraId="5831E3D5" w14:textId="77777777" w:rsidR="007D1320" w:rsidRDefault="007D1320" w:rsidP="006E21D2">
      <w:pPr>
        <w:pStyle w:val="Prrafodelista1"/>
        <w:numPr>
          <w:ilvl w:val="0"/>
          <w:numId w:val="9"/>
        </w:numPr>
        <w:tabs>
          <w:tab w:val="clear" w:pos="360"/>
        </w:tabs>
        <w:ind w:left="0" w:hanging="357"/>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La designación de un representante común, otorgándole poder amplio y suficiente, para atender todo lo relacionado con la PROPOSICIÓN en el procedimiento de LICITACION, mismo que firmará la PROPOSICIÓN;</w:t>
      </w:r>
    </w:p>
    <w:p w14:paraId="71BA7932" w14:textId="77777777" w:rsidR="00DA72FF" w:rsidRPr="00B21AAE" w:rsidRDefault="00DA72FF" w:rsidP="00DA72FF">
      <w:pPr>
        <w:pStyle w:val="Prrafodelista1"/>
        <w:ind w:left="0"/>
        <w:contextualSpacing w:val="0"/>
        <w:jc w:val="both"/>
        <w:rPr>
          <w:rFonts w:ascii="Arial" w:hAnsi="Arial" w:cs="Arial"/>
          <w:color w:val="000000" w:themeColor="text1"/>
          <w:sz w:val="20"/>
          <w:szCs w:val="20"/>
        </w:rPr>
      </w:pPr>
    </w:p>
    <w:p w14:paraId="0CFE52ED" w14:textId="77777777" w:rsidR="007D1320" w:rsidRDefault="007D1320" w:rsidP="006E21D2">
      <w:pPr>
        <w:pStyle w:val="Prrafodelista1"/>
        <w:numPr>
          <w:ilvl w:val="0"/>
          <w:numId w:val="9"/>
        </w:numPr>
        <w:tabs>
          <w:tab w:val="clear" w:pos="360"/>
        </w:tabs>
        <w:ind w:left="0" w:hanging="357"/>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La descripción de las partes objeto del CONTRATO que corresponderá cumplir a cada persona, así como la manera en que se exigirá el cumplimiento de las obligaciones, y</w:t>
      </w:r>
    </w:p>
    <w:p w14:paraId="7317841E" w14:textId="77777777" w:rsidR="005E512A" w:rsidRPr="00B21AAE" w:rsidRDefault="005E512A" w:rsidP="005E512A">
      <w:pPr>
        <w:pStyle w:val="Prrafodelista1"/>
        <w:ind w:left="0"/>
        <w:contextualSpacing w:val="0"/>
        <w:jc w:val="both"/>
        <w:rPr>
          <w:rFonts w:ascii="Arial" w:hAnsi="Arial" w:cs="Arial"/>
          <w:color w:val="000000" w:themeColor="text1"/>
          <w:sz w:val="20"/>
          <w:szCs w:val="20"/>
        </w:rPr>
      </w:pPr>
    </w:p>
    <w:p w14:paraId="13BFFAD5" w14:textId="77777777" w:rsidR="007D1320" w:rsidRDefault="007D1320" w:rsidP="006E21D2">
      <w:pPr>
        <w:pStyle w:val="Prrafodelista1"/>
        <w:numPr>
          <w:ilvl w:val="0"/>
          <w:numId w:val="9"/>
        </w:numPr>
        <w:tabs>
          <w:tab w:val="clear" w:pos="360"/>
        </w:tabs>
        <w:ind w:left="0" w:hanging="357"/>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Estipulación expresa de que cada uno de los firmantes quedará obligado en forma mancomunada o solidaria con los demás integrantes para comprometerse por cualquier responsabilidad derivada del CONTRATO que se firme, y;</w:t>
      </w:r>
    </w:p>
    <w:p w14:paraId="0C37547F" w14:textId="77777777" w:rsidR="00C17D92" w:rsidRPr="00B21AAE" w:rsidRDefault="00C17D92" w:rsidP="00C17D92">
      <w:pPr>
        <w:pStyle w:val="Prrafodelista1"/>
        <w:ind w:left="0"/>
        <w:contextualSpacing w:val="0"/>
        <w:jc w:val="both"/>
        <w:rPr>
          <w:rFonts w:ascii="Arial" w:hAnsi="Arial" w:cs="Arial"/>
          <w:color w:val="000000" w:themeColor="text1"/>
          <w:sz w:val="20"/>
          <w:szCs w:val="20"/>
        </w:rPr>
      </w:pPr>
    </w:p>
    <w:p w14:paraId="470681B7" w14:textId="033466B5" w:rsidR="007D1320"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 xml:space="preserve">Cuando la PROPOSICIÓN conjunta resulte adjudicada con un CONTRATO, dicho instrumento deberá ser firmado por el representante legal de cada una de las personas participantes en la PROPOSICIÓN, a quienes la API </w:t>
      </w:r>
      <w:r w:rsidR="00507E93" w:rsidRPr="00B21AAE">
        <w:rPr>
          <w:rFonts w:ascii="Arial" w:hAnsi="Arial" w:cs="Arial"/>
          <w:color w:val="000000" w:themeColor="text1"/>
          <w:sz w:val="20"/>
          <w:szCs w:val="20"/>
        </w:rPr>
        <w:t>DOS BOCAS</w:t>
      </w:r>
      <w:r w:rsidRPr="00B21AAE">
        <w:rPr>
          <w:rFonts w:ascii="Arial" w:hAnsi="Arial" w:cs="Arial"/>
          <w:color w:val="000000" w:themeColor="text1"/>
          <w:sz w:val="20"/>
          <w:szCs w:val="20"/>
        </w:rPr>
        <w:t xml:space="preserve"> considerará, para efectos del procedimiento y del CONTRATO, como responsables solidarios o mancomunados, según se establezca en el propio convenio de proposición conjunta.</w:t>
      </w:r>
    </w:p>
    <w:p w14:paraId="46F68650" w14:textId="77777777" w:rsidR="00C17D92" w:rsidRPr="00B21AAE" w:rsidRDefault="00C17D92" w:rsidP="007D1320">
      <w:pPr>
        <w:autoSpaceDE w:val="0"/>
        <w:autoSpaceDN w:val="0"/>
        <w:adjustRightInd w:val="0"/>
        <w:jc w:val="both"/>
        <w:rPr>
          <w:rFonts w:ascii="Arial" w:hAnsi="Arial" w:cs="Arial"/>
          <w:color w:val="000000" w:themeColor="text1"/>
          <w:sz w:val="20"/>
          <w:szCs w:val="20"/>
        </w:rPr>
      </w:pPr>
    </w:p>
    <w:p w14:paraId="5FAB1621"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 de acuerdo con lo establecido en el artículo 34 párrafo quinto de la LEY.</w:t>
      </w:r>
    </w:p>
    <w:p w14:paraId="417CE939"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p>
    <w:p w14:paraId="700C057F" w14:textId="77777777" w:rsidR="007D1320" w:rsidRPr="00B21AAE" w:rsidRDefault="007D1320" w:rsidP="007D1320">
      <w:pPr>
        <w:pStyle w:val="Prrafodelista1"/>
        <w:widowControl w:val="0"/>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3.10     FECHA Y HORA LIMITE PARA LA RECEPCIÓN DE PROPOSICIONES.</w:t>
      </w:r>
    </w:p>
    <w:p w14:paraId="183BD884" w14:textId="77777777" w:rsidR="007D1320" w:rsidRPr="00B21AAE" w:rsidRDefault="007D1320" w:rsidP="007D1320">
      <w:pPr>
        <w:pStyle w:val="Prrafodelista1"/>
        <w:widowControl w:val="0"/>
        <w:ind w:left="0"/>
        <w:contextualSpacing w:val="0"/>
        <w:jc w:val="both"/>
        <w:rPr>
          <w:rFonts w:ascii="Arial" w:hAnsi="Arial" w:cs="Arial"/>
          <w:b/>
          <w:color w:val="000000" w:themeColor="text1"/>
          <w:sz w:val="20"/>
          <w:szCs w:val="20"/>
        </w:rPr>
      </w:pPr>
    </w:p>
    <w:p w14:paraId="4AEE11B3" w14:textId="2A044C28"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La fecha límite para que los PARTICIPANTES presenten su PROPOSICIÓN de manera presencial </w:t>
      </w:r>
      <w:r w:rsidR="001B5E0C">
        <w:rPr>
          <w:rFonts w:ascii="Arial" w:hAnsi="Arial" w:cs="Arial"/>
          <w:color w:val="000000" w:themeColor="text1"/>
          <w:sz w:val="20"/>
          <w:szCs w:val="20"/>
        </w:rPr>
        <w:t xml:space="preserve">o por Compranet, </w:t>
      </w:r>
      <w:r w:rsidRPr="00B21AAE">
        <w:rPr>
          <w:rFonts w:ascii="Arial" w:hAnsi="Arial" w:cs="Arial"/>
          <w:color w:val="000000" w:themeColor="text1"/>
          <w:sz w:val="20"/>
          <w:szCs w:val="20"/>
        </w:rPr>
        <w:t xml:space="preserve">es </w:t>
      </w:r>
      <w:r w:rsidRPr="00B21AAE">
        <w:rPr>
          <w:rFonts w:ascii="Arial" w:hAnsi="Arial" w:cs="Arial"/>
          <w:b/>
          <w:color w:val="000000" w:themeColor="text1"/>
          <w:sz w:val="20"/>
          <w:szCs w:val="20"/>
        </w:rPr>
        <w:t>el día</w:t>
      </w:r>
      <w:r w:rsidR="00E92FCB">
        <w:rPr>
          <w:rFonts w:ascii="Arial" w:hAnsi="Arial" w:cs="Arial"/>
          <w:b/>
          <w:color w:val="000000" w:themeColor="text1"/>
          <w:sz w:val="20"/>
          <w:szCs w:val="20"/>
          <w:u w:val="single"/>
        </w:rPr>
        <w:t xml:space="preserve"> 24</w:t>
      </w:r>
      <w:r w:rsidRPr="00B21AAE">
        <w:rPr>
          <w:rFonts w:ascii="Arial" w:hAnsi="Arial" w:cs="Arial"/>
          <w:b/>
          <w:color w:val="000000" w:themeColor="text1"/>
          <w:sz w:val="20"/>
          <w:szCs w:val="20"/>
          <w:u w:val="single"/>
        </w:rPr>
        <w:t xml:space="preserve"> de ju</w:t>
      </w:r>
      <w:r w:rsidR="00041D47" w:rsidRPr="00B21AAE">
        <w:rPr>
          <w:rFonts w:ascii="Arial" w:hAnsi="Arial" w:cs="Arial"/>
          <w:b/>
          <w:color w:val="000000" w:themeColor="text1"/>
          <w:sz w:val="20"/>
          <w:szCs w:val="20"/>
          <w:u w:val="single"/>
        </w:rPr>
        <w:t>l</w:t>
      </w:r>
      <w:r w:rsidRPr="00B21AAE">
        <w:rPr>
          <w:rFonts w:ascii="Arial" w:hAnsi="Arial" w:cs="Arial"/>
          <w:b/>
          <w:color w:val="000000" w:themeColor="text1"/>
          <w:sz w:val="20"/>
          <w:szCs w:val="20"/>
          <w:u w:val="single"/>
        </w:rPr>
        <w:t>io de 2020 a las 1</w:t>
      </w:r>
      <w:r w:rsidR="00041D47" w:rsidRPr="00B21AAE">
        <w:rPr>
          <w:rFonts w:ascii="Arial" w:hAnsi="Arial" w:cs="Arial"/>
          <w:b/>
          <w:color w:val="000000" w:themeColor="text1"/>
          <w:sz w:val="20"/>
          <w:szCs w:val="20"/>
          <w:u w:val="single"/>
        </w:rPr>
        <w:t>0</w:t>
      </w:r>
      <w:r w:rsidRPr="00B21AAE">
        <w:rPr>
          <w:rFonts w:ascii="Arial" w:hAnsi="Arial" w:cs="Arial"/>
          <w:b/>
          <w:color w:val="000000" w:themeColor="text1"/>
          <w:sz w:val="20"/>
          <w:szCs w:val="20"/>
          <w:u w:val="single"/>
        </w:rPr>
        <w:t>:00 horas</w:t>
      </w:r>
      <w:r w:rsidRPr="00B21AAE">
        <w:rPr>
          <w:rFonts w:ascii="Arial" w:hAnsi="Arial" w:cs="Arial"/>
          <w:b/>
          <w:color w:val="000000" w:themeColor="text1"/>
          <w:sz w:val="20"/>
          <w:szCs w:val="20"/>
        </w:rPr>
        <w:t xml:space="preserve">. </w:t>
      </w:r>
      <w:r w:rsidRPr="00B21AAE">
        <w:rPr>
          <w:rFonts w:ascii="Arial" w:hAnsi="Arial" w:cs="Arial"/>
          <w:color w:val="000000" w:themeColor="text1"/>
          <w:sz w:val="20"/>
          <w:szCs w:val="20"/>
        </w:rPr>
        <w:t>Dicha PROPOSICIÓN se deberá entregar en SOBRE CERRADO y deberá contener la oferta técnica y económica, haciendo la aclaración que por ningún motivo se aceptarán PROPOSICIONES recibidas con posterioridad a la fecha y hora indicada.</w:t>
      </w:r>
    </w:p>
    <w:p w14:paraId="337865F2" w14:textId="77777777" w:rsidR="000C1B6C" w:rsidRDefault="000C1B6C" w:rsidP="007D1320">
      <w:pPr>
        <w:jc w:val="both"/>
        <w:rPr>
          <w:rFonts w:ascii="Arial" w:hAnsi="Arial" w:cs="Arial"/>
          <w:color w:val="000000" w:themeColor="text1"/>
          <w:sz w:val="20"/>
          <w:szCs w:val="20"/>
        </w:rPr>
      </w:pPr>
    </w:p>
    <w:p w14:paraId="2A29E063" w14:textId="77777777" w:rsidR="007D1320" w:rsidRPr="00B21AAE" w:rsidRDefault="007D1320" w:rsidP="007D1320">
      <w:pPr>
        <w:jc w:val="both"/>
        <w:rPr>
          <w:rFonts w:ascii="Arial" w:hAnsi="Arial" w:cs="Arial"/>
          <w:color w:val="000000" w:themeColor="text1"/>
          <w:sz w:val="20"/>
          <w:szCs w:val="20"/>
        </w:rPr>
      </w:pPr>
    </w:p>
    <w:p w14:paraId="23920012" w14:textId="77777777" w:rsidR="007D1320" w:rsidRPr="00B21AAE" w:rsidRDefault="007D1320" w:rsidP="007D1320">
      <w:pPr>
        <w:pStyle w:val="Prrafodelista1"/>
        <w:widowControl w:val="0"/>
        <w:tabs>
          <w:tab w:val="left" w:pos="4900"/>
        </w:tabs>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3.11     ACTO DE PRESENTACIÓN Y APERTURA DE PROPOSICIONES</w:t>
      </w:r>
    </w:p>
    <w:p w14:paraId="33197EAB" w14:textId="77777777" w:rsidR="007D1320" w:rsidRPr="00B21AAE" w:rsidRDefault="007D1320" w:rsidP="007D1320">
      <w:pPr>
        <w:pStyle w:val="Prrafodelista1"/>
        <w:widowControl w:val="0"/>
        <w:tabs>
          <w:tab w:val="left" w:pos="4900"/>
        </w:tabs>
        <w:ind w:left="0"/>
        <w:contextualSpacing w:val="0"/>
        <w:jc w:val="both"/>
        <w:rPr>
          <w:rFonts w:ascii="Arial" w:hAnsi="Arial" w:cs="Arial"/>
          <w:b/>
          <w:color w:val="000000" w:themeColor="text1"/>
          <w:sz w:val="20"/>
          <w:szCs w:val="20"/>
        </w:rPr>
      </w:pPr>
    </w:p>
    <w:p w14:paraId="741D2E93" w14:textId="42641890" w:rsidR="007D1320" w:rsidRDefault="007D1320" w:rsidP="007D1320">
      <w:pPr>
        <w:autoSpaceDE w:val="0"/>
        <w:autoSpaceDN w:val="0"/>
        <w:adjustRightInd w:val="0"/>
        <w:jc w:val="both"/>
        <w:rPr>
          <w:rFonts w:ascii="Arial" w:hAnsi="Arial" w:cs="Arial"/>
          <w:b/>
          <w:color w:val="000000" w:themeColor="text1"/>
          <w:sz w:val="20"/>
          <w:szCs w:val="20"/>
          <w:u w:val="single"/>
        </w:rPr>
      </w:pPr>
      <w:r w:rsidRPr="00B21AAE">
        <w:rPr>
          <w:rFonts w:ascii="Arial" w:hAnsi="Arial" w:cs="Arial"/>
          <w:color w:val="000000" w:themeColor="text1"/>
          <w:sz w:val="20"/>
          <w:szCs w:val="20"/>
        </w:rPr>
        <w:t xml:space="preserve">De conformidad con el artículo 35 de la LEY, el acto de presentación y apertura de PROPOSICIONES de la presente LICITACIÓN se llevará a cabo en una etapa de acuerdo con el </w:t>
      </w:r>
      <w:r w:rsidRPr="00B21AAE">
        <w:rPr>
          <w:rFonts w:ascii="Arial" w:hAnsi="Arial" w:cs="Arial"/>
          <w:color w:val="000000" w:themeColor="text1"/>
          <w:sz w:val="20"/>
          <w:szCs w:val="20"/>
        </w:rPr>
        <w:lastRenderedPageBreak/>
        <w:t>calendario de eventos, en la sala de licitaciones de la API D</w:t>
      </w:r>
      <w:r w:rsidR="00041D47"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descrito en el </w:t>
      </w:r>
      <w:r w:rsidRPr="00B21AAE">
        <w:rPr>
          <w:rFonts w:ascii="Arial" w:hAnsi="Arial" w:cs="Arial"/>
          <w:b/>
          <w:color w:val="000000" w:themeColor="text1"/>
          <w:sz w:val="20"/>
          <w:szCs w:val="20"/>
        </w:rPr>
        <w:t>punto 1.1</w:t>
      </w:r>
      <w:r w:rsidRPr="00B21AAE">
        <w:rPr>
          <w:rFonts w:ascii="Arial" w:hAnsi="Arial" w:cs="Arial"/>
          <w:color w:val="000000" w:themeColor="text1"/>
          <w:sz w:val="20"/>
          <w:szCs w:val="20"/>
        </w:rPr>
        <w:t xml:space="preserve"> de esta CONVOCATORIA</w:t>
      </w:r>
      <w:r w:rsidRPr="00B21AAE">
        <w:rPr>
          <w:rFonts w:ascii="Arial" w:hAnsi="Arial" w:cs="Arial"/>
          <w:b/>
          <w:color w:val="000000" w:themeColor="text1"/>
          <w:sz w:val="20"/>
          <w:szCs w:val="20"/>
        </w:rPr>
        <w:t xml:space="preserve">, </w:t>
      </w:r>
      <w:r w:rsidR="00041D47" w:rsidRPr="00B21AAE">
        <w:rPr>
          <w:rFonts w:ascii="Arial" w:hAnsi="Arial" w:cs="Arial"/>
          <w:b/>
          <w:color w:val="000000" w:themeColor="text1"/>
          <w:sz w:val="20"/>
          <w:szCs w:val="20"/>
        </w:rPr>
        <w:t>el día</w:t>
      </w:r>
      <w:r w:rsidR="00F244EF">
        <w:rPr>
          <w:rFonts w:ascii="Arial" w:hAnsi="Arial" w:cs="Arial"/>
          <w:b/>
          <w:color w:val="000000" w:themeColor="text1"/>
          <w:sz w:val="20"/>
          <w:szCs w:val="20"/>
          <w:u w:val="single"/>
        </w:rPr>
        <w:t xml:space="preserve"> 24</w:t>
      </w:r>
      <w:r w:rsidR="00041D47" w:rsidRPr="00B21AAE">
        <w:rPr>
          <w:rFonts w:ascii="Arial" w:hAnsi="Arial" w:cs="Arial"/>
          <w:b/>
          <w:color w:val="000000" w:themeColor="text1"/>
          <w:sz w:val="20"/>
          <w:szCs w:val="20"/>
          <w:u w:val="single"/>
        </w:rPr>
        <w:t xml:space="preserve"> de julio de 2020 a las 10:00 horas.</w:t>
      </w:r>
    </w:p>
    <w:p w14:paraId="150F2D1F" w14:textId="77777777" w:rsidR="00F244EF" w:rsidRPr="00B21AAE" w:rsidRDefault="00F244EF" w:rsidP="007D1320">
      <w:pPr>
        <w:autoSpaceDE w:val="0"/>
        <w:autoSpaceDN w:val="0"/>
        <w:adjustRightInd w:val="0"/>
        <w:jc w:val="both"/>
        <w:rPr>
          <w:rFonts w:ascii="Arial" w:hAnsi="Arial" w:cs="Arial"/>
          <w:b/>
          <w:color w:val="000000" w:themeColor="text1"/>
          <w:sz w:val="20"/>
          <w:szCs w:val="20"/>
        </w:rPr>
      </w:pPr>
    </w:p>
    <w:p w14:paraId="1E90B00C" w14:textId="5796D8A0"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Así mismo, a partir de la hora señalada para el inicio del acto de presentación y apertura de PROPOSICIONES, no se permitirá el acceso a ningún LICITANTE ni observador, esto de conformidad con lo dispuesto en el artículo 47 cuarto párrafo del REGLAMENTO.</w:t>
      </w:r>
    </w:p>
    <w:p w14:paraId="51015913" w14:textId="77777777" w:rsidR="00DD14F9" w:rsidRPr="00B21AAE" w:rsidRDefault="00DD14F9" w:rsidP="007D1320">
      <w:pPr>
        <w:jc w:val="both"/>
        <w:rPr>
          <w:rFonts w:ascii="Arial" w:hAnsi="Arial" w:cs="Arial"/>
          <w:color w:val="000000" w:themeColor="text1"/>
          <w:sz w:val="20"/>
          <w:szCs w:val="20"/>
        </w:rPr>
      </w:pPr>
    </w:p>
    <w:p w14:paraId="5E68DD4D" w14:textId="77777777" w:rsidR="00FA2B86"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En este acto los LICITANTES entregarán el SOBRE CERRADO que contendrá la PROPOSICIONES, y en su caso la información distinta a la misma, siempre y cuando el LICITANTE no la haya entregado durante el acto de revisión preliminar, procediéndose conforme a lo siguiente:</w:t>
      </w:r>
    </w:p>
    <w:p w14:paraId="2FBE6C8A" w14:textId="77FEB3A1"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 </w:t>
      </w:r>
    </w:p>
    <w:p w14:paraId="3756BC1B" w14:textId="412AD375" w:rsidR="007D1320" w:rsidRPr="00B21AAE" w:rsidRDefault="007D1320" w:rsidP="006E21D2">
      <w:pPr>
        <w:pStyle w:val="Prrafodelista1"/>
        <w:numPr>
          <w:ilvl w:val="0"/>
          <w:numId w:val="10"/>
        </w:numPr>
        <w:autoSpaceDE w:val="0"/>
        <w:autoSpaceDN w:val="0"/>
        <w:adjustRightInd w:val="0"/>
        <w:ind w:left="0"/>
        <w:contextualSpacing w:val="0"/>
        <w:jc w:val="both"/>
        <w:rPr>
          <w:rFonts w:ascii="Arial" w:hAnsi="Arial" w:cs="Arial"/>
          <w:sz w:val="20"/>
          <w:szCs w:val="20"/>
          <w:lang w:eastAsia="en-US"/>
        </w:rPr>
      </w:pPr>
      <w:r w:rsidRPr="00B21AAE">
        <w:rPr>
          <w:rFonts w:ascii="Arial" w:hAnsi="Arial" w:cs="Arial"/>
          <w:sz w:val="20"/>
          <w:szCs w:val="20"/>
          <w:lang w:eastAsia="en-US"/>
        </w:rPr>
        <w:t xml:space="preserve">Una vez recibidas las PROPOSICIONES </w:t>
      </w:r>
      <w:r w:rsidR="000D3C96">
        <w:rPr>
          <w:rFonts w:ascii="Arial" w:hAnsi="Arial" w:cs="Arial"/>
          <w:sz w:val="20"/>
          <w:szCs w:val="20"/>
          <w:lang w:eastAsia="en-US"/>
        </w:rPr>
        <w:t xml:space="preserve">ELECTRÓNICAS y </w:t>
      </w:r>
      <w:r w:rsidRPr="00B21AAE">
        <w:rPr>
          <w:rFonts w:ascii="Arial" w:hAnsi="Arial" w:cs="Arial"/>
          <w:sz w:val="20"/>
          <w:szCs w:val="20"/>
          <w:lang w:eastAsia="en-US"/>
        </w:rPr>
        <w:t>en SOBRE CERRADO, se procederá a su apertura, haciéndose constar la documentación presentada, sin que ello implique la evaluación de su contenido, es decir, durante este acto no se llevará a cabo la evaluación cualitativa de las mismas, por lo que aún en caso de que algún LICITANTE omitiere la presentación de documentos en su PROPOSICIÓN, o les faltare algún requisito, ésta no será desechada en este momento; los faltantes u omisiones se harán constar en el formato de recepción de los documentos que integran la PROPOSICIÓN que al efecto se recabe para cada LICITANTE, con posterioridad la API</w:t>
      </w:r>
      <w:r w:rsidR="00041D47" w:rsidRPr="00B21AAE">
        <w:rPr>
          <w:rFonts w:ascii="Arial" w:hAnsi="Arial" w:cs="Arial"/>
          <w:sz w:val="20"/>
          <w:szCs w:val="20"/>
          <w:lang w:eastAsia="en-US"/>
        </w:rPr>
        <w:t xml:space="preserve"> DOS BOCAS, </w:t>
      </w:r>
      <w:r w:rsidRPr="00B21AAE">
        <w:rPr>
          <w:rFonts w:ascii="Arial" w:hAnsi="Arial" w:cs="Arial"/>
          <w:sz w:val="20"/>
          <w:szCs w:val="20"/>
          <w:lang w:eastAsia="en-US"/>
        </w:rPr>
        <w:t>llevará a cabo la evaluación integral de las PROPOSICIONES, haciendo la valoración que corresponda a cada requisito solicitado así como en su caso, a la omisión de los mismos y el resultado de dicha revisión o análisis se dará a conocer en el fallo correspondiente, lo anterior de conformidad con el 47 del REGLAMENTO.</w:t>
      </w:r>
    </w:p>
    <w:p w14:paraId="157B26B6" w14:textId="77777777" w:rsidR="007D1320" w:rsidRPr="00B21AAE" w:rsidRDefault="007D1320" w:rsidP="007D1320">
      <w:pPr>
        <w:pStyle w:val="Prrafodelista1"/>
        <w:autoSpaceDE w:val="0"/>
        <w:autoSpaceDN w:val="0"/>
        <w:adjustRightInd w:val="0"/>
        <w:ind w:left="0"/>
        <w:contextualSpacing w:val="0"/>
        <w:jc w:val="both"/>
        <w:rPr>
          <w:rFonts w:ascii="Arial" w:hAnsi="Arial" w:cs="Arial"/>
          <w:sz w:val="20"/>
          <w:szCs w:val="20"/>
          <w:lang w:eastAsia="en-US"/>
        </w:rPr>
      </w:pPr>
    </w:p>
    <w:p w14:paraId="3088D1DC" w14:textId="65F8D605" w:rsidR="007D1320" w:rsidRPr="00B21AAE" w:rsidRDefault="007D1320" w:rsidP="006E21D2">
      <w:pPr>
        <w:pStyle w:val="Prrafodelista1"/>
        <w:numPr>
          <w:ilvl w:val="0"/>
          <w:numId w:val="10"/>
        </w:numPr>
        <w:autoSpaceDE w:val="0"/>
        <w:autoSpaceDN w:val="0"/>
        <w:adjustRightInd w:val="0"/>
        <w:ind w:left="0" w:hanging="208"/>
        <w:contextualSpacing w:val="0"/>
        <w:jc w:val="both"/>
        <w:rPr>
          <w:rFonts w:ascii="Arial" w:hAnsi="Arial" w:cs="Arial"/>
          <w:color w:val="000000" w:themeColor="text1"/>
          <w:sz w:val="20"/>
          <w:szCs w:val="20"/>
        </w:rPr>
      </w:pPr>
      <w:r w:rsidRPr="00B21AAE">
        <w:rPr>
          <w:rFonts w:ascii="Arial" w:hAnsi="Arial" w:cs="Arial"/>
          <w:sz w:val="20"/>
          <w:szCs w:val="20"/>
          <w:lang w:eastAsia="en-US"/>
        </w:rPr>
        <w:t xml:space="preserve">De entre los LICITANTES que hayan asistido, éstos elegirán a uno, que en forma conjunta con el representante del órgano interno de control y el servidor público de API </w:t>
      </w:r>
      <w:r w:rsidR="002252A1" w:rsidRPr="00B21AAE">
        <w:rPr>
          <w:rFonts w:ascii="Arial" w:hAnsi="Arial" w:cs="Arial"/>
          <w:sz w:val="20"/>
          <w:szCs w:val="20"/>
          <w:lang w:eastAsia="en-US"/>
        </w:rPr>
        <w:t>DOS BOCAS</w:t>
      </w:r>
      <w:r w:rsidRPr="00B21AAE">
        <w:rPr>
          <w:rFonts w:ascii="Arial" w:hAnsi="Arial" w:cs="Arial"/>
          <w:sz w:val="20"/>
          <w:szCs w:val="20"/>
          <w:lang w:eastAsia="en-US"/>
        </w:rPr>
        <w:t xml:space="preserve"> designado, rubricarán las partes de las PROPOSICIONES tales como </w:t>
      </w:r>
      <w:r w:rsidR="00E9106B" w:rsidRPr="00E9106B">
        <w:rPr>
          <w:rFonts w:ascii="Arial" w:hAnsi="Arial" w:cs="Arial"/>
          <w:b/>
          <w:sz w:val="20"/>
          <w:szCs w:val="20"/>
          <w:u w:val="single"/>
          <w:lang w:eastAsia="en-US"/>
        </w:rPr>
        <w:t>DT-01,</w:t>
      </w:r>
      <w:r w:rsidRPr="00B21AAE">
        <w:rPr>
          <w:rFonts w:ascii="Arial" w:hAnsi="Arial" w:cs="Arial"/>
          <w:b/>
          <w:sz w:val="20"/>
          <w:szCs w:val="20"/>
          <w:u w:val="single"/>
          <w:lang w:eastAsia="en-US"/>
        </w:rPr>
        <w:t>DT-02, DE-01, DE-02</w:t>
      </w:r>
      <w:r w:rsidR="00E9106B">
        <w:rPr>
          <w:rFonts w:ascii="Arial" w:hAnsi="Arial" w:cs="Arial"/>
          <w:b/>
          <w:sz w:val="20"/>
          <w:szCs w:val="20"/>
          <w:u w:val="single"/>
          <w:lang w:eastAsia="en-US"/>
        </w:rPr>
        <w:t xml:space="preserve">, </w:t>
      </w:r>
      <w:r w:rsidRPr="00B21AAE">
        <w:rPr>
          <w:rFonts w:ascii="Arial" w:hAnsi="Arial" w:cs="Arial"/>
          <w:b/>
          <w:sz w:val="20"/>
          <w:szCs w:val="20"/>
          <w:u w:val="single"/>
          <w:lang w:eastAsia="en-US"/>
        </w:rPr>
        <w:t>DE-03</w:t>
      </w:r>
      <w:r w:rsidR="00E9106B">
        <w:rPr>
          <w:rFonts w:ascii="Arial" w:hAnsi="Arial" w:cs="Arial"/>
          <w:b/>
          <w:sz w:val="20"/>
          <w:szCs w:val="20"/>
          <w:u w:val="single"/>
          <w:lang w:eastAsia="en-US"/>
        </w:rPr>
        <w:t>, ANEXO 7, 8 Y 12</w:t>
      </w:r>
      <w:r w:rsidRPr="00B21AAE">
        <w:rPr>
          <w:rFonts w:ascii="Arial" w:hAnsi="Arial" w:cs="Arial"/>
          <w:sz w:val="20"/>
          <w:szCs w:val="20"/>
          <w:lang w:eastAsia="en-US"/>
        </w:rPr>
        <w:t>, las que para estos efectos constarán documentalmente, y en caso de que los LICITANTES participantes no se pongan de acuerdo en quien firmará las PROPOSICIONES, el servidor público facultado para presidir el acto nombrará a uno de entre ellos</w:t>
      </w:r>
      <w:r w:rsidRPr="00B21AAE">
        <w:rPr>
          <w:rFonts w:ascii="Arial" w:hAnsi="Arial" w:cs="Arial"/>
          <w:color w:val="000000" w:themeColor="text1"/>
          <w:sz w:val="20"/>
          <w:szCs w:val="20"/>
          <w:lang w:eastAsia="en-US"/>
        </w:rPr>
        <w:t>.</w:t>
      </w:r>
    </w:p>
    <w:p w14:paraId="0BE7B22D" w14:textId="77777777" w:rsidR="007D1320" w:rsidRPr="00B21AAE" w:rsidRDefault="007D1320" w:rsidP="007D1320">
      <w:pPr>
        <w:pStyle w:val="Prrafodelista1"/>
        <w:autoSpaceDE w:val="0"/>
        <w:autoSpaceDN w:val="0"/>
        <w:adjustRightInd w:val="0"/>
        <w:ind w:left="0"/>
        <w:contextualSpacing w:val="0"/>
        <w:jc w:val="both"/>
        <w:rPr>
          <w:rFonts w:ascii="Arial" w:hAnsi="Arial" w:cs="Arial"/>
          <w:color w:val="000000" w:themeColor="text1"/>
          <w:sz w:val="20"/>
          <w:szCs w:val="20"/>
        </w:rPr>
      </w:pPr>
    </w:p>
    <w:p w14:paraId="52AB263D" w14:textId="77777777" w:rsidR="007D1320" w:rsidRPr="00B21AAE" w:rsidRDefault="007D1320" w:rsidP="007D1320">
      <w:pPr>
        <w:pStyle w:val="Prrafodelista1"/>
        <w:autoSpaceDE w:val="0"/>
        <w:autoSpaceDN w:val="0"/>
        <w:adjustRightInd w:val="0"/>
        <w:ind w:left="0"/>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Se aclara que los LICITANTES solo podrán presentar una PROPOSICIÓN; asimismo, previo al inicio de este acto, deberán presentar un escrito en el que su firmante manifieste, bajo protesta de decir verdad, que cuenta con facultades suficientes para comprometerse por sí o por su representada, sin que resulte necesario acreditar su personalidad jurídica lo anterior en términos del artículo 29, fracción VI de la LEY.</w:t>
      </w:r>
    </w:p>
    <w:p w14:paraId="0AE6CD5A" w14:textId="77777777" w:rsidR="007D1320" w:rsidRPr="00B21AAE" w:rsidRDefault="007D1320" w:rsidP="007D1320">
      <w:pPr>
        <w:jc w:val="both"/>
        <w:rPr>
          <w:rFonts w:ascii="Arial" w:hAnsi="Arial" w:cs="Arial"/>
          <w:color w:val="000000" w:themeColor="text1"/>
          <w:sz w:val="20"/>
          <w:szCs w:val="20"/>
        </w:rPr>
      </w:pPr>
    </w:p>
    <w:p w14:paraId="5360AB58" w14:textId="77777777" w:rsidR="007D1320" w:rsidRPr="00B21AAE" w:rsidRDefault="007D1320" w:rsidP="006E21D2">
      <w:pPr>
        <w:pStyle w:val="Prrafodelista1"/>
        <w:numPr>
          <w:ilvl w:val="0"/>
          <w:numId w:val="10"/>
        </w:numPr>
        <w:autoSpaceDE w:val="0"/>
        <w:autoSpaceDN w:val="0"/>
        <w:adjustRightInd w:val="0"/>
        <w:ind w:left="0"/>
        <w:jc w:val="both"/>
        <w:rPr>
          <w:rFonts w:ascii="Arial" w:hAnsi="Arial" w:cs="Arial"/>
          <w:color w:val="000000" w:themeColor="text1"/>
          <w:sz w:val="20"/>
          <w:szCs w:val="20"/>
          <w:lang w:eastAsia="en-US"/>
        </w:rPr>
      </w:pPr>
      <w:r w:rsidRPr="00B21AAE">
        <w:rPr>
          <w:rFonts w:ascii="Arial" w:hAnsi="Arial" w:cs="Arial"/>
          <w:color w:val="000000" w:themeColor="text1"/>
          <w:sz w:val="20"/>
          <w:szCs w:val="20"/>
          <w:lang w:eastAsia="en-US"/>
        </w:rPr>
        <w:t xml:space="preserve">Se levantará acta que servirá de constancia de la celebración del acto de presentación y apertura de las PROPOSICIONES, en la que se harán constar el importe de cada una de ellas; se señalará lugar, fecha y hora en que se dará a conocer el fallo de la CONVOCATORIA, para lo cual la CONVOCANTE podrá anticipar o diferir dicha fecha, siempre que quede asentado en el acta correspondiente para efectos de su notificación a los LICITANTES. </w:t>
      </w:r>
    </w:p>
    <w:p w14:paraId="3E9A2AE8" w14:textId="77777777" w:rsidR="007D1320" w:rsidRPr="00B21AAE" w:rsidRDefault="007D1320" w:rsidP="007D1320">
      <w:pPr>
        <w:pStyle w:val="Prrafodelista1"/>
        <w:autoSpaceDE w:val="0"/>
        <w:autoSpaceDN w:val="0"/>
        <w:adjustRightInd w:val="0"/>
        <w:ind w:left="0"/>
        <w:jc w:val="both"/>
        <w:rPr>
          <w:rFonts w:ascii="Arial" w:hAnsi="Arial" w:cs="Arial"/>
          <w:color w:val="000000" w:themeColor="text1"/>
          <w:sz w:val="20"/>
          <w:szCs w:val="20"/>
          <w:lang w:eastAsia="en-US"/>
        </w:rPr>
      </w:pPr>
    </w:p>
    <w:p w14:paraId="3B6CDB40" w14:textId="22F431A1" w:rsidR="007D1320" w:rsidRPr="00B21AAE" w:rsidRDefault="007D1320" w:rsidP="007D1320">
      <w:pPr>
        <w:pStyle w:val="NormalLatinaArial"/>
        <w:spacing w:before="0"/>
        <w:ind w:left="0"/>
        <w:rPr>
          <w:color w:val="000000" w:themeColor="text1"/>
          <w:sz w:val="20"/>
          <w:szCs w:val="20"/>
        </w:rPr>
      </w:pPr>
      <w:r w:rsidRPr="00B21AAE">
        <w:rPr>
          <w:color w:val="000000" w:themeColor="text1"/>
          <w:sz w:val="20"/>
          <w:szCs w:val="20"/>
        </w:rPr>
        <w:t>Una vez hecho lo anter</w:t>
      </w:r>
      <w:r w:rsidR="00AA6029">
        <w:rPr>
          <w:color w:val="000000" w:themeColor="text1"/>
          <w:sz w:val="20"/>
          <w:szCs w:val="20"/>
        </w:rPr>
        <w:t xml:space="preserve">ior, se dará lectura a la misma. </w:t>
      </w:r>
      <w:r w:rsidRPr="00B21AAE">
        <w:rPr>
          <w:color w:val="000000" w:themeColor="text1"/>
          <w:sz w:val="20"/>
          <w:szCs w:val="20"/>
        </w:rPr>
        <w:t xml:space="preserve">Dicha acta se publicará en el sistema COMPRANET a más tardar el día hábil siguiente a aquel en que se celebre el acto; lo anterior de acuerdo con lo establecido en los artículos 2, fracción II y 37 BIS de la LEY, además, al concluir el mismo, también se pondrá a la vista del público durante un período de 5 días hábiles, en el mismo sitio descrito en el punto </w:t>
      </w:r>
      <w:r w:rsidRPr="00B21AAE">
        <w:rPr>
          <w:b/>
          <w:bCs/>
          <w:color w:val="000000" w:themeColor="text1"/>
          <w:sz w:val="20"/>
          <w:szCs w:val="20"/>
        </w:rPr>
        <w:t>1.1</w:t>
      </w:r>
      <w:r w:rsidRPr="00B21AAE">
        <w:rPr>
          <w:color w:val="000000" w:themeColor="text1"/>
          <w:sz w:val="20"/>
          <w:szCs w:val="20"/>
        </w:rPr>
        <w:t xml:space="preserve"> de esta CONVOCATORIA. </w:t>
      </w:r>
    </w:p>
    <w:p w14:paraId="5A23FF57" w14:textId="77777777" w:rsidR="007D1320" w:rsidRPr="00B21AAE" w:rsidRDefault="007D1320" w:rsidP="007D1320">
      <w:pPr>
        <w:pStyle w:val="NormalLatinaArial"/>
        <w:spacing w:before="0"/>
        <w:ind w:left="0"/>
        <w:rPr>
          <w:color w:val="000000" w:themeColor="text1"/>
          <w:sz w:val="20"/>
          <w:szCs w:val="20"/>
        </w:rPr>
      </w:pPr>
    </w:p>
    <w:p w14:paraId="32078552"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En el caso de las PROPOSICIONES presentadas a través de COMPRANET, los sobres serán generados mediante el uso de tecnologías que resguarden la confidencialidad de la información de </w:t>
      </w:r>
      <w:r w:rsidRPr="00B21AAE">
        <w:rPr>
          <w:rFonts w:ascii="Arial" w:hAnsi="Arial" w:cs="Arial"/>
          <w:color w:val="000000" w:themeColor="text1"/>
          <w:sz w:val="20"/>
          <w:szCs w:val="20"/>
        </w:rPr>
        <w:lastRenderedPageBreak/>
        <w:t>tal forma que sean inviolables, conforme a las disposiciones técnicas que al efecto establezca la Secretaría de la Función Pública.</w:t>
      </w:r>
    </w:p>
    <w:p w14:paraId="0D20B87F" w14:textId="77777777" w:rsidR="00AA6029" w:rsidRPr="00B21AAE" w:rsidRDefault="00AA6029" w:rsidP="007D1320">
      <w:pPr>
        <w:jc w:val="both"/>
        <w:rPr>
          <w:rFonts w:ascii="Arial" w:hAnsi="Arial" w:cs="Arial"/>
          <w:color w:val="000000" w:themeColor="text1"/>
          <w:sz w:val="20"/>
          <w:szCs w:val="20"/>
        </w:rPr>
      </w:pPr>
    </w:p>
    <w:p w14:paraId="65927706" w14:textId="77777777" w:rsidR="007D1320" w:rsidRDefault="007D1320" w:rsidP="007D1320">
      <w:pPr>
        <w:jc w:val="both"/>
        <w:rPr>
          <w:rFonts w:ascii="Arial" w:hAnsi="Arial" w:cs="Arial"/>
          <w:color w:val="000000" w:themeColor="text1"/>
          <w:sz w:val="20"/>
          <w:szCs w:val="20"/>
        </w:rPr>
      </w:pPr>
      <w:r w:rsidRPr="00617EBB">
        <w:rPr>
          <w:rFonts w:ascii="Arial" w:hAnsi="Arial" w:cs="Arial"/>
          <w:color w:val="000000" w:themeColor="text1"/>
          <w:sz w:val="20"/>
          <w:szCs w:val="20"/>
        </w:rPr>
        <w:t>El acta que se levante quedará como constancia de la celebración del acto de presentación y apertura de PROPOSICIONES, la cual será firmada por los que hayan intervenido en dicho acto, sin que la falta de firma de alguno de ellos reste validez o efectos a la misma.</w:t>
      </w:r>
    </w:p>
    <w:p w14:paraId="1C354BAE" w14:textId="77777777" w:rsidR="00617EBB" w:rsidRPr="00B21AAE" w:rsidRDefault="00617EBB" w:rsidP="007D1320">
      <w:pPr>
        <w:jc w:val="both"/>
        <w:rPr>
          <w:rFonts w:ascii="Arial" w:hAnsi="Arial" w:cs="Arial"/>
          <w:color w:val="000000" w:themeColor="text1"/>
          <w:sz w:val="20"/>
          <w:szCs w:val="20"/>
        </w:rPr>
      </w:pPr>
    </w:p>
    <w:p w14:paraId="3EED1206"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Una vez recibidas las PROPOSICIONES por la CONVOCANTE en la fecha, hora y lugar establecidos, éstas no podrán ser retiradas o dejarse sin efecto, por lo que se considerarán vigentes dentro del procedimiento de la LICITACIÓN hasta su conclusión. </w:t>
      </w:r>
    </w:p>
    <w:p w14:paraId="1010F87B" w14:textId="77777777" w:rsidR="00617EBB" w:rsidRPr="00B21AAE" w:rsidRDefault="00617EBB" w:rsidP="007D1320">
      <w:pPr>
        <w:jc w:val="both"/>
        <w:rPr>
          <w:rFonts w:ascii="Arial" w:hAnsi="Arial" w:cs="Arial"/>
          <w:color w:val="000000" w:themeColor="text1"/>
          <w:sz w:val="20"/>
          <w:szCs w:val="20"/>
        </w:rPr>
      </w:pPr>
    </w:p>
    <w:p w14:paraId="27D938C9" w14:textId="73CAFEA5"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De conformidad con lo estipulado en el sexto párrafo del artículo 34 de la LEY, los actos, CONTRATOS, convenios o combinaciones que lleven a cabo los LICITANTES en cualquier etapa del procedimiento de la CONVOCATORIA deberán apegarse a lo dispuesto por la Ley Federal de Competencia Económica en materia de prácticas monopólicas y concentraciones, sin perjuicio de que la API </w:t>
      </w:r>
      <w:r w:rsidR="00041D47" w:rsidRPr="00B21AAE">
        <w:rPr>
          <w:rFonts w:ascii="Arial" w:hAnsi="Arial" w:cs="Arial"/>
          <w:color w:val="000000" w:themeColor="text1"/>
          <w:sz w:val="20"/>
          <w:szCs w:val="20"/>
        </w:rPr>
        <w:t xml:space="preserve">DOS BOCAS </w:t>
      </w:r>
      <w:r w:rsidRPr="00B21AAE">
        <w:rPr>
          <w:rFonts w:ascii="Arial" w:hAnsi="Arial" w:cs="Arial"/>
          <w:color w:val="000000" w:themeColor="text1"/>
          <w:sz w:val="20"/>
          <w:szCs w:val="20"/>
        </w:rPr>
        <w:t xml:space="preserve">determinare los requisitos, características y condiciones de estos en el ámbito de sus atribuciones. Cualquier LICITANTE o el CONVOCANTE podrá hacer del conocimiento de la Comisión Federal de Competencia hechos materia de la citada Ley Federal de Competencia Económica para que resuelva lo conducente. </w:t>
      </w:r>
    </w:p>
    <w:p w14:paraId="5364513B" w14:textId="77777777" w:rsidR="007D1320" w:rsidRPr="00B21AAE" w:rsidRDefault="007D1320" w:rsidP="007D1320">
      <w:pPr>
        <w:jc w:val="both"/>
        <w:rPr>
          <w:rFonts w:ascii="Arial" w:hAnsi="Arial" w:cs="Arial"/>
          <w:color w:val="000000" w:themeColor="text1"/>
          <w:sz w:val="20"/>
          <w:szCs w:val="20"/>
        </w:rPr>
      </w:pPr>
    </w:p>
    <w:p w14:paraId="4A8D38F2" w14:textId="77777777" w:rsidR="007D1320" w:rsidRPr="00B21AAE" w:rsidRDefault="007D1320" w:rsidP="006E21D2">
      <w:pPr>
        <w:pStyle w:val="Prrafodelista"/>
        <w:numPr>
          <w:ilvl w:val="1"/>
          <w:numId w:val="10"/>
        </w:numPr>
        <w:spacing w:after="0" w:line="240" w:lineRule="auto"/>
        <w:ind w:left="0"/>
        <w:jc w:val="both"/>
        <w:rPr>
          <w:b/>
          <w:color w:val="000000" w:themeColor="text1"/>
          <w:sz w:val="20"/>
          <w:szCs w:val="20"/>
        </w:rPr>
      </w:pPr>
      <w:r w:rsidRPr="00B21AAE">
        <w:rPr>
          <w:b/>
          <w:color w:val="000000" w:themeColor="text1"/>
          <w:sz w:val="20"/>
          <w:szCs w:val="20"/>
        </w:rPr>
        <w:t>CONFIDENCIALIDAD.</w:t>
      </w:r>
    </w:p>
    <w:p w14:paraId="26CE8710" w14:textId="77777777" w:rsidR="007D1320" w:rsidRPr="00B21AAE" w:rsidRDefault="007D1320" w:rsidP="007D1320">
      <w:pPr>
        <w:pStyle w:val="Prrafodelista"/>
        <w:spacing w:after="0" w:line="240" w:lineRule="auto"/>
        <w:ind w:left="0"/>
        <w:jc w:val="both"/>
        <w:rPr>
          <w:b/>
          <w:color w:val="000000" w:themeColor="text1"/>
          <w:sz w:val="20"/>
          <w:szCs w:val="20"/>
        </w:rPr>
      </w:pPr>
    </w:p>
    <w:p w14:paraId="5C2040E9"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Después de abrir públicamente, tanto las propuestas legales, técnicas como las económicas, toda información relacionada con la revisión, evaluación y comparación de estas, así como las recomendaciones concernientes a la adjudicación del CONTRATO, no será dada a conocer a ningún LICITANTE u otras personas que no se relacionen oficialmente con este proceso, hasta que se haya realizado la evaluación y se haya anunciado la adjudicación del CONTRATO. Lo anterior sin contravenir lo establecido en la Ley de Transparencia y Acceso a la información Pública.</w:t>
      </w:r>
    </w:p>
    <w:p w14:paraId="1AC468F7" w14:textId="77777777" w:rsidR="001978A5" w:rsidRPr="00B21AAE" w:rsidRDefault="001978A5" w:rsidP="007D1320">
      <w:pPr>
        <w:jc w:val="both"/>
        <w:rPr>
          <w:rFonts w:ascii="Arial" w:hAnsi="Arial" w:cs="Arial"/>
          <w:color w:val="000000" w:themeColor="text1"/>
          <w:sz w:val="20"/>
          <w:szCs w:val="20"/>
        </w:rPr>
      </w:pPr>
    </w:p>
    <w:p w14:paraId="5C670B27" w14:textId="61E56214"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Lo anterior no impide que, durante la evaluación de las PROPOSICIONES recibidas, la API </w:t>
      </w:r>
      <w:r w:rsidR="000256DC" w:rsidRPr="00B21AAE">
        <w:rPr>
          <w:rFonts w:ascii="Arial" w:hAnsi="Arial" w:cs="Arial"/>
          <w:color w:val="000000" w:themeColor="text1"/>
          <w:sz w:val="20"/>
          <w:szCs w:val="20"/>
        </w:rPr>
        <w:t xml:space="preserve">DOS BOCAS </w:t>
      </w:r>
      <w:r w:rsidRPr="00B21AAE">
        <w:rPr>
          <w:rFonts w:ascii="Arial" w:hAnsi="Arial" w:cs="Arial"/>
          <w:color w:val="000000" w:themeColor="text1"/>
          <w:sz w:val="20"/>
          <w:szCs w:val="20"/>
        </w:rPr>
        <w:t xml:space="preserve">pueda hacer las investigaciones pertinentes para corroborar la veracidad de la información presentada por el LICITANTE dentro de los Documentos que conforman su PROPOSICIÓN, pudiendo llevar a cabo las visitas a las instalaciones del LICITANTE. </w:t>
      </w:r>
    </w:p>
    <w:p w14:paraId="77897A8C" w14:textId="77777777" w:rsidR="001431AA" w:rsidRPr="00B21AAE" w:rsidRDefault="001431AA" w:rsidP="007D1320">
      <w:pPr>
        <w:jc w:val="both"/>
        <w:rPr>
          <w:rFonts w:ascii="Arial" w:hAnsi="Arial" w:cs="Arial"/>
          <w:color w:val="000000" w:themeColor="text1"/>
          <w:sz w:val="20"/>
          <w:szCs w:val="20"/>
        </w:rPr>
      </w:pPr>
    </w:p>
    <w:p w14:paraId="7823AF35" w14:textId="58BBEBFA" w:rsidR="007D1320" w:rsidRPr="00B21AAE" w:rsidRDefault="007D1320" w:rsidP="007D1320">
      <w:pPr>
        <w:pStyle w:val="Sangradetindependiente"/>
        <w:widowControl w:val="0"/>
        <w:autoSpaceDE/>
        <w:autoSpaceDN/>
        <w:adjustRightInd/>
        <w:rPr>
          <w:rFonts w:cs="Arial"/>
          <w:color w:val="000000" w:themeColor="text1"/>
          <w:szCs w:val="20"/>
        </w:rPr>
      </w:pPr>
      <w:r w:rsidRPr="00B21AAE">
        <w:rPr>
          <w:rFonts w:cs="Arial"/>
          <w:color w:val="000000" w:themeColor="text1"/>
          <w:szCs w:val="20"/>
        </w:rPr>
        <w:t xml:space="preserve">Por otro lado, toda información respecto a los SERVICIOS que se brinde entre las partes (API </w:t>
      </w:r>
      <w:r w:rsidR="000256DC" w:rsidRPr="00B21AAE">
        <w:rPr>
          <w:rFonts w:cs="Arial"/>
          <w:color w:val="000000" w:themeColor="text1"/>
          <w:szCs w:val="20"/>
        </w:rPr>
        <w:t>DOS BOCAS</w:t>
      </w:r>
      <w:r w:rsidRPr="00B21AAE">
        <w:rPr>
          <w:rFonts w:cs="Arial"/>
          <w:color w:val="000000" w:themeColor="text1"/>
          <w:szCs w:val="20"/>
        </w:rPr>
        <w:t>-PROVEEDOR) se considerará confidencial, por lo que no podrá hacerse del conocimiento de terceros sin la autorización previa y escrita de la API</w:t>
      </w:r>
      <w:r w:rsidR="000256DC" w:rsidRPr="00B21AAE">
        <w:rPr>
          <w:rFonts w:cs="Arial"/>
          <w:color w:val="000000" w:themeColor="text1"/>
          <w:szCs w:val="20"/>
        </w:rPr>
        <w:t xml:space="preserve"> DOS BOCAS</w:t>
      </w:r>
      <w:r w:rsidRPr="00B21AAE">
        <w:rPr>
          <w:rFonts w:cs="Arial"/>
          <w:color w:val="000000" w:themeColor="text1"/>
          <w:szCs w:val="20"/>
        </w:rPr>
        <w:t xml:space="preserve">. Esta restricción no es aplicable a la información que deba rendirse a las autoridades competentes ni a la que éstas requieran en el ejercicio de sus facultades. La contravención de lo señalado en este punto dará lugar a que la API </w:t>
      </w:r>
      <w:r w:rsidR="000256DC" w:rsidRPr="00B21AAE">
        <w:rPr>
          <w:rFonts w:cs="Arial"/>
          <w:color w:val="000000" w:themeColor="text1"/>
          <w:szCs w:val="20"/>
        </w:rPr>
        <w:t xml:space="preserve">DOS BOCAS </w:t>
      </w:r>
      <w:r w:rsidRPr="00B21AAE">
        <w:rPr>
          <w:rFonts w:cs="Arial"/>
          <w:color w:val="000000" w:themeColor="text1"/>
          <w:szCs w:val="20"/>
        </w:rPr>
        <w:t>pueda demandar al PROVEEDOR los daños y perjuicios que se llegasen a ocasionar.</w:t>
      </w:r>
    </w:p>
    <w:p w14:paraId="0C056E81" w14:textId="77777777" w:rsidR="007D1320" w:rsidRPr="00B21AAE" w:rsidRDefault="007D1320" w:rsidP="007D1320">
      <w:pPr>
        <w:jc w:val="both"/>
        <w:rPr>
          <w:rFonts w:ascii="Arial" w:hAnsi="Arial" w:cs="Arial"/>
          <w:color w:val="000000" w:themeColor="text1"/>
          <w:sz w:val="20"/>
          <w:szCs w:val="20"/>
          <w:lang w:eastAsia="es-ES"/>
        </w:rPr>
      </w:pPr>
    </w:p>
    <w:p w14:paraId="476D1438" w14:textId="77777777" w:rsidR="007D1320" w:rsidRPr="00B21AAE" w:rsidRDefault="007D1320" w:rsidP="007D1320">
      <w:pPr>
        <w:pStyle w:val="ACUERDO"/>
        <w:widowControl/>
        <w:tabs>
          <w:tab w:val="left" w:pos="-3119"/>
        </w:tabs>
        <w:rPr>
          <w:rFonts w:cs="Arial"/>
          <w:color w:val="000000" w:themeColor="text1"/>
          <w:sz w:val="20"/>
          <w:lang w:val="es-MX"/>
        </w:rPr>
      </w:pPr>
      <w:r w:rsidRPr="00B21AAE">
        <w:rPr>
          <w:rFonts w:cs="Arial"/>
          <w:color w:val="000000" w:themeColor="text1"/>
          <w:sz w:val="20"/>
          <w:lang w:val="es-MX"/>
        </w:rPr>
        <w:t>3.13      ACCESO A LA INFORMACIÓN.</w:t>
      </w:r>
    </w:p>
    <w:p w14:paraId="3EAD7B84" w14:textId="77777777" w:rsidR="007D1320" w:rsidRPr="00B21AAE" w:rsidRDefault="007D1320" w:rsidP="007D1320">
      <w:pPr>
        <w:jc w:val="both"/>
        <w:rPr>
          <w:rFonts w:ascii="Arial" w:hAnsi="Arial" w:cs="Arial"/>
          <w:color w:val="000000" w:themeColor="text1"/>
          <w:sz w:val="20"/>
          <w:szCs w:val="20"/>
        </w:rPr>
      </w:pPr>
    </w:p>
    <w:p w14:paraId="20684242" w14:textId="1A3A85E3" w:rsidR="007D1320" w:rsidRPr="00B21AAE" w:rsidRDefault="007D1320" w:rsidP="007D1320">
      <w:pPr>
        <w:jc w:val="both"/>
        <w:rPr>
          <w:rFonts w:ascii="Arial" w:hAnsi="Arial" w:cs="Arial"/>
          <w:color w:val="000000" w:themeColor="text1"/>
          <w:sz w:val="20"/>
          <w:szCs w:val="20"/>
        </w:rPr>
      </w:pPr>
      <w:r w:rsidRPr="00454096">
        <w:rPr>
          <w:rFonts w:ascii="Arial" w:hAnsi="Arial" w:cs="Arial"/>
          <w:color w:val="000000" w:themeColor="text1"/>
          <w:sz w:val="20"/>
          <w:szCs w:val="20"/>
        </w:rPr>
        <w:t xml:space="preserve">En función de lo establecido en los artículos 113 y 117 de la Ley Federal de Transparencia y Acceso a la Información Pública y del artículo 38 del Reglamento de Ley Federal de Transparencia y Acceso a la Información Pública Gubernamental, los LICITANTES deberán entregar debidamente requisitado el </w:t>
      </w:r>
      <w:r w:rsidRPr="00454096">
        <w:rPr>
          <w:rFonts w:ascii="Arial" w:hAnsi="Arial" w:cs="Arial"/>
          <w:b/>
          <w:color w:val="000000" w:themeColor="text1"/>
          <w:sz w:val="20"/>
          <w:szCs w:val="20"/>
        </w:rPr>
        <w:t xml:space="preserve">ANEXO 15, </w:t>
      </w:r>
      <w:r w:rsidRPr="00454096">
        <w:rPr>
          <w:rFonts w:ascii="Arial" w:hAnsi="Arial" w:cs="Arial"/>
          <w:color w:val="000000" w:themeColor="text1"/>
          <w:sz w:val="20"/>
          <w:szCs w:val="20"/>
        </w:rPr>
        <w:t>mediante el cual darán a conocer a la API D</w:t>
      </w:r>
      <w:r w:rsidR="000256DC" w:rsidRPr="00454096">
        <w:rPr>
          <w:rFonts w:ascii="Arial" w:hAnsi="Arial" w:cs="Arial"/>
          <w:color w:val="000000" w:themeColor="text1"/>
          <w:sz w:val="20"/>
          <w:szCs w:val="20"/>
        </w:rPr>
        <w:t>OS BOCAS</w:t>
      </w:r>
      <w:r w:rsidRPr="00454096">
        <w:rPr>
          <w:rFonts w:ascii="Arial" w:hAnsi="Arial" w:cs="Arial"/>
          <w:color w:val="000000" w:themeColor="text1"/>
          <w:sz w:val="20"/>
          <w:szCs w:val="20"/>
        </w:rPr>
        <w:t>, de ser el caso, los documentos que le entregarán en la LICITACION con información confidencial, reservada o comercial reservada.</w:t>
      </w:r>
    </w:p>
    <w:p w14:paraId="5AC2A681" w14:textId="77777777" w:rsidR="007D1320" w:rsidRPr="00B21AAE" w:rsidRDefault="007D1320" w:rsidP="007D1320">
      <w:pPr>
        <w:jc w:val="both"/>
        <w:rPr>
          <w:rFonts w:ascii="Arial" w:hAnsi="Arial" w:cs="Arial"/>
          <w:color w:val="000000" w:themeColor="text1"/>
          <w:sz w:val="20"/>
          <w:szCs w:val="20"/>
        </w:rPr>
      </w:pPr>
    </w:p>
    <w:p w14:paraId="787A9C78" w14:textId="77777777" w:rsidR="007D1320" w:rsidRPr="00B21AAE" w:rsidRDefault="007D1320" w:rsidP="007D1320">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3.14 CRITERIOS DE EVALUACIÓN DE LAS PROPOSICIONES</w:t>
      </w:r>
    </w:p>
    <w:p w14:paraId="12D1A03B" w14:textId="77777777" w:rsidR="007D1320" w:rsidRPr="00B21AAE" w:rsidRDefault="007D1320" w:rsidP="007D1320">
      <w:pPr>
        <w:pStyle w:val="Prrafodelista1"/>
        <w:ind w:left="0"/>
        <w:contextualSpacing w:val="0"/>
        <w:jc w:val="both"/>
        <w:rPr>
          <w:rFonts w:ascii="Arial" w:hAnsi="Arial" w:cs="Arial"/>
          <w:b/>
          <w:color w:val="000000" w:themeColor="text1"/>
          <w:sz w:val="20"/>
          <w:szCs w:val="20"/>
        </w:rPr>
      </w:pPr>
    </w:p>
    <w:p w14:paraId="0EFCBBFF" w14:textId="77777777" w:rsidR="007D1320" w:rsidRPr="00B21AAE" w:rsidRDefault="007D1320" w:rsidP="007D1320">
      <w:pPr>
        <w:pStyle w:val="Textosinformato"/>
        <w:jc w:val="both"/>
        <w:rPr>
          <w:rFonts w:ascii="Arial" w:eastAsia="MS Mincho" w:hAnsi="Arial" w:cs="Arial"/>
          <w:color w:val="000000" w:themeColor="text1"/>
          <w:lang w:val="es-MX"/>
        </w:rPr>
      </w:pPr>
      <w:r w:rsidRPr="00B21AAE">
        <w:rPr>
          <w:rFonts w:ascii="Arial" w:eastAsia="MS Mincho" w:hAnsi="Arial" w:cs="Arial"/>
          <w:color w:val="000000" w:themeColor="text1"/>
          <w:lang w:val="es-MX"/>
        </w:rPr>
        <w:t>El resultado de la evaluación se llevará a cabo en apego a los CRITERIOS DE EVALUACION previstos en esta LICITACIÓN, mediante el análisis detallado de las PROPOSICIONES.</w:t>
      </w:r>
    </w:p>
    <w:p w14:paraId="10C4E0D5" w14:textId="77777777" w:rsidR="007D1320" w:rsidRPr="00B21AAE" w:rsidRDefault="007D1320" w:rsidP="007D1320">
      <w:pPr>
        <w:pStyle w:val="Textosinformato"/>
        <w:jc w:val="both"/>
        <w:rPr>
          <w:rFonts w:ascii="Arial" w:eastAsia="MS Mincho" w:hAnsi="Arial" w:cs="Arial"/>
          <w:color w:val="000000" w:themeColor="text1"/>
          <w:lang w:val="es-MX"/>
        </w:rPr>
      </w:pPr>
    </w:p>
    <w:p w14:paraId="6BF211E2" w14:textId="4AFE10F9" w:rsidR="007D1320" w:rsidRDefault="007D1320" w:rsidP="007D1320">
      <w:pPr>
        <w:pStyle w:val="Textosinformato"/>
        <w:jc w:val="both"/>
        <w:rPr>
          <w:rFonts w:ascii="Arial" w:hAnsi="Arial" w:cs="Arial"/>
          <w:color w:val="000000" w:themeColor="text1"/>
          <w:lang w:val="es-MX"/>
        </w:rPr>
      </w:pPr>
      <w:r w:rsidRPr="00B21AAE">
        <w:rPr>
          <w:rFonts w:ascii="Arial" w:eastAsia="MS Mincho" w:hAnsi="Arial" w:cs="Arial"/>
          <w:color w:val="000000" w:themeColor="text1"/>
          <w:lang w:val="es-MX"/>
        </w:rPr>
        <w:t xml:space="preserve">Para hacer la evaluación de las PROPOSICIONES, API </w:t>
      </w:r>
      <w:r w:rsidR="000256DC" w:rsidRPr="00B21AAE">
        <w:rPr>
          <w:rFonts w:ascii="Arial" w:eastAsia="MS Mincho" w:hAnsi="Arial" w:cs="Arial"/>
          <w:color w:val="000000" w:themeColor="text1"/>
          <w:lang w:val="es-MX"/>
        </w:rPr>
        <w:t>DOS BOCAS</w:t>
      </w:r>
      <w:r w:rsidRPr="00B21AAE">
        <w:rPr>
          <w:rFonts w:ascii="Arial" w:eastAsia="MS Mincho" w:hAnsi="Arial" w:cs="Arial"/>
          <w:color w:val="000000" w:themeColor="text1"/>
          <w:lang w:val="es-MX"/>
        </w:rPr>
        <w:t xml:space="preserve"> verificará que las mismas cumplan con todos los requisitos solicitados en las bases de la LICITACION; en este sentido, s</w:t>
      </w:r>
      <w:r w:rsidRPr="00B21AAE">
        <w:rPr>
          <w:rFonts w:ascii="Arial" w:hAnsi="Arial" w:cs="Arial"/>
          <w:color w:val="000000" w:themeColor="text1"/>
          <w:lang w:val="es-MX"/>
        </w:rPr>
        <w:t xml:space="preserve">ólo se evaluarán aquellas PROPOSICIONES que satisfagan la totalidad de las formalidades, requisitos, condiciones, especificaciones, informes y documentos establecidos en esta CONVOCATORIA. </w:t>
      </w:r>
    </w:p>
    <w:p w14:paraId="003C4572" w14:textId="77777777" w:rsidR="00454096" w:rsidRPr="00B21AAE" w:rsidRDefault="00454096" w:rsidP="007D1320">
      <w:pPr>
        <w:pStyle w:val="Textosinformato"/>
        <w:jc w:val="both"/>
        <w:rPr>
          <w:rFonts w:ascii="Arial" w:hAnsi="Arial" w:cs="Arial"/>
          <w:color w:val="000000" w:themeColor="text1"/>
          <w:lang w:val="es-MX"/>
        </w:rPr>
      </w:pPr>
    </w:p>
    <w:p w14:paraId="40A50862" w14:textId="179B91F5" w:rsidR="007D1320" w:rsidRPr="00B21AAE" w:rsidRDefault="007D1320" w:rsidP="007D1320">
      <w:pPr>
        <w:pStyle w:val="texto"/>
        <w:spacing w:after="0" w:line="240" w:lineRule="auto"/>
        <w:ind w:firstLine="0"/>
        <w:rPr>
          <w:rFonts w:cs="Arial"/>
          <w:color w:val="000000" w:themeColor="text1"/>
          <w:sz w:val="20"/>
          <w:lang w:val="es-MX"/>
        </w:rPr>
      </w:pPr>
      <w:r w:rsidRPr="00B21AAE">
        <w:rPr>
          <w:rFonts w:cs="Arial"/>
          <w:color w:val="000000" w:themeColor="text1"/>
          <w:sz w:val="20"/>
          <w:lang w:val="es-MX"/>
        </w:rPr>
        <w:t xml:space="preserve">Cuando se presente un error de cálculo en las propuestas presentadas, sólo habrá lugar a su rectificación aceptada por API </w:t>
      </w:r>
      <w:r w:rsidR="000256DC" w:rsidRPr="00B21AAE">
        <w:rPr>
          <w:rFonts w:cs="Arial"/>
          <w:color w:val="000000" w:themeColor="text1"/>
          <w:sz w:val="20"/>
          <w:lang w:val="es-MX"/>
        </w:rPr>
        <w:t>DOS BOCAS</w:t>
      </w:r>
      <w:r w:rsidRPr="00B21AAE">
        <w:rPr>
          <w:rFonts w:cs="Arial"/>
          <w:color w:val="000000" w:themeColor="text1"/>
          <w:sz w:val="20"/>
          <w:lang w:val="es-MX"/>
        </w:rPr>
        <w:t>,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163F660E" w14:textId="77777777" w:rsidR="007D1320" w:rsidRPr="00B21AAE" w:rsidRDefault="007D1320" w:rsidP="007D1320">
      <w:pPr>
        <w:pStyle w:val="texto"/>
        <w:spacing w:after="0" w:line="240" w:lineRule="auto"/>
        <w:ind w:firstLine="0"/>
        <w:rPr>
          <w:rFonts w:cs="Arial"/>
          <w:color w:val="000000" w:themeColor="text1"/>
          <w:sz w:val="20"/>
          <w:lang w:val="es-MX"/>
        </w:rPr>
      </w:pPr>
    </w:p>
    <w:p w14:paraId="193AE162" w14:textId="77777777" w:rsidR="007D1320" w:rsidRPr="00B21AAE" w:rsidRDefault="007D1320" w:rsidP="007D1320">
      <w:pPr>
        <w:pStyle w:val="Textoindependiente"/>
        <w:spacing w:after="0" w:line="240" w:lineRule="auto"/>
        <w:jc w:val="both"/>
        <w:rPr>
          <w:color w:val="000000" w:themeColor="text1"/>
          <w:sz w:val="20"/>
          <w:szCs w:val="20"/>
        </w:rPr>
      </w:pPr>
      <w:r w:rsidRPr="00B21AAE">
        <w:rPr>
          <w:b/>
          <w:color w:val="000000" w:themeColor="text1"/>
          <w:sz w:val="20"/>
          <w:szCs w:val="20"/>
        </w:rPr>
        <w:t>Las correcciones se harán constar en el Acta de Fallo a que se refiere el artículo 37 de la LEY. Si el licitante no acepta la corrección de la propuesta, ésta se desechará. Esto con fundamento en el artículo 55 del REGLAMENTO</w:t>
      </w:r>
      <w:r w:rsidRPr="00B21AAE">
        <w:rPr>
          <w:color w:val="000000" w:themeColor="text1"/>
          <w:sz w:val="20"/>
          <w:szCs w:val="20"/>
        </w:rPr>
        <w:t>.</w:t>
      </w:r>
    </w:p>
    <w:p w14:paraId="02E52C38" w14:textId="77777777" w:rsidR="007D1320" w:rsidRPr="00B21AAE" w:rsidRDefault="007D1320" w:rsidP="007D1320">
      <w:pPr>
        <w:pStyle w:val="Textoindependiente"/>
        <w:spacing w:after="0" w:line="240" w:lineRule="auto"/>
        <w:jc w:val="both"/>
        <w:rPr>
          <w:color w:val="000000" w:themeColor="text1"/>
          <w:sz w:val="20"/>
          <w:szCs w:val="20"/>
        </w:rPr>
      </w:pPr>
    </w:p>
    <w:p w14:paraId="2CDE1BFD" w14:textId="77777777" w:rsidR="007D1320" w:rsidRDefault="007D1320" w:rsidP="007D1320">
      <w:pPr>
        <w:pStyle w:val="Textoindependiente"/>
        <w:tabs>
          <w:tab w:val="left" w:pos="720"/>
          <w:tab w:val="left" w:pos="1080"/>
        </w:tabs>
        <w:spacing w:after="0" w:line="240" w:lineRule="auto"/>
        <w:jc w:val="both"/>
        <w:rPr>
          <w:bCs/>
          <w:color w:val="000000" w:themeColor="text1"/>
          <w:sz w:val="20"/>
          <w:szCs w:val="20"/>
        </w:rPr>
      </w:pPr>
      <w:r w:rsidRPr="00B21AAE">
        <w:rPr>
          <w:bCs/>
          <w:color w:val="000000" w:themeColor="text1"/>
          <w:sz w:val="20"/>
          <w:szCs w:val="20"/>
        </w:rPr>
        <w:t>Los requisitos técnicos establecidos se determinan con la finalidad de garantizar que los SERVICIOS cumplirán con los estándares de calidad requeridos por la CONVOCANTE. En tanto los requisitos económicos se establecen con objeto de garantizar que el precio ofertado se encuentra dentro de los márgenes y mejores condiciones del mercado.</w:t>
      </w:r>
    </w:p>
    <w:p w14:paraId="2F28B74A" w14:textId="77777777" w:rsidR="00332463" w:rsidRPr="00B21AAE" w:rsidRDefault="00332463" w:rsidP="007D1320">
      <w:pPr>
        <w:pStyle w:val="Textoindependiente"/>
        <w:tabs>
          <w:tab w:val="left" w:pos="720"/>
          <w:tab w:val="left" w:pos="1080"/>
        </w:tabs>
        <w:spacing w:after="0" w:line="240" w:lineRule="auto"/>
        <w:jc w:val="both"/>
        <w:rPr>
          <w:bCs/>
          <w:color w:val="000000" w:themeColor="text1"/>
          <w:sz w:val="20"/>
          <w:szCs w:val="20"/>
        </w:rPr>
      </w:pPr>
    </w:p>
    <w:p w14:paraId="5FE482DD" w14:textId="77777777" w:rsidR="007D1320" w:rsidRPr="00B21AAE" w:rsidRDefault="007D1320" w:rsidP="007D1320">
      <w:pPr>
        <w:pStyle w:val="Textosinformato"/>
        <w:jc w:val="both"/>
        <w:rPr>
          <w:rFonts w:ascii="Arial" w:eastAsia="MS Mincho" w:hAnsi="Arial" w:cs="Arial"/>
          <w:color w:val="000000" w:themeColor="text1"/>
          <w:lang w:val="es-MX"/>
        </w:rPr>
      </w:pPr>
      <w:r w:rsidRPr="00B21AAE">
        <w:rPr>
          <w:rFonts w:ascii="Arial" w:eastAsia="MS Mincho" w:hAnsi="Arial" w:cs="Arial"/>
          <w:color w:val="000000" w:themeColor="text1"/>
          <w:lang w:val="es-MX"/>
        </w:rPr>
        <w:t>No serán objeto de evaluación, las condiciones establecidas por la convocante que tengan como propósito facilitar la presentación de las PROPOSICIONES y agilizar la conducción de los actos de la LICITACIÓN; así como cualquier otro requisito cuyo incumplimiento, por sí mismo, no afecte la solvencia de las propuestas.</w:t>
      </w:r>
    </w:p>
    <w:p w14:paraId="5C7D53D7" w14:textId="77777777" w:rsidR="007D1320" w:rsidRPr="00B21AAE" w:rsidRDefault="007D1320" w:rsidP="007D1320">
      <w:pPr>
        <w:pStyle w:val="Textosinformato"/>
        <w:jc w:val="both"/>
        <w:rPr>
          <w:rFonts w:ascii="Arial" w:eastAsia="MS Mincho" w:hAnsi="Arial" w:cs="Arial"/>
          <w:color w:val="000000" w:themeColor="text1"/>
          <w:lang w:val="es-MX"/>
        </w:rPr>
      </w:pPr>
    </w:p>
    <w:p w14:paraId="3FC8AACC" w14:textId="29DE2875" w:rsidR="007D1320" w:rsidRPr="00B21AAE" w:rsidRDefault="007D1320" w:rsidP="007D1320">
      <w:pPr>
        <w:jc w:val="both"/>
        <w:rPr>
          <w:rFonts w:ascii="Arial" w:eastAsia="MS Mincho" w:hAnsi="Arial" w:cs="Arial"/>
          <w:sz w:val="20"/>
          <w:szCs w:val="20"/>
        </w:rPr>
      </w:pPr>
      <w:r w:rsidRPr="00B21AAE">
        <w:rPr>
          <w:rFonts w:ascii="Arial" w:hAnsi="Arial" w:cs="Arial"/>
          <w:sz w:val="20"/>
          <w:szCs w:val="20"/>
        </w:rPr>
        <w:t xml:space="preserve">En la presente licitación, la evaluación será mediante el mecanismo de </w:t>
      </w:r>
      <w:r w:rsidRPr="00332463">
        <w:rPr>
          <w:rFonts w:ascii="Arial" w:hAnsi="Arial" w:cs="Arial"/>
          <w:b/>
          <w:sz w:val="20"/>
          <w:szCs w:val="20"/>
        </w:rPr>
        <w:t>PUNTOS Y PORCENTAJES</w:t>
      </w:r>
      <w:r w:rsidRPr="00B21AAE">
        <w:rPr>
          <w:rFonts w:ascii="Arial" w:eastAsia="MS Mincho" w:hAnsi="Arial" w:cs="Arial"/>
          <w:sz w:val="20"/>
          <w:szCs w:val="20"/>
        </w:rPr>
        <w:t>, en los siguientes términos:</w:t>
      </w:r>
    </w:p>
    <w:p w14:paraId="104D3179" w14:textId="77777777" w:rsidR="007D1320" w:rsidRPr="00B21AAE" w:rsidRDefault="007D1320" w:rsidP="007D1320">
      <w:pPr>
        <w:jc w:val="both"/>
        <w:rPr>
          <w:rFonts w:ascii="Arial" w:eastAsia="MS Mincho" w:hAnsi="Arial" w:cs="Arial"/>
          <w:sz w:val="20"/>
          <w:szCs w:val="20"/>
        </w:rPr>
      </w:pPr>
    </w:p>
    <w:p w14:paraId="2CE2E2BF" w14:textId="083FDAA8" w:rsidR="007D1320" w:rsidRPr="00B21AAE" w:rsidRDefault="007D1320" w:rsidP="000256DC">
      <w:pPr>
        <w:jc w:val="center"/>
        <w:rPr>
          <w:rFonts w:ascii="Arial" w:hAnsi="Arial" w:cs="Arial"/>
          <w:b/>
          <w:sz w:val="20"/>
          <w:szCs w:val="20"/>
        </w:rPr>
      </w:pPr>
      <w:r w:rsidRPr="00B21AAE">
        <w:rPr>
          <w:rFonts w:ascii="Arial" w:hAnsi="Arial" w:cs="Arial"/>
          <w:b/>
          <w:sz w:val="20"/>
          <w:szCs w:val="20"/>
        </w:rPr>
        <w:t>“TABLA DE ASIGNACIÓN DE PUNTOS Y PORCENTAJES PARA LA CALIFICACIÓN DE LOS LICITANTES”:</w:t>
      </w:r>
    </w:p>
    <w:p w14:paraId="7E9E23CA" w14:textId="77777777" w:rsidR="007D1320" w:rsidRPr="00B21AAE" w:rsidRDefault="007D1320" w:rsidP="007D1320">
      <w:pPr>
        <w:jc w:val="both"/>
        <w:rPr>
          <w:rFonts w:ascii="Arial" w:hAnsi="Arial" w:cs="Arial"/>
          <w:b/>
          <w:sz w:val="20"/>
          <w:szCs w:val="20"/>
        </w:rPr>
      </w:pPr>
    </w:p>
    <w:tbl>
      <w:tblPr>
        <w:tblW w:w="10201" w:type="dxa"/>
        <w:jc w:val="right"/>
        <w:tblLayout w:type="fixed"/>
        <w:tblCellMar>
          <w:left w:w="70" w:type="dxa"/>
          <w:right w:w="70" w:type="dxa"/>
        </w:tblCellMar>
        <w:tblLook w:val="0000" w:firstRow="0" w:lastRow="0" w:firstColumn="0" w:lastColumn="0" w:noHBand="0" w:noVBand="0"/>
      </w:tblPr>
      <w:tblGrid>
        <w:gridCol w:w="278"/>
        <w:gridCol w:w="426"/>
        <w:gridCol w:w="425"/>
        <w:gridCol w:w="1983"/>
        <w:gridCol w:w="1986"/>
        <w:gridCol w:w="1256"/>
        <w:gridCol w:w="1575"/>
        <w:gridCol w:w="430"/>
        <w:gridCol w:w="425"/>
        <w:gridCol w:w="425"/>
        <w:gridCol w:w="992"/>
      </w:tblGrid>
      <w:tr w:rsidR="007D1320" w:rsidRPr="00B21AAE" w14:paraId="6D706B0E" w14:textId="77777777" w:rsidTr="0019090E">
        <w:trPr>
          <w:cantSplit/>
          <w:trHeight w:val="2516"/>
          <w:jc w:val="right"/>
        </w:trPr>
        <w:tc>
          <w:tcPr>
            <w:tcW w:w="278"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tcPr>
          <w:p w14:paraId="13CFFE63" w14:textId="33F096C0" w:rsidR="007D1320" w:rsidRPr="00B21AAE" w:rsidRDefault="00B67DC5" w:rsidP="00D27B2B">
            <w:pPr>
              <w:jc w:val="center"/>
              <w:rPr>
                <w:rFonts w:ascii="Arial" w:hAnsi="Arial" w:cs="Arial"/>
                <w:b/>
                <w:bCs/>
                <w:color w:val="000000"/>
                <w:sz w:val="16"/>
                <w:szCs w:val="16"/>
              </w:rPr>
            </w:pPr>
            <w:r w:rsidRPr="00B21AAE">
              <w:rPr>
                <w:rFonts w:ascii="Arial" w:hAnsi="Arial" w:cs="Arial"/>
                <w:b/>
                <w:bCs/>
                <w:color w:val="000000"/>
                <w:sz w:val="16"/>
                <w:szCs w:val="16"/>
              </w:rPr>
              <w:t>P</w:t>
            </w:r>
            <w:r w:rsidR="007D1320" w:rsidRPr="00B21AAE">
              <w:rPr>
                <w:rFonts w:ascii="Arial" w:hAnsi="Arial" w:cs="Arial"/>
                <w:b/>
                <w:bCs/>
                <w:color w:val="000000"/>
                <w:sz w:val="16"/>
                <w:szCs w:val="16"/>
              </w:rPr>
              <w:t>ropuesta</w:t>
            </w:r>
          </w:p>
        </w:tc>
        <w:tc>
          <w:tcPr>
            <w:tcW w:w="426" w:type="dxa"/>
            <w:tcBorders>
              <w:top w:val="single" w:sz="4" w:space="0" w:color="auto"/>
              <w:left w:val="nil"/>
              <w:bottom w:val="single" w:sz="4" w:space="0" w:color="auto"/>
              <w:right w:val="single" w:sz="4" w:space="0" w:color="auto"/>
            </w:tcBorders>
            <w:shd w:val="clear" w:color="auto" w:fill="C0C0C0"/>
            <w:textDirection w:val="btLr"/>
            <w:vAlign w:val="center"/>
          </w:tcPr>
          <w:p w14:paraId="2D5ED523" w14:textId="77777777" w:rsidR="007D1320" w:rsidRPr="00B21AAE" w:rsidRDefault="007D1320" w:rsidP="00D27B2B">
            <w:pPr>
              <w:jc w:val="center"/>
              <w:rPr>
                <w:rFonts w:ascii="Arial" w:hAnsi="Arial" w:cs="Arial"/>
                <w:b/>
                <w:bCs/>
                <w:color w:val="000000"/>
                <w:sz w:val="16"/>
                <w:szCs w:val="16"/>
              </w:rPr>
            </w:pPr>
            <w:r w:rsidRPr="00B21AAE">
              <w:rPr>
                <w:rFonts w:ascii="Arial" w:hAnsi="Arial" w:cs="Arial"/>
                <w:b/>
                <w:bCs/>
                <w:color w:val="000000"/>
                <w:sz w:val="16"/>
                <w:szCs w:val="16"/>
              </w:rPr>
              <w:t>Rubro</w:t>
            </w:r>
          </w:p>
        </w:tc>
        <w:tc>
          <w:tcPr>
            <w:tcW w:w="425" w:type="dxa"/>
            <w:tcBorders>
              <w:top w:val="single" w:sz="4" w:space="0" w:color="auto"/>
              <w:left w:val="nil"/>
              <w:bottom w:val="single" w:sz="4" w:space="0" w:color="auto"/>
              <w:right w:val="single" w:sz="4" w:space="0" w:color="auto"/>
            </w:tcBorders>
            <w:shd w:val="clear" w:color="auto" w:fill="C0C0C0"/>
            <w:textDirection w:val="btLr"/>
            <w:vAlign w:val="center"/>
          </w:tcPr>
          <w:p w14:paraId="2A2369E5" w14:textId="77777777" w:rsidR="007D1320" w:rsidRPr="00B21AAE" w:rsidRDefault="007D1320" w:rsidP="00D27B2B">
            <w:pPr>
              <w:jc w:val="center"/>
              <w:rPr>
                <w:rFonts w:ascii="Arial" w:hAnsi="Arial" w:cs="Arial"/>
                <w:b/>
                <w:bCs/>
                <w:color w:val="000000"/>
                <w:sz w:val="16"/>
                <w:szCs w:val="16"/>
              </w:rPr>
            </w:pPr>
            <w:r w:rsidRPr="00B21AAE">
              <w:rPr>
                <w:rFonts w:ascii="Arial" w:hAnsi="Arial" w:cs="Arial"/>
                <w:b/>
                <w:bCs/>
                <w:color w:val="000000"/>
                <w:sz w:val="16"/>
                <w:szCs w:val="16"/>
              </w:rPr>
              <w:t>Subrubro</w:t>
            </w:r>
          </w:p>
        </w:tc>
        <w:tc>
          <w:tcPr>
            <w:tcW w:w="1983" w:type="dxa"/>
            <w:tcBorders>
              <w:top w:val="single" w:sz="4" w:space="0" w:color="auto"/>
              <w:left w:val="nil"/>
              <w:bottom w:val="single" w:sz="4" w:space="0" w:color="auto"/>
              <w:right w:val="single" w:sz="4" w:space="0" w:color="auto"/>
            </w:tcBorders>
            <w:shd w:val="clear" w:color="auto" w:fill="C0C0C0"/>
            <w:textDirection w:val="btLr"/>
            <w:vAlign w:val="center"/>
          </w:tcPr>
          <w:p w14:paraId="2BA2494A" w14:textId="77777777" w:rsidR="007D1320" w:rsidRPr="00B21AAE" w:rsidRDefault="007D1320" w:rsidP="00D27B2B">
            <w:pPr>
              <w:jc w:val="center"/>
              <w:rPr>
                <w:rFonts w:ascii="Arial" w:hAnsi="Arial" w:cs="Arial"/>
                <w:b/>
                <w:bCs/>
                <w:color w:val="000000"/>
                <w:sz w:val="16"/>
                <w:szCs w:val="16"/>
              </w:rPr>
            </w:pPr>
            <w:r w:rsidRPr="00B21AAE">
              <w:rPr>
                <w:rFonts w:ascii="Arial" w:hAnsi="Arial" w:cs="Arial"/>
                <w:b/>
                <w:bCs/>
                <w:color w:val="000000"/>
                <w:sz w:val="16"/>
                <w:szCs w:val="16"/>
              </w:rPr>
              <w:t>sub-subrubro</w:t>
            </w:r>
          </w:p>
        </w:tc>
        <w:tc>
          <w:tcPr>
            <w:tcW w:w="1986" w:type="dxa"/>
            <w:tcBorders>
              <w:top w:val="single" w:sz="4" w:space="0" w:color="auto"/>
              <w:left w:val="nil"/>
              <w:bottom w:val="single" w:sz="4" w:space="0" w:color="auto"/>
              <w:right w:val="single" w:sz="4" w:space="0" w:color="auto"/>
            </w:tcBorders>
            <w:shd w:val="clear" w:color="auto" w:fill="C0C0C0"/>
            <w:vAlign w:val="center"/>
          </w:tcPr>
          <w:p w14:paraId="0BE26039" w14:textId="77777777" w:rsidR="007D1320" w:rsidRPr="00B21AAE" w:rsidRDefault="007D1320" w:rsidP="00D27B2B">
            <w:pPr>
              <w:jc w:val="center"/>
              <w:rPr>
                <w:rFonts w:ascii="Arial" w:hAnsi="Arial" w:cs="Arial"/>
                <w:b/>
                <w:bCs/>
                <w:color w:val="000000"/>
                <w:sz w:val="16"/>
                <w:szCs w:val="16"/>
              </w:rPr>
            </w:pPr>
            <w:r w:rsidRPr="00B21AAE">
              <w:rPr>
                <w:rFonts w:ascii="Arial" w:hAnsi="Arial" w:cs="Arial"/>
                <w:b/>
                <w:bCs/>
                <w:color w:val="000000"/>
                <w:sz w:val="16"/>
                <w:szCs w:val="16"/>
              </w:rPr>
              <w:t>Requerimiento de la Convocante</w:t>
            </w:r>
          </w:p>
        </w:tc>
        <w:tc>
          <w:tcPr>
            <w:tcW w:w="2831" w:type="dxa"/>
            <w:gridSpan w:val="2"/>
            <w:tcBorders>
              <w:top w:val="single" w:sz="4" w:space="0" w:color="auto"/>
              <w:left w:val="nil"/>
              <w:bottom w:val="single" w:sz="4" w:space="0" w:color="auto"/>
              <w:right w:val="single" w:sz="4" w:space="0" w:color="auto"/>
            </w:tcBorders>
            <w:shd w:val="clear" w:color="auto" w:fill="C0C0C0"/>
            <w:vAlign w:val="center"/>
          </w:tcPr>
          <w:p w14:paraId="06921100" w14:textId="77777777" w:rsidR="007D1320" w:rsidRPr="00B21AAE" w:rsidRDefault="007D1320" w:rsidP="00D27B2B">
            <w:pPr>
              <w:jc w:val="center"/>
              <w:rPr>
                <w:rFonts w:ascii="Arial" w:hAnsi="Arial" w:cs="Arial"/>
                <w:b/>
                <w:bCs/>
                <w:color w:val="000000"/>
                <w:sz w:val="16"/>
                <w:szCs w:val="16"/>
              </w:rPr>
            </w:pPr>
            <w:r w:rsidRPr="00B21AAE">
              <w:rPr>
                <w:rFonts w:ascii="Arial" w:hAnsi="Arial" w:cs="Arial"/>
                <w:b/>
                <w:bCs/>
                <w:color w:val="000000"/>
                <w:sz w:val="16"/>
                <w:szCs w:val="16"/>
              </w:rPr>
              <w:t>Acreditación de Cumplimiento</w:t>
            </w:r>
          </w:p>
        </w:tc>
        <w:tc>
          <w:tcPr>
            <w:tcW w:w="430" w:type="dxa"/>
            <w:tcBorders>
              <w:top w:val="single" w:sz="4" w:space="0" w:color="auto"/>
              <w:left w:val="nil"/>
              <w:bottom w:val="single" w:sz="4" w:space="0" w:color="auto"/>
              <w:right w:val="single" w:sz="4" w:space="0" w:color="auto"/>
            </w:tcBorders>
            <w:shd w:val="clear" w:color="auto" w:fill="C0C0C0"/>
            <w:textDirection w:val="btLr"/>
            <w:vAlign w:val="bottom"/>
          </w:tcPr>
          <w:p w14:paraId="2CA2D982" w14:textId="77777777" w:rsidR="007D1320" w:rsidRPr="00B21AAE" w:rsidRDefault="007D1320" w:rsidP="00D27B2B">
            <w:pPr>
              <w:jc w:val="center"/>
              <w:rPr>
                <w:rFonts w:ascii="Arial" w:hAnsi="Arial" w:cs="Arial"/>
                <w:b/>
                <w:bCs/>
                <w:color w:val="000000"/>
                <w:sz w:val="16"/>
                <w:szCs w:val="16"/>
              </w:rPr>
            </w:pPr>
            <w:r w:rsidRPr="00B21AAE">
              <w:rPr>
                <w:rFonts w:ascii="Arial" w:hAnsi="Arial" w:cs="Arial"/>
                <w:b/>
                <w:bCs/>
                <w:color w:val="000000"/>
                <w:sz w:val="16"/>
                <w:szCs w:val="16"/>
              </w:rPr>
              <w:t>Puntos por sub-Subrubro</w:t>
            </w:r>
          </w:p>
        </w:tc>
        <w:tc>
          <w:tcPr>
            <w:tcW w:w="425" w:type="dxa"/>
            <w:tcBorders>
              <w:top w:val="single" w:sz="4" w:space="0" w:color="auto"/>
              <w:left w:val="nil"/>
              <w:bottom w:val="single" w:sz="4" w:space="0" w:color="auto"/>
              <w:right w:val="single" w:sz="4" w:space="0" w:color="auto"/>
            </w:tcBorders>
            <w:shd w:val="clear" w:color="auto" w:fill="C0C0C0"/>
            <w:textDirection w:val="btLr"/>
            <w:vAlign w:val="bottom"/>
          </w:tcPr>
          <w:p w14:paraId="7E7F2604" w14:textId="77777777" w:rsidR="007D1320" w:rsidRPr="00B21AAE" w:rsidRDefault="007D1320" w:rsidP="00D27B2B">
            <w:pPr>
              <w:jc w:val="center"/>
              <w:rPr>
                <w:rFonts w:ascii="Arial" w:hAnsi="Arial" w:cs="Arial"/>
                <w:b/>
                <w:bCs/>
                <w:color w:val="000000"/>
                <w:sz w:val="16"/>
                <w:szCs w:val="16"/>
              </w:rPr>
            </w:pPr>
            <w:r w:rsidRPr="00B21AAE">
              <w:rPr>
                <w:rFonts w:ascii="Arial" w:hAnsi="Arial" w:cs="Arial"/>
                <w:b/>
                <w:bCs/>
                <w:color w:val="000000"/>
                <w:sz w:val="16"/>
                <w:szCs w:val="16"/>
              </w:rPr>
              <w:t>Puntos por Subrubro</w:t>
            </w:r>
          </w:p>
        </w:tc>
        <w:tc>
          <w:tcPr>
            <w:tcW w:w="425" w:type="dxa"/>
            <w:tcBorders>
              <w:top w:val="single" w:sz="4" w:space="0" w:color="auto"/>
              <w:left w:val="nil"/>
              <w:bottom w:val="single" w:sz="4" w:space="0" w:color="auto"/>
              <w:right w:val="single" w:sz="4" w:space="0" w:color="auto"/>
            </w:tcBorders>
            <w:shd w:val="clear" w:color="auto" w:fill="C0C0C0"/>
            <w:textDirection w:val="btLr"/>
            <w:vAlign w:val="bottom"/>
          </w:tcPr>
          <w:p w14:paraId="6EE266D4" w14:textId="77777777" w:rsidR="007D1320" w:rsidRPr="00B21AAE" w:rsidRDefault="007D1320" w:rsidP="00D27B2B">
            <w:pPr>
              <w:jc w:val="center"/>
              <w:rPr>
                <w:rFonts w:ascii="Arial" w:hAnsi="Arial" w:cs="Arial"/>
                <w:b/>
                <w:bCs/>
                <w:color w:val="000000"/>
                <w:sz w:val="16"/>
                <w:szCs w:val="16"/>
              </w:rPr>
            </w:pPr>
            <w:r w:rsidRPr="00B21AAE">
              <w:rPr>
                <w:rFonts w:ascii="Arial" w:hAnsi="Arial" w:cs="Arial"/>
                <w:b/>
                <w:bCs/>
                <w:color w:val="000000"/>
                <w:sz w:val="16"/>
                <w:szCs w:val="16"/>
              </w:rPr>
              <w:t>Puntos por Rubro</w:t>
            </w:r>
          </w:p>
        </w:tc>
        <w:tc>
          <w:tcPr>
            <w:tcW w:w="992" w:type="dxa"/>
            <w:tcBorders>
              <w:top w:val="single" w:sz="4" w:space="0" w:color="auto"/>
              <w:left w:val="nil"/>
              <w:bottom w:val="single" w:sz="4" w:space="0" w:color="auto"/>
              <w:right w:val="single" w:sz="4" w:space="0" w:color="auto"/>
            </w:tcBorders>
            <w:shd w:val="clear" w:color="auto" w:fill="C0C0C0"/>
            <w:textDirection w:val="btLr"/>
            <w:vAlign w:val="center"/>
          </w:tcPr>
          <w:p w14:paraId="7E8FCB1F" w14:textId="77777777" w:rsidR="007D1320" w:rsidRPr="00B21AAE" w:rsidRDefault="007D1320" w:rsidP="00D27B2B">
            <w:pPr>
              <w:jc w:val="center"/>
              <w:rPr>
                <w:rFonts w:ascii="Arial" w:hAnsi="Arial" w:cs="Arial"/>
                <w:b/>
                <w:bCs/>
                <w:color w:val="000000"/>
                <w:sz w:val="16"/>
                <w:szCs w:val="16"/>
              </w:rPr>
            </w:pPr>
            <w:r w:rsidRPr="00B21AAE">
              <w:rPr>
                <w:rFonts w:ascii="Arial" w:hAnsi="Arial" w:cs="Arial"/>
                <w:b/>
                <w:bCs/>
                <w:color w:val="000000"/>
                <w:sz w:val="16"/>
                <w:szCs w:val="16"/>
              </w:rPr>
              <w:t>puntuación total de rubros por propuesta</w:t>
            </w:r>
          </w:p>
        </w:tc>
      </w:tr>
      <w:tr w:rsidR="007D1320" w:rsidRPr="00B21AAE" w14:paraId="652038DD" w14:textId="77777777" w:rsidTr="0019090E">
        <w:trPr>
          <w:trHeight w:val="553"/>
          <w:jc w:val="right"/>
        </w:trPr>
        <w:tc>
          <w:tcPr>
            <w:tcW w:w="278" w:type="dxa"/>
            <w:vMerge w:val="restart"/>
            <w:tcBorders>
              <w:top w:val="single" w:sz="4" w:space="0" w:color="auto"/>
              <w:left w:val="single" w:sz="4" w:space="0" w:color="auto"/>
              <w:right w:val="single" w:sz="4" w:space="0" w:color="auto"/>
            </w:tcBorders>
            <w:shd w:val="clear" w:color="auto" w:fill="auto"/>
            <w:noWrap/>
            <w:textDirection w:val="btLr"/>
            <w:vAlign w:val="center"/>
          </w:tcPr>
          <w:p w14:paraId="0CC7EF9A" w14:textId="77777777" w:rsidR="007D1320" w:rsidRPr="00B21AAE" w:rsidRDefault="007D1320" w:rsidP="00D27B2B">
            <w:pPr>
              <w:jc w:val="both"/>
              <w:rPr>
                <w:rFonts w:ascii="Arial" w:hAnsi="Arial" w:cs="Arial"/>
                <w:b/>
                <w:bCs/>
                <w:color w:val="000000"/>
                <w:sz w:val="16"/>
                <w:szCs w:val="16"/>
              </w:rPr>
            </w:pPr>
            <w:r w:rsidRPr="00B21AAE">
              <w:rPr>
                <w:rFonts w:ascii="Arial" w:hAnsi="Arial" w:cs="Arial"/>
                <w:b/>
                <w:bCs/>
                <w:color w:val="000000"/>
                <w:sz w:val="16"/>
                <w:szCs w:val="16"/>
              </w:rPr>
              <w:t>I.- PROPUESTA TECNICA</w:t>
            </w: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6D3F8FA1" w14:textId="52E19A40" w:rsidR="007D1320" w:rsidRPr="00B21AAE" w:rsidRDefault="004F61E9" w:rsidP="00D27B2B">
            <w:pPr>
              <w:jc w:val="both"/>
              <w:rPr>
                <w:rFonts w:ascii="Arial" w:hAnsi="Arial" w:cs="Arial"/>
                <w:b/>
                <w:bCs/>
                <w:color w:val="000000"/>
                <w:sz w:val="16"/>
                <w:szCs w:val="16"/>
              </w:rPr>
            </w:pPr>
            <w:r>
              <w:rPr>
                <w:rFonts w:ascii="Arial" w:hAnsi="Arial" w:cs="Arial"/>
                <w:b/>
                <w:bCs/>
                <w:color w:val="000000"/>
                <w:sz w:val="16"/>
                <w:szCs w:val="16"/>
              </w:rPr>
              <w:t>I</w:t>
            </w:r>
            <w:r w:rsidR="007D1320" w:rsidRPr="00B21AAE">
              <w:rPr>
                <w:rFonts w:ascii="Arial" w:hAnsi="Arial" w:cs="Arial"/>
                <w:b/>
                <w:bCs/>
                <w:color w:val="000000"/>
                <w:sz w:val="16"/>
                <w:szCs w:val="16"/>
              </w:rPr>
              <w:t>)</w:t>
            </w: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3A760588"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3" w:type="dxa"/>
            <w:tcBorders>
              <w:top w:val="single" w:sz="4" w:space="0" w:color="auto"/>
              <w:left w:val="nil"/>
              <w:bottom w:val="single" w:sz="4" w:space="0" w:color="auto"/>
              <w:right w:val="single" w:sz="4" w:space="0" w:color="auto"/>
            </w:tcBorders>
            <w:shd w:val="clear" w:color="auto" w:fill="auto"/>
            <w:noWrap/>
            <w:vAlign w:val="bottom"/>
          </w:tcPr>
          <w:p w14:paraId="5CBEF790" w14:textId="77777777" w:rsidR="007D1320" w:rsidRPr="00B21AAE" w:rsidRDefault="007D1320" w:rsidP="00D27B2B">
            <w:pPr>
              <w:jc w:val="center"/>
              <w:rPr>
                <w:rFonts w:ascii="Arial" w:hAnsi="Arial" w:cs="Arial"/>
                <w:color w:val="000000"/>
                <w:sz w:val="16"/>
                <w:szCs w:val="16"/>
              </w:rPr>
            </w:pPr>
          </w:p>
        </w:tc>
        <w:tc>
          <w:tcPr>
            <w:tcW w:w="5247" w:type="dxa"/>
            <w:gridSpan w:val="4"/>
            <w:tcBorders>
              <w:top w:val="single" w:sz="4" w:space="0" w:color="auto"/>
              <w:left w:val="nil"/>
              <w:bottom w:val="single" w:sz="4" w:space="0" w:color="auto"/>
              <w:right w:val="single" w:sz="4" w:space="0" w:color="auto"/>
            </w:tcBorders>
            <w:shd w:val="clear" w:color="auto" w:fill="auto"/>
            <w:vAlign w:val="center"/>
          </w:tcPr>
          <w:p w14:paraId="252C4241" w14:textId="77777777" w:rsidR="007D1320" w:rsidRPr="00B21AAE" w:rsidRDefault="007D1320" w:rsidP="00D27B2B">
            <w:pPr>
              <w:jc w:val="both"/>
              <w:rPr>
                <w:rFonts w:ascii="Arial" w:hAnsi="Arial" w:cs="Arial"/>
                <w:b/>
                <w:bCs/>
                <w:color w:val="000000"/>
                <w:sz w:val="16"/>
                <w:szCs w:val="16"/>
              </w:rPr>
            </w:pPr>
            <w:r w:rsidRPr="00B21AAE">
              <w:rPr>
                <w:rFonts w:ascii="Arial" w:hAnsi="Arial" w:cs="Arial"/>
                <w:b/>
                <w:bCs/>
                <w:color w:val="000000"/>
                <w:sz w:val="16"/>
                <w:szCs w:val="16"/>
              </w:rPr>
              <w:t>Capacidad del licitante</w:t>
            </w:r>
          </w:p>
        </w:tc>
        <w:tc>
          <w:tcPr>
            <w:tcW w:w="1842" w:type="dxa"/>
            <w:gridSpan w:val="3"/>
            <w:tcBorders>
              <w:top w:val="single" w:sz="4" w:space="0" w:color="auto"/>
              <w:left w:val="nil"/>
              <w:right w:val="single" w:sz="4" w:space="0" w:color="auto"/>
            </w:tcBorders>
            <w:shd w:val="clear" w:color="auto" w:fill="auto"/>
            <w:noWrap/>
            <w:vAlign w:val="center"/>
          </w:tcPr>
          <w:p w14:paraId="2DF68384" w14:textId="77777777" w:rsidR="007D1320" w:rsidRPr="00B21AAE" w:rsidRDefault="007D1320" w:rsidP="00D27B2B">
            <w:pPr>
              <w:jc w:val="both"/>
              <w:rPr>
                <w:rFonts w:ascii="Arial" w:hAnsi="Arial" w:cs="Arial"/>
                <w:b/>
                <w:bCs/>
                <w:color w:val="000000"/>
                <w:sz w:val="16"/>
                <w:szCs w:val="16"/>
                <w:u w:val="single"/>
              </w:rPr>
            </w:pPr>
            <w:r w:rsidRPr="00B21AAE">
              <w:rPr>
                <w:rFonts w:ascii="Arial" w:hAnsi="Arial" w:cs="Arial"/>
                <w:b/>
                <w:bCs/>
                <w:color w:val="000000"/>
                <w:sz w:val="16"/>
                <w:szCs w:val="16"/>
                <w:u w:val="single"/>
              </w:rPr>
              <w:t>60</w:t>
            </w:r>
          </w:p>
        </w:tc>
      </w:tr>
      <w:tr w:rsidR="007D1320" w:rsidRPr="00B21AAE" w14:paraId="106A4425" w14:textId="77777777" w:rsidTr="0019090E">
        <w:trPr>
          <w:trHeight w:val="361"/>
          <w:jc w:val="right"/>
        </w:trPr>
        <w:tc>
          <w:tcPr>
            <w:tcW w:w="278" w:type="dxa"/>
            <w:vMerge/>
            <w:tcBorders>
              <w:left w:val="single" w:sz="4" w:space="0" w:color="auto"/>
              <w:right w:val="single" w:sz="4" w:space="0" w:color="auto"/>
            </w:tcBorders>
            <w:shd w:val="clear" w:color="auto" w:fill="auto"/>
            <w:noWrap/>
            <w:textDirection w:val="btLr"/>
            <w:vAlign w:val="center"/>
          </w:tcPr>
          <w:p w14:paraId="2032754A"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4ACA6D27"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tcPr>
          <w:p w14:paraId="52CA3FC4" w14:textId="77777777" w:rsidR="007D1320" w:rsidRPr="00B21AAE" w:rsidRDefault="007D1320" w:rsidP="00D27B2B">
            <w:pPr>
              <w:jc w:val="both"/>
              <w:rPr>
                <w:rFonts w:ascii="Arial" w:hAnsi="Arial" w:cs="Arial"/>
                <w:b/>
                <w:color w:val="000000"/>
                <w:sz w:val="16"/>
                <w:szCs w:val="16"/>
              </w:rPr>
            </w:pPr>
            <w:r w:rsidRPr="00B21AAE">
              <w:rPr>
                <w:rFonts w:ascii="Arial" w:hAnsi="Arial" w:cs="Arial"/>
                <w:b/>
                <w:color w:val="000000"/>
                <w:sz w:val="16"/>
                <w:szCs w:val="16"/>
              </w:rPr>
              <w:t>a)</w:t>
            </w:r>
          </w:p>
        </w:tc>
        <w:tc>
          <w:tcPr>
            <w:tcW w:w="1983" w:type="dxa"/>
            <w:tcBorders>
              <w:top w:val="nil"/>
              <w:left w:val="nil"/>
              <w:bottom w:val="single" w:sz="4" w:space="0" w:color="auto"/>
              <w:right w:val="single" w:sz="4" w:space="0" w:color="auto"/>
            </w:tcBorders>
            <w:shd w:val="clear" w:color="auto" w:fill="auto"/>
            <w:noWrap/>
            <w:vAlign w:val="center"/>
          </w:tcPr>
          <w:p w14:paraId="33FD30CC" w14:textId="77777777" w:rsidR="007D1320" w:rsidRPr="00B21AAE" w:rsidRDefault="007D1320" w:rsidP="00D27B2B">
            <w:pPr>
              <w:jc w:val="center"/>
              <w:rPr>
                <w:rFonts w:ascii="Arial" w:hAnsi="Arial" w:cs="Arial"/>
                <w:color w:val="000000"/>
                <w:sz w:val="16"/>
                <w:szCs w:val="16"/>
              </w:rPr>
            </w:pPr>
          </w:p>
        </w:tc>
        <w:tc>
          <w:tcPr>
            <w:tcW w:w="5247" w:type="dxa"/>
            <w:gridSpan w:val="4"/>
            <w:tcBorders>
              <w:top w:val="single" w:sz="4" w:space="0" w:color="auto"/>
              <w:left w:val="nil"/>
              <w:bottom w:val="single" w:sz="4" w:space="0" w:color="auto"/>
              <w:right w:val="single" w:sz="4" w:space="0" w:color="auto"/>
            </w:tcBorders>
            <w:shd w:val="clear" w:color="auto" w:fill="auto"/>
            <w:vAlign w:val="center"/>
          </w:tcPr>
          <w:p w14:paraId="1345DFD9" w14:textId="77777777" w:rsidR="007D1320" w:rsidRPr="008D1F38" w:rsidRDefault="007D1320" w:rsidP="00D27B2B">
            <w:pPr>
              <w:jc w:val="both"/>
              <w:rPr>
                <w:rFonts w:ascii="Arial" w:hAnsi="Arial" w:cs="Arial"/>
                <w:b/>
                <w:color w:val="000000"/>
                <w:sz w:val="16"/>
                <w:szCs w:val="16"/>
              </w:rPr>
            </w:pPr>
            <w:r w:rsidRPr="008D1F38">
              <w:rPr>
                <w:rFonts w:ascii="Arial" w:hAnsi="Arial" w:cs="Arial"/>
                <w:b/>
                <w:color w:val="000000"/>
                <w:sz w:val="16"/>
                <w:szCs w:val="16"/>
              </w:rPr>
              <w:t>Capacidad de los recursos humanos.</w:t>
            </w:r>
          </w:p>
        </w:tc>
        <w:tc>
          <w:tcPr>
            <w:tcW w:w="425" w:type="dxa"/>
            <w:vMerge w:val="restart"/>
            <w:tcBorders>
              <w:top w:val="nil"/>
              <w:left w:val="single" w:sz="4" w:space="0" w:color="auto"/>
              <w:right w:val="single" w:sz="4" w:space="0" w:color="auto"/>
            </w:tcBorders>
            <w:shd w:val="clear" w:color="auto" w:fill="auto"/>
            <w:vAlign w:val="center"/>
          </w:tcPr>
          <w:p w14:paraId="7AA94439" w14:textId="4C146C09" w:rsidR="007D1320" w:rsidRPr="00B21AAE" w:rsidRDefault="007D1320" w:rsidP="003F4C14">
            <w:pPr>
              <w:jc w:val="both"/>
              <w:rPr>
                <w:rFonts w:ascii="Arial" w:hAnsi="Arial" w:cs="Arial"/>
                <w:color w:val="000000"/>
                <w:sz w:val="16"/>
                <w:szCs w:val="16"/>
              </w:rPr>
            </w:pPr>
            <w:r w:rsidRPr="00B21AAE">
              <w:rPr>
                <w:rFonts w:ascii="Arial" w:hAnsi="Arial" w:cs="Arial"/>
                <w:color w:val="000000"/>
                <w:sz w:val="16"/>
                <w:szCs w:val="16"/>
              </w:rPr>
              <w:t>1</w:t>
            </w:r>
            <w:r w:rsidR="003F4C14">
              <w:rPr>
                <w:rFonts w:ascii="Arial" w:hAnsi="Arial" w:cs="Arial"/>
                <w:color w:val="000000"/>
                <w:sz w:val="16"/>
                <w:szCs w:val="16"/>
              </w:rPr>
              <w:t>5</w:t>
            </w:r>
          </w:p>
        </w:tc>
        <w:tc>
          <w:tcPr>
            <w:tcW w:w="425" w:type="dxa"/>
            <w:vMerge w:val="restart"/>
            <w:tcBorders>
              <w:top w:val="nil"/>
              <w:left w:val="single" w:sz="4" w:space="0" w:color="auto"/>
              <w:right w:val="single" w:sz="4" w:space="0" w:color="auto"/>
            </w:tcBorders>
            <w:shd w:val="clear" w:color="auto" w:fill="auto"/>
            <w:vAlign w:val="center"/>
          </w:tcPr>
          <w:p w14:paraId="4AAB27FB" w14:textId="6CF82935" w:rsidR="007D1320" w:rsidRPr="00B21AAE" w:rsidRDefault="007D1320" w:rsidP="003F4C14">
            <w:pPr>
              <w:jc w:val="both"/>
              <w:rPr>
                <w:rFonts w:ascii="Arial" w:hAnsi="Arial" w:cs="Arial"/>
                <w:color w:val="000000"/>
                <w:sz w:val="16"/>
                <w:szCs w:val="16"/>
              </w:rPr>
            </w:pPr>
            <w:r w:rsidRPr="00B21AAE">
              <w:rPr>
                <w:rFonts w:ascii="Arial" w:hAnsi="Arial" w:cs="Arial"/>
                <w:color w:val="000000"/>
                <w:sz w:val="16"/>
                <w:szCs w:val="16"/>
              </w:rPr>
              <w:t>2</w:t>
            </w:r>
            <w:r w:rsidR="003F4C14">
              <w:rPr>
                <w:rFonts w:ascii="Arial" w:hAnsi="Arial" w:cs="Arial"/>
                <w:color w:val="000000"/>
                <w:sz w:val="16"/>
                <w:szCs w:val="16"/>
              </w:rPr>
              <w:t>4</w:t>
            </w:r>
          </w:p>
        </w:tc>
        <w:tc>
          <w:tcPr>
            <w:tcW w:w="992" w:type="dxa"/>
            <w:vMerge w:val="restart"/>
            <w:tcBorders>
              <w:left w:val="nil"/>
              <w:right w:val="single" w:sz="4" w:space="0" w:color="auto"/>
            </w:tcBorders>
            <w:shd w:val="clear" w:color="auto" w:fill="auto"/>
            <w:noWrap/>
            <w:vAlign w:val="center"/>
          </w:tcPr>
          <w:p w14:paraId="2329A9F8"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67B1A9EA" w14:textId="77777777" w:rsidTr="0019090E">
        <w:trPr>
          <w:cantSplit/>
          <w:trHeight w:val="1278"/>
          <w:jc w:val="right"/>
        </w:trPr>
        <w:tc>
          <w:tcPr>
            <w:tcW w:w="278" w:type="dxa"/>
            <w:vMerge/>
            <w:tcBorders>
              <w:left w:val="single" w:sz="4" w:space="0" w:color="auto"/>
              <w:right w:val="single" w:sz="4" w:space="0" w:color="auto"/>
            </w:tcBorders>
            <w:shd w:val="clear" w:color="auto" w:fill="auto"/>
            <w:noWrap/>
            <w:textDirection w:val="btLr"/>
            <w:vAlign w:val="center"/>
          </w:tcPr>
          <w:p w14:paraId="57C509FE"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right w:val="single" w:sz="4" w:space="0" w:color="auto"/>
            </w:tcBorders>
            <w:shd w:val="clear" w:color="auto" w:fill="auto"/>
            <w:noWrap/>
            <w:vAlign w:val="bottom"/>
          </w:tcPr>
          <w:p w14:paraId="3D1D4B36"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25" w:type="dxa"/>
            <w:tcBorders>
              <w:top w:val="nil"/>
              <w:left w:val="nil"/>
              <w:right w:val="single" w:sz="4" w:space="0" w:color="auto"/>
            </w:tcBorders>
            <w:shd w:val="clear" w:color="auto" w:fill="auto"/>
            <w:noWrap/>
            <w:vAlign w:val="center"/>
          </w:tcPr>
          <w:p w14:paraId="27DB2CB6"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3" w:type="dxa"/>
            <w:tcBorders>
              <w:top w:val="nil"/>
              <w:left w:val="nil"/>
              <w:right w:val="single" w:sz="4" w:space="0" w:color="auto"/>
            </w:tcBorders>
            <w:shd w:val="clear" w:color="auto" w:fill="auto"/>
            <w:noWrap/>
            <w:textDirection w:val="btLr"/>
            <w:vAlign w:val="center"/>
          </w:tcPr>
          <w:p w14:paraId="1E4F10A5" w14:textId="77777777" w:rsidR="007D1320" w:rsidRPr="00B21AAE" w:rsidRDefault="007D1320" w:rsidP="00D27B2B">
            <w:pPr>
              <w:jc w:val="both"/>
              <w:rPr>
                <w:rFonts w:ascii="Arial" w:hAnsi="Arial" w:cs="Arial"/>
                <w:b/>
                <w:color w:val="000000"/>
                <w:sz w:val="16"/>
                <w:szCs w:val="16"/>
              </w:rPr>
            </w:pPr>
            <w:r w:rsidRPr="00B21AAE">
              <w:rPr>
                <w:rFonts w:ascii="Arial" w:hAnsi="Arial" w:cs="Arial"/>
                <w:b/>
                <w:color w:val="000000"/>
                <w:sz w:val="16"/>
                <w:szCs w:val="16"/>
              </w:rPr>
              <w:t>Primero</w:t>
            </w:r>
          </w:p>
        </w:tc>
        <w:tc>
          <w:tcPr>
            <w:tcW w:w="1986" w:type="dxa"/>
            <w:tcBorders>
              <w:top w:val="single" w:sz="4" w:space="0" w:color="auto"/>
              <w:left w:val="nil"/>
              <w:bottom w:val="single" w:sz="4" w:space="0" w:color="auto"/>
              <w:right w:val="single" w:sz="4" w:space="0" w:color="auto"/>
            </w:tcBorders>
            <w:shd w:val="clear" w:color="auto" w:fill="auto"/>
            <w:vAlign w:val="center"/>
          </w:tcPr>
          <w:p w14:paraId="5A3E4B34"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xml:space="preserve">Experiencia en asuntos relacionados con la materia del servicio objeto del procedimiento de la contratación de que se trate. </w:t>
            </w:r>
          </w:p>
          <w:p w14:paraId="22D7EBC0" w14:textId="77777777" w:rsidR="007D1320" w:rsidRPr="00B21AAE" w:rsidRDefault="007D1320" w:rsidP="00D27B2B">
            <w:pPr>
              <w:jc w:val="both"/>
              <w:rPr>
                <w:rFonts w:ascii="Arial" w:hAnsi="Arial" w:cs="Arial"/>
                <w:color w:val="000000"/>
                <w:sz w:val="16"/>
                <w:szCs w:val="16"/>
              </w:rPr>
            </w:pPr>
          </w:p>
        </w:tc>
        <w:tc>
          <w:tcPr>
            <w:tcW w:w="2831" w:type="dxa"/>
            <w:gridSpan w:val="2"/>
            <w:tcBorders>
              <w:top w:val="single" w:sz="4" w:space="0" w:color="auto"/>
              <w:left w:val="nil"/>
              <w:bottom w:val="single" w:sz="4" w:space="0" w:color="auto"/>
              <w:right w:val="single" w:sz="4" w:space="0" w:color="auto"/>
            </w:tcBorders>
            <w:shd w:val="clear" w:color="auto" w:fill="auto"/>
            <w:vAlign w:val="center"/>
          </w:tcPr>
          <w:p w14:paraId="507BE0C4" w14:textId="4AC2CF55" w:rsidR="007D1320" w:rsidRDefault="002426B4" w:rsidP="006E21D2">
            <w:pPr>
              <w:pStyle w:val="Prrafodelista"/>
              <w:numPr>
                <w:ilvl w:val="0"/>
                <w:numId w:val="13"/>
              </w:numPr>
              <w:spacing w:after="0" w:line="240" w:lineRule="auto"/>
              <w:ind w:left="0"/>
              <w:jc w:val="both"/>
              <w:rPr>
                <w:color w:val="000000"/>
                <w:sz w:val="16"/>
                <w:szCs w:val="16"/>
              </w:rPr>
            </w:pPr>
            <w:r w:rsidRPr="00B21AAE">
              <w:rPr>
                <w:color w:val="000000"/>
                <w:sz w:val="16"/>
                <w:szCs w:val="16"/>
              </w:rPr>
              <w:t>-</w:t>
            </w:r>
            <w:r w:rsidR="007D1320" w:rsidRPr="00B21AAE">
              <w:rPr>
                <w:color w:val="000000"/>
                <w:sz w:val="16"/>
                <w:szCs w:val="16"/>
              </w:rPr>
              <w:t>El LICITANTE deberá entregar en copia simple, los curriculums vitae del personal con que cuenta y que serán los responsables directos de atender las solicitudes de la CONVOCANTE, en materia de la Secretaría de Seguridad Pública (CUIP, CIP de los elementos); en materia de obligaciones obrero-patronales; en materia de contratación y capacitación de    recursos humanos, para la prestación del           servicio; en supervisión a la calidad.</w:t>
            </w:r>
          </w:p>
          <w:p w14:paraId="2E98C244" w14:textId="77777777" w:rsidR="00332463" w:rsidRPr="00B21AAE" w:rsidRDefault="00332463" w:rsidP="006E21D2">
            <w:pPr>
              <w:pStyle w:val="Prrafodelista"/>
              <w:numPr>
                <w:ilvl w:val="0"/>
                <w:numId w:val="13"/>
              </w:numPr>
              <w:spacing w:after="0" w:line="240" w:lineRule="auto"/>
              <w:ind w:left="0"/>
              <w:jc w:val="both"/>
              <w:rPr>
                <w:color w:val="000000"/>
                <w:sz w:val="16"/>
                <w:szCs w:val="16"/>
              </w:rPr>
            </w:pPr>
          </w:p>
          <w:p w14:paraId="3B6AAC00" w14:textId="28A2EF72" w:rsidR="007D1320" w:rsidRDefault="002426B4" w:rsidP="006E21D2">
            <w:pPr>
              <w:pStyle w:val="Prrafodelista"/>
              <w:widowControl w:val="0"/>
              <w:numPr>
                <w:ilvl w:val="0"/>
                <w:numId w:val="13"/>
              </w:numPr>
              <w:spacing w:after="0" w:line="240" w:lineRule="auto"/>
              <w:ind w:left="0"/>
              <w:jc w:val="both"/>
              <w:rPr>
                <w:color w:val="000000"/>
                <w:sz w:val="16"/>
                <w:szCs w:val="16"/>
              </w:rPr>
            </w:pPr>
            <w:r w:rsidRPr="00B21AAE">
              <w:rPr>
                <w:color w:val="000000"/>
                <w:sz w:val="16"/>
                <w:szCs w:val="16"/>
              </w:rPr>
              <w:t>-</w:t>
            </w:r>
            <w:r w:rsidR="007D1320" w:rsidRPr="00B21AAE">
              <w:rPr>
                <w:color w:val="000000"/>
                <w:sz w:val="16"/>
                <w:szCs w:val="16"/>
              </w:rPr>
              <w:t>Presentar 250 (doscientos cincuenta) claves únicas de identificación personal o Cedula de identificación personal emitida por la Dirección General de Seguridad Privada.</w:t>
            </w:r>
          </w:p>
          <w:p w14:paraId="7F3DACDE" w14:textId="77777777" w:rsidR="00332463" w:rsidRPr="00B21AAE" w:rsidRDefault="00332463" w:rsidP="006E21D2">
            <w:pPr>
              <w:pStyle w:val="Prrafodelista"/>
              <w:widowControl w:val="0"/>
              <w:numPr>
                <w:ilvl w:val="0"/>
                <w:numId w:val="13"/>
              </w:numPr>
              <w:spacing w:after="0" w:line="240" w:lineRule="auto"/>
              <w:ind w:left="0"/>
              <w:jc w:val="both"/>
              <w:rPr>
                <w:color w:val="000000"/>
                <w:sz w:val="16"/>
                <w:szCs w:val="16"/>
              </w:rPr>
            </w:pPr>
          </w:p>
          <w:p w14:paraId="06554BF4" w14:textId="0DC8BBF6" w:rsidR="007D1320" w:rsidRDefault="002426B4" w:rsidP="006E21D2">
            <w:pPr>
              <w:pStyle w:val="Prrafodelista"/>
              <w:widowControl w:val="0"/>
              <w:numPr>
                <w:ilvl w:val="0"/>
                <w:numId w:val="13"/>
              </w:numPr>
              <w:spacing w:after="0" w:line="240" w:lineRule="auto"/>
              <w:ind w:left="0"/>
              <w:jc w:val="both"/>
              <w:rPr>
                <w:color w:val="000000"/>
                <w:sz w:val="16"/>
                <w:szCs w:val="16"/>
              </w:rPr>
            </w:pPr>
            <w:r w:rsidRPr="00B21AAE">
              <w:rPr>
                <w:color w:val="000000"/>
                <w:sz w:val="16"/>
                <w:szCs w:val="16"/>
              </w:rPr>
              <w:t>-</w:t>
            </w:r>
            <w:r w:rsidR="007D1320" w:rsidRPr="00B21AAE">
              <w:rPr>
                <w:color w:val="000000"/>
                <w:sz w:val="16"/>
                <w:szCs w:val="16"/>
              </w:rPr>
              <w:t>Presentar 100 (cien) claves únicas de identificación personal (CUIPS) de su personal operativo de seguridad, emitidas por la Secretaria de Seguridad Pública Estatal.</w:t>
            </w:r>
          </w:p>
          <w:p w14:paraId="7C1DB383" w14:textId="77777777" w:rsidR="00332463" w:rsidRPr="00B21AAE" w:rsidRDefault="00332463" w:rsidP="006E21D2">
            <w:pPr>
              <w:pStyle w:val="Prrafodelista"/>
              <w:widowControl w:val="0"/>
              <w:numPr>
                <w:ilvl w:val="0"/>
                <w:numId w:val="13"/>
              </w:numPr>
              <w:spacing w:after="0" w:line="240" w:lineRule="auto"/>
              <w:ind w:left="0"/>
              <w:jc w:val="both"/>
              <w:rPr>
                <w:color w:val="000000"/>
                <w:sz w:val="16"/>
                <w:szCs w:val="16"/>
              </w:rPr>
            </w:pPr>
          </w:p>
          <w:p w14:paraId="114F7BDA" w14:textId="68DF9425" w:rsidR="007D1320" w:rsidRPr="00B21AAE" w:rsidRDefault="002426B4" w:rsidP="006E21D2">
            <w:pPr>
              <w:pStyle w:val="Prrafodelista"/>
              <w:widowControl w:val="0"/>
              <w:numPr>
                <w:ilvl w:val="0"/>
                <w:numId w:val="13"/>
              </w:numPr>
              <w:spacing w:after="0" w:line="240" w:lineRule="auto"/>
              <w:ind w:left="0"/>
              <w:jc w:val="both"/>
              <w:rPr>
                <w:color w:val="000000"/>
                <w:sz w:val="16"/>
                <w:szCs w:val="16"/>
              </w:rPr>
            </w:pPr>
            <w:r w:rsidRPr="00B21AAE">
              <w:rPr>
                <w:color w:val="000000"/>
                <w:sz w:val="16"/>
                <w:szCs w:val="16"/>
              </w:rPr>
              <w:t>-</w:t>
            </w:r>
            <w:r w:rsidR="007D1320" w:rsidRPr="00B21AAE">
              <w:rPr>
                <w:color w:val="000000"/>
                <w:sz w:val="16"/>
                <w:szCs w:val="16"/>
              </w:rPr>
              <w:t>Deberá anexar la Cédula de Autodeterminación de Cuotas Obrero-Patronales, Aportaciones y Amortizaciones del último bimestre y el resumen de liquidación del Sistema Único de Autodeterminación con el cual acrediten por lo menos 350 (trescientos cincuenta) del personal adscrito a su empresa.</w:t>
            </w:r>
          </w:p>
          <w:p w14:paraId="314F141E" w14:textId="77777777" w:rsidR="007D1320" w:rsidRPr="00B21AAE" w:rsidRDefault="007D1320" w:rsidP="00D27B2B">
            <w:pPr>
              <w:widowControl w:val="0"/>
              <w:jc w:val="both"/>
              <w:rPr>
                <w:rFonts w:ascii="Arial" w:hAnsi="Arial" w:cs="Arial"/>
                <w:color w:val="000000"/>
                <w:sz w:val="16"/>
                <w:szCs w:val="16"/>
              </w:rPr>
            </w:pPr>
          </w:p>
          <w:p w14:paraId="41C38609" w14:textId="77777777" w:rsidR="007D1320" w:rsidRDefault="007D1320" w:rsidP="00D27B2B">
            <w:pPr>
              <w:jc w:val="both"/>
              <w:rPr>
                <w:rFonts w:ascii="Arial" w:hAnsi="Arial" w:cs="Arial"/>
                <w:color w:val="000000"/>
                <w:sz w:val="16"/>
                <w:szCs w:val="16"/>
              </w:rPr>
            </w:pPr>
            <w:r w:rsidRPr="00B21AAE">
              <w:rPr>
                <w:rFonts w:ascii="Arial" w:hAnsi="Arial" w:cs="Arial"/>
                <w:color w:val="000000"/>
                <w:sz w:val="16"/>
                <w:szCs w:val="16"/>
              </w:rPr>
              <w:t>Con la finalidad de que se presten los SERVICIOS en el tiempo, condiciones y niveles de calidad requeridos por la CONVOCANTE.</w:t>
            </w:r>
          </w:p>
          <w:p w14:paraId="5053D587" w14:textId="77777777" w:rsidR="007C3844" w:rsidRPr="00B21AAE" w:rsidRDefault="007C3844" w:rsidP="00D27B2B">
            <w:pPr>
              <w:jc w:val="both"/>
              <w:rPr>
                <w:rFonts w:ascii="Arial" w:hAnsi="Arial" w:cs="Arial"/>
                <w:color w:val="000000"/>
                <w:sz w:val="16"/>
                <w:szCs w:val="16"/>
              </w:rPr>
            </w:pPr>
          </w:p>
          <w:p w14:paraId="04F9D786" w14:textId="77777777" w:rsidR="007D1320" w:rsidRPr="00B21AAE" w:rsidRDefault="007D1320" w:rsidP="00D27B2B">
            <w:pPr>
              <w:pStyle w:val="Prrafodelista"/>
              <w:spacing w:after="0" w:line="240" w:lineRule="auto"/>
              <w:ind w:left="0"/>
              <w:jc w:val="both"/>
              <w:rPr>
                <w:b/>
                <w:color w:val="000000"/>
                <w:sz w:val="16"/>
                <w:szCs w:val="16"/>
              </w:rPr>
            </w:pPr>
            <w:r w:rsidRPr="00B21AAE">
              <w:rPr>
                <w:b/>
                <w:color w:val="000000"/>
                <w:sz w:val="16"/>
                <w:szCs w:val="16"/>
              </w:rPr>
              <w:t xml:space="preserve">Asignación de Puntos: </w:t>
            </w:r>
          </w:p>
          <w:p w14:paraId="7FCDD165" w14:textId="77777777" w:rsidR="007D1320" w:rsidRPr="00B21AAE" w:rsidRDefault="007D1320" w:rsidP="006E21D2">
            <w:pPr>
              <w:pStyle w:val="Prrafodelista"/>
              <w:widowControl w:val="0"/>
              <w:numPr>
                <w:ilvl w:val="0"/>
                <w:numId w:val="11"/>
              </w:numPr>
              <w:spacing w:after="0" w:line="240" w:lineRule="auto"/>
              <w:ind w:left="0" w:hanging="282"/>
              <w:contextualSpacing w:val="0"/>
              <w:jc w:val="both"/>
              <w:rPr>
                <w:b/>
                <w:color w:val="000000"/>
                <w:sz w:val="16"/>
                <w:szCs w:val="16"/>
              </w:rPr>
            </w:pPr>
            <w:r w:rsidRPr="00B21AAE">
              <w:rPr>
                <w:color w:val="000000"/>
                <w:sz w:val="16"/>
                <w:szCs w:val="16"/>
              </w:rPr>
              <w:t xml:space="preserve">Cumplimiento de los puntos 1, 2= </w:t>
            </w:r>
            <w:r w:rsidRPr="00B21AAE">
              <w:rPr>
                <w:b/>
                <w:color w:val="000000"/>
                <w:sz w:val="16"/>
                <w:szCs w:val="16"/>
              </w:rPr>
              <w:t>2 puntos.</w:t>
            </w:r>
          </w:p>
          <w:p w14:paraId="15E705DB" w14:textId="77777777" w:rsidR="007D1320" w:rsidRPr="00B21AAE" w:rsidRDefault="007D1320" w:rsidP="006E21D2">
            <w:pPr>
              <w:pStyle w:val="Prrafodelista"/>
              <w:widowControl w:val="0"/>
              <w:numPr>
                <w:ilvl w:val="0"/>
                <w:numId w:val="11"/>
              </w:numPr>
              <w:spacing w:after="0" w:line="240" w:lineRule="auto"/>
              <w:ind w:left="0" w:hanging="282"/>
              <w:contextualSpacing w:val="0"/>
              <w:jc w:val="both"/>
              <w:rPr>
                <w:color w:val="000000"/>
                <w:sz w:val="16"/>
                <w:szCs w:val="16"/>
              </w:rPr>
            </w:pPr>
            <w:r w:rsidRPr="00B21AAE">
              <w:rPr>
                <w:color w:val="000000"/>
                <w:sz w:val="16"/>
                <w:szCs w:val="16"/>
              </w:rPr>
              <w:t>Cumplimiento de los puntos 1, 2, 3, 4 =</w:t>
            </w:r>
            <w:r w:rsidRPr="00B21AAE">
              <w:rPr>
                <w:b/>
                <w:color w:val="000000"/>
                <w:sz w:val="16"/>
                <w:szCs w:val="16"/>
              </w:rPr>
              <w:t>6 puntos.</w:t>
            </w:r>
          </w:p>
        </w:tc>
        <w:tc>
          <w:tcPr>
            <w:tcW w:w="430" w:type="dxa"/>
            <w:tcBorders>
              <w:top w:val="nil"/>
              <w:left w:val="nil"/>
              <w:right w:val="single" w:sz="4" w:space="0" w:color="auto"/>
            </w:tcBorders>
            <w:shd w:val="clear" w:color="auto" w:fill="auto"/>
            <w:vAlign w:val="center"/>
          </w:tcPr>
          <w:p w14:paraId="5AD86744" w14:textId="6541CA6D" w:rsidR="007D1320" w:rsidRPr="00B21AAE" w:rsidRDefault="003F4C14" w:rsidP="003F4C14">
            <w:pPr>
              <w:jc w:val="both"/>
              <w:rPr>
                <w:rFonts w:ascii="Arial" w:hAnsi="Arial" w:cs="Arial"/>
                <w:color w:val="000000"/>
                <w:sz w:val="16"/>
                <w:szCs w:val="16"/>
              </w:rPr>
            </w:pPr>
            <w:r>
              <w:rPr>
                <w:rFonts w:ascii="Arial" w:hAnsi="Arial" w:cs="Arial"/>
                <w:color w:val="000000"/>
                <w:sz w:val="16"/>
                <w:szCs w:val="16"/>
              </w:rPr>
              <w:t>4</w:t>
            </w:r>
          </w:p>
        </w:tc>
        <w:tc>
          <w:tcPr>
            <w:tcW w:w="425" w:type="dxa"/>
            <w:vMerge/>
            <w:tcBorders>
              <w:left w:val="single" w:sz="4" w:space="0" w:color="auto"/>
              <w:right w:val="single" w:sz="4" w:space="0" w:color="auto"/>
            </w:tcBorders>
            <w:vAlign w:val="center"/>
          </w:tcPr>
          <w:p w14:paraId="3AFE8B32" w14:textId="77777777" w:rsidR="007D1320" w:rsidRPr="00B21AAE" w:rsidRDefault="007D1320" w:rsidP="00D27B2B">
            <w:pPr>
              <w:jc w:val="both"/>
              <w:rPr>
                <w:rFonts w:ascii="Arial" w:hAnsi="Arial" w:cs="Arial"/>
                <w:color w:val="000000"/>
                <w:sz w:val="16"/>
                <w:szCs w:val="16"/>
              </w:rPr>
            </w:pPr>
          </w:p>
        </w:tc>
        <w:tc>
          <w:tcPr>
            <w:tcW w:w="425" w:type="dxa"/>
            <w:vMerge/>
            <w:tcBorders>
              <w:left w:val="single" w:sz="4" w:space="0" w:color="auto"/>
              <w:right w:val="single" w:sz="4" w:space="0" w:color="auto"/>
            </w:tcBorders>
            <w:vAlign w:val="center"/>
          </w:tcPr>
          <w:p w14:paraId="522EE1CB"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right w:val="single" w:sz="4" w:space="0" w:color="auto"/>
            </w:tcBorders>
            <w:shd w:val="clear" w:color="auto" w:fill="auto"/>
            <w:noWrap/>
            <w:vAlign w:val="center"/>
          </w:tcPr>
          <w:p w14:paraId="6B990069"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4480E5DE" w14:textId="77777777" w:rsidTr="0019090E">
        <w:trPr>
          <w:cantSplit/>
          <w:trHeight w:val="842"/>
          <w:jc w:val="right"/>
        </w:trPr>
        <w:tc>
          <w:tcPr>
            <w:tcW w:w="278" w:type="dxa"/>
            <w:vMerge/>
            <w:tcBorders>
              <w:left w:val="single" w:sz="4" w:space="0" w:color="auto"/>
              <w:right w:val="single" w:sz="4" w:space="0" w:color="auto"/>
            </w:tcBorders>
            <w:shd w:val="clear" w:color="auto" w:fill="auto"/>
            <w:noWrap/>
            <w:textDirection w:val="btLr"/>
            <w:vAlign w:val="center"/>
          </w:tcPr>
          <w:p w14:paraId="25D053E5"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442F4285"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tcPr>
          <w:p w14:paraId="6417C959"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3" w:type="dxa"/>
            <w:tcBorders>
              <w:top w:val="nil"/>
              <w:left w:val="nil"/>
              <w:bottom w:val="single" w:sz="4" w:space="0" w:color="auto"/>
              <w:right w:val="single" w:sz="4" w:space="0" w:color="auto"/>
            </w:tcBorders>
            <w:shd w:val="clear" w:color="auto" w:fill="auto"/>
            <w:noWrap/>
            <w:textDirection w:val="btLr"/>
            <w:vAlign w:val="center"/>
          </w:tcPr>
          <w:p w14:paraId="7F943DC9" w14:textId="77777777" w:rsidR="007D1320" w:rsidRPr="00B21AAE" w:rsidRDefault="007D1320" w:rsidP="00D27B2B">
            <w:pPr>
              <w:jc w:val="both"/>
              <w:rPr>
                <w:rFonts w:ascii="Arial" w:hAnsi="Arial" w:cs="Arial"/>
                <w:b/>
                <w:color w:val="000000"/>
                <w:sz w:val="16"/>
                <w:szCs w:val="16"/>
              </w:rPr>
            </w:pPr>
            <w:r w:rsidRPr="00B21AAE">
              <w:rPr>
                <w:rFonts w:ascii="Arial" w:hAnsi="Arial" w:cs="Arial"/>
                <w:b/>
                <w:color w:val="000000"/>
                <w:sz w:val="16"/>
                <w:szCs w:val="16"/>
              </w:rPr>
              <w:t>Segundo</w:t>
            </w:r>
          </w:p>
        </w:tc>
        <w:tc>
          <w:tcPr>
            <w:tcW w:w="1986" w:type="dxa"/>
            <w:tcBorders>
              <w:top w:val="single" w:sz="4" w:space="0" w:color="auto"/>
              <w:left w:val="nil"/>
              <w:bottom w:val="single" w:sz="4" w:space="0" w:color="auto"/>
              <w:right w:val="single" w:sz="4" w:space="0" w:color="auto"/>
            </w:tcBorders>
            <w:shd w:val="clear" w:color="auto" w:fill="auto"/>
            <w:vAlign w:val="center"/>
          </w:tcPr>
          <w:p w14:paraId="75133BC8"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Competencia o habilidad en el trabajo de acuerdo a sus conocimientos académicos o profesionales.</w:t>
            </w:r>
          </w:p>
          <w:p w14:paraId="7DE959EB" w14:textId="77777777" w:rsidR="007D1320" w:rsidRPr="00B21AAE" w:rsidRDefault="007D1320" w:rsidP="00D27B2B">
            <w:pPr>
              <w:jc w:val="both"/>
              <w:rPr>
                <w:rFonts w:ascii="Arial" w:hAnsi="Arial" w:cs="Arial"/>
                <w:color w:val="000000"/>
                <w:sz w:val="16"/>
                <w:szCs w:val="16"/>
              </w:rPr>
            </w:pPr>
          </w:p>
        </w:tc>
        <w:tc>
          <w:tcPr>
            <w:tcW w:w="2831" w:type="dxa"/>
            <w:gridSpan w:val="2"/>
            <w:tcBorders>
              <w:top w:val="single" w:sz="4" w:space="0" w:color="auto"/>
              <w:left w:val="nil"/>
              <w:bottom w:val="single" w:sz="4" w:space="0" w:color="auto"/>
              <w:right w:val="single" w:sz="4" w:space="0" w:color="auto"/>
            </w:tcBorders>
            <w:shd w:val="clear" w:color="auto" w:fill="auto"/>
            <w:vAlign w:val="center"/>
          </w:tcPr>
          <w:p w14:paraId="7C2B8CB8" w14:textId="3B337116" w:rsidR="007D1320" w:rsidRDefault="002426B4" w:rsidP="006E21D2">
            <w:pPr>
              <w:pStyle w:val="Prrafodelista"/>
              <w:numPr>
                <w:ilvl w:val="0"/>
                <w:numId w:val="15"/>
              </w:numPr>
              <w:spacing w:after="0" w:line="240" w:lineRule="auto"/>
              <w:ind w:left="0"/>
              <w:jc w:val="both"/>
              <w:rPr>
                <w:color w:val="000000"/>
                <w:sz w:val="16"/>
                <w:szCs w:val="16"/>
              </w:rPr>
            </w:pPr>
            <w:r w:rsidRPr="00B21AAE">
              <w:rPr>
                <w:color w:val="000000"/>
                <w:sz w:val="16"/>
                <w:szCs w:val="16"/>
              </w:rPr>
              <w:t>-</w:t>
            </w:r>
            <w:r w:rsidR="007D1320" w:rsidRPr="00B21AAE">
              <w:rPr>
                <w:color w:val="000000"/>
                <w:sz w:val="16"/>
                <w:szCs w:val="16"/>
              </w:rPr>
              <w:t>El LICITANTE deberá entregar en copia simple, los certificados, títulos, diplomas y/o constancias que avalen la competencia del personal con que cuenta, que serán los responsables directos de atender las solicitudes de la convocante, en materia de la Secretaría de Seguridad Pública (CUIP, CIP de los elementos); en materia de obligaciones obrero-patronales; en materia de contratación y capacitación de recursos humanos, para la prestación del servicio; en supervisión a la calidad.</w:t>
            </w:r>
          </w:p>
          <w:p w14:paraId="3F86390D" w14:textId="77777777" w:rsidR="007C3844" w:rsidRPr="00B21AAE" w:rsidRDefault="007C3844" w:rsidP="006E21D2">
            <w:pPr>
              <w:pStyle w:val="Prrafodelista"/>
              <w:numPr>
                <w:ilvl w:val="0"/>
                <w:numId w:val="15"/>
              </w:numPr>
              <w:spacing w:after="0" w:line="240" w:lineRule="auto"/>
              <w:ind w:left="0"/>
              <w:jc w:val="both"/>
              <w:rPr>
                <w:color w:val="000000"/>
                <w:sz w:val="16"/>
                <w:szCs w:val="16"/>
              </w:rPr>
            </w:pPr>
          </w:p>
          <w:p w14:paraId="2DC274E4" w14:textId="3D00CA03" w:rsidR="007D1320" w:rsidRDefault="002426B4" w:rsidP="006E21D2">
            <w:pPr>
              <w:pStyle w:val="Prrafodelista"/>
              <w:numPr>
                <w:ilvl w:val="0"/>
                <w:numId w:val="14"/>
              </w:numPr>
              <w:spacing w:after="0" w:line="240" w:lineRule="auto"/>
              <w:ind w:left="0"/>
              <w:jc w:val="both"/>
              <w:rPr>
                <w:color w:val="000000"/>
                <w:sz w:val="16"/>
                <w:szCs w:val="16"/>
              </w:rPr>
            </w:pPr>
            <w:r w:rsidRPr="00B21AAE">
              <w:rPr>
                <w:color w:val="000000"/>
                <w:sz w:val="16"/>
                <w:szCs w:val="16"/>
              </w:rPr>
              <w:t>-</w:t>
            </w:r>
            <w:r w:rsidR="007D1320" w:rsidRPr="00B21AAE">
              <w:rPr>
                <w:color w:val="000000"/>
                <w:sz w:val="16"/>
                <w:szCs w:val="16"/>
              </w:rPr>
              <w:t xml:space="preserve">Acreditar que cuenta por lo menos con 2 (dos) </w:t>
            </w:r>
            <w:r w:rsidRPr="00B21AAE">
              <w:rPr>
                <w:color w:val="000000"/>
                <w:sz w:val="16"/>
                <w:szCs w:val="16"/>
              </w:rPr>
              <w:t xml:space="preserve">pilotos </w:t>
            </w:r>
            <w:r w:rsidR="007D1320" w:rsidRPr="00B21AAE">
              <w:rPr>
                <w:color w:val="000000"/>
                <w:sz w:val="16"/>
                <w:szCs w:val="16"/>
              </w:rPr>
              <w:t>de RPAS-DRONE</w:t>
            </w:r>
            <w:r w:rsidRPr="00B21AAE">
              <w:rPr>
                <w:color w:val="000000"/>
                <w:sz w:val="16"/>
                <w:szCs w:val="16"/>
              </w:rPr>
              <w:t>, que tengan licencia expedida por la Secretaría de Comunicaciones y Transpo</w:t>
            </w:r>
            <w:r w:rsidR="007C3844">
              <w:rPr>
                <w:color w:val="000000"/>
                <w:sz w:val="16"/>
                <w:szCs w:val="16"/>
              </w:rPr>
              <w:t>rtes (SCT), a través de la Dirección General de Aeronáutica Civil.</w:t>
            </w:r>
          </w:p>
          <w:p w14:paraId="1B477C52" w14:textId="77777777" w:rsidR="007C3844" w:rsidRPr="00B21AAE" w:rsidRDefault="007C3844" w:rsidP="006E21D2">
            <w:pPr>
              <w:pStyle w:val="Prrafodelista"/>
              <w:numPr>
                <w:ilvl w:val="0"/>
                <w:numId w:val="14"/>
              </w:numPr>
              <w:spacing w:after="0" w:line="240" w:lineRule="auto"/>
              <w:ind w:left="0"/>
              <w:jc w:val="both"/>
              <w:rPr>
                <w:color w:val="000000"/>
                <w:sz w:val="16"/>
                <w:szCs w:val="16"/>
              </w:rPr>
            </w:pPr>
          </w:p>
          <w:p w14:paraId="180B2706" w14:textId="5CC115AF" w:rsidR="007D1320" w:rsidRDefault="002426B4" w:rsidP="006E21D2">
            <w:pPr>
              <w:pStyle w:val="Prrafodelista"/>
              <w:numPr>
                <w:ilvl w:val="0"/>
                <w:numId w:val="14"/>
              </w:numPr>
              <w:spacing w:after="0" w:line="240" w:lineRule="auto"/>
              <w:ind w:left="0"/>
              <w:jc w:val="both"/>
              <w:rPr>
                <w:color w:val="000000"/>
                <w:sz w:val="16"/>
                <w:szCs w:val="16"/>
              </w:rPr>
            </w:pPr>
            <w:r w:rsidRPr="00B21AAE">
              <w:rPr>
                <w:color w:val="000000"/>
                <w:sz w:val="16"/>
                <w:szCs w:val="16"/>
              </w:rPr>
              <w:t>-</w:t>
            </w:r>
            <w:r w:rsidR="007D1320" w:rsidRPr="00B21AAE">
              <w:rPr>
                <w:color w:val="000000"/>
                <w:sz w:val="16"/>
                <w:szCs w:val="16"/>
              </w:rPr>
              <w:t>Copia simple de por lo menos 2 (dos) registros de equipo RPAS-DRONE, expedido por la Secretaría de Comunicaciones y Transportes (SCT).</w:t>
            </w:r>
          </w:p>
          <w:p w14:paraId="06C2408F" w14:textId="77777777" w:rsidR="00454043" w:rsidRPr="00B21AAE" w:rsidRDefault="00454043" w:rsidP="006E21D2">
            <w:pPr>
              <w:pStyle w:val="Prrafodelista"/>
              <w:numPr>
                <w:ilvl w:val="0"/>
                <w:numId w:val="14"/>
              </w:numPr>
              <w:spacing w:after="0" w:line="240" w:lineRule="auto"/>
              <w:ind w:left="0"/>
              <w:jc w:val="both"/>
              <w:rPr>
                <w:color w:val="000000"/>
                <w:sz w:val="16"/>
                <w:szCs w:val="16"/>
              </w:rPr>
            </w:pPr>
          </w:p>
          <w:p w14:paraId="7EE4BCA2"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Con la finalidad de que se presten los SERVICIOS en el tiempo, condiciones y niveles de calidad requeridos por la CONVOCANTE.</w:t>
            </w:r>
          </w:p>
          <w:p w14:paraId="2825A08B" w14:textId="77777777" w:rsidR="007D1320" w:rsidRPr="00B21AAE" w:rsidRDefault="007D1320" w:rsidP="00D27B2B">
            <w:pPr>
              <w:pStyle w:val="Prrafodelista"/>
              <w:spacing w:after="0" w:line="240" w:lineRule="auto"/>
              <w:ind w:left="0"/>
              <w:jc w:val="both"/>
              <w:rPr>
                <w:b/>
                <w:color w:val="000000"/>
                <w:sz w:val="16"/>
                <w:szCs w:val="16"/>
              </w:rPr>
            </w:pPr>
            <w:r w:rsidRPr="00B21AAE">
              <w:rPr>
                <w:b/>
                <w:color w:val="000000"/>
                <w:sz w:val="16"/>
                <w:szCs w:val="16"/>
              </w:rPr>
              <w:t xml:space="preserve">Asignación de Puntos: </w:t>
            </w:r>
          </w:p>
          <w:p w14:paraId="468CBA8E" w14:textId="77777777" w:rsidR="007D1320" w:rsidRPr="00B21AAE" w:rsidRDefault="007D1320" w:rsidP="006E21D2">
            <w:pPr>
              <w:pStyle w:val="Prrafodelista"/>
              <w:widowControl w:val="0"/>
              <w:numPr>
                <w:ilvl w:val="0"/>
                <w:numId w:val="11"/>
              </w:numPr>
              <w:spacing w:after="0" w:line="240" w:lineRule="auto"/>
              <w:ind w:left="0" w:hanging="282"/>
              <w:contextualSpacing w:val="0"/>
              <w:jc w:val="both"/>
              <w:rPr>
                <w:color w:val="000000"/>
                <w:sz w:val="16"/>
                <w:szCs w:val="16"/>
              </w:rPr>
            </w:pPr>
            <w:r w:rsidRPr="00B21AAE">
              <w:rPr>
                <w:color w:val="000000"/>
                <w:sz w:val="16"/>
                <w:szCs w:val="16"/>
              </w:rPr>
              <w:t xml:space="preserve">Cumplimiento del punto 1 punto = </w:t>
            </w:r>
            <w:r w:rsidRPr="00B21AAE">
              <w:rPr>
                <w:b/>
                <w:color w:val="000000"/>
                <w:sz w:val="16"/>
                <w:szCs w:val="16"/>
              </w:rPr>
              <w:t>2 puntos</w:t>
            </w:r>
            <w:r w:rsidRPr="00B21AAE">
              <w:rPr>
                <w:color w:val="000000"/>
                <w:sz w:val="16"/>
                <w:szCs w:val="16"/>
              </w:rPr>
              <w:t>.</w:t>
            </w:r>
          </w:p>
          <w:p w14:paraId="1FDDAD0F" w14:textId="77777777" w:rsidR="007D1320" w:rsidRPr="00B21AAE" w:rsidRDefault="007D1320" w:rsidP="006E21D2">
            <w:pPr>
              <w:pStyle w:val="Prrafodelista"/>
              <w:widowControl w:val="0"/>
              <w:numPr>
                <w:ilvl w:val="0"/>
                <w:numId w:val="11"/>
              </w:numPr>
              <w:spacing w:after="0" w:line="240" w:lineRule="auto"/>
              <w:ind w:left="0" w:hanging="282"/>
              <w:contextualSpacing w:val="0"/>
              <w:jc w:val="both"/>
              <w:rPr>
                <w:color w:val="000000"/>
                <w:sz w:val="16"/>
                <w:szCs w:val="16"/>
              </w:rPr>
            </w:pPr>
            <w:r w:rsidRPr="00B21AAE">
              <w:rPr>
                <w:color w:val="000000"/>
                <w:sz w:val="16"/>
                <w:szCs w:val="16"/>
              </w:rPr>
              <w:t xml:space="preserve">Cumplimiento de los puntos 1, 2, 3 = </w:t>
            </w:r>
            <w:r w:rsidRPr="00B21AAE">
              <w:rPr>
                <w:b/>
                <w:color w:val="000000"/>
                <w:sz w:val="16"/>
                <w:szCs w:val="16"/>
              </w:rPr>
              <w:t>6 puntos</w:t>
            </w:r>
            <w:r w:rsidRPr="00B21AAE">
              <w:rPr>
                <w:color w:val="000000"/>
                <w:sz w:val="16"/>
                <w:szCs w:val="16"/>
              </w:rPr>
              <w:t>.</w:t>
            </w:r>
          </w:p>
        </w:tc>
        <w:tc>
          <w:tcPr>
            <w:tcW w:w="430" w:type="dxa"/>
            <w:tcBorders>
              <w:top w:val="single" w:sz="4" w:space="0" w:color="auto"/>
              <w:left w:val="nil"/>
              <w:bottom w:val="single" w:sz="4" w:space="0" w:color="auto"/>
              <w:right w:val="single" w:sz="4" w:space="0" w:color="auto"/>
            </w:tcBorders>
            <w:shd w:val="clear" w:color="auto" w:fill="auto"/>
            <w:vAlign w:val="center"/>
          </w:tcPr>
          <w:p w14:paraId="1644D944" w14:textId="175DAF1B" w:rsidR="007D1320" w:rsidRPr="00B21AAE" w:rsidRDefault="003F4C14" w:rsidP="003F4C14">
            <w:pPr>
              <w:jc w:val="both"/>
              <w:rPr>
                <w:rFonts w:ascii="Arial" w:hAnsi="Arial" w:cs="Arial"/>
                <w:color w:val="000000"/>
                <w:sz w:val="16"/>
                <w:szCs w:val="16"/>
              </w:rPr>
            </w:pPr>
            <w:r>
              <w:rPr>
                <w:rFonts w:ascii="Arial" w:hAnsi="Arial" w:cs="Arial"/>
                <w:color w:val="000000"/>
                <w:sz w:val="16"/>
                <w:szCs w:val="16"/>
              </w:rPr>
              <w:t>8</w:t>
            </w:r>
          </w:p>
        </w:tc>
        <w:tc>
          <w:tcPr>
            <w:tcW w:w="425" w:type="dxa"/>
            <w:vMerge/>
            <w:tcBorders>
              <w:left w:val="single" w:sz="4" w:space="0" w:color="auto"/>
              <w:right w:val="single" w:sz="4" w:space="0" w:color="auto"/>
            </w:tcBorders>
            <w:vAlign w:val="center"/>
          </w:tcPr>
          <w:p w14:paraId="6A4FBDBF" w14:textId="77777777" w:rsidR="007D1320" w:rsidRPr="00B21AAE" w:rsidRDefault="007D1320" w:rsidP="00D27B2B">
            <w:pPr>
              <w:jc w:val="both"/>
              <w:rPr>
                <w:rFonts w:ascii="Arial" w:hAnsi="Arial" w:cs="Arial"/>
                <w:color w:val="000000"/>
                <w:sz w:val="16"/>
                <w:szCs w:val="16"/>
              </w:rPr>
            </w:pPr>
          </w:p>
        </w:tc>
        <w:tc>
          <w:tcPr>
            <w:tcW w:w="425" w:type="dxa"/>
            <w:vMerge/>
            <w:tcBorders>
              <w:left w:val="single" w:sz="4" w:space="0" w:color="auto"/>
              <w:right w:val="single" w:sz="4" w:space="0" w:color="auto"/>
            </w:tcBorders>
            <w:vAlign w:val="center"/>
          </w:tcPr>
          <w:p w14:paraId="102F437F"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right w:val="single" w:sz="4" w:space="0" w:color="auto"/>
            </w:tcBorders>
            <w:shd w:val="clear" w:color="auto" w:fill="auto"/>
            <w:noWrap/>
            <w:vAlign w:val="center"/>
          </w:tcPr>
          <w:p w14:paraId="003D2353"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4804D522" w14:textId="77777777" w:rsidTr="0019090E">
        <w:trPr>
          <w:cantSplit/>
          <w:trHeight w:val="1771"/>
          <w:jc w:val="right"/>
        </w:trPr>
        <w:tc>
          <w:tcPr>
            <w:tcW w:w="278" w:type="dxa"/>
            <w:vMerge/>
            <w:tcBorders>
              <w:left w:val="single" w:sz="4" w:space="0" w:color="auto"/>
              <w:right w:val="single" w:sz="4" w:space="0" w:color="auto"/>
            </w:tcBorders>
            <w:shd w:val="clear" w:color="auto" w:fill="auto"/>
            <w:noWrap/>
            <w:textDirection w:val="btLr"/>
            <w:vAlign w:val="center"/>
          </w:tcPr>
          <w:p w14:paraId="1FFF50C4"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20CA2C46"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tcPr>
          <w:p w14:paraId="07112E55"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3" w:type="dxa"/>
            <w:tcBorders>
              <w:top w:val="nil"/>
              <w:left w:val="nil"/>
              <w:bottom w:val="single" w:sz="4" w:space="0" w:color="auto"/>
              <w:right w:val="single" w:sz="4" w:space="0" w:color="auto"/>
            </w:tcBorders>
            <w:shd w:val="clear" w:color="auto" w:fill="auto"/>
            <w:noWrap/>
            <w:textDirection w:val="btLr"/>
            <w:vAlign w:val="center"/>
          </w:tcPr>
          <w:p w14:paraId="392B2F7F" w14:textId="77777777" w:rsidR="007D1320" w:rsidRPr="00B21AAE" w:rsidRDefault="007D1320" w:rsidP="00D27B2B">
            <w:pPr>
              <w:jc w:val="both"/>
              <w:rPr>
                <w:rFonts w:ascii="Arial" w:hAnsi="Arial" w:cs="Arial"/>
                <w:b/>
                <w:color w:val="000000"/>
                <w:sz w:val="16"/>
                <w:szCs w:val="16"/>
              </w:rPr>
            </w:pPr>
            <w:r w:rsidRPr="00B21AAE">
              <w:rPr>
                <w:rFonts w:ascii="Arial" w:hAnsi="Arial" w:cs="Arial"/>
                <w:b/>
                <w:color w:val="000000"/>
                <w:sz w:val="16"/>
                <w:szCs w:val="16"/>
              </w:rPr>
              <w:t>Tercero</w:t>
            </w:r>
          </w:p>
        </w:tc>
        <w:tc>
          <w:tcPr>
            <w:tcW w:w="1986" w:type="dxa"/>
            <w:tcBorders>
              <w:top w:val="nil"/>
              <w:left w:val="nil"/>
              <w:bottom w:val="single" w:sz="4" w:space="0" w:color="auto"/>
              <w:right w:val="single" w:sz="4" w:space="0" w:color="auto"/>
            </w:tcBorders>
            <w:shd w:val="clear" w:color="auto" w:fill="auto"/>
            <w:vAlign w:val="center"/>
          </w:tcPr>
          <w:p w14:paraId="48C9F2F4"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Dominio de herramientas relacionadas con el servicio, como puede ser el idioma, programas informáticos o participación en la resolución o tratamiento de problemáticas similares a la que sea materia del servicio de que se trate.</w:t>
            </w:r>
          </w:p>
          <w:p w14:paraId="067A4FFD" w14:textId="77777777" w:rsidR="007D1320" w:rsidRPr="00B21AAE" w:rsidRDefault="007D1320" w:rsidP="00D27B2B">
            <w:pPr>
              <w:jc w:val="both"/>
              <w:rPr>
                <w:rFonts w:ascii="Arial" w:hAnsi="Arial" w:cs="Arial"/>
                <w:color w:val="000000"/>
                <w:sz w:val="16"/>
                <w:szCs w:val="16"/>
              </w:rPr>
            </w:pPr>
          </w:p>
        </w:tc>
        <w:tc>
          <w:tcPr>
            <w:tcW w:w="2831" w:type="dxa"/>
            <w:gridSpan w:val="2"/>
            <w:tcBorders>
              <w:top w:val="nil"/>
              <w:left w:val="nil"/>
              <w:bottom w:val="single" w:sz="4" w:space="0" w:color="auto"/>
              <w:right w:val="single" w:sz="4" w:space="0" w:color="auto"/>
            </w:tcBorders>
            <w:shd w:val="clear" w:color="auto" w:fill="auto"/>
            <w:vAlign w:val="center"/>
          </w:tcPr>
          <w:p w14:paraId="1D5B4C1E" w14:textId="77777777" w:rsidR="007D1320" w:rsidRPr="00B21AAE" w:rsidRDefault="007D1320" w:rsidP="006E21D2">
            <w:pPr>
              <w:pStyle w:val="Prrafodelista"/>
              <w:widowControl w:val="0"/>
              <w:numPr>
                <w:ilvl w:val="0"/>
                <w:numId w:val="16"/>
              </w:numPr>
              <w:spacing w:after="0" w:line="240" w:lineRule="auto"/>
              <w:ind w:left="0"/>
              <w:contextualSpacing w:val="0"/>
              <w:jc w:val="both"/>
              <w:rPr>
                <w:color w:val="000000"/>
                <w:sz w:val="16"/>
                <w:szCs w:val="16"/>
              </w:rPr>
            </w:pPr>
            <w:r w:rsidRPr="00B21AAE">
              <w:rPr>
                <w:color w:val="000000"/>
                <w:sz w:val="16"/>
                <w:szCs w:val="16"/>
              </w:rPr>
              <w:t>Para el personal operativo deberá acreditar la presentación de un minino de 200 constancias y un máximo de 350 constancias de haber recibido la capacitación en materia de código PBIP sección 18.2. (El personal deberá coincidir con el presentado en el Sub-subrubro Primero)</w:t>
            </w:r>
          </w:p>
          <w:p w14:paraId="5283DF02" w14:textId="77777777" w:rsidR="007D1320" w:rsidRPr="00B21AAE" w:rsidRDefault="007D1320" w:rsidP="00D27B2B">
            <w:pPr>
              <w:pStyle w:val="Prrafodelista"/>
              <w:widowControl w:val="0"/>
              <w:spacing w:after="0" w:line="240" w:lineRule="auto"/>
              <w:ind w:left="0"/>
              <w:contextualSpacing w:val="0"/>
              <w:jc w:val="both"/>
              <w:rPr>
                <w:color w:val="000000"/>
                <w:sz w:val="16"/>
                <w:szCs w:val="16"/>
              </w:rPr>
            </w:pPr>
          </w:p>
          <w:p w14:paraId="280F2DD7"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Con la finalidad de que se presten los servicios en el tiempo, condiciones y niveles de calidad requeridos por la CONVOCANTE.</w:t>
            </w:r>
          </w:p>
          <w:p w14:paraId="695E49F9" w14:textId="77777777" w:rsidR="007D1320" w:rsidRPr="00B21AAE" w:rsidRDefault="007D1320" w:rsidP="00D27B2B">
            <w:pPr>
              <w:pStyle w:val="Prrafodelista"/>
              <w:spacing w:after="0" w:line="240" w:lineRule="auto"/>
              <w:ind w:left="0"/>
              <w:jc w:val="both"/>
              <w:rPr>
                <w:b/>
                <w:color w:val="000000"/>
                <w:sz w:val="16"/>
                <w:szCs w:val="16"/>
              </w:rPr>
            </w:pPr>
            <w:r w:rsidRPr="00B21AAE">
              <w:rPr>
                <w:b/>
                <w:color w:val="000000"/>
                <w:sz w:val="16"/>
                <w:szCs w:val="16"/>
              </w:rPr>
              <w:t xml:space="preserve">Asignación de Puntos: </w:t>
            </w:r>
          </w:p>
          <w:p w14:paraId="6148D07D"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xml:space="preserve">Cumplimiento del punto 1, No. 200 constancias, = </w:t>
            </w:r>
            <w:r w:rsidRPr="00B21AAE">
              <w:rPr>
                <w:rFonts w:ascii="Arial" w:hAnsi="Arial" w:cs="Arial"/>
                <w:b/>
                <w:color w:val="000000"/>
                <w:sz w:val="16"/>
                <w:szCs w:val="16"/>
              </w:rPr>
              <w:t>2 punto</w:t>
            </w:r>
            <w:r w:rsidRPr="00B21AAE">
              <w:rPr>
                <w:rFonts w:ascii="Arial" w:hAnsi="Arial" w:cs="Arial"/>
                <w:color w:val="000000"/>
                <w:sz w:val="16"/>
                <w:szCs w:val="16"/>
              </w:rPr>
              <w:t>.</w:t>
            </w:r>
          </w:p>
          <w:p w14:paraId="41732EFD" w14:textId="0C227563" w:rsidR="007D1320" w:rsidRPr="00B21AAE" w:rsidRDefault="007D1320" w:rsidP="003F4C14">
            <w:pPr>
              <w:jc w:val="both"/>
              <w:rPr>
                <w:rFonts w:ascii="Arial" w:hAnsi="Arial" w:cs="Arial"/>
                <w:color w:val="000000"/>
                <w:sz w:val="16"/>
                <w:szCs w:val="16"/>
              </w:rPr>
            </w:pPr>
            <w:r w:rsidRPr="00B21AAE">
              <w:rPr>
                <w:rFonts w:ascii="Arial" w:hAnsi="Arial" w:cs="Arial"/>
                <w:color w:val="000000"/>
                <w:sz w:val="16"/>
                <w:szCs w:val="16"/>
              </w:rPr>
              <w:t xml:space="preserve">Cumplimiento del punto 1, No. 350 constancias = </w:t>
            </w:r>
            <w:r w:rsidR="003F4C14" w:rsidRPr="003F4C14">
              <w:rPr>
                <w:rFonts w:ascii="Arial" w:hAnsi="Arial" w:cs="Arial"/>
                <w:b/>
                <w:color w:val="000000"/>
                <w:sz w:val="16"/>
                <w:szCs w:val="16"/>
              </w:rPr>
              <w:t>3</w:t>
            </w:r>
            <w:r w:rsidRPr="00B21AAE">
              <w:rPr>
                <w:rFonts w:ascii="Arial" w:hAnsi="Arial" w:cs="Arial"/>
                <w:b/>
                <w:color w:val="000000"/>
                <w:sz w:val="16"/>
                <w:szCs w:val="16"/>
              </w:rPr>
              <w:t xml:space="preserve"> puntos</w:t>
            </w:r>
          </w:p>
        </w:tc>
        <w:tc>
          <w:tcPr>
            <w:tcW w:w="430" w:type="dxa"/>
            <w:tcBorders>
              <w:top w:val="single" w:sz="4" w:space="0" w:color="auto"/>
              <w:left w:val="nil"/>
              <w:bottom w:val="single" w:sz="4" w:space="0" w:color="auto"/>
              <w:right w:val="single" w:sz="4" w:space="0" w:color="auto"/>
            </w:tcBorders>
            <w:shd w:val="clear" w:color="auto" w:fill="auto"/>
            <w:vAlign w:val="center"/>
          </w:tcPr>
          <w:p w14:paraId="7ADE891B" w14:textId="10A59AC8" w:rsidR="007D1320" w:rsidRPr="00B21AAE" w:rsidRDefault="003F4C14" w:rsidP="003F4C14">
            <w:pPr>
              <w:jc w:val="both"/>
              <w:rPr>
                <w:rFonts w:ascii="Arial" w:hAnsi="Arial" w:cs="Arial"/>
                <w:color w:val="000000"/>
                <w:sz w:val="16"/>
                <w:szCs w:val="16"/>
              </w:rPr>
            </w:pPr>
            <w:r>
              <w:rPr>
                <w:rFonts w:ascii="Arial" w:hAnsi="Arial" w:cs="Arial"/>
                <w:color w:val="000000"/>
                <w:sz w:val="16"/>
                <w:szCs w:val="16"/>
              </w:rPr>
              <w:t>3</w:t>
            </w:r>
          </w:p>
        </w:tc>
        <w:tc>
          <w:tcPr>
            <w:tcW w:w="425" w:type="dxa"/>
            <w:vMerge/>
            <w:tcBorders>
              <w:left w:val="single" w:sz="4" w:space="0" w:color="auto"/>
              <w:right w:val="single" w:sz="4" w:space="0" w:color="auto"/>
            </w:tcBorders>
            <w:vAlign w:val="center"/>
          </w:tcPr>
          <w:p w14:paraId="463ED1E9" w14:textId="77777777" w:rsidR="007D1320" w:rsidRPr="00B21AAE" w:rsidRDefault="007D1320" w:rsidP="00D27B2B">
            <w:pPr>
              <w:jc w:val="both"/>
              <w:rPr>
                <w:rFonts w:ascii="Arial" w:hAnsi="Arial" w:cs="Arial"/>
                <w:color w:val="000000"/>
                <w:sz w:val="16"/>
                <w:szCs w:val="16"/>
              </w:rPr>
            </w:pPr>
          </w:p>
        </w:tc>
        <w:tc>
          <w:tcPr>
            <w:tcW w:w="425" w:type="dxa"/>
            <w:vMerge/>
            <w:tcBorders>
              <w:left w:val="single" w:sz="4" w:space="0" w:color="auto"/>
              <w:right w:val="single" w:sz="4" w:space="0" w:color="auto"/>
            </w:tcBorders>
            <w:vAlign w:val="center"/>
          </w:tcPr>
          <w:p w14:paraId="7307B048"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right w:val="single" w:sz="4" w:space="0" w:color="auto"/>
            </w:tcBorders>
            <w:shd w:val="clear" w:color="auto" w:fill="auto"/>
            <w:noWrap/>
            <w:vAlign w:val="center"/>
          </w:tcPr>
          <w:p w14:paraId="0902B5CB"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7BDA122B" w14:textId="77777777" w:rsidTr="0019090E">
        <w:trPr>
          <w:trHeight w:val="209"/>
          <w:jc w:val="right"/>
        </w:trPr>
        <w:tc>
          <w:tcPr>
            <w:tcW w:w="278" w:type="dxa"/>
            <w:vMerge/>
            <w:tcBorders>
              <w:left w:val="single" w:sz="4" w:space="0" w:color="auto"/>
              <w:right w:val="single" w:sz="4" w:space="0" w:color="auto"/>
            </w:tcBorders>
            <w:shd w:val="clear" w:color="auto" w:fill="auto"/>
            <w:noWrap/>
            <w:textDirection w:val="btLr"/>
            <w:vAlign w:val="center"/>
          </w:tcPr>
          <w:p w14:paraId="7C714F84"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220476D0"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tcPr>
          <w:p w14:paraId="204EC6C8" w14:textId="77777777" w:rsidR="007D1320" w:rsidRPr="00B21AAE" w:rsidRDefault="007D1320" w:rsidP="00D27B2B">
            <w:pPr>
              <w:jc w:val="both"/>
              <w:rPr>
                <w:rFonts w:ascii="Arial" w:hAnsi="Arial" w:cs="Arial"/>
                <w:b/>
                <w:color w:val="000000"/>
                <w:sz w:val="16"/>
                <w:szCs w:val="16"/>
              </w:rPr>
            </w:pPr>
            <w:r w:rsidRPr="00B21AAE">
              <w:rPr>
                <w:rFonts w:ascii="Arial" w:hAnsi="Arial" w:cs="Arial"/>
                <w:b/>
                <w:color w:val="000000"/>
                <w:sz w:val="16"/>
                <w:szCs w:val="16"/>
              </w:rPr>
              <w:t>b)</w:t>
            </w:r>
          </w:p>
        </w:tc>
        <w:tc>
          <w:tcPr>
            <w:tcW w:w="1983" w:type="dxa"/>
            <w:tcBorders>
              <w:top w:val="nil"/>
              <w:left w:val="nil"/>
              <w:bottom w:val="single" w:sz="4" w:space="0" w:color="auto"/>
              <w:right w:val="single" w:sz="4" w:space="0" w:color="auto"/>
            </w:tcBorders>
            <w:shd w:val="clear" w:color="auto" w:fill="auto"/>
            <w:noWrap/>
            <w:vAlign w:val="center"/>
          </w:tcPr>
          <w:p w14:paraId="092CA97F"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5247" w:type="dxa"/>
            <w:gridSpan w:val="4"/>
            <w:tcBorders>
              <w:top w:val="nil"/>
              <w:left w:val="nil"/>
              <w:bottom w:val="single" w:sz="4" w:space="0" w:color="auto"/>
              <w:right w:val="single" w:sz="4" w:space="0" w:color="auto"/>
            </w:tcBorders>
            <w:shd w:val="clear" w:color="auto" w:fill="auto"/>
            <w:vAlign w:val="center"/>
          </w:tcPr>
          <w:p w14:paraId="116F2184" w14:textId="77777777" w:rsidR="007D1320" w:rsidRPr="008D1F38" w:rsidRDefault="007D1320" w:rsidP="00D27B2B">
            <w:pPr>
              <w:jc w:val="both"/>
              <w:rPr>
                <w:rFonts w:ascii="Arial" w:hAnsi="Arial" w:cs="Arial"/>
                <w:b/>
                <w:color w:val="000000"/>
                <w:sz w:val="16"/>
                <w:szCs w:val="16"/>
              </w:rPr>
            </w:pPr>
            <w:r w:rsidRPr="008D1F38">
              <w:rPr>
                <w:rFonts w:ascii="Arial" w:hAnsi="Arial" w:cs="Arial"/>
                <w:b/>
                <w:color w:val="000000"/>
                <w:sz w:val="16"/>
                <w:szCs w:val="16"/>
              </w:rPr>
              <w:t>Capacidad de los recursos económicos y de equipamiento  </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tcPr>
          <w:p w14:paraId="6F657727" w14:textId="5F33FC62" w:rsidR="007D1320" w:rsidRPr="00B21AAE" w:rsidRDefault="005C4DEA" w:rsidP="00D27B2B">
            <w:pPr>
              <w:jc w:val="both"/>
              <w:rPr>
                <w:rFonts w:ascii="Arial" w:hAnsi="Arial" w:cs="Arial"/>
                <w:color w:val="000000"/>
                <w:sz w:val="16"/>
                <w:szCs w:val="16"/>
              </w:rPr>
            </w:pPr>
            <w:r>
              <w:rPr>
                <w:rFonts w:ascii="Arial" w:hAnsi="Arial" w:cs="Arial"/>
                <w:color w:val="000000"/>
                <w:sz w:val="16"/>
                <w:szCs w:val="16"/>
              </w:rPr>
              <w:t>9</w:t>
            </w:r>
          </w:p>
        </w:tc>
        <w:tc>
          <w:tcPr>
            <w:tcW w:w="425" w:type="dxa"/>
            <w:vMerge/>
            <w:tcBorders>
              <w:left w:val="single" w:sz="4" w:space="0" w:color="auto"/>
              <w:right w:val="single" w:sz="4" w:space="0" w:color="auto"/>
            </w:tcBorders>
            <w:vAlign w:val="center"/>
          </w:tcPr>
          <w:p w14:paraId="229907D5"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right w:val="single" w:sz="4" w:space="0" w:color="auto"/>
            </w:tcBorders>
            <w:shd w:val="clear" w:color="auto" w:fill="auto"/>
            <w:noWrap/>
            <w:vAlign w:val="center"/>
          </w:tcPr>
          <w:p w14:paraId="63CE492C"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58F8449A" w14:textId="77777777" w:rsidTr="0019090E">
        <w:trPr>
          <w:trHeight w:val="565"/>
          <w:jc w:val="right"/>
        </w:trPr>
        <w:tc>
          <w:tcPr>
            <w:tcW w:w="278" w:type="dxa"/>
            <w:vMerge/>
            <w:tcBorders>
              <w:left w:val="single" w:sz="4" w:space="0" w:color="auto"/>
              <w:right w:val="single" w:sz="4" w:space="0" w:color="auto"/>
            </w:tcBorders>
            <w:shd w:val="clear" w:color="auto" w:fill="auto"/>
            <w:noWrap/>
            <w:textDirection w:val="btLr"/>
            <w:vAlign w:val="center"/>
          </w:tcPr>
          <w:p w14:paraId="77F7FF1E"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000319B7"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tcPr>
          <w:p w14:paraId="11FE1FAE"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3" w:type="dxa"/>
            <w:tcBorders>
              <w:top w:val="nil"/>
              <w:left w:val="nil"/>
              <w:bottom w:val="single" w:sz="4" w:space="0" w:color="auto"/>
              <w:right w:val="single" w:sz="4" w:space="0" w:color="auto"/>
            </w:tcBorders>
            <w:shd w:val="clear" w:color="auto" w:fill="auto"/>
            <w:noWrap/>
            <w:vAlign w:val="center"/>
          </w:tcPr>
          <w:p w14:paraId="5D121167" w14:textId="77777777" w:rsidR="007D1320" w:rsidRPr="00B21AAE" w:rsidRDefault="007D1320" w:rsidP="00D27B2B">
            <w:pPr>
              <w:jc w:val="both"/>
              <w:rPr>
                <w:rFonts w:ascii="Arial" w:hAnsi="Arial" w:cs="Arial"/>
                <w:b/>
                <w:color w:val="000000"/>
                <w:sz w:val="16"/>
                <w:szCs w:val="16"/>
              </w:rPr>
            </w:pPr>
            <w:r w:rsidRPr="00B21AAE">
              <w:rPr>
                <w:rFonts w:ascii="Arial" w:hAnsi="Arial" w:cs="Arial"/>
                <w:b/>
                <w:color w:val="000000"/>
                <w:sz w:val="16"/>
                <w:szCs w:val="16"/>
              </w:rPr>
              <w:t>*</w:t>
            </w:r>
          </w:p>
        </w:tc>
        <w:tc>
          <w:tcPr>
            <w:tcW w:w="1986" w:type="dxa"/>
            <w:tcBorders>
              <w:top w:val="nil"/>
              <w:left w:val="nil"/>
              <w:bottom w:val="single" w:sz="4" w:space="0" w:color="auto"/>
              <w:right w:val="single" w:sz="4" w:space="0" w:color="auto"/>
            </w:tcBorders>
            <w:shd w:val="clear" w:color="auto" w:fill="auto"/>
            <w:vAlign w:val="center"/>
          </w:tcPr>
          <w:p w14:paraId="1932971E"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Recursos económicos</w:t>
            </w:r>
          </w:p>
        </w:tc>
        <w:tc>
          <w:tcPr>
            <w:tcW w:w="2831" w:type="dxa"/>
            <w:gridSpan w:val="2"/>
            <w:tcBorders>
              <w:top w:val="nil"/>
              <w:left w:val="nil"/>
              <w:bottom w:val="single" w:sz="4" w:space="0" w:color="auto"/>
              <w:right w:val="single" w:sz="4" w:space="0" w:color="auto"/>
            </w:tcBorders>
            <w:shd w:val="clear" w:color="auto" w:fill="auto"/>
            <w:vAlign w:val="center"/>
          </w:tcPr>
          <w:p w14:paraId="44DC0AE7" w14:textId="6D46907A" w:rsidR="007D1320" w:rsidRPr="00B21AAE" w:rsidRDefault="007D1320" w:rsidP="000B5E33">
            <w:pPr>
              <w:jc w:val="both"/>
              <w:rPr>
                <w:rFonts w:ascii="Arial" w:hAnsi="Arial" w:cs="Arial"/>
                <w:color w:val="000000"/>
                <w:sz w:val="16"/>
                <w:szCs w:val="16"/>
              </w:rPr>
            </w:pPr>
            <w:r w:rsidRPr="00B21AAE">
              <w:rPr>
                <w:rFonts w:ascii="Arial" w:hAnsi="Arial" w:cs="Arial"/>
                <w:color w:val="000000"/>
                <w:sz w:val="16"/>
                <w:szCs w:val="16"/>
              </w:rPr>
              <w:t xml:space="preserve">El LICITANTE deberá acreditar, que sus ingresos sean equivalentes como mínimo, del veinte por ciento (20%) del monto total de su propuesta económica. Lo </w:t>
            </w:r>
            <w:r w:rsidRPr="004136D2">
              <w:rPr>
                <w:rFonts w:ascii="Arial" w:hAnsi="Arial" w:cs="Arial"/>
                <w:color w:val="000000"/>
                <w:sz w:val="16"/>
                <w:szCs w:val="16"/>
              </w:rPr>
              <w:t xml:space="preserve">anterior, deberá acreditarlo mediante </w:t>
            </w:r>
            <w:r w:rsidR="00E37DAD" w:rsidRPr="00B21AAE">
              <w:rPr>
                <w:color w:val="000000"/>
                <w:sz w:val="20"/>
                <w:szCs w:val="20"/>
              </w:rPr>
              <w:t>copia simple de la</w:t>
            </w:r>
            <w:r w:rsidR="00E37DAD" w:rsidRPr="002D4F9B">
              <w:rPr>
                <w:rFonts w:ascii="Arial" w:hAnsi="Arial" w:cs="Arial"/>
                <w:color w:val="000000"/>
                <w:sz w:val="16"/>
                <w:szCs w:val="16"/>
              </w:rPr>
              <w:t xml:space="preserve"> </w:t>
            </w:r>
            <w:r w:rsidR="004136D2" w:rsidRPr="002D4F9B">
              <w:rPr>
                <w:rFonts w:ascii="Arial" w:hAnsi="Arial" w:cs="Arial"/>
                <w:color w:val="000000"/>
                <w:sz w:val="16"/>
                <w:szCs w:val="16"/>
              </w:rPr>
              <w:t xml:space="preserve">última declaración anual fiscal </w:t>
            </w:r>
            <w:r w:rsidR="004136D2" w:rsidRPr="002D4F9B">
              <w:rPr>
                <w:rFonts w:ascii="Arial" w:hAnsi="Arial" w:cs="Arial"/>
                <w:color w:val="000000"/>
                <w:sz w:val="16"/>
                <w:szCs w:val="16"/>
              </w:rPr>
              <w:lastRenderedPageBreak/>
              <w:t>del ejercicio 2018 y 2019, los pagos provisionales de los meses del ejercicio fiscal 2020 presentada ante la SHCP, con sus respectivos acuses y comprobantes de pago, así como los estados financieros y el comparativo de razones financieras del ejercicio 2018 y 2019.</w:t>
            </w:r>
          </w:p>
        </w:tc>
        <w:tc>
          <w:tcPr>
            <w:tcW w:w="430" w:type="dxa"/>
            <w:tcBorders>
              <w:top w:val="nil"/>
              <w:left w:val="nil"/>
              <w:bottom w:val="single" w:sz="4" w:space="0" w:color="auto"/>
              <w:right w:val="single" w:sz="4" w:space="0" w:color="auto"/>
            </w:tcBorders>
            <w:shd w:val="clear" w:color="auto" w:fill="auto"/>
            <w:vAlign w:val="center"/>
          </w:tcPr>
          <w:p w14:paraId="489B11D0" w14:textId="1958B564" w:rsidR="007D1320" w:rsidRPr="00B21AAE" w:rsidRDefault="005C4DEA" w:rsidP="005C4DEA">
            <w:pPr>
              <w:jc w:val="both"/>
              <w:rPr>
                <w:rFonts w:ascii="Arial" w:hAnsi="Arial" w:cs="Arial"/>
                <w:color w:val="000000"/>
                <w:sz w:val="16"/>
                <w:szCs w:val="16"/>
              </w:rPr>
            </w:pPr>
            <w:r>
              <w:rPr>
                <w:rFonts w:ascii="Arial" w:hAnsi="Arial" w:cs="Arial"/>
                <w:color w:val="000000"/>
                <w:sz w:val="16"/>
                <w:szCs w:val="16"/>
              </w:rPr>
              <w:lastRenderedPageBreak/>
              <w:t>6</w:t>
            </w:r>
          </w:p>
        </w:tc>
        <w:tc>
          <w:tcPr>
            <w:tcW w:w="425" w:type="dxa"/>
            <w:vMerge/>
            <w:tcBorders>
              <w:top w:val="nil"/>
              <w:left w:val="single" w:sz="4" w:space="0" w:color="auto"/>
              <w:bottom w:val="single" w:sz="4" w:space="0" w:color="auto"/>
              <w:right w:val="single" w:sz="4" w:space="0" w:color="auto"/>
            </w:tcBorders>
            <w:vAlign w:val="center"/>
          </w:tcPr>
          <w:p w14:paraId="000746DC" w14:textId="77777777" w:rsidR="007D1320" w:rsidRPr="00B21AAE" w:rsidRDefault="007D1320" w:rsidP="00D27B2B">
            <w:pPr>
              <w:jc w:val="both"/>
              <w:rPr>
                <w:rFonts w:ascii="Arial" w:hAnsi="Arial" w:cs="Arial"/>
                <w:color w:val="000000"/>
                <w:sz w:val="16"/>
                <w:szCs w:val="16"/>
              </w:rPr>
            </w:pPr>
          </w:p>
        </w:tc>
        <w:tc>
          <w:tcPr>
            <w:tcW w:w="425" w:type="dxa"/>
            <w:vMerge/>
            <w:tcBorders>
              <w:left w:val="single" w:sz="4" w:space="0" w:color="auto"/>
              <w:right w:val="single" w:sz="4" w:space="0" w:color="auto"/>
            </w:tcBorders>
            <w:vAlign w:val="center"/>
          </w:tcPr>
          <w:p w14:paraId="323627C9"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right w:val="single" w:sz="4" w:space="0" w:color="auto"/>
            </w:tcBorders>
            <w:shd w:val="clear" w:color="auto" w:fill="auto"/>
            <w:noWrap/>
            <w:vAlign w:val="center"/>
          </w:tcPr>
          <w:p w14:paraId="62A116E5"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008595A3" w14:textId="77777777" w:rsidTr="0019090E">
        <w:trPr>
          <w:trHeight w:val="475"/>
          <w:jc w:val="right"/>
        </w:trPr>
        <w:tc>
          <w:tcPr>
            <w:tcW w:w="278" w:type="dxa"/>
            <w:vMerge/>
            <w:tcBorders>
              <w:left w:val="single" w:sz="4" w:space="0" w:color="auto"/>
              <w:bottom w:val="single" w:sz="4" w:space="0" w:color="auto"/>
              <w:right w:val="single" w:sz="4" w:space="0" w:color="auto"/>
            </w:tcBorders>
            <w:shd w:val="clear" w:color="auto" w:fill="auto"/>
            <w:noWrap/>
            <w:textDirection w:val="btLr"/>
            <w:vAlign w:val="center"/>
          </w:tcPr>
          <w:p w14:paraId="476CB9FC" w14:textId="77777777" w:rsidR="007D1320" w:rsidRPr="00B21AAE" w:rsidRDefault="007D1320" w:rsidP="00D27B2B">
            <w:pPr>
              <w:jc w:val="both"/>
              <w:rPr>
                <w:rFonts w:ascii="Arial" w:hAnsi="Arial" w:cs="Arial"/>
                <w:b/>
                <w:bCs/>
                <w:color w:val="000000"/>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tcPr>
          <w:p w14:paraId="3127E3EC"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tcPr>
          <w:p w14:paraId="625F935F"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3" w:type="dxa"/>
            <w:tcBorders>
              <w:top w:val="nil"/>
              <w:left w:val="nil"/>
              <w:bottom w:val="single" w:sz="4" w:space="0" w:color="auto"/>
              <w:right w:val="single" w:sz="4" w:space="0" w:color="auto"/>
            </w:tcBorders>
            <w:shd w:val="clear" w:color="auto" w:fill="auto"/>
            <w:noWrap/>
            <w:vAlign w:val="center"/>
          </w:tcPr>
          <w:p w14:paraId="07A59E06" w14:textId="77777777" w:rsidR="007D1320" w:rsidRPr="00B21AAE" w:rsidRDefault="007D1320" w:rsidP="00D27B2B">
            <w:pPr>
              <w:jc w:val="both"/>
              <w:rPr>
                <w:rFonts w:ascii="Arial" w:hAnsi="Arial" w:cs="Arial"/>
                <w:b/>
                <w:color w:val="000000"/>
                <w:sz w:val="16"/>
                <w:szCs w:val="16"/>
              </w:rPr>
            </w:pPr>
            <w:r w:rsidRPr="00B21AAE">
              <w:rPr>
                <w:rFonts w:ascii="Arial" w:hAnsi="Arial" w:cs="Arial"/>
                <w:b/>
                <w:color w:val="000000"/>
                <w:sz w:val="16"/>
                <w:szCs w:val="16"/>
              </w:rPr>
              <w:t>**</w:t>
            </w:r>
          </w:p>
        </w:tc>
        <w:tc>
          <w:tcPr>
            <w:tcW w:w="1986" w:type="dxa"/>
            <w:tcBorders>
              <w:top w:val="nil"/>
              <w:left w:val="nil"/>
              <w:bottom w:val="single" w:sz="4" w:space="0" w:color="auto"/>
              <w:right w:val="single" w:sz="4" w:space="0" w:color="auto"/>
            </w:tcBorders>
            <w:shd w:val="clear" w:color="auto" w:fill="auto"/>
            <w:vAlign w:val="center"/>
          </w:tcPr>
          <w:p w14:paraId="77ABFEFA"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Equipamiento</w:t>
            </w:r>
          </w:p>
        </w:tc>
        <w:tc>
          <w:tcPr>
            <w:tcW w:w="2831" w:type="dxa"/>
            <w:gridSpan w:val="2"/>
            <w:tcBorders>
              <w:top w:val="nil"/>
              <w:left w:val="nil"/>
              <w:bottom w:val="single" w:sz="4" w:space="0" w:color="auto"/>
              <w:right w:val="single" w:sz="4" w:space="0" w:color="auto"/>
            </w:tcBorders>
            <w:shd w:val="clear" w:color="auto" w:fill="auto"/>
            <w:vAlign w:val="bottom"/>
          </w:tcPr>
          <w:p w14:paraId="1C61C2DF" w14:textId="3E9D03AE"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xml:space="preserve">El LICITANTE deberá acreditar la capacidad de suministro del equipamiento requerido en la presente LICITACIÓN, mediante carta donde, bajo protesta de decir verdad, declare que cuenta con la capacidad para suministrar los equipos en tiempo y forma conforme a los requerimientos de la API </w:t>
            </w:r>
            <w:r w:rsidR="002426B4" w:rsidRPr="00B21AAE">
              <w:rPr>
                <w:rFonts w:ascii="Arial" w:hAnsi="Arial" w:cs="Arial"/>
                <w:color w:val="000000"/>
                <w:sz w:val="16"/>
                <w:szCs w:val="16"/>
              </w:rPr>
              <w:t>DOS BOCAS</w:t>
            </w:r>
            <w:r w:rsidRPr="00B21AAE">
              <w:rPr>
                <w:rFonts w:ascii="Arial" w:hAnsi="Arial" w:cs="Arial"/>
                <w:color w:val="000000"/>
                <w:sz w:val="16"/>
                <w:szCs w:val="16"/>
              </w:rPr>
              <w:t>, adicionalmente deberá presentar las fichas técnicas de los equipos solicitados.</w:t>
            </w:r>
          </w:p>
        </w:tc>
        <w:tc>
          <w:tcPr>
            <w:tcW w:w="430" w:type="dxa"/>
            <w:tcBorders>
              <w:top w:val="nil"/>
              <w:left w:val="nil"/>
              <w:bottom w:val="single" w:sz="4" w:space="0" w:color="auto"/>
              <w:right w:val="single" w:sz="4" w:space="0" w:color="auto"/>
            </w:tcBorders>
            <w:shd w:val="clear" w:color="auto" w:fill="auto"/>
            <w:vAlign w:val="center"/>
          </w:tcPr>
          <w:p w14:paraId="6D7D96D6" w14:textId="341CCA80" w:rsidR="007D1320" w:rsidRPr="00B21AAE" w:rsidRDefault="005C4DEA" w:rsidP="005C4DEA">
            <w:pPr>
              <w:jc w:val="both"/>
              <w:rPr>
                <w:rFonts w:ascii="Arial" w:hAnsi="Arial" w:cs="Arial"/>
                <w:color w:val="000000"/>
                <w:sz w:val="16"/>
                <w:szCs w:val="16"/>
              </w:rPr>
            </w:pPr>
            <w:r>
              <w:rPr>
                <w:rFonts w:ascii="Arial" w:hAnsi="Arial" w:cs="Arial"/>
                <w:color w:val="000000"/>
                <w:sz w:val="16"/>
                <w:szCs w:val="16"/>
              </w:rPr>
              <w:t>1</w:t>
            </w:r>
          </w:p>
        </w:tc>
        <w:tc>
          <w:tcPr>
            <w:tcW w:w="425" w:type="dxa"/>
            <w:vMerge/>
            <w:tcBorders>
              <w:top w:val="nil"/>
              <w:left w:val="single" w:sz="4" w:space="0" w:color="auto"/>
              <w:bottom w:val="single" w:sz="4" w:space="0" w:color="auto"/>
              <w:right w:val="single" w:sz="4" w:space="0" w:color="auto"/>
            </w:tcBorders>
            <w:vAlign w:val="center"/>
          </w:tcPr>
          <w:p w14:paraId="061087EE" w14:textId="77777777" w:rsidR="007D1320" w:rsidRPr="00B21AAE" w:rsidRDefault="007D1320" w:rsidP="00D27B2B">
            <w:pPr>
              <w:jc w:val="both"/>
              <w:rPr>
                <w:rFonts w:ascii="Arial" w:hAnsi="Arial" w:cs="Arial"/>
                <w:color w:val="000000"/>
                <w:sz w:val="16"/>
                <w:szCs w:val="16"/>
              </w:rPr>
            </w:pPr>
          </w:p>
        </w:tc>
        <w:tc>
          <w:tcPr>
            <w:tcW w:w="425" w:type="dxa"/>
            <w:vMerge/>
            <w:tcBorders>
              <w:left w:val="single" w:sz="4" w:space="0" w:color="auto"/>
              <w:bottom w:val="single" w:sz="4" w:space="0" w:color="auto"/>
              <w:right w:val="single" w:sz="4" w:space="0" w:color="auto"/>
            </w:tcBorders>
            <w:vAlign w:val="center"/>
          </w:tcPr>
          <w:p w14:paraId="433B766D"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bottom w:val="single" w:sz="4" w:space="0" w:color="auto"/>
              <w:right w:val="single" w:sz="4" w:space="0" w:color="auto"/>
            </w:tcBorders>
            <w:shd w:val="clear" w:color="auto" w:fill="auto"/>
            <w:noWrap/>
            <w:vAlign w:val="center"/>
          </w:tcPr>
          <w:p w14:paraId="5B3AF994"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7E4E1832" w14:textId="77777777" w:rsidTr="0019090E">
        <w:trPr>
          <w:trHeight w:val="2254"/>
          <w:jc w:val="right"/>
        </w:trPr>
        <w:tc>
          <w:tcPr>
            <w:tcW w:w="278" w:type="dxa"/>
            <w:vMerge/>
            <w:tcBorders>
              <w:top w:val="single" w:sz="4" w:space="0" w:color="auto"/>
              <w:left w:val="single" w:sz="4" w:space="0" w:color="auto"/>
              <w:right w:val="single" w:sz="4" w:space="0" w:color="auto"/>
            </w:tcBorders>
            <w:shd w:val="clear" w:color="auto" w:fill="auto"/>
            <w:noWrap/>
            <w:textDirection w:val="btLr"/>
            <w:vAlign w:val="center"/>
          </w:tcPr>
          <w:p w14:paraId="1FCA2CCA" w14:textId="77777777" w:rsidR="007D1320" w:rsidRPr="00B21AAE" w:rsidRDefault="007D1320" w:rsidP="00D27B2B">
            <w:pPr>
              <w:jc w:val="both"/>
              <w:rPr>
                <w:rFonts w:ascii="Arial" w:hAnsi="Arial" w:cs="Arial"/>
                <w:b/>
                <w:bCs/>
                <w:color w:val="000000"/>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tcPr>
          <w:p w14:paraId="2A24F90F"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677371DA" w14:textId="77777777" w:rsidR="007D1320" w:rsidRPr="00B21AAE" w:rsidRDefault="007D1320" w:rsidP="00D27B2B">
            <w:pPr>
              <w:jc w:val="both"/>
              <w:rPr>
                <w:rFonts w:ascii="Arial" w:hAnsi="Arial" w:cs="Arial"/>
                <w:b/>
                <w:color w:val="000000"/>
                <w:sz w:val="16"/>
                <w:szCs w:val="16"/>
              </w:rPr>
            </w:pPr>
            <w:r w:rsidRPr="00B21AAE">
              <w:rPr>
                <w:rFonts w:ascii="Arial" w:hAnsi="Arial" w:cs="Arial"/>
                <w:b/>
                <w:color w:val="000000"/>
                <w:sz w:val="16"/>
                <w:szCs w:val="16"/>
              </w:rPr>
              <w:t>c)</w:t>
            </w: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52E39FA2"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6" w:type="dxa"/>
            <w:tcBorders>
              <w:top w:val="single" w:sz="4" w:space="0" w:color="auto"/>
              <w:left w:val="nil"/>
              <w:bottom w:val="single" w:sz="4" w:space="0" w:color="auto"/>
              <w:right w:val="single" w:sz="4" w:space="0" w:color="auto"/>
            </w:tcBorders>
            <w:shd w:val="clear" w:color="auto" w:fill="auto"/>
            <w:vAlign w:val="center"/>
          </w:tcPr>
          <w:p w14:paraId="016FED83"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Participación de discapacitados o empresas que cuenten con trabajadores con discapacidad</w:t>
            </w:r>
          </w:p>
        </w:tc>
        <w:tc>
          <w:tcPr>
            <w:tcW w:w="2831" w:type="dxa"/>
            <w:gridSpan w:val="2"/>
            <w:tcBorders>
              <w:top w:val="single" w:sz="4" w:space="0" w:color="auto"/>
              <w:left w:val="nil"/>
              <w:bottom w:val="single" w:sz="4" w:space="0" w:color="auto"/>
              <w:right w:val="single" w:sz="4" w:space="0" w:color="auto"/>
            </w:tcBorders>
            <w:shd w:val="clear" w:color="auto" w:fill="auto"/>
            <w:vAlign w:val="center"/>
          </w:tcPr>
          <w:p w14:paraId="3DF75E08" w14:textId="15E677D6" w:rsidR="007D1320" w:rsidRDefault="007D1320" w:rsidP="00D27B2B">
            <w:pPr>
              <w:jc w:val="both"/>
              <w:rPr>
                <w:rFonts w:ascii="Arial" w:hAnsi="Arial" w:cs="Arial"/>
                <w:color w:val="000000"/>
                <w:sz w:val="16"/>
                <w:szCs w:val="16"/>
              </w:rPr>
            </w:pPr>
            <w:r w:rsidRPr="00B21AAE">
              <w:rPr>
                <w:rFonts w:ascii="Arial" w:hAnsi="Arial" w:cs="Arial"/>
                <w:color w:val="000000"/>
                <w:sz w:val="16"/>
                <w:szCs w:val="16"/>
              </w:rPr>
              <w:t>La CONVOCANTE otorgará puntos a</w:t>
            </w:r>
            <w:r w:rsidR="0066541D">
              <w:rPr>
                <w:rFonts w:ascii="Arial" w:hAnsi="Arial" w:cs="Arial"/>
                <w:color w:val="000000"/>
                <w:sz w:val="16"/>
                <w:szCs w:val="16"/>
              </w:rPr>
              <w:t>l</w:t>
            </w:r>
            <w:r w:rsidRPr="00B21AAE">
              <w:rPr>
                <w:rFonts w:ascii="Arial" w:hAnsi="Arial" w:cs="Arial"/>
                <w:color w:val="000000"/>
                <w:sz w:val="16"/>
                <w:szCs w:val="16"/>
              </w:rPr>
              <w:t xml:space="preserve"> LICITANTE que cuente con trabajadores con capacidades diferentes (en una proporción del cinco por ciento cuando menos, de la totalidad de su planta de empleados, cuya antigüedad no sea inferior a seis meses. Misma que se comprobará con el aviso de alta al régimen obligatorio del Instituto Mexicano del Seguro Social y un certificado o escrito de un médico, en el que mencione el nombre y capacidad diferente del trabajador. </w:t>
            </w:r>
          </w:p>
          <w:p w14:paraId="77ED0CC6" w14:textId="77777777" w:rsidR="009D49CD" w:rsidRPr="00B21AAE" w:rsidRDefault="009D49CD" w:rsidP="00D27B2B">
            <w:pPr>
              <w:jc w:val="both"/>
              <w:rPr>
                <w:rFonts w:ascii="Arial" w:hAnsi="Arial" w:cs="Arial"/>
                <w:color w:val="000000"/>
                <w:sz w:val="16"/>
                <w:szCs w:val="16"/>
              </w:rPr>
            </w:pPr>
          </w:p>
          <w:p w14:paraId="55DF2F86"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La CONVOCANTE asignará el mayor puntaje al LICITANTE que demuestre contar con el mayor número de empleados con capacidades diferentes. A partir del máximo asignado, la CONVOCANTE efectuará un reparto proporcional de puntuación entre el resto de los LICITANTES que acrediten contar con estos trabajadores.</w:t>
            </w:r>
          </w:p>
        </w:tc>
        <w:tc>
          <w:tcPr>
            <w:tcW w:w="430" w:type="dxa"/>
            <w:tcBorders>
              <w:top w:val="single" w:sz="4" w:space="0" w:color="auto"/>
              <w:left w:val="nil"/>
              <w:bottom w:val="single" w:sz="4" w:space="0" w:color="auto"/>
              <w:right w:val="single" w:sz="4" w:space="0" w:color="auto"/>
            </w:tcBorders>
            <w:shd w:val="clear" w:color="auto" w:fill="auto"/>
            <w:vAlign w:val="center"/>
          </w:tcPr>
          <w:p w14:paraId="6E2F0C15" w14:textId="7BD5EF8D" w:rsidR="007D1320" w:rsidRPr="00B21AAE" w:rsidRDefault="009D0AD4" w:rsidP="009D0AD4">
            <w:pPr>
              <w:jc w:val="both"/>
              <w:rPr>
                <w:rFonts w:ascii="Arial" w:hAnsi="Arial" w:cs="Arial"/>
                <w:color w:val="000000"/>
                <w:sz w:val="16"/>
                <w:szCs w:val="16"/>
              </w:rPr>
            </w:pPr>
            <w:r>
              <w:rPr>
                <w:rFonts w:ascii="Arial" w:hAnsi="Arial" w:cs="Arial"/>
                <w:color w:val="000000"/>
                <w:sz w:val="16"/>
                <w:szCs w:val="16"/>
              </w:rPr>
              <w:t>1</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EF6AC1" w14:textId="2A2F549C" w:rsidR="007D1320" w:rsidRPr="00B21AAE" w:rsidRDefault="007D1320" w:rsidP="00CE43C2">
            <w:pPr>
              <w:jc w:val="both"/>
              <w:rPr>
                <w:rFonts w:ascii="Arial" w:hAnsi="Arial" w:cs="Arial"/>
                <w:color w:val="000000"/>
                <w:sz w:val="16"/>
                <w:szCs w:val="16"/>
              </w:rPr>
            </w:pPr>
          </w:p>
        </w:tc>
        <w:tc>
          <w:tcPr>
            <w:tcW w:w="425" w:type="dxa"/>
            <w:vMerge/>
            <w:tcBorders>
              <w:top w:val="single" w:sz="4" w:space="0" w:color="auto"/>
              <w:left w:val="single" w:sz="4" w:space="0" w:color="auto"/>
              <w:right w:val="single" w:sz="4" w:space="0" w:color="auto"/>
            </w:tcBorders>
            <w:vAlign w:val="center"/>
          </w:tcPr>
          <w:p w14:paraId="04DF41F6" w14:textId="77777777" w:rsidR="007D1320" w:rsidRPr="00B21AAE" w:rsidRDefault="007D1320" w:rsidP="00D27B2B">
            <w:pPr>
              <w:jc w:val="both"/>
              <w:rPr>
                <w:rFonts w:ascii="Arial" w:hAnsi="Arial" w:cs="Arial"/>
                <w:color w:val="000000"/>
                <w:sz w:val="16"/>
                <w:szCs w:val="16"/>
                <w:u w:val="single"/>
              </w:rPr>
            </w:pPr>
          </w:p>
        </w:tc>
        <w:tc>
          <w:tcPr>
            <w:tcW w:w="992" w:type="dxa"/>
            <w:vMerge/>
            <w:tcBorders>
              <w:top w:val="single" w:sz="4" w:space="0" w:color="auto"/>
              <w:left w:val="nil"/>
              <w:right w:val="single" w:sz="4" w:space="0" w:color="auto"/>
            </w:tcBorders>
            <w:shd w:val="clear" w:color="auto" w:fill="auto"/>
            <w:noWrap/>
            <w:vAlign w:val="center"/>
          </w:tcPr>
          <w:p w14:paraId="03F237AA"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6BBFDE20" w14:textId="77777777" w:rsidTr="0019090E">
        <w:trPr>
          <w:trHeight w:val="1690"/>
          <w:jc w:val="right"/>
        </w:trPr>
        <w:tc>
          <w:tcPr>
            <w:tcW w:w="278" w:type="dxa"/>
            <w:vMerge/>
            <w:tcBorders>
              <w:left w:val="single" w:sz="4" w:space="0" w:color="auto"/>
              <w:right w:val="single" w:sz="4" w:space="0" w:color="auto"/>
            </w:tcBorders>
            <w:shd w:val="clear" w:color="auto" w:fill="auto"/>
            <w:noWrap/>
            <w:textDirection w:val="btLr"/>
            <w:vAlign w:val="center"/>
          </w:tcPr>
          <w:p w14:paraId="15033326"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36CDEB62"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center"/>
          </w:tcPr>
          <w:p w14:paraId="14CBD962" w14:textId="77777777" w:rsidR="007D1320" w:rsidRPr="00B21AAE" w:rsidRDefault="007D1320" w:rsidP="00D27B2B">
            <w:pPr>
              <w:jc w:val="both"/>
              <w:rPr>
                <w:rFonts w:ascii="Arial" w:hAnsi="Arial" w:cs="Arial"/>
                <w:b/>
                <w:color w:val="000000"/>
                <w:sz w:val="16"/>
                <w:szCs w:val="16"/>
              </w:rPr>
            </w:pPr>
            <w:r w:rsidRPr="00B21AAE">
              <w:rPr>
                <w:rFonts w:ascii="Arial" w:hAnsi="Arial" w:cs="Arial"/>
                <w:b/>
                <w:color w:val="000000"/>
                <w:sz w:val="16"/>
                <w:szCs w:val="16"/>
              </w:rPr>
              <w:t>d)</w:t>
            </w:r>
          </w:p>
        </w:tc>
        <w:tc>
          <w:tcPr>
            <w:tcW w:w="1983" w:type="dxa"/>
            <w:tcBorders>
              <w:top w:val="nil"/>
              <w:left w:val="nil"/>
              <w:bottom w:val="single" w:sz="4" w:space="0" w:color="auto"/>
              <w:right w:val="single" w:sz="4" w:space="0" w:color="auto"/>
            </w:tcBorders>
            <w:shd w:val="clear" w:color="auto" w:fill="auto"/>
            <w:noWrap/>
            <w:vAlign w:val="center"/>
          </w:tcPr>
          <w:p w14:paraId="6B5F42B7"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6" w:type="dxa"/>
            <w:tcBorders>
              <w:top w:val="nil"/>
              <w:left w:val="nil"/>
              <w:bottom w:val="single" w:sz="4" w:space="0" w:color="auto"/>
              <w:right w:val="single" w:sz="4" w:space="0" w:color="auto"/>
            </w:tcBorders>
            <w:shd w:val="clear" w:color="auto" w:fill="auto"/>
            <w:vAlign w:val="center"/>
          </w:tcPr>
          <w:p w14:paraId="408F5693"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Participación de MIPYMES que produzcan bienes con innovación tecnológica relacionados directamente con la prestación del servicio.</w:t>
            </w:r>
          </w:p>
        </w:tc>
        <w:tc>
          <w:tcPr>
            <w:tcW w:w="2831" w:type="dxa"/>
            <w:gridSpan w:val="2"/>
            <w:tcBorders>
              <w:top w:val="nil"/>
              <w:left w:val="nil"/>
              <w:bottom w:val="single" w:sz="4" w:space="0" w:color="auto"/>
              <w:right w:val="single" w:sz="4" w:space="0" w:color="auto"/>
            </w:tcBorders>
            <w:shd w:val="clear" w:color="auto" w:fill="auto"/>
            <w:vAlign w:val="center"/>
          </w:tcPr>
          <w:p w14:paraId="55F9150D"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xml:space="preserve">Para esta LICITACIÓN, no se considera la participación de MIPYMES toda vez que los SERVICIOS no se relacionan directamente con la producción de bienes con innovación tecnológica, relacionados directamente con la prestación de los SERVICIOS. </w:t>
            </w:r>
          </w:p>
        </w:tc>
        <w:tc>
          <w:tcPr>
            <w:tcW w:w="430" w:type="dxa"/>
            <w:tcBorders>
              <w:top w:val="nil"/>
              <w:left w:val="nil"/>
              <w:bottom w:val="single" w:sz="4" w:space="0" w:color="auto"/>
              <w:right w:val="single" w:sz="4" w:space="0" w:color="auto"/>
            </w:tcBorders>
            <w:shd w:val="clear" w:color="auto" w:fill="auto"/>
            <w:vAlign w:val="center"/>
          </w:tcPr>
          <w:p w14:paraId="4FA970C8" w14:textId="222A7614" w:rsidR="007D1320" w:rsidRPr="00B21AAE" w:rsidRDefault="00CE43C2" w:rsidP="00D27B2B">
            <w:pPr>
              <w:jc w:val="both"/>
              <w:rPr>
                <w:rFonts w:ascii="Arial" w:hAnsi="Arial" w:cs="Arial"/>
                <w:color w:val="000000"/>
                <w:sz w:val="16"/>
                <w:szCs w:val="16"/>
              </w:rPr>
            </w:pPr>
            <w:r>
              <w:rPr>
                <w:rFonts w:ascii="Arial" w:hAnsi="Arial" w:cs="Arial"/>
                <w:color w:val="000000"/>
                <w:sz w:val="16"/>
                <w:szCs w:val="16"/>
              </w:rPr>
              <w:t>0</w:t>
            </w:r>
          </w:p>
        </w:tc>
        <w:tc>
          <w:tcPr>
            <w:tcW w:w="425" w:type="dxa"/>
            <w:vMerge/>
            <w:tcBorders>
              <w:top w:val="nil"/>
              <w:left w:val="single" w:sz="4" w:space="0" w:color="auto"/>
              <w:bottom w:val="single" w:sz="4" w:space="0" w:color="auto"/>
              <w:right w:val="single" w:sz="4" w:space="0" w:color="auto"/>
            </w:tcBorders>
            <w:vAlign w:val="center"/>
          </w:tcPr>
          <w:p w14:paraId="3258996D" w14:textId="77777777" w:rsidR="007D1320" w:rsidRPr="00B21AAE" w:rsidRDefault="007D1320" w:rsidP="00D27B2B">
            <w:pPr>
              <w:jc w:val="both"/>
              <w:rPr>
                <w:rFonts w:ascii="Arial" w:hAnsi="Arial" w:cs="Arial"/>
                <w:color w:val="000000"/>
                <w:sz w:val="16"/>
                <w:szCs w:val="16"/>
              </w:rPr>
            </w:pPr>
          </w:p>
        </w:tc>
        <w:tc>
          <w:tcPr>
            <w:tcW w:w="425" w:type="dxa"/>
            <w:vMerge/>
            <w:tcBorders>
              <w:left w:val="single" w:sz="4" w:space="0" w:color="auto"/>
              <w:bottom w:val="single" w:sz="4" w:space="0" w:color="auto"/>
              <w:right w:val="single" w:sz="4" w:space="0" w:color="auto"/>
            </w:tcBorders>
            <w:vAlign w:val="center"/>
          </w:tcPr>
          <w:p w14:paraId="0C02AC3D"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right w:val="single" w:sz="4" w:space="0" w:color="auto"/>
            </w:tcBorders>
            <w:shd w:val="clear" w:color="auto" w:fill="auto"/>
            <w:noWrap/>
            <w:vAlign w:val="center"/>
          </w:tcPr>
          <w:p w14:paraId="5D965821"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58D211B8" w14:textId="77777777" w:rsidTr="0019090E">
        <w:trPr>
          <w:trHeight w:val="1690"/>
          <w:jc w:val="right"/>
        </w:trPr>
        <w:tc>
          <w:tcPr>
            <w:tcW w:w="278" w:type="dxa"/>
            <w:vMerge/>
            <w:tcBorders>
              <w:left w:val="single" w:sz="4" w:space="0" w:color="auto"/>
              <w:right w:val="single" w:sz="4" w:space="0" w:color="auto"/>
            </w:tcBorders>
            <w:shd w:val="clear" w:color="auto" w:fill="auto"/>
            <w:noWrap/>
            <w:textDirection w:val="btLr"/>
            <w:vAlign w:val="center"/>
          </w:tcPr>
          <w:p w14:paraId="3AB9604B"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74B00206" w14:textId="77777777" w:rsidR="007D1320" w:rsidRPr="00B21AAE" w:rsidRDefault="007D1320" w:rsidP="00D27B2B">
            <w:pPr>
              <w:jc w:val="both"/>
              <w:rPr>
                <w:rFonts w:ascii="Arial"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1F4A85C9" w14:textId="77777777" w:rsidR="007D1320" w:rsidRPr="00B21AAE" w:rsidRDefault="007D1320" w:rsidP="00D27B2B">
            <w:pPr>
              <w:jc w:val="both"/>
              <w:rPr>
                <w:rFonts w:ascii="Arial" w:hAnsi="Arial" w:cs="Arial"/>
                <w:b/>
                <w:color w:val="000000"/>
                <w:sz w:val="16"/>
                <w:szCs w:val="16"/>
              </w:rPr>
            </w:pPr>
            <w:r w:rsidRPr="00B21AAE">
              <w:rPr>
                <w:rFonts w:ascii="Arial" w:hAnsi="Arial" w:cs="Arial"/>
                <w:b/>
                <w:color w:val="000000"/>
                <w:sz w:val="16"/>
                <w:szCs w:val="16"/>
              </w:rPr>
              <w:t>e)</w:t>
            </w:r>
          </w:p>
        </w:tc>
        <w:tc>
          <w:tcPr>
            <w:tcW w:w="1983" w:type="dxa"/>
            <w:tcBorders>
              <w:top w:val="nil"/>
              <w:left w:val="nil"/>
              <w:bottom w:val="single" w:sz="4" w:space="0" w:color="auto"/>
              <w:right w:val="single" w:sz="4" w:space="0" w:color="auto"/>
            </w:tcBorders>
            <w:shd w:val="clear" w:color="auto" w:fill="auto"/>
            <w:noWrap/>
            <w:vAlign w:val="center"/>
          </w:tcPr>
          <w:p w14:paraId="08FB2F30" w14:textId="77777777" w:rsidR="007D1320" w:rsidRPr="00B21AAE" w:rsidRDefault="007D1320" w:rsidP="00D27B2B">
            <w:pPr>
              <w:jc w:val="both"/>
              <w:rPr>
                <w:rFonts w:ascii="Arial" w:hAnsi="Arial" w:cs="Arial"/>
                <w:color w:val="000000"/>
                <w:sz w:val="16"/>
                <w:szCs w:val="16"/>
              </w:rPr>
            </w:pPr>
          </w:p>
        </w:tc>
        <w:tc>
          <w:tcPr>
            <w:tcW w:w="1986" w:type="dxa"/>
            <w:tcBorders>
              <w:top w:val="nil"/>
              <w:left w:val="nil"/>
              <w:bottom w:val="single" w:sz="4" w:space="0" w:color="auto"/>
              <w:right w:val="single" w:sz="4" w:space="0" w:color="auto"/>
            </w:tcBorders>
            <w:shd w:val="clear" w:color="auto" w:fill="auto"/>
            <w:vAlign w:val="center"/>
          </w:tcPr>
          <w:p w14:paraId="274DFCA3"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xml:space="preserve">Prácticas de igualdad de género. </w:t>
            </w:r>
          </w:p>
        </w:tc>
        <w:tc>
          <w:tcPr>
            <w:tcW w:w="2831" w:type="dxa"/>
            <w:gridSpan w:val="2"/>
            <w:tcBorders>
              <w:top w:val="nil"/>
              <w:left w:val="nil"/>
              <w:bottom w:val="single" w:sz="4" w:space="0" w:color="auto"/>
              <w:right w:val="single" w:sz="4" w:space="0" w:color="auto"/>
            </w:tcBorders>
            <w:shd w:val="clear" w:color="auto" w:fill="auto"/>
            <w:vAlign w:val="center"/>
          </w:tcPr>
          <w:p w14:paraId="75E1B587"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xml:space="preserve">Se otorgarán puntos a las empresas que hayan aplicado políticas y prácticas de igualdad de género, conforme a la certificación correspondiente emitida por las autoridades y organismos facultados para tal efecto. </w:t>
            </w:r>
          </w:p>
        </w:tc>
        <w:tc>
          <w:tcPr>
            <w:tcW w:w="430" w:type="dxa"/>
            <w:tcBorders>
              <w:top w:val="nil"/>
              <w:left w:val="nil"/>
              <w:bottom w:val="single" w:sz="4" w:space="0" w:color="auto"/>
              <w:right w:val="single" w:sz="4" w:space="0" w:color="auto"/>
            </w:tcBorders>
            <w:shd w:val="clear" w:color="auto" w:fill="auto"/>
            <w:vAlign w:val="center"/>
          </w:tcPr>
          <w:p w14:paraId="6EFE04B6"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1</w:t>
            </w:r>
          </w:p>
        </w:tc>
        <w:tc>
          <w:tcPr>
            <w:tcW w:w="425" w:type="dxa"/>
            <w:tcBorders>
              <w:top w:val="nil"/>
              <w:left w:val="single" w:sz="4" w:space="0" w:color="auto"/>
              <w:bottom w:val="single" w:sz="4" w:space="0" w:color="auto"/>
              <w:right w:val="single" w:sz="4" w:space="0" w:color="auto"/>
            </w:tcBorders>
            <w:vAlign w:val="center"/>
          </w:tcPr>
          <w:p w14:paraId="22079FF2" w14:textId="74CDB48B" w:rsidR="007D1320" w:rsidRPr="00B21AAE" w:rsidRDefault="00E1161C" w:rsidP="00853A31">
            <w:pPr>
              <w:jc w:val="both"/>
              <w:rPr>
                <w:rFonts w:ascii="Arial" w:hAnsi="Arial" w:cs="Arial"/>
                <w:color w:val="000000"/>
                <w:sz w:val="16"/>
                <w:szCs w:val="16"/>
              </w:rPr>
            </w:pPr>
            <w:r>
              <w:rPr>
                <w:rFonts w:ascii="Arial" w:hAnsi="Arial" w:cs="Arial"/>
                <w:color w:val="000000"/>
                <w:sz w:val="16"/>
                <w:szCs w:val="16"/>
              </w:rPr>
              <w:t xml:space="preserve"> </w:t>
            </w:r>
          </w:p>
        </w:tc>
        <w:tc>
          <w:tcPr>
            <w:tcW w:w="425" w:type="dxa"/>
            <w:tcBorders>
              <w:left w:val="single" w:sz="4" w:space="0" w:color="auto"/>
              <w:bottom w:val="single" w:sz="4" w:space="0" w:color="auto"/>
              <w:right w:val="single" w:sz="4" w:space="0" w:color="auto"/>
            </w:tcBorders>
            <w:vAlign w:val="center"/>
          </w:tcPr>
          <w:p w14:paraId="198FDB10"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right w:val="single" w:sz="4" w:space="0" w:color="auto"/>
            </w:tcBorders>
            <w:shd w:val="clear" w:color="auto" w:fill="auto"/>
            <w:noWrap/>
            <w:vAlign w:val="center"/>
          </w:tcPr>
          <w:p w14:paraId="3ED3A79D"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0944AB69" w14:textId="77777777" w:rsidTr="0019090E">
        <w:trPr>
          <w:trHeight w:val="85"/>
          <w:jc w:val="right"/>
        </w:trPr>
        <w:tc>
          <w:tcPr>
            <w:tcW w:w="278" w:type="dxa"/>
            <w:vMerge/>
            <w:tcBorders>
              <w:left w:val="single" w:sz="4" w:space="0" w:color="auto"/>
              <w:bottom w:val="single" w:sz="4" w:space="0" w:color="auto"/>
              <w:right w:val="single" w:sz="4" w:space="0" w:color="auto"/>
            </w:tcBorders>
            <w:shd w:val="clear" w:color="auto" w:fill="auto"/>
            <w:noWrap/>
            <w:textDirection w:val="btLr"/>
            <w:vAlign w:val="center"/>
          </w:tcPr>
          <w:p w14:paraId="0DFE97F6" w14:textId="77777777" w:rsidR="007D1320" w:rsidRPr="00B21AAE" w:rsidRDefault="007D1320" w:rsidP="00D27B2B">
            <w:pPr>
              <w:jc w:val="both"/>
              <w:rPr>
                <w:rFonts w:ascii="Arial" w:hAnsi="Arial" w:cs="Arial"/>
                <w:b/>
                <w:bCs/>
                <w:color w:val="000000"/>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7B188338" w14:textId="70A3D2DA" w:rsidR="007D1320" w:rsidRPr="00B21AAE" w:rsidRDefault="007D1320" w:rsidP="004F61E9">
            <w:pPr>
              <w:jc w:val="both"/>
              <w:rPr>
                <w:rFonts w:ascii="Arial" w:hAnsi="Arial" w:cs="Arial"/>
                <w:b/>
                <w:bCs/>
                <w:color w:val="000000"/>
                <w:sz w:val="16"/>
                <w:szCs w:val="16"/>
              </w:rPr>
            </w:pPr>
            <w:r w:rsidRPr="00B21AAE">
              <w:rPr>
                <w:rFonts w:ascii="Arial" w:hAnsi="Arial" w:cs="Arial"/>
                <w:b/>
                <w:bCs/>
                <w:color w:val="000000"/>
                <w:sz w:val="16"/>
                <w:szCs w:val="16"/>
              </w:rPr>
              <w:t>I</w:t>
            </w:r>
            <w:r w:rsidR="004F61E9">
              <w:rPr>
                <w:rFonts w:ascii="Arial" w:hAnsi="Arial" w:cs="Arial"/>
                <w:b/>
                <w:bCs/>
                <w:color w:val="000000"/>
                <w:sz w:val="16"/>
                <w:szCs w:val="16"/>
              </w:rPr>
              <w:t>I</w:t>
            </w:r>
          </w:p>
        </w:tc>
        <w:tc>
          <w:tcPr>
            <w:tcW w:w="425" w:type="dxa"/>
            <w:tcBorders>
              <w:top w:val="single" w:sz="4" w:space="0" w:color="auto"/>
              <w:left w:val="nil"/>
              <w:bottom w:val="single" w:sz="4" w:space="0" w:color="auto"/>
              <w:right w:val="single" w:sz="4" w:space="0" w:color="auto"/>
            </w:tcBorders>
            <w:shd w:val="clear" w:color="auto" w:fill="auto"/>
            <w:noWrap/>
            <w:vAlign w:val="bottom"/>
          </w:tcPr>
          <w:p w14:paraId="766EE6CA"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3" w:type="dxa"/>
            <w:tcBorders>
              <w:top w:val="single" w:sz="4" w:space="0" w:color="auto"/>
              <w:left w:val="nil"/>
              <w:bottom w:val="single" w:sz="4" w:space="0" w:color="auto"/>
              <w:right w:val="single" w:sz="4" w:space="0" w:color="auto"/>
            </w:tcBorders>
            <w:shd w:val="clear" w:color="auto" w:fill="auto"/>
            <w:noWrap/>
            <w:vAlign w:val="bottom"/>
          </w:tcPr>
          <w:p w14:paraId="1798BF82"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817" w:type="dxa"/>
            <w:gridSpan w:val="3"/>
            <w:tcBorders>
              <w:top w:val="single" w:sz="4" w:space="0" w:color="auto"/>
              <w:left w:val="nil"/>
              <w:bottom w:val="single" w:sz="4" w:space="0" w:color="auto"/>
              <w:right w:val="single" w:sz="4" w:space="0" w:color="auto"/>
            </w:tcBorders>
            <w:shd w:val="clear" w:color="auto" w:fill="auto"/>
            <w:vAlign w:val="bottom"/>
          </w:tcPr>
          <w:p w14:paraId="59F795E6" w14:textId="77777777" w:rsidR="007D1320" w:rsidRPr="00B21AAE" w:rsidRDefault="007D1320" w:rsidP="00D27B2B">
            <w:pPr>
              <w:jc w:val="both"/>
              <w:rPr>
                <w:rFonts w:ascii="Arial" w:hAnsi="Arial" w:cs="Arial"/>
                <w:b/>
                <w:bCs/>
                <w:color w:val="000000"/>
                <w:sz w:val="16"/>
                <w:szCs w:val="16"/>
              </w:rPr>
            </w:pPr>
            <w:r w:rsidRPr="00B21AAE">
              <w:rPr>
                <w:rFonts w:ascii="Arial" w:hAnsi="Arial" w:cs="Arial"/>
                <w:b/>
                <w:bCs/>
                <w:color w:val="000000"/>
                <w:sz w:val="16"/>
                <w:szCs w:val="16"/>
              </w:rPr>
              <w:t>Experiencia y especialidad del licitante</w:t>
            </w:r>
          </w:p>
        </w:tc>
        <w:tc>
          <w:tcPr>
            <w:tcW w:w="430" w:type="dxa"/>
            <w:tcBorders>
              <w:top w:val="single" w:sz="4" w:space="0" w:color="auto"/>
              <w:left w:val="nil"/>
              <w:bottom w:val="single" w:sz="4" w:space="0" w:color="auto"/>
              <w:right w:val="single" w:sz="4" w:space="0" w:color="auto"/>
            </w:tcBorders>
            <w:shd w:val="clear" w:color="auto" w:fill="auto"/>
            <w:vAlign w:val="center"/>
          </w:tcPr>
          <w:p w14:paraId="0A3E70D3" w14:textId="77777777" w:rsidR="007D1320" w:rsidRPr="00B21AAE" w:rsidRDefault="007D1320" w:rsidP="00D27B2B">
            <w:pPr>
              <w:jc w:val="both"/>
              <w:rPr>
                <w:rFonts w:ascii="Arial" w:hAnsi="Arial"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187B0115" w14:textId="77777777" w:rsidR="007D1320" w:rsidRPr="00B21AAE" w:rsidRDefault="007D1320" w:rsidP="00D27B2B">
            <w:pPr>
              <w:jc w:val="both"/>
              <w:rPr>
                <w:rFonts w:ascii="Arial" w:hAnsi="Arial"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41E53F79"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bottom w:val="single" w:sz="4" w:space="0" w:color="auto"/>
              <w:right w:val="single" w:sz="4" w:space="0" w:color="auto"/>
            </w:tcBorders>
            <w:shd w:val="clear" w:color="auto" w:fill="auto"/>
            <w:noWrap/>
            <w:vAlign w:val="center"/>
          </w:tcPr>
          <w:p w14:paraId="12C0CB51"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68F1E228" w14:textId="77777777" w:rsidTr="0019090E">
        <w:trPr>
          <w:trHeight w:val="3482"/>
          <w:jc w:val="right"/>
        </w:trPr>
        <w:tc>
          <w:tcPr>
            <w:tcW w:w="278" w:type="dxa"/>
            <w:vMerge/>
            <w:tcBorders>
              <w:top w:val="single" w:sz="4" w:space="0" w:color="auto"/>
              <w:left w:val="single" w:sz="4" w:space="0" w:color="auto"/>
              <w:right w:val="single" w:sz="4" w:space="0" w:color="auto"/>
            </w:tcBorders>
            <w:shd w:val="clear" w:color="auto" w:fill="auto"/>
            <w:noWrap/>
            <w:textDirection w:val="btLr"/>
            <w:vAlign w:val="center"/>
          </w:tcPr>
          <w:p w14:paraId="2A708B7A" w14:textId="77777777" w:rsidR="007D1320" w:rsidRPr="00B21AAE" w:rsidRDefault="007D1320" w:rsidP="00D27B2B">
            <w:pPr>
              <w:jc w:val="both"/>
              <w:rPr>
                <w:rFonts w:ascii="Arial" w:hAnsi="Arial" w:cs="Arial"/>
                <w:b/>
                <w:bCs/>
                <w:color w:val="000000"/>
                <w:sz w:val="16"/>
                <w:szCs w:val="16"/>
              </w:rPr>
            </w:pPr>
          </w:p>
        </w:tc>
        <w:tc>
          <w:tcPr>
            <w:tcW w:w="426" w:type="dxa"/>
            <w:tcBorders>
              <w:top w:val="single" w:sz="4" w:space="0" w:color="auto"/>
              <w:left w:val="nil"/>
              <w:bottom w:val="single" w:sz="4" w:space="0" w:color="auto"/>
              <w:right w:val="single" w:sz="4" w:space="0" w:color="auto"/>
            </w:tcBorders>
            <w:shd w:val="clear" w:color="auto" w:fill="auto"/>
            <w:noWrap/>
            <w:vAlign w:val="bottom"/>
          </w:tcPr>
          <w:p w14:paraId="3AA380DE" w14:textId="77777777" w:rsidR="007D1320" w:rsidRPr="00B21AAE" w:rsidRDefault="007D1320" w:rsidP="00D27B2B">
            <w:pPr>
              <w:jc w:val="both"/>
              <w:rPr>
                <w:rFonts w:ascii="Arial" w:hAnsi="Arial" w:cs="Arial"/>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2D938B4F"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A</w:t>
            </w:r>
          </w:p>
          <w:p w14:paraId="10541431" w14:textId="77777777" w:rsidR="007D1320" w:rsidRPr="00B21AAE" w:rsidRDefault="007D1320" w:rsidP="00D27B2B">
            <w:pPr>
              <w:jc w:val="both"/>
              <w:rPr>
                <w:rFonts w:ascii="Arial" w:hAnsi="Arial" w:cs="Arial"/>
                <w:sz w:val="16"/>
                <w:szCs w:val="16"/>
              </w:rPr>
            </w:pPr>
          </w:p>
          <w:p w14:paraId="04976203" w14:textId="77777777" w:rsidR="007D1320" w:rsidRPr="00B21AAE" w:rsidRDefault="007D1320" w:rsidP="00D27B2B">
            <w:pPr>
              <w:jc w:val="both"/>
              <w:rPr>
                <w:rFonts w:ascii="Arial" w:hAnsi="Arial" w:cs="Arial"/>
                <w:sz w:val="16"/>
                <w:szCs w:val="16"/>
              </w:rPr>
            </w:pPr>
          </w:p>
          <w:p w14:paraId="3E97C822" w14:textId="77777777" w:rsidR="007D1320" w:rsidRPr="00B21AAE" w:rsidRDefault="007D1320" w:rsidP="00D27B2B">
            <w:pPr>
              <w:jc w:val="both"/>
              <w:rPr>
                <w:rFonts w:ascii="Arial" w:hAnsi="Arial" w:cs="Arial"/>
                <w:sz w:val="16"/>
                <w:szCs w:val="16"/>
              </w:rPr>
            </w:pPr>
          </w:p>
          <w:p w14:paraId="5FE59F49" w14:textId="77777777" w:rsidR="007D1320" w:rsidRPr="00B21AAE" w:rsidRDefault="007D1320" w:rsidP="00D27B2B">
            <w:pPr>
              <w:jc w:val="both"/>
              <w:rPr>
                <w:rFonts w:ascii="Arial" w:hAnsi="Arial" w:cs="Arial"/>
                <w:sz w:val="16"/>
                <w:szCs w:val="16"/>
              </w:rPr>
            </w:pPr>
          </w:p>
          <w:p w14:paraId="071C92AF" w14:textId="77777777" w:rsidR="007D1320" w:rsidRPr="00B21AAE" w:rsidRDefault="007D1320" w:rsidP="00D27B2B">
            <w:pPr>
              <w:jc w:val="both"/>
              <w:rPr>
                <w:rFonts w:ascii="Arial" w:hAnsi="Arial" w:cs="Arial"/>
                <w:sz w:val="16"/>
                <w:szCs w:val="16"/>
              </w:rPr>
            </w:pPr>
          </w:p>
          <w:p w14:paraId="6E33EAE9" w14:textId="77777777" w:rsidR="007D1320" w:rsidRPr="00B21AAE" w:rsidRDefault="007D1320" w:rsidP="00D27B2B">
            <w:pPr>
              <w:jc w:val="both"/>
              <w:rPr>
                <w:rFonts w:ascii="Arial" w:hAnsi="Arial" w:cs="Arial"/>
                <w:sz w:val="16"/>
                <w:szCs w:val="16"/>
              </w:rPr>
            </w:pPr>
          </w:p>
          <w:p w14:paraId="58C7D458" w14:textId="77777777" w:rsidR="007D1320" w:rsidRPr="00B21AAE" w:rsidRDefault="007D1320" w:rsidP="00D27B2B">
            <w:pPr>
              <w:jc w:val="both"/>
              <w:rPr>
                <w:rFonts w:ascii="Arial" w:hAnsi="Arial" w:cs="Arial"/>
                <w:sz w:val="16"/>
                <w:szCs w:val="16"/>
              </w:rPr>
            </w:pPr>
          </w:p>
          <w:p w14:paraId="052A1CCC" w14:textId="77777777" w:rsidR="007D1320" w:rsidRPr="00B21AAE" w:rsidRDefault="007D1320" w:rsidP="00D27B2B">
            <w:pPr>
              <w:jc w:val="both"/>
              <w:rPr>
                <w:rFonts w:ascii="Arial" w:hAnsi="Arial" w:cs="Arial"/>
                <w:sz w:val="16"/>
                <w:szCs w:val="16"/>
              </w:rPr>
            </w:pPr>
          </w:p>
          <w:p w14:paraId="3B9F7602" w14:textId="77777777" w:rsidR="007D1320" w:rsidRPr="00B21AAE" w:rsidRDefault="007D1320" w:rsidP="00D27B2B">
            <w:pPr>
              <w:jc w:val="both"/>
              <w:rPr>
                <w:rFonts w:ascii="Arial" w:hAnsi="Arial" w:cs="Arial"/>
                <w:sz w:val="16"/>
                <w:szCs w:val="16"/>
              </w:rPr>
            </w:pPr>
          </w:p>
          <w:p w14:paraId="6F7EF188" w14:textId="77777777" w:rsidR="007D1320" w:rsidRPr="00B21AAE" w:rsidRDefault="007D1320" w:rsidP="00D27B2B">
            <w:pPr>
              <w:jc w:val="both"/>
              <w:rPr>
                <w:rFonts w:ascii="Arial" w:hAnsi="Arial" w:cs="Arial"/>
                <w:sz w:val="16"/>
                <w:szCs w:val="16"/>
              </w:rPr>
            </w:pPr>
          </w:p>
          <w:p w14:paraId="7404E132" w14:textId="77777777" w:rsidR="007D1320" w:rsidRPr="00B21AAE" w:rsidRDefault="007D1320" w:rsidP="00D27B2B">
            <w:pPr>
              <w:jc w:val="both"/>
              <w:rPr>
                <w:rFonts w:ascii="Arial" w:hAnsi="Arial" w:cs="Arial"/>
                <w:sz w:val="16"/>
                <w:szCs w:val="16"/>
              </w:rPr>
            </w:pPr>
          </w:p>
          <w:p w14:paraId="7A401F7D" w14:textId="77777777" w:rsidR="007D1320" w:rsidRPr="00B21AAE" w:rsidRDefault="007D1320" w:rsidP="00D27B2B">
            <w:pPr>
              <w:jc w:val="both"/>
              <w:rPr>
                <w:rFonts w:ascii="Arial" w:hAnsi="Arial" w:cs="Arial"/>
                <w:sz w:val="16"/>
                <w:szCs w:val="16"/>
              </w:rPr>
            </w:pPr>
          </w:p>
          <w:p w14:paraId="09050702" w14:textId="77777777" w:rsidR="007D1320" w:rsidRPr="00B21AAE" w:rsidRDefault="007D1320" w:rsidP="00D27B2B">
            <w:pPr>
              <w:jc w:val="both"/>
              <w:rPr>
                <w:rFonts w:ascii="Arial" w:hAnsi="Arial" w:cs="Arial"/>
                <w:sz w:val="16"/>
                <w:szCs w:val="16"/>
              </w:rPr>
            </w:pPr>
          </w:p>
        </w:tc>
        <w:tc>
          <w:tcPr>
            <w:tcW w:w="1983" w:type="dxa"/>
            <w:tcBorders>
              <w:top w:val="single" w:sz="4" w:space="0" w:color="auto"/>
              <w:left w:val="nil"/>
              <w:bottom w:val="single" w:sz="4" w:space="0" w:color="auto"/>
              <w:right w:val="single" w:sz="4" w:space="0" w:color="auto"/>
            </w:tcBorders>
            <w:shd w:val="clear" w:color="auto" w:fill="auto"/>
            <w:noWrap/>
            <w:vAlign w:val="center"/>
          </w:tcPr>
          <w:p w14:paraId="20EA904D"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6" w:type="dxa"/>
            <w:tcBorders>
              <w:top w:val="single" w:sz="4" w:space="0" w:color="auto"/>
              <w:left w:val="nil"/>
              <w:bottom w:val="single" w:sz="4" w:space="0" w:color="auto"/>
              <w:right w:val="single" w:sz="4" w:space="0" w:color="auto"/>
            </w:tcBorders>
            <w:shd w:val="clear" w:color="auto" w:fill="auto"/>
            <w:vAlign w:val="center"/>
          </w:tcPr>
          <w:p w14:paraId="61AE92C4" w14:textId="77777777" w:rsidR="007D1320" w:rsidRPr="00B21AAE" w:rsidRDefault="007D1320" w:rsidP="00D27B2B">
            <w:pPr>
              <w:jc w:val="both"/>
              <w:rPr>
                <w:rFonts w:ascii="Arial" w:hAnsi="Arial" w:cs="Arial"/>
                <w:color w:val="000000"/>
                <w:sz w:val="16"/>
                <w:szCs w:val="16"/>
              </w:rPr>
            </w:pPr>
            <w:r w:rsidRPr="00A750DF">
              <w:rPr>
                <w:rFonts w:ascii="Arial" w:hAnsi="Arial" w:cs="Arial"/>
                <w:b/>
                <w:color w:val="000000"/>
                <w:sz w:val="16"/>
                <w:szCs w:val="16"/>
              </w:rPr>
              <w:t>Experiencia.</w:t>
            </w:r>
            <w:r w:rsidRPr="00B21AAE">
              <w:rPr>
                <w:rFonts w:ascii="Arial" w:hAnsi="Arial" w:cs="Arial"/>
                <w:color w:val="000000"/>
                <w:sz w:val="16"/>
                <w:szCs w:val="16"/>
              </w:rPr>
              <w:t xml:space="preserve"> Mayor tiempo prestando servicios similares a los requeridos en el procedimiento de contratación de que se trate.</w:t>
            </w:r>
          </w:p>
          <w:p w14:paraId="01415D45" w14:textId="77777777" w:rsidR="007D1320" w:rsidRPr="00B21AAE" w:rsidRDefault="007D1320" w:rsidP="00D27B2B">
            <w:pPr>
              <w:jc w:val="both"/>
              <w:rPr>
                <w:rFonts w:ascii="Arial" w:hAnsi="Arial" w:cs="Arial"/>
                <w:color w:val="000000"/>
                <w:sz w:val="16"/>
                <w:szCs w:val="16"/>
              </w:rPr>
            </w:pPr>
          </w:p>
        </w:tc>
        <w:tc>
          <w:tcPr>
            <w:tcW w:w="2831"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56F70EC1" w14:textId="4E3656EE" w:rsidR="00ED08F6" w:rsidRPr="00AF6582" w:rsidRDefault="007D1320" w:rsidP="00ED08F6">
            <w:pPr>
              <w:jc w:val="both"/>
              <w:rPr>
                <w:rFonts w:ascii="Arial" w:hAnsi="Arial" w:cs="Arial"/>
                <w:sz w:val="16"/>
                <w:szCs w:val="16"/>
              </w:rPr>
            </w:pPr>
            <w:r w:rsidRPr="00B21AAE">
              <w:rPr>
                <w:rFonts w:ascii="Arial" w:hAnsi="Arial" w:cs="Arial"/>
                <w:sz w:val="16"/>
                <w:szCs w:val="16"/>
              </w:rPr>
              <w:t>Toda vez que el SERVICIO se relaciona directamente con la protección portuaria y sus instalaciones, considerados bienes del dominio público (art. 1, fracción II del art. 6 y art. 7, de la Ley General de Bienes Nacionales) así como áreas de Seguridad Nacional de conformidad con el artículo 5, fracción IX de la Ley de Seguridad Nacional vigente; al igual que conlleva la protección de las embarcaciones, medios de transporte, terminales, empresas e industrias portuarias y personas que en él se encuentren; por lo que el LICITANTE deberá demostrar fehacientemente que cuenta con la experiencia necesaria para realizar tales labores;  por lo que deberá acreditar su experiencia mediante la entrega de copias simples de contratos formalizados con duración de al menos un (1) año con lo que se acredite que ha prestado los SERVICIOS DE SEGURIDAD PRIVADA. Los contratos deberán estar concluidos a la fecha de presentación de la propuesta</w:t>
            </w:r>
            <w:r w:rsidRPr="00ED08F6">
              <w:rPr>
                <w:rFonts w:ascii="Arial" w:hAnsi="Arial" w:cs="Arial"/>
                <w:sz w:val="16"/>
                <w:szCs w:val="16"/>
              </w:rPr>
              <w:t>.</w:t>
            </w:r>
            <w:r w:rsidR="00ED08F6" w:rsidRPr="00ED08F6">
              <w:rPr>
                <w:rFonts w:ascii="Arial" w:hAnsi="Arial" w:cs="Arial"/>
                <w:sz w:val="16"/>
                <w:szCs w:val="16"/>
              </w:rPr>
              <w:t xml:space="preserve"> </w:t>
            </w:r>
            <w:r w:rsidR="00ED08F6">
              <w:rPr>
                <w:rFonts w:ascii="Arial" w:hAnsi="Arial" w:cs="Arial"/>
                <w:sz w:val="16"/>
                <w:szCs w:val="16"/>
              </w:rPr>
              <w:t>L</w:t>
            </w:r>
            <w:r w:rsidR="00ED08F6" w:rsidRPr="00ED08F6">
              <w:rPr>
                <w:rFonts w:ascii="Arial" w:hAnsi="Arial" w:cs="Arial"/>
                <w:sz w:val="16"/>
                <w:szCs w:val="16"/>
              </w:rPr>
              <w:t>os contratos ante privados o particulares que hayan realizado, deberán estar certificados ante Notario Público para su presentación en la propuesta.</w:t>
            </w:r>
          </w:p>
          <w:p w14:paraId="43A3E167" w14:textId="64C43A22" w:rsidR="007D1320" w:rsidRDefault="007D1320" w:rsidP="00D27B2B">
            <w:pPr>
              <w:jc w:val="both"/>
              <w:rPr>
                <w:rFonts w:ascii="Arial" w:hAnsi="Arial" w:cs="Arial"/>
                <w:sz w:val="16"/>
                <w:szCs w:val="16"/>
              </w:rPr>
            </w:pPr>
          </w:p>
          <w:p w14:paraId="4B96114F" w14:textId="77777777" w:rsidR="00607020" w:rsidRPr="00B21AAE" w:rsidRDefault="00607020" w:rsidP="00D27B2B">
            <w:pPr>
              <w:jc w:val="both"/>
              <w:rPr>
                <w:rFonts w:ascii="Arial" w:hAnsi="Arial" w:cs="Arial"/>
                <w:sz w:val="16"/>
                <w:szCs w:val="16"/>
              </w:rPr>
            </w:pPr>
          </w:p>
          <w:p w14:paraId="010B153F" w14:textId="77777777" w:rsidR="007D1320" w:rsidRDefault="007D1320" w:rsidP="00D27B2B">
            <w:pPr>
              <w:jc w:val="both"/>
              <w:rPr>
                <w:rFonts w:ascii="Arial" w:hAnsi="Arial" w:cs="Arial"/>
                <w:color w:val="000000"/>
                <w:sz w:val="16"/>
                <w:szCs w:val="16"/>
              </w:rPr>
            </w:pPr>
            <w:r w:rsidRPr="00B21AAE">
              <w:rPr>
                <w:rFonts w:ascii="Arial" w:hAnsi="Arial" w:cs="Arial"/>
                <w:color w:val="000000"/>
                <w:sz w:val="16"/>
                <w:szCs w:val="16"/>
              </w:rPr>
              <w:t xml:space="preserve">Los contratos plurianuales y anuales se considerarán divisibles y se computarán los años, meses o fracciones de año. </w:t>
            </w:r>
          </w:p>
          <w:p w14:paraId="5722E3D5" w14:textId="77777777" w:rsidR="00607020" w:rsidRPr="00B21AAE" w:rsidRDefault="00607020" w:rsidP="00D27B2B">
            <w:pPr>
              <w:jc w:val="both"/>
              <w:rPr>
                <w:rFonts w:ascii="Arial" w:hAnsi="Arial" w:cs="Arial"/>
                <w:color w:val="000000"/>
                <w:sz w:val="16"/>
                <w:szCs w:val="16"/>
              </w:rPr>
            </w:pPr>
          </w:p>
          <w:p w14:paraId="213AD540" w14:textId="77777777" w:rsidR="007D1320" w:rsidRDefault="007D1320" w:rsidP="00D27B2B">
            <w:pPr>
              <w:jc w:val="both"/>
              <w:rPr>
                <w:rFonts w:ascii="Arial" w:hAnsi="Arial" w:cs="Arial"/>
                <w:color w:val="000000"/>
                <w:sz w:val="16"/>
                <w:szCs w:val="16"/>
              </w:rPr>
            </w:pPr>
            <w:r w:rsidRPr="00B21AAE">
              <w:rPr>
                <w:rFonts w:ascii="Arial" w:hAnsi="Arial" w:cs="Arial"/>
                <w:color w:val="000000"/>
                <w:sz w:val="16"/>
                <w:szCs w:val="16"/>
              </w:rPr>
              <w:t>Para los contratos plurianuales no concluidos a la fecha de la presentación de la propuesta deberán tener por lo menos un (1) año de vigencia prestando los servicios (en ese caso el licitante deberá presentar la carta de satisfacción de cumplimiento de los servicios recibidos por un período mínimo de un año completo).</w:t>
            </w:r>
          </w:p>
          <w:p w14:paraId="708B3DF0" w14:textId="77777777" w:rsidR="00607020" w:rsidRPr="00B21AAE" w:rsidRDefault="00607020" w:rsidP="00D27B2B">
            <w:pPr>
              <w:jc w:val="both"/>
              <w:rPr>
                <w:rFonts w:ascii="Arial" w:hAnsi="Arial" w:cs="Arial"/>
                <w:color w:val="000000"/>
                <w:sz w:val="16"/>
                <w:szCs w:val="16"/>
              </w:rPr>
            </w:pPr>
          </w:p>
          <w:p w14:paraId="6913B70A" w14:textId="3DF24C03" w:rsidR="007D1320" w:rsidRDefault="007D1320" w:rsidP="00D27B2B">
            <w:pPr>
              <w:jc w:val="both"/>
              <w:rPr>
                <w:rFonts w:ascii="Arial" w:hAnsi="Arial" w:cs="Arial"/>
                <w:b/>
                <w:sz w:val="16"/>
                <w:szCs w:val="16"/>
              </w:rPr>
            </w:pPr>
            <w:r w:rsidRPr="00B21AAE">
              <w:rPr>
                <w:rFonts w:ascii="Arial" w:hAnsi="Arial" w:cs="Arial"/>
                <w:b/>
                <w:sz w:val="16"/>
                <w:szCs w:val="16"/>
              </w:rPr>
              <w:t>Se computarán solo los DIEZ (10) primeros contratos que se presenten en la propuesta.</w:t>
            </w:r>
            <w:r w:rsidR="00287128">
              <w:rPr>
                <w:rFonts w:ascii="Arial" w:hAnsi="Arial" w:cs="Arial"/>
                <w:b/>
                <w:sz w:val="16"/>
                <w:szCs w:val="16"/>
              </w:rPr>
              <w:t xml:space="preserve"> </w:t>
            </w:r>
          </w:p>
          <w:p w14:paraId="28D41F0B" w14:textId="77777777" w:rsidR="00607020" w:rsidRPr="00B21AAE" w:rsidRDefault="00607020" w:rsidP="00D27B2B">
            <w:pPr>
              <w:jc w:val="both"/>
              <w:rPr>
                <w:rFonts w:ascii="Arial" w:hAnsi="Arial" w:cs="Arial"/>
                <w:b/>
                <w:sz w:val="16"/>
                <w:szCs w:val="16"/>
              </w:rPr>
            </w:pPr>
          </w:p>
          <w:p w14:paraId="3461E837" w14:textId="77777777" w:rsidR="007D1320" w:rsidRDefault="007D1320" w:rsidP="00D27B2B">
            <w:pPr>
              <w:jc w:val="both"/>
              <w:rPr>
                <w:rFonts w:ascii="Arial" w:hAnsi="Arial" w:cs="Arial"/>
                <w:sz w:val="16"/>
                <w:szCs w:val="16"/>
              </w:rPr>
            </w:pPr>
            <w:r w:rsidRPr="00B21AAE">
              <w:rPr>
                <w:rFonts w:ascii="Arial" w:hAnsi="Arial" w:cs="Arial"/>
                <w:sz w:val="16"/>
                <w:szCs w:val="16"/>
              </w:rPr>
              <w:t>Se computarán contratos con antigüedad máxima de cinco (5) años.</w:t>
            </w:r>
          </w:p>
          <w:p w14:paraId="6CB7B066" w14:textId="77777777" w:rsidR="00607020" w:rsidRPr="00B21AAE" w:rsidRDefault="00607020" w:rsidP="00D27B2B">
            <w:pPr>
              <w:jc w:val="both"/>
              <w:rPr>
                <w:rFonts w:ascii="Arial" w:hAnsi="Arial" w:cs="Arial"/>
                <w:sz w:val="16"/>
                <w:szCs w:val="16"/>
              </w:rPr>
            </w:pPr>
          </w:p>
          <w:p w14:paraId="2B166597" w14:textId="77777777" w:rsidR="007D1320" w:rsidRPr="00B21AAE" w:rsidRDefault="007D1320" w:rsidP="00D27B2B">
            <w:pPr>
              <w:jc w:val="both"/>
              <w:rPr>
                <w:rFonts w:ascii="Arial" w:hAnsi="Arial" w:cs="Arial"/>
                <w:sz w:val="16"/>
                <w:szCs w:val="16"/>
              </w:rPr>
            </w:pPr>
            <w:r w:rsidRPr="00B21AAE">
              <w:rPr>
                <w:rFonts w:ascii="Arial" w:hAnsi="Arial" w:cs="Arial"/>
                <w:color w:val="000000"/>
                <w:sz w:val="16"/>
                <w:szCs w:val="16"/>
              </w:rPr>
              <w:t xml:space="preserve">Se asignará el mayor puntaje al LICITANTE que demuestre contar con el mayor tiempo de experiencia, CON ACTIVIDADES IGUALES O MUY SIMILARES A LA NATURALEZA, CARACTERÍSTICAS, VOLUMEN, COMPLEJIDAD, MAGNITUD en la </w:t>
            </w:r>
            <w:r w:rsidRPr="00B21AAE">
              <w:rPr>
                <w:rFonts w:ascii="Arial" w:hAnsi="Arial" w:cs="Arial"/>
                <w:color w:val="000000"/>
                <w:sz w:val="16"/>
                <w:szCs w:val="16"/>
              </w:rPr>
              <w:lastRenderedPageBreak/>
              <w:t>prestación de SERVICIOS solicitados en esta LICITACIÓN. A</w:t>
            </w:r>
            <w:r w:rsidRPr="00B21AAE">
              <w:rPr>
                <w:rFonts w:ascii="Arial" w:hAnsi="Arial" w:cs="Arial"/>
                <w:sz w:val="16"/>
                <w:szCs w:val="16"/>
              </w:rPr>
              <w:t xml:space="preserve"> partir del máximo asignado, la CONVOCANTE efectuará un reparto proporcional de la puntuación entre el resto de los LICITANTES.</w:t>
            </w:r>
          </w:p>
        </w:tc>
        <w:tc>
          <w:tcPr>
            <w:tcW w:w="430" w:type="dxa"/>
            <w:tcBorders>
              <w:top w:val="single" w:sz="4" w:space="0" w:color="auto"/>
              <w:left w:val="nil"/>
              <w:bottom w:val="single" w:sz="4" w:space="0" w:color="auto"/>
              <w:right w:val="single" w:sz="4" w:space="0" w:color="auto"/>
            </w:tcBorders>
            <w:shd w:val="clear" w:color="auto" w:fill="auto"/>
            <w:vAlign w:val="center"/>
          </w:tcPr>
          <w:p w14:paraId="15442301" w14:textId="77777777" w:rsidR="007D1320" w:rsidRPr="00B21AAE" w:rsidRDefault="007D1320" w:rsidP="00D27B2B">
            <w:pPr>
              <w:jc w:val="both"/>
              <w:rPr>
                <w:rFonts w:ascii="Arial" w:hAnsi="Arial"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71FFAC56"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9</w:t>
            </w:r>
          </w:p>
        </w:tc>
        <w:tc>
          <w:tcPr>
            <w:tcW w:w="425" w:type="dxa"/>
            <w:vMerge w:val="restart"/>
            <w:tcBorders>
              <w:top w:val="single" w:sz="4" w:space="0" w:color="auto"/>
              <w:left w:val="single" w:sz="4" w:space="0" w:color="auto"/>
              <w:right w:val="single" w:sz="4" w:space="0" w:color="auto"/>
            </w:tcBorders>
            <w:vAlign w:val="center"/>
          </w:tcPr>
          <w:p w14:paraId="78834A50"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18</w:t>
            </w:r>
          </w:p>
        </w:tc>
        <w:tc>
          <w:tcPr>
            <w:tcW w:w="992" w:type="dxa"/>
            <w:vMerge/>
            <w:tcBorders>
              <w:top w:val="single" w:sz="4" w:space="0" w:color="auto"/>
              <w:left w:val="nil"/>
              <w:right w:val="single" w:sz="4" w:space="0" w:color="auto"/>
            </w:tcBorders>
            <w:shd w:val="clear" w:color="auto" w:fill="auto"/>
            <w:noWrap/>
            <w:vAlign w:val="center"/>
          </w:tcPr>
          <w:p w14:paraId="5FC6CEA1"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4FA83653" w14:textId="77777777" w:rsidTr="0019090E">
        <w:trPr>
          <w:trHeight w:val="277"/>
          <w:jc w:val="right"/>
        </w:trPr>
        <w:tc>
          <w:tcPr>
            <w:tcW w:w="278" w:type="dxa"/>
            <w:vMerge/>
            <w:tcBorders>
              <w:left w:val="single" w:sz="4" w:space="0" w:color="auto"/>
              <w:right w:val="single" w:sz="4" w:space="0" w:color="auto"/>
            </w:tcBorders>
            <w:shd w:val="clear" w:color="auto" w:fill="auto"/>
            <w:noWrap/>
            <w:textDirection w:val="btLr"/>
            <w:vAlign w:val="center"/>
          </w:tcPr>
          <w:p w14:paraId="227E1969"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5AA194CE" w14:textId="77777777" w:rsidR="007D1320" w:rsidRPr="00B21AAE" w:rsidRDefault="007D1320" w:rsidP="00D27B2B">
            <w:pPr>
              <w:jc w:val="both"/>
              <w:rPr>
                <w:rFonts w:ascii="Arial"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03D67D81"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B</w:t>
            </w:r>
          </w:p>
        </w:tc>
        <w:tc>
          <w:tcPr>
            <w:tcW w:w="1983" w:type="dxa"/>
            <w:tcBorders>
              <w:top w:val="nil"/>
              <w:left w:val="nil"/>
              <w:bottom w:val="single" w:sz="4" w:space="0" w:color="auto"/>
              <w:right w:val="single" w:sz="4" w:space="0" w:color="auto"/>
            </w:tcBorders>
            <w:shd w:val="clear" w:color="auto" w:fill="auto"/>
            <w:noWrap/>
            <w:vAlign w:val="center"/>
          </w:tcPr>
          <w:p w14:paraId="56996919"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6" w:type="dxa"/>
            <w:tcBorders>
              <w:top w:val="nil"/>
              <w:left w:val="nil"/>
              <w:bottom w:val="single" w:sz="4" w:space="0" w:color="auto"/>
              <w:right w:val="single" w:sz="4" w:space="0" w:color="auto"/>
            </w:tcBorders>
            <w:shd w:val="clear" w:color="auto" w:fill="auto"/>
            <w:vAlign w:val="center"/>
          </w:tcPr>
          <w:p w14:paraId="5661B681" w14:textId="77777777" w:rsidR="007D1320" w:rsidRPr="00B21AAE" w:rsidRDefault="007D1320" w:rsidP="00D27B2B">
            <w:pPr>
              <w:jc w:val="both"/>
              <w:rPr>
                <w:rFonts w:ascii="Arial" w:hAnsi="Arial" w:cs="Arial"/>
                <w:color w:val="000000"/>
                <w:sz w:val="16"/>
                <w:szCs w:val="16"/>
              </w:rPr>
            </w:pPr>
            <w:r w:rsidRPr="00B6230E">
              <w:rPr>
                <w:rFonts w:ascii="Arial" w:hAnsi="Arial" w:cs="Arial"/>
                <w:b/>
                <w:color w:val="000000"/>
                <w:sz w:val="16"/>
                <w:szCs w:val="16"/>
              </w:rPr>
              <w:t>Especialidad.</w:t>
            </w:r>
            <w:r w:rsidRPr="00B21AAE">
              <w:rPr>
                <w:rFonts w:ascii="Arial" w:hAnsi="Arial" w:cs="Arial"/>
                <w:color w:val="000000"/>
                <w:sz w:val="16"/>
                <w:szCs w:val="16"/>
              </w:rPr>
              <w:t xml:space="preserve"> Mayor número de contratos o documentos con los cuales el licitante puede acreditar que ha prestado servicios con las características específicas y en condiciones similares a las establecidas en esta LICITACION.</w:t>
            </w:r>
          </w:p>
          <w:p w14:paraId="7DA34535" w14:textId="77777777" w:rsidR="007D1320" w:rsidRPr="00B21AAE" w:rsidRDefault="007D1320" w:rsidP="00D27B2B">
            <w:pPr>
              <w:jc w:val="both"/>
              <w:rPr>
                <w:rFonts w:ascii="Arial" w:hAnsi="Arial" w:cs="Arial"/>
                <w:color w:val="000000"/>
                <w:sz w:val="16"/>
                <w:szCs w:val="16"/>
              </w:rPr>
            </w:pPr>
          </w:p>
        </w:tc>
        <w:tc>
          <w:tcPr>
            <w:tcW w:w="2831"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7BA2F3FE" w14:textId="781BCF71" w:rsidR="007D1320" w:rsidRDefault="007D1320" w:rsidP="00D27B2B">
            <w:pPr>
              <w:jc w:val="both"/>
              <w:rPr>
                <w:rFonts w:ascii="Arial" w:hAnsi="Arial" w:cs="Arial"/>
                <w:sz w:val="16"/>
                <w:szCs w:val="16"/>
              </w:rPr>
            </w:pPr>
            <w:r w:rsidRPr="00B21AAE">
              <w:rPr>
                <w:rFonts w:ascii="Arial" w:hAnsi="Arial" w:cs="Arial"/>
                <w:sz w:val="16"/>
                <w:szCs w:val="16"/>
              </w:rPr>
              <w:t>Toda vez que el SERVICIO se relaciona directamente con la protección portuaria y sus instalaciones, considerados bienes del dominio público (art. 1, fracción II del art. 6 y art. 7, de la Ley General de Bienes Nacionales) así como áreas de Seguridad Nacional de conformidad con el artículo 5, fracción IX de la Ley de Seguridad Nacional vigente; al igual que conlleva la protección de las embarcaciones, instalaciones para incrementar la seguridad marítima y portuaria y respuesta a emergencias, señalamiento marítimo y ayudas a la navegación, medios de transporte, obras de protección, terminales, empresas e industrias portuarias, inmuebles y personas que en él se encuentren; por lo que el LICITANTE deberá demostrar fehacientemente que cuenta con la especialidad necesaria para realizar tales labores; por lo que deberá acreditar su especialidad mediante la entrega de copias simples de contratos formalizados con duración de al menos un (1) año prestando los SERVICIOS DE SEGURIDAD PRIVADA y que los contratos hubieran concluido a la fecha de presentación de la propuesta.</w:t>
            </w:r>
          </w:p>
          <w:p w14:paraId="5DF208ED" w14:textId="77777777" w:rsidR="00B6230E" w:rsidRPr="00B21AAE" w:rsidRDefault="00B6230E" w:rsidP="00D27B2B">
            <w:pPr>
              <w:jc w:val="both"/>
              <w:rPr>
                <w:rFonts w:ascii="Arial" w:hAnsi="Arial" w:cs="Arial"/>
                <w:sz w:val="16"/>
                <w:szCs w:val="16"/>
              </w:rPr>
            </w:pPr>
          </w:p>
          <w:p w14:paraId="35774D49" w14:textId="77777777" w:rsidR="007D1320" w:rsidRDefault="007D1320" w:rsidP="00D27B2B">
            <w:pPr>
              <w:jc w:val="both"/>
              <w:rPr>
                <w:rFonts w:ascii="Arial" w:hAnsi="Arial" w:cs="Arial"/>
                <w:color w:val="000000"/>
                <w:sz w:val="16"/>
                <w:szCs w:val="16"/>
              </w:rPr>
            </w:pPr>
            <w:r w:rsidRPr="00B21AAE">
              <w:rPr>
                <w:rFonts w:ascii="Arial" w:hAnsi="Arial" w:cs="Arial"/>
                <w:color w:val="000000"/>
                <w:sz w:val="16"/>
                <w:szCs w:val="16"/>
              </w:rPr>
              <w:t>Los contratos plurianuales no concluidos a la fecha de la presentación de la propuesta deberán tener por lo menos un (1) año de vigencia prestando los servicios.</w:t>
            </w:r>
          </w:p>
          <w:p w14:paraId="294D5513" w14:textId="77777777" w:rsidR="00B6230E" w:rsidRPr="00B21AAE" w:rsidRDefault="00B6230E" w:rsidP="00D27B2B">
            <w:pPr>
              <w:jc w:val="both"/>
              <w:rPr>
                <w:rFonts w:ascii="Arial" w:hAnsi="Arial" w:cs="Arial"/>
                <w:color w:val="000000"/>
                <w:sz w:val="16"/>
                <w:szCs w:val="16"/>
              </w:rPr>
            </w:pPr>
          </w:p>
          <w:p w14:paraId="3CDCC6A8" w14:textId="77777777" w:rsidR="007D1320" w:rsidRDefault="007D1320" w:rsidP="00D27B2B">
            <w:pPr>
              <w:jc w:val="both"/>
              <w:rPr>
                <w:rFonts w:ascii="Arial" w:hAnsi="Arial" w:cs="Arial"/>
                <w:b/>
                <w:sz w:val="16"/>
                <w:szCs w:val="16"/>
              </w:rPr>
            </w:pPr>
            <w:r w:rsidRPr="00B21AAE">
              <w:rPr>
                <w:rFonts w:ascii="Arial" w:hAnsi="Arial" w:cs="Arial"/>
                <w:b/>
                <w:sz w:val="16"/>
                <w:szCs w:val="16"/>
              </w:rPr>
              <w:t>Se computarán solo los DIEZ (10) primeros contratos que se presenten en la propuesta.</w:t>
            </w:r>
          </w:p>
          <w:p w14:paraId="16C57FBD" w14:textId="77777777" w:rsidR="00B6230E" w:rsidRPr="00B21AAE" w:rsidRDefault="00B6230E" w:rsidP="00D27B2B">
            <w:pPr>
              <w:jc w:val="both"/>
              <w:rPr>
                <w:rFonts w:ascii="Arial" w:hAnsi="Arial" w:cs="Arial"/>
                <w:b/>
                <w:sz w:val="16"/>
                <w:szCs w:val="16"/>
              </w:rPr>
            </w:pPr>
          </w:p>
          <w:p w14:paraId="7CBDEC66" w14:textId="77777777" w:rsidR="007D1320" w:rsidRPr="00B21AAE" w:rsidRDefault="007D1320" w:rsidP="00D27B2B">
            <w:pPr>
              <w:jc w:val="both"/>
              <w:rPr>
                <w:rFonts w:ascii="Arial" w:hAnsi="Arial" w:cs="Arial"/>
                <w:sz w:val="16"/>
                <w:szCs w:val="16"/>
              </w:rPr>
            </w:pPr>
            <w:r w:rsidRPr="00B21AAE">
              <w:rPr>
                <w:rFonts w:ascii="Arial" w:hAnsi="Arial" w:cs="Arial"/>
                <w:sz w:val="16"/>
                <w:szCs w:val="16"/>
              </w:rPr>
              <w:t>Se computarán contratos con antigüedad máxima de cinco (5) años.</w:t>
            </w:r>
          </w:p>
          <w:p w14:paraId="1D230F4D" w14:textId="77777777" w:rsidR="007D1320" w:rsidRPr="00B21AAE" w:rsidRDefault="007D1320" w:rsidP="00D27B2B">
            <w:pPr>
              <w:jc w:val="both"/>
              <w:rPr>
                <w:rFonts w:ascii="Arial" w:hAnsi="Arial" w:cs="Arial"/>
                <w:sz w:val="16"/>
                <w:szCs w:val="16"/>
              </w:rPr>
            </w:pPr>
            <w:r w:rsidRPr="00B21AAE">
              <w:rPr>
                <w:rFonts w:ascii="Arial" w:hAnsi="Arial" w:cs="Arial"/>
                <w:color w:val="000000"/>
                <w:sz w:val="16"/>
                <w:szCs w:val="16"/>
              </w:rPr>
              <w:lastRenderedPageBreak/>
              <w:t>Se asignará el mayor puntaje al LICITANTE que demuestre contar con el mayor número de contratos, CON ACTIVIDADES IGUALES O MUY SIMILARES A LA NATURALEZA, CARACTERÍSTICAS, VOLUMEN, COMPLEJIDAD, MAGNITUD en la prestación de SERVICIOS solicitados en esta LICITACION. A</w:t>
            </w:r>
            <w:r w:rsidRPr="00B21AAE">
              <w:rPr>
                <w:rFonts w:ascii="Arial" w:hAnsi="Arial" w:cs="Arial"/>
                <w:sz w:val="16"/>
                <w:szCs w:val="16"/>
              </w:rPr>
              <w:t xml:space="preserve"> partir del máximo asignado, la CONVOCANTE efectuará un reparto proporcional de puntuación entre el resto de los licitantes.</w:t>
            </w:r>
          </w:p>
        </w:tc>
        <w:tc>
          <w:tcPr>
            <w:tcW w:w="430" w:type="dxa"/>
            <w:tcBorders>
              <w:top w:val="single" w:sz="4" w:space="0" w:color="auto"/>
              <w:left w:val="nil"/>
              <w:bottom w:val="single" w:sz="4" w:space="0" w:color="auto"/>
              <w:right w:val="single" w:sz="4" w:space="0" w:color="auto"/>
            </w:tcBorders>
            <w:shd w:val="clear" w:color="auto" w:fill="auto"/>
            <w:vAlign w:val="center"/>
          </w:tcPr>
          <w:p w14:paraId="650EB564"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lastRenderedPageBreak/>
              <w:t> </w:t>
            </w:r>
          </w:p>
        </w:tc>
        <w:tc>
          <w:tcPr>
            <w:tcW w:w="425" w:type="dxa"/>
            <w:tcBorders>
              <w:top w:val="single" w:sz="4" w:space="0" w:color="auto"/>
              <w:left w:val="single" w:sz="4" w:space="0" w:color="auto"/>
              <w:bottom w:val="single" w:sz="4" w:space="0" w:color="auto"/>
              <w:right w:val="single" w:sz="4" w:space="0" w:color="auto"/>
            </w:tcBorders>
            <w:vAlign w:val="center"/>
          </w:tcPr>
          <w:p w14:paraId="0051B4EB"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9</w:t>
            </w:r>
          </w:p>
        </w:tc>
        <w:tc>
          <w:tcPr>
            <w:tcW w:w="425" w:type="dxa"/>
            <w:vMerge/>
            <w:tcBorders>
              <w:left w:val="single" w:sz="4" w:space="0" w:color="auto"/>
              <w:bottom w:val="single" w:sz="4" w:space="0" w:color="auto"/>
              <w:right w:val="single" w:sz="4" w:space="0" w:color="auto"/>
            </w:tcBorders>
            <w:vAlign w:val="center"/>
          </w:tcPr>
          <w:p w14:paraId="59964AF3"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right w:val="single" w:sz="4" w:space="0" w:color="auto"/>
            </w:tcBorders>
            <w:shd w:val="clear" w:color="auto" w:fill="auto"/>
            <w:noWrap/>
            <w:vAlign w:val="center"/>
          </w:tcPr>
          <w:p w14:paraId="75C6333A"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6C26E326" w14:textId="77777777" w:rsidTr="0019090E">
        <w:trPr>
          <w:trHeight w:val="205"/>
          <w:jc w:val="right"/>
        </w:trPr>
        <w:tc>
          <w:tcPr>
            <w:tcW w:w="278" w:type="dxa"/>
            <w:vMerge/>
            <w:tcBorders>
              <w:left w:val="single" w:sz="4" w:space="0" w:color="auto"/>
              <w:right w:val="single" w:sz="4" w:space="0" w:color="auto"/>
            </w:tcBorders>
            <w:shd w:val="clear" w:color="auto" w:fill="auto"/>
            <w:noWrap/>
            <w:textDirection w:val="btLr"/>
            <w:vAlign w:val="center"/>
          </w:tcPr>
          <w:p w14:paraId="0338EA8B"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center"/>
          </w:tcPr>
          <w:p w14:paraId="398A888D" w14:textId="10CAC120" w:rsidR="007D1320" w:rsidRPr="00B21AAE" w:rsidRDefault="009C62B4" w:rsidP="00D27B2B">
            <w:pPr>
              <w:jc w:val="both"/>
              <w:rPr>
                <w:rFonts w:ascii="Arial" w:hAnsi="Arial" w:cs="Arial"/>
                <w:b/>
                <w:bCs/>
                <w:color w:val="000000"/>
                <w:sz w:val="16"/>
                <w:szCs w:val="16"/>
              </w:rPr>
            </w:pPr>
            <w:r>
              <w:rPr>
                <w:rFonts w:ascii="Arial" w:hAnsi="Arial" w:cs="Arial"/>
                <w:b/>
                <w:bCs/>
                <w:color w:val="000000"/>
                <w:sz w:val="16"/>
                <w:szCs w:val="16"/>
              </w:rPr>
              <w:t>III</w:t>
            </w:r>
          </w:p>
        </w:tc>
        <w:tc>
          <w:tcPr>
            <w:tcW w:w="425" w:type="dxa"/>
            <w:tcBorders>
              <w:top w:val="nil"/>
              <w:left w:val="nil"/>
              <w:bottom w:val="single" w:sz="4" w:space="0" w:color="auto"/>
              <w:right w:val="single" w:sz="4" w:space="0" w:color="auto"/>
            </w:tcBorders>
            <w:shd w:val="clear" w:color="auto" w:fill="auto"/>
            <w:noWrap/>
            <w:vAlign w:val="center"/>
          </w:tcPr>
          <w:p w14:paraId="12A54997"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3" w:type="dxa"/>
            <w:tcBorders>
              <w:top w:val="nil"/>
              <w:left w:val="nil"/>
              <w:bottom w:val="single" w:sz="4" w:space="0" w:color="auto"/>
              <w:right w:val="single" w:sz="4" w:space="0" w:color="auto"/>
            </w:tcBorders>
            <w:shd w:val="clear" w:color="auto" w:fill="auto"/>
            <w:noWrap/>
            <w:vAlign w:val="center"/>
          </w:tcPr>
          <w:p w14:paraId="6A04F175"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817" w:type="dxa"/>
            <w:gridSpan w:val="3"/>
            <w:tcBorders>
              <w:top w:val="nil"/>
              <w:left w:val="nil"/>
              <w:bottom w:val="single" w:sz="4" w:space="0" w:color="auto"/>
              <w:right w:val="single" w:sz="4" w:space="0" w:color="auto"/>
            </w:tcBorders>
            <w:shd w:val="clear" w:color="auto" w:fill="auto"/>
            <w:vAlign w:val="center"/>
          </w:tcPr>
          <w:p w14:paraId="5AAFF9E8" w14:textId="77777777" w:rsidR="007D1320" w:rsidRPr="00B21AAE" w:rsidRDefault="007D1320" w:rsidP="00D27B2B">
            <w:pPr>
              <w:jc w:val="both"/>
              <w:rPr>
                <w:rFonts w:ascii="Arial" w:hAnsi="Arial" w:cs="Arial"/>
                <w:color w:val="000000"/>
                <w:sz w:val="16"/>
                <w:szCs w:val="16"/>
              </w:rPr>
            </w:pPr>
            <w:r w:rsidRPr="00B21AAE">
              <w:rPr>
                <w:rFonts w:ascii="Arial" w:hAnsi="Arial" w:cs="Arial"/>
                <w:b/>
                <w:bCs/>
                <w:color w:val="000000"/>
                <w:sz w:val="16"/>
                <w:szCs w:val="16"/>
              </w:rPr>
              <w:t>Propuesta de trabajo</w:t>
            </w:r>
          </w:p>
        </w:tc>
        <w:tc>
          <w:tcPr>
            <w:tcW w:w="430" w:type="dxa"/>
            <w:tcBorders>
              <w:top w:val="single" w:sz="4" w:space="0" w:color="auto"/>
              <w:left w:val="nil"/>
              <w:bottom w:val="single" w:sz="4" w:space="0" w:color="auto"/>
              <w:right w:val="single" w:sz="4" w:space="0" w:color="auto"/>
            </w:tcBorders>
            <w:shd w:val="clear" w:color="auto" w:fill="auto"/>
            <w:vAlign w:val="center"/>
          </w:tcPr>
          <w:p w14:paraId="2C132268" w14:textId="77777777" w:rsidR="007D1320" w:rsidRPr="00B21AAE" w:rsidRDefault="007D1320" w:rsidP="00D27B2B">
            <w:pPr>
              <w:jc w:val="both"/>
              <w:rPr>
                <w:rFonts w:ascii="Arial" w:hAnsi="Arial"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751BC38C" w14:textId="77777777" w:rsidR="007D1320" w:rsidRPr="00B21AAE" w:rsidRDefault="007D1320" w:rsidP="00D27B2B">
            <w:pPr>
              <w:jc w:val="both"/>
              <w:rPr>
                <w:rFonts w:ascii="Arial" w:hAnsi="Arial" w:cs="Arial"/>
                <w:color w:val="000000"/>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14:paraId="4529D4E9"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right w:val="single" w:sz="4" w:space="0" w:color="auto"/>
            </w:tcBorders>
            <w:shd w:val="clear" w:color="auto" w:fill="auto"/>
            <w:noWrap/>
            <w:vAlign w:val="center"/>
          </w:tcPr>
          <w:p w14:paraId="70D9BCA4"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5DA01B9C" w14:textId="77777777" w:rsidTr="0019090E">
        <w:trPr>
          <w:trHeight w:val="583"/>
          <w:jc w:val="right"/>
        </w:trPr>
        <w:tc>
          <w:tcPr>
            <w:tcW w:w="278" w:type="dxa"/>
            <w:vMerge/>
            <w:tcBorders>
              <w:left w:val="single" w:sz="4" w:space="0" w:color="auto"/>
              <w:right w:val="single" w:sz="4" w:space="0" w:color="auto"/>
            </w:tcBorders>
            <w:shd w:val="clear" w:color="auto" w:fill="auto"/>
            <w:noWrap/>
            <w:textDirection w:val="btLr"/>
            <w:vAlign w:val="center"/>
          </w:tcPr>
          <w:p w14:paraId="2AE52783"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34298610" w14:textId="77777777" w:rsidR="007D1320" w:rsidRPr="00B21AAE" w:rsidRDefault="007D1320" w:rsidP="00D27B2B">
            <w:pPr>
              <w:jc w:val="both"/>
              <w:rPr>
                <w:rFonts w:ascii="Arial"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3808D381"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A</w:t>
            </w:r>
          </w:p>
        </w:tc>
        <w:tc>
          <w:tcPr>
            <w:tcW w:w="1983" w:type="dxa"/>
            <w:tcBorders>
              <w:top w:val="nil"/>
              <w:left w:val="nil"/>
              <w:bottom w:val="single" w:sz="4" w:space="0" w:color="auto"/>
              <w:right w:val="single" w:sz="4" w:space="0" w:color="auto"/>
            </w:tcBorders>
            <w:shd w:val="clear" w:color="auto" w:fill="auto"/>
            <w:noWrap/>
            <w:vAlign w:val="center"/>
          </w:tcPr>
          <w:p w14:paraId="45A6BE79"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6" w:type="dxa"/>
            <w:tcBorders>
              <w:top w:val="nil"/>
              <w:left w:val="nil"/>
              <w:bottom w:val="single" w:sz="4" w:space="0" w:color="auto"/>
              <w:right w:val="single" w:sz="4" w:space="0" w:color="auto"/>
            </w:tcBorders>
            <w:shd w:val="clear" w:color="auto" w:fill="auto"/>
            <w:vAlign w:val="center"/>
          </w:tcPr>
          <w:p w14:paraId="28E61428"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Metodología para la prestación del servicio</w:t>
            </w:r>
          </w:p>
        </w:tc>
        <w:tc>
          <w:tcPr>
            <w:tcW w:w="2831" w:type="dxa"/>
            <w:gridSpan w:val="2"/>
            <w:tcBorders>
              <w:top w:val="nil"/>
              <w:left w:val="nil"/>
              <w:bottom w:val="single" w:sz="4" w:space="0" w:color="auto"/>
              <w:right w:val="single" w:sz="4" w:space="0" w:color="auto"/>
            </w:tcBorders>
            <w:shd w:val="clear" w:color="auto" w:fill="FFFFFF" w:themeFill="background1"/>
            <w:vAlign w:val="center"/>
          </w:tcPr>
          <w:p w14:paraId="1DA00119"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El LICITANTE deberá presentar en un mínimo de dos (2) cuartillas y un máximo de diez (10), la metodología, políticas, procedimientos y consignas a emplear, para asegurar que dará puntual seguimiento a las obligaciones contractuales con la CONVOCANTE.</w:t>
            </w:r>
          </w:p>
        </w:tc>
        <w:tc>
          <w:tcPr>
            <w:tcW w:w="430" w:type="dxa"/>
            <w:tcBorders>
              <w:top w:val="nil"/>
              <w:left w:val="nil"/>
              <w:bottom w:val="single" w:sz="4" w:space="0" w:color="auto"/>
              <w:right w:val="single" w:sz="4" w:space="0" w:color="auto"/>
            </w:tcBorders>
            <w:shd w:val="clear" w:color="auto" w:fill="auto"/>
            <w:vAlign w:val="center"/>
          </w:tcPr>
          <w:p w14:paraId="1E56E943"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25" w:type="dxa"/>
            <w:tcBorders>
              <w:top w:val="nil"/>
              <w:left w:val="single" w:sz="4" w:space="0" w:color="auto"/>
              <w:bottom w:val="single" w:sz="4" w:space="0" w:color="auto"/>
              <w:right w:val="single" w:sz="4" w:space="0" w:color="auto"/>
            </w:tcBorders>
            <w:vAlign w:val="center"/>
          </w:tcPr>
          <w:p w14:paraId="073F6644"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1</w:t>
            </w:r>
          </w:p>
        </w:tc>
        <w:tc>
          <w:tcPr>
            <w:tcW w:w="425" w:type="dxa"/>
            <w:vMerge w:val="restart"/>
            <w:tcBorders>
              <w:top w:val="nil"/>
              <w:left w:val="single" w:sz="4" w:space="0" w:color="auto"/>
              <w:right w:val="single" w:sz="4" w:space="0" w:color="auto"/>
            </w:tcBorders>
            <w:vAlign w:val="center"/>
          </w:tcPr>
          <w:p w14:paraId="2642F7A7" w14:textId="77777777" w:rsidR="007D1320" w:rsidRPr="00B21AAE" w:rsidRDefault="007D1320" w:rsidP="00D27B2B">
            <w:pPr>
              <w:jc w:val="both"/>
              <w:rPr>
                <w:rFonts w:ascii="Arial" w:hAnsi="Arial" w:cs="Arial"/>
                <w:color w:val="000000"/>
                <w:sz w:val="16"/>
                <w:szCs w:val="16"/>
                <w:u w:val="single"/>
              </w:rPr>
            </w:pPr>
          </w:p>
          <w:p w14:paraId="722376F0" w14:textId="77777777" w:rsidR="007D1320" w:rsidRPr="00B21AAE" w:rsidRDefault="007D1320" w:rsidP="00D27B2B">
            <w:pPr>
              <w:jc w:val="both"/>
              <w:rPr>
                <w:rFonts w:ascii="Arial" w:hAnsi="Arial" w:cs="Arial"/>
                <w:color w:val="000000"/>
                <w:sz w:val="16"/>
                <w:szCs w:val="16"/>
                <w:u w:val="single"/>
              </w:rPr>
            </w:pPr>
          </w:p>
          <w:p w14:paraId="5596DB02" w14:textId="1D6B61D5" w:rsidR="007D1320" w:rsidRPr="00B21AAE" w:rsidRDefault="007D1320" w:rsidP="00D27B2B">
            <w:pPr>
              <w:jc w:val="both"/>
              <w:rPr>
                <w:rFonts w:ascii="Arial" w:hAnsi="Arial" w:cs="Arial"/>
                <w:color w:val="000000"/>
                <w:sz w:val="16"/>
                <w:szCs w:val="16"/>
                <w:u w:val="single"/>
              </w:rPr>
            </w:pPr>
          </w:p>
          <w:p w14:paraId="00224127" w14:textId="77777777" w:rsidR="002426B4" w:rsidRPr="00B21AAE" w:rsidRDefault="002426B4" w:rsidP="00D27B2B">
            <w:pPr>
              <w:jc w:val="both"/>
              <w:rPr>
                <w:rFonts w:ascii="Arial" w:hAnsi="Arial" w:cs="Arial"/>
                <w:color w:val="000000"/>
                <w:sz w:val="16"/>
                <w:szCs w:val="16"/>
                <w:u w:val="single"/>
              </w:rPr>
            </w:pPr>
          </w:p>
          <w:p w14:paraId="175CC574" w14:textId="77777777" w:rsidR="007D1320" w:rsidRPr="00B21AAE" w:rsidRDefault="007D1320" w:rsidP="00D27B2B">
            <w:pPr>
              <w:jc w:val="both"/>
              <w:rPr>
                <w:rFonts w:ascii="Arial" w:hAnsi="Arial" w:cs="Arial"/>
                <w:color w:val="000000"/>
                <w:sz w:val="16"/>
                <w:szCs w:val="16"/>
                <w:u w:val="single"/>
              </w:rPr>
            </w:pPr>
          </w:p>
          <w:p w14:paraId="5D0FB1EE" w14:textId="77777777" w:rsidR="007D1320" w:rsidRPr="00B21AAE" w:rsidRDefault="007D1320" w:rsidP="00D27B2B">
            <w:pPr>
              <w:jc w:val="both"/>
              <w:rPr>
                <w:rFonts w:ascii="Arial" w:hAnsi="Arial" w:cs="Arial"/>
                <w:color w:val="000000"/>
                <w:sz w:val="16"/>
                <w:szCs w:val="16"/>
                <w:u w:val="single"/>
              </w:rPr>
            </w:pPr>
          </w:p>
          <w:p w14:paraId="3E29D98B" w14:textId="4D8ECF12" w:rsidR="007D1320" w:rsidRPr="00B21AAE" w:rsidRDefault="00216F0A" w:rsidP="00D27B2B">
            <w:pPr>
              <w:jc w:val="both"/>
              <w:rPr>
                <w:rFonts w:ascii="Arial" w:hAnsi="Arial" w:cs="Arial"/>
                <w:color w:val="000000"/>
                <w:sz w:val="16"/>
                <w:szCs w:val="16"/>
              </w:rPr>
            </w:pPr>
            <w:r>
              <w:rPr>
                <w:rFonts w:ascii="Arial" w:hAnsi="Arial" w:cs="Arial"/>
                <w:color w:val="000000"/>
                <w:sz w:val="16"/>
                <w:szCs w:val="16"/>
              </w:rPr>
              <w:t>6</w:t>
            </w:r>
          </w:p>
          <w:p w14:paraId="668B7A6B" w14:textId="77777777" w:rsidR="007D1320" w:rsidRPr="00B21AAE" w:rsidRDefault="007D1320" w:rsidP="00D27B2B">
            <w:pPr>
              <w:jc w:val="both"/>
              <w:rPr>
                <w:rFonts w:ascii="Arial" w:hAnsi="Arial" w:cs="Arial"/>
                <w:color w:val="000000"/>
                <w:sz w:val="16"/>
                <w:szCs w:val="16"/>
                <w:u w:val="single"/>
              </w:rPr>
            </w:pPr>
          </w:p>
          <w:p w14:paraId="0FE43B4F" w14:textId="77777777" w:rsidR="007D1320" w:rsidRPr="00B21AAE" w:rsidRDefault="007D1320" w:rsidP="00D27B2B">
            <w:pPr>
              <w:jc w:val="both"/>
              <w:rPr>
                <w:rFonts w:ascii="Arial" w:hAnsi="Arial" w:cs="Arial"/>
                <w:color w:val="000000"/>
                <w:sz w:val="16"/>
                <w:szCs w:val="16"/>
                <w:u w:val="single"/>
              </w:rPr>
            </w:pPr>
          </w:p>
          <w:p w14:paraId="41C3F069" w14:textId="77777777" w:rsidR="007D1320" w:rsidRPr="00B21AAE" w:rsidRDefault="007D1320" w:rsidP="00D27B2B">
            <w:pPr>
              <w:jc w:val="both"/>
              <w:rPr>
                <w:rFonts w:ascii="Arial" w:hAnsi="Arial" w:cs="Arial"/>
                <w:color w:val="000000"/>
                <w:sz w:val="16"/>
                <w:szCs w:val="16"/>
                <w:u w:val="single"/>
              </w:rPr>
            </w:pPr>
          </w:p>
          <w:p w14:paraId="14EAB427" w14:textId="77777777" w:rsidR="007D1320" w:rsidRPr="00B21AAE" w:rsidRDefault="007D1320" w:rsidP="00D27B2B">
            <w:pPr>
              <w:jc w:val="both"/>
              <w:rPr>
                <w:rFonts w:ascii="Arial" w:hAnsi="Arial" w:cs="Arial"/>
                <w:color w:val="000000"/>
                <w:sz w:val="16"/>
                <w:szCs w:val="16"/>
                <w:u w:val="single"/>
              </w:rPr>
            </w:pPr>
          </w:p>
          <w:p w14:paraId="0B0E0500" w14:textId="77777777" w:rsidR="007D1320" w:rsidRPr="00B21AAE" w:rsidRDefault="007D1320" w:rsidP="00D27B2B">
            <w:pPr>
              <w:jc w:val="both"/>
              <w:rPr>
                <w:rFonts w:ascii="Arial" w:hAnsi="Arial" w:cs="Arial"/>
                <w:color w:val="000000"/>
                <w:sz w:val="16"/>
                <w:szCs w:val="16"/>
                <w:u w:val="single"/>
              </w:rPr>
            </w:pPr>
          </w:p>
          <w:p w14:paraId="33E299C2"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right w:val="single" w:sz="4" w:space="0" w:color="auto"/>
            </w:tcBorders>
            <w:shd w:val="clear" w:color="auto" w:fill="auto"/>
            <w:noWrap/>
            <w:vAlign w:val="center"/>
          </w:tcPr>
          <w:p w14:paraId="17316944"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0F92C1DD" w14:textId="77777777" w:rsidTr="0019090E">
        <w:trPr>
          <w:trHeight w:val="562"/>
          <w:jc w:val="right"/>
        </w:trPr>
        <w:tc>
          <w:tcPr>
            <w:tcW w:w="278" w:type="dxa"/>
            <w:vMerge/>
            <w:tcBorders>
              <w:left w:val="single" w:sz="4" w:space="0" w:color="auto"/>
              <w:right w:val="single" w:sz="4" w:space="0" w:color="auto"/>
            </w:tcBorders>
            <w:shd w:val="clear" w:color="auto" w:fill="auto"/>
            <w:noWrap/>
            <w:textDirection w:val="btLr"/>
            <w:vAlign w:val="center"/>
          </w:tcPr>
          <w:p w14:paraId="62501B91"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363E7918" w14:textId="77777777" w:rsidR="007D1320" w:rsidRPr="00B21AAE" w:rsidRDefault="007D1320" w:rsidP="00D27B2B">
            <w:pPr>
              <w:jc w:val="both"/>
              <w:rPr>
                <w:rFonts w:ascii="Arial"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15B86B62"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B</w:t>
            </w:r>
          </w:p>
        </w:tc>
        <w:tc>
          <w:tcPr>
            <w:tcW w:w="1983" w:type="dxa"/>
            <w:tcBorders>
              <w:top w:val="nil"/>
              <w:left w:val="nil"/>
              <w:bottom w:val="single" w:sz="4" w:space="0" w:color="auto"/>
              <w:right w:val="single" w:sz="4" w:space="0" w:color="auto"/>
            </w:tcBorders>
            <w:shd w:val="clear" w:color="auto" w:fill="auto"/>
            <w:noWrap/>
            <w:vAlign w:val="center"/>
          </w:tcPr>
          <w:p w14:paraId="5EFC4406"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6" w:type="dxa"/>
            <w:tcBorders>
              <w:top w:val="nil"/>
              <w:left w:val="nil"/>
              <w:bottom w:val="single" w:sz="4" w:space="0" w:color="auto"/>
              <w:right w:val="single" w:sz="4" w:space="0" w:color="auto"/>
            </w:tcBorders>
            <w:shd w:val="clear" w:color="auto" w:fill="auto"/>
            <w:vAlign w:val="center"/>
          </w:tcPr>
          <w:p w14:paraId="0ECA8794"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Plan de trabajo propuesto por el licitante</w:t>
            </w:r>
          </w:p>
        </w:tc>
        <w:tc>
          <w:tcPr>
            <w:tcW w:w="2831" w:type="dxa"/>
            <w:gridSpan w:val="2"/>
            <w:tcBorders>
              <w:top w:val="nil"/>
              <w:left w:val="nil"/>
              <w:bottom w:val="single" w:sz="4" w:space="0" w:color="auto"/>
              <w:right w:val="single" w:sz="4" w:space="0" w:color="auto"/>
            </w:tcBorders>
            <w:shd w:val="clear" w:color="auto" w:fill="auto"/>
            <w:vAlign w:val="center"/>
          </w:tcPr>
          <w:p w14:paraId="0ABFF3BD" w14:textId="0AC18F31"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El LICITANTE deberá presentar, su plan de trabajo para asegurar que dará puntual seguimiento a las obligaciones contractuales con la CONVOCANTE, anexando los siguientes documentos:</w:t>
            </w:r>
          </w:p>
          <w:p w14:paraId="3E9EF8E2" w14:textId="77777777" w:rsidR="008E3BC7" w:rsidRPr="00B21AAE" w:rsidRDefault="008E3BC7" w:rsidP="00D27B2B">
            <w:pPr>
              <w:jc w:val="both"/>
              <w:rPr>
                <w:rFonts w:ascii="Arial" w:hAnsi="Arial" w:cs="Arial"/>
                <w:color w:val="000000"/>
                <w:sz w:val="16"/>
                <w:szCs w:val="16"/>
              </w:rPr>
            </w:pPr>
          </w:p>
          <w:p w14:paraId="03B22CA0" w14:textId="40283B04" w:rsidR="007D1320" w:rsidRPr="00B21AAE" w:rsidRDefault="007D1320" w:rsidP="006E21D2">
            <w:pPr>
              <w:pStyle w:val="Prrafodelista"/>
              <w:widowControl w:val="0"/>
              <w:numPr>
                <w:ilvl w:val="0"/>
                <w:numId w:val="12"/>
              </w:numPr>
              <w:spacing w:after="0" w:line="240" w:lineRule="auto"/>
              <w:ind w:left="0" w:hanging="140"/>
              <w:contextualSpacing w:val="0"/>
              <w:jc w:val="both"/>
              <w:rPr>
                <w:color w:val="000000"/>
                <w:sz w:val="16"/>
                <w:szCs w:val="16"/>
              </w:rPr>
            </w:pPr>
            <w:r w:rsidRPr="00B21AAE">
              <w:rPr>
                <w:color w:val="000000"/>
                <w:sz w:val="16"/>
                <w:szCs w:val="16"/>
              </w:rPr>
              <w:t>R</w:t>
            </w:r>
            <w:r w:rsidRPr="00B21AAE">
              <w:rPr>
                <w:rFonts w:eastAsia="Calibri"/>
                <w:color w:val="000000"/>
                <w:sz w:val="16"/>
                <w:szCs w:val="16"/>
              </w:rPr>
              <w:t xml:space="preserve">egistro emitido por la Dirección General de Seguridad Privada, en la modalidad señalada en la fracción II del artículo 15 de la Ley Federal de seguridad Privada vigente; </w:t>
            </w:r>
          </w:p>
          <w:p w14:paraId="626CD614" w14:textId="77777777" w:rsidR="008E3BC7" w:rsidRPr="00B21AAE" w:rsidRDefault="008E3BC7" w:rsidP="006E21D2">
            <w:pPr>
              <w:pStyle w:val="Prrafodelista"/>
              <w:widowControl w:val="0"/>
              <w:numPr>
                <w:ilvl w:val="0"/>
                <w:numId w:val="12"/>
              </w:numPr>
              <w:spacing w:after="0" w:line="240" w:lineRule="auto"/>
              <w:ind w:left="0" w:hanging="140"/>
              <w:contextualSpacing w:val="0"/>
              <w:jc w:val="both"/>
              <w:rPr>
                <w:color w:val="000000"/>
                <w:sz w:val="16"/>
                <w:szCs w:val="16"/>
              </w:rPr>
            </w:pPr>
          </w:p>
          <w:p w14:paraId="2CA54BB6" w14:textId="66750452" w:rsidR="007D1320" w:rsidRPr="00B21AAE" w:rsidRDefault="007D1320" w:rsidP="006E21D2">
            <w:pPr>
              <w:pStyle w:val="Prrafodelista"/>
              <w:widowControl w:val="0"/>
              <w:numPr>
                <w:ilvl w:val="0"/>
                <w:numId w:val="12"/>
              </w:numPr>
              <w:spacing w:after="0" w:line="240" w:lineRule="auto"/>
              <w:ind w:left="0" w:hanging="140"/>
              <w:contextualSpacing w:val="0"/>
              <w:jc w:val="both"/>
              <w:rPr>
                <w:color w:val="000000"/>
                <w:sz w:val="16"/>
                <w:szCs w:val="16"/>
              </w:rPr>
            </w:pPr>
            <w:r w:rsidRPr="00B21AAE">
              <w:rPr>
                <w:color w:val="000000"/>
                <w:sz w:val="16"/>
                <w:szCs w:val="16"/>
              </w:rPr>
              <w:t xml:space="preserve">Copia simple de la autorización Estatal emitida por la Secretaría de Seguridad Pública del Estado de </w:t>
            </w:r>
            <w:r w:rsidR="008E3BC7" w:rsidRPr="00B21AAE">
              <w:rPr>
                <w:color w:val="000000"/>
                <w:sz w:val="16"/>
                <w:szCs w:val="16"/>
              </w:rPr>
              <w:t>Tabasco</w:t>
            </w:r>
          </w:p>
          <w:p w14:paraId="5C56633A" w14:textId="77777777" w:rsidR="007D1320" w:rsidRPr="00B21AAE" w:rsidRDefault="007D1320" w:rsidP="00D27B2B">
            <w:pPr>
              <w:pStyle w:val="Prrafodelista"/>
              <w:widowControl w:val="0"/>
              <w:spacing w:after="0" w:line="240" w:lineRule="auto"/>
              <w:ind w:left="0"/>
              <w:contextualSpacing w:val="0"/>
              <w:jc w:val="both"/>
              <w:rPr>
                <w:color w:val="000000"/>
                <w:sz w:val="16"/>
                <w:szCs w:val="16"/>
              </w:rPr>
            </w:pPr>
          </w:p>
          <w:p w14:paraId="7929874D" w14:textId="6EAE6CD8" w:rsidR="007D1320" w:rsidRPr="00B21AAE" w:rsidRDefault="007D1320" w:rsidP="006E21D2">
            <w:pPr>
              <w:pStyle w:val="Prrafodelista"/>
              <w:widowControl w:val="0"/>
              <w:numPr>
                <w:ilvl w:val="0"/>
                <w:numId w:val="12"/>
              </w:numPr>
              <w:spacing w:after="0" w:line="240" w:lineRule="auto"/>
              <w:ind w:left="0" w:hanging="140"/>
              <w:contextualSpacing w:val="0"/>
              <w:jc w:val="both"/>
              <w:rPr>
                <w:color w:val="000000"/>
                <w:sz w:val="16"/>
                <w:szCs w:val="16"/>
              </w:rPr>
            </w:pPr>
            <w:r w:rsidRPr="00B21AAE">
              <w:rPr>
                <w:color w:val="000000"/>
                <w:sz w:val="16"/>
                <w:szCs w:val="16"/>
              </w:rPr>
              <w:t xml:space="preserve">Copia </w:t>
            </w:r>
            <w:r w:rsidR="008E3BC7" w:rsidRPr="00B21AAE">
              <w:rPr>
                <w:color w:val="000000"/>
                <w:sz w:val="16"/>
                <w:szCs w:val="16"/>
              </w:rPr>
              <w:t>del Certificado del Consejo Nacional de Seguridad Privada.</w:t>
            </w:r>
          </w:p>
          <w:p w14:paraId="49389001" w14:textId="77777777" w:rsidR="007D1320" w:rsidRPr="00B21AAE" w:rsidRDefault="007D1320" w:rsidP="00D27B2B">
            <w:pPr>
              <w:pStyle w:val="Prrafodelista"/>
              <w:widowControl w:val="0"/>
              <w:spacing w:after="0" w:line="240" w:lineRule="auto"/>
              <w:ind w:left="0"/>
              <w:contextualSpacing w:val="0"/>
              <w:jc w:val="both"/>
              <w:rPr>
                <w:color w:val="000000"/>
                <w:sz w:val="16"/>
                <w:szCs w:val="16"/>
              </w:rPr>
            </w:pPr>
          </w:p>
        </w:tc>
        <w:tc>
          <w:tcPr>
            <w:tcW w:w="430" w:type="dxa"/>
            <w:tcBorders>
              <w:top w:val="nil"/>
              <w:left w:val="nil"/>
              <w:bottom w:val="single" w:sz="4" w:space="0" w:color="auto"/>
              <w:right w:val="single" w:sz="4" w:space="0" w:color="auto"/>
            </w:tcBorders>
            <w:shd w:val="clear" w:color="auto" w:fill="auto"/>
            <w:vAlign w:val="center"/>
          </w:tcPr>
          <w:p w14:paraId="19F95A18"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25" w:type="dxa"/>
            <w:tcBorders>
              <w:top w:val="nil"/>
              <w:left w:val="single" w:sz="4" w:space="0" w:color="auto"/>
              <w:bottom w:val="single" w:sz="4" w:space="0" w:color="auto"/>
              <w:right w:val="single" w:sz="4" w:space="0" w:color="auto"/>
            </w:tcBorders>
            <w:vAlign w:val="center"/>
          </w:tcPr>
          <w:p w14:paraId="0E021B7F" w14:textId="46DB7291" w:rsidR="007D1320" w:rsidRPr="00B21AAE" w:rsidRDefault="00216F0A" w:rsidP="00216F0A">
            <w:pPr>
              <w:jc w:val="both"/>
              <w:rPr>
                <w:rFonts w:ascii="Arial" w:hAnsi="Arial" w:cs="Arial"/>
                <w:color w:val="000000"/>
                <w:sz w:val="16"/>
                <w:szCs w:val="16"/>
              </w:rPr>
            </w:pPr>
            <w:r>
              <w:rPr>
                <w:rFonts w:ascii="Arial" w:hAnsi="Arial" w:cs="Arial"/>
                <w:color w:val="000000"/>
                <w:sz w:val="16"/>
                <w:szCs w:val="16"/>
              </w:rPr>
              <w:t>4</w:t>
            </w:r>
          </w:p>
        </w:tc>
        <w:tc>
          <w:tcPr>
            <w:tcW w:w="425" w:type="dxa"/>
            <w:vMerge/>
            <w:tcBorders>
              <w:left w:val="single" w:sz="4" w:space="0" w:color="auto"/>
              <w:right w:val="single" w:sz="4" w:space="0" w:color="auto"/>
            </w:tcBorders>
            <w:vAlign w:val="center"/>
          </w:tcPr>
          <w:p w14:paraId="01E58346"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right w:val="single" w:sz="4" w:space="0" w:color="auto"/>
            </w:tcBorders>
            <w:shd w:val="clear" w:color="auto" w:fill="auto"/>
            <w:noWrap/>
            <w:vAlign w:val="center"/>
          </w:tcPr>
          <w:p w14:paraId="5CE9C761"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3535FF23" w14:textId="77777777" w:rsidTr="0019090E">
        <w:trPr>
          <w:trHeight w:val="722"/>
          <w:jc w:val="right"/>
        </w:trPr>
        <w:tc>
          <w:tcPr>
            <w:tcW w:w="278" w:type="dxa"/>
            <w:vMerge/>
            <w:tcBorders>
              <w:left w:val="single" w:sz="4" w:space="0" w:color="auto"/>
              <w:right w:val="single" w:sz="4" w:space="0" w:color="auto"/>
            </w:tcBorders>
            <w:shd w:val="clear" w:color="auto" w:fill="auto"/>
            <w:noWrap/>
            <w:textDirection w:val="btLr"/>
            <w:vAlign w:val="center"/>
          </w:tcPr>
          <w:p w14:paraId="0C23FBCD"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bottom"/>
          </w:tcPr>
          <w:p w14:paraId="5B7FAA02" w14:textId="77777777" w:rsidR="007D1320" w:rsidRPr="00B21AAE" w:rsidRDefault="007D1320" w:rsidP="00D27B2B">
            <w:pPr>
              <w:jc w:val="both"/>
              <w:rPr>
                <w:rFonts w:ascii="Arial" w:hAnsi="Arial" w:cs="Arial"/>
                <w:color w:val="000000"/>
                <w:sz w:val="16"/>
                <w:szCs w:val="16"/>
              </w:rPr>
            </w:pPr>
          </w:p>
        </w:tc>
        <w:tc>
          <w:tcPr>
            <w:tcW w:w="425" w:type="dxa"/>
            <w:tcBorders>
              <w:top w:val="nil"/>
              <w:left w:val="nil"/>
              <w:bottom w:val="single" w:sz="4" w:space="0" w:color="auto"/>
              <w:right w:val="single" w:sz="4" w:space="0" w:color="auto"/>
            </w:tcBorders>
            <w:shd w:val="clear" w:color="auto" w:fill="auto"/>
            <w:noWrap/>
            <w:vAlign w:val="center"/>
          </w:tcPr>
          <w:p w14:paraId="4BA9F3F4"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C</w:t>
            </w:r>
          </w:p>
        </w:tc>
        <w:tc>
          <w:tcPr>
            <w:tcW w:w="1983" w:type="dxa"/>
            <w:tcBorders>
              <w:top w:val="nil"/>
              <w:left w:val="nil"/>
              <w:bottom w:val="single" w:sz="4" w:space="0" w:color="auto"/>
              <w:right w:val="single" w:sz="4" w:space="0" w:color="auto"/>
            </w:tcBorders>
            <w:shd w:val="clear" w:color="auto" w:fill="auto"/>
            <w:noWrap/>
            <w:vAlign w:val="bottom"/>
          </w:tcPr>
          <w:p w14:paraId="5200C0B0"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6" w:type="dxa"/>
            <w:tcBorders>
              <w:top w:val="nil"/>
              <w:left w:val="nil"/>
              <w:bottom w:val="single" w:sz="4" w:space="0" w:color="auto"/>
              <w:right w:val="single" w:sz="4" w:space="0" w:color="auto"/>
            </w:tcBorders>
            <w:shd w:val="clear" w:color="auto" w:fill="auto"/>
            <w:vAlign w:val="center"/>
          </w:tcPr>
          <w:p w14:paraId="01ED131B"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Esquema estructural de la organización de los recursos humanos</w:t>
            </w:r>
          </w:p>
        </w:tc>
        <w:tc>
          <w:tcPr>
            <w:tcW w:w="2831" w:type="dxa"/>
            <w:gridSpan w:val="2"/>
            <w:tcBorders>
              <w:top w:val="nil"/>
              <w:left w:val="nil"/>
              <w:bottom w:val="single" w:sz="4" w:space="0" w:color="auto"/>
              <w:right w:val="single" w:sz="4" w:space="0" w:color="auto"/>
            </w:tcBorders>
            <w:shd w:val="clear" w:color="auto" w:fill="auto"/>
            <w:vAlign w:val="center"/>
          </w:tcPr>
          <w:p w14:paraId="7F02AD40" w14:textId="3BCF2F9D"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El LICITANTE deberá presentar en máximo una (1) cuartilla</w:t>
            </w:r>
            <w:r w:rsidR="00F615AD">
              <w:rPr>
                <w:rFonts w:ascii="Arial" w:hAnsi="Arial" w:cs="Arial"/>
                <w:color w:val="000000"/>
                <w:sz w:val="16"/>
                <w:szCs w:val="16"/>
              </w:rPr>
              <w:t>,</w:t>
            </w:r>
            <w:r w:rsidRPr="00B21AAE">
              <w:rPr>
                <w:rFonts w:ascii="Arial" w:hAnsi="Arial" w:cs="Arial"/>
                <w:color w:val="000000"/>
                <w:sz w:val="16"/>
                <w:szCs w:val="16"/>
              </w:rPr>
              <w:t xml:space="preserve"> la estructura de la organización de su empresa, priorizando los puntos de atención y solicitudes por parte de la API D</w:t>
            </w:r>
            <w:r w:rsidR="008E3BC7" w:rsidRPr="00B21AAE">
              <w:rPr>
                <w:rFonts w:ascii="Arial" w:hAnsi="Arial" w:cs="Arial"/>
                <w:color w:val="000000"/>
                <w:sz w:val="16"/>
                <w:szCs w:val="16"/>
              </w:rPr>
              <w:t>OS BOCAS.</w:t>
            </w:r>
            <w:r w:rsidRPr="00B21AAE">
              <w:rPr>
                <w:rFonts w:ascii="Arial" w:hAnsi="Arial" w:cs="Arial"/>
                <w:color w:val="000000"/>
                <w:sz w:val="16"/>
                <w:szCs w:val="16"/>
              </w:rPr>
              <w:t xml:space="preserve"> Se deberán proporcionar directorios que identifiquen los elementos que darán atención a las solicitudes por parte de la API </w:t>
            </w:r>
            <w:r w:rsidR="008E3BC7" w:rsidRPr="00B21AAE">
              <w:rPr>
                <w:rFonts w:ascii="Arial" w:hAnsi="Arial" w:cs="Arial"/>
                <w:color w:val="000000"/>
                <w:sz w:val="16"/>
                <w:szCs w:val="16"/>
              </w:rPr>
              <w:t>DOS BOCAS.</w:t>
            </w:r>
          </w:p>
        </w:tc>
        <w:tc>
          <w:tcPr>
            <w:tcW w:w="430" w:type="dxa"/>
            <w:tcBorders>
              <w:top w:val="nil"/>
              <w:left w:val="nil"/>
              <w:bottom w:val="single" w:sz="4" w:space="0" w:color="auto"/>
              <w:right w:val="single" w:sz="4" w:space="0" w:color="auto"/>
            </w:tcBorders>
            <w:shd w:val="clear" w:color="auto" w:fill="auto"/>
            <w:vAlign w:val="center"/>
          </w:tcPr>
          <w:p w14:paraId="24BD642B"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25" w:type="dxa"/>
            <w:tcBorders>
              <w:top w:val="nil"/>
              <w:left w:val="single" w:sz="4" w:space="0" w:color="auto"/>
              <w:bottom w:val="single" w:sz="4" w:space="0" w:color="auto"/>
              <w:right w:val="single" w:sz="4" w:space="0" w:color="auto"/>
            </w:tcBorders>
            <w:vAlign w:val="center"/>
          </w:tcPr>
          <w:p w14:paraId="10B89007"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1</w:t>
            </w:r>
          </w:p>
        </w:tc>
        <w:tc>
          <w:tcPr>
            <w:tcW w:w="425" w:type="dxa"/>
            <w:vMerge/>
            <w:tcBorders>
              <w:left w:val="single" w:sz="4" w:space="0" w:color="auto"/>
              <w:bottom w:val="single" w:sz="4" w:space="0" w:color="auto"/>
              <w:right w:val="single" w:sz="4" w:space="0" w:color="auto"/>
            </w:tcBorders>
            <w:vAlign w:val="center"/>
          </w:tcPr>
          <w:p w14:paraId="137A1E2F"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right w:val="single" w:sz="4" w:space="0" w:color="auto"/>
            </w:tcBorders>
            <w:shd w:val="clear" w:color="auto" w:fill="auto"/>
            <w:noWrap/>
            <w:vAlign w:val="center"/>
          </w:tcPr>
          <w:p w14:paraId="4EE4A90C"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430E8E0B" w14:textId="77777777" w:rsidTr="0019090E">
        <w:trPr>
          <w:trHeight w:val="150"/>
          <w:jc w:val="right"/>
        </w:trPr>
        <w:tc>
          <w:tcPr>
            <w:tcW w:w="278" w:type="dxa"/>
            <w:vMerge/>
            <w:tcBorders>
              <w:left w:val="single" w:sz="4" w:space="0" w:color="auto"/>
              <w:right w:val="single" w:sz="4" w:space="0" w:color="auto"/>
            </w:tcBorders>
            <w:shd w:val="clear" w:color="auto" w:fill="auto"/>
            <w:noWrap/>
            <w:textDirection w:val="btLr"/>
            <w:vAlign w:val="center"/>
          </w:tcPr>
          <w:p w14:paraId="7389AA05"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center"/>
          </w:tcPr>
          <w:p w14:paraId="034C6686" w14:textId="31775A8C" w:rsidR="007D1320" w:rsidRPr="00B21AAE" w:rsidRDefault="007D1320" w:rsidP="00D568BC">
            <w:pPr>
              <w:jc w:val="both"/>
              <w:rPr>
                <w:rFonts w:ascii="Arial" w:hAnsi="Arial" w:cs="Arial"/>
                <w:b/>
                <w:bCs/>
                <w:color w:val="000000"/>
                <w:sz w:val="16"/>
                <w:szCs w:val="16"/>
              </w:rPr>
            </w:pPr>
            <w:r w:rsidRPr="00B21AAE">
              <w:rPr>
                <w:rFonts w:ascii="Arial" w:hAnsi="Arial" w:cs="Arial"/>
                <w:b/>
                <w:bCs/>
                <w:color w:val="000000"/>
                <w:sz w:val="16"/>
                <w:szCs w:val="16"/>
              </w:rPr>
              <w:t>I</w:t>
            </w:r>
            <w:r w:rsidR="00D568BC">
              <w:rPr>
                <w:rFonts w:ascii="Arial" w:hAnsi="Arial" w:cs="Arial"/>
                <w:b/>
                <w:bCs/>
                <w:color w:val="000000"/>
                <w:sz w:val="16"/>
                <w:szCs w:val="16"/>
              </w:rPr>
              <w:t>V</w:t>
            </w:r>
          </w:p>
        </w:tc>
        <w:tc>
          <w:tcPr>
            <w:tcW w:w="425" w:type="dxa"/>
            <w:tcBorders>
              <w:top w:val="nil"/>
              <w:left w:val="nil"/>
              <w:bottom w:val="single" w:sz="4" w:space="0" w:color="auto"/>
              <w:right w:val="single" w:sz="4" w:space="0" w:color="auto"/>
            </w:tcBorders>
            <w:shd w:val="clear" w:color="auto" w:fill="auto"/>
            <w:noWrap/>
            <w:vAlign w:val="bottom"/>
          </w:tcPr>
          <w:p w14:paraId="2505DAF4"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3" w:type="dxa"/>
            <w:tcBorders>
              <w:top w:val="nil"/>
              <w:left w:val="nil"/>
              <w:bottom w:val="single" w:sz="4" w:space="0" w:color="auto"/>
              <w:right w:val="single" w:sz="4" w:space="0" w:color="auto"/>
            </w:tcBorders>
            <w:shd w:val="clear" w:color="auto" w:fill="auto"/>
            <w:noWrap/>
            <w:vAlign w:val="bottom"/>
          </w:tcPr>
          <w:p w14:paraId="6CAD85ED"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817" w:type="dxa"/>
            <w:gridSpan w:val="3"/>
            <w:tcBorders>
              <w:top w:val="nil"/>
              <w:left w:val="nil"/>
              <w:bottom w:val="single" w:sz="4" w:space="0" w:color="auto"/>
              <w:right w:val="single" w:sz="4" w:space="0" w:color="auto"/>
            </w:tcBorders>
            <w:shd w:val="clear" w:color="auto" w:fill="auto"/>
            <w:vAlign w:val="center"/>
          </w:tcPr>
          <w:p w14:paraId="57F7CA49" w14:textId="77777777" w:rsidR="007D1320" w:rsidRPr="00B21AAE" w:rsidRDefault="007D1320" w:rsidP="00D27B2B">
            <w:pPr>
              <w:jc w:val="both"/>
              <w:rPr>
                <w:rFonts w:ascii="Arial" w:hAnsi="Arial" w:cs="Arial"/>
                <w:color w:val="000000"/>
                <w:sz w:val="16"/>
                <w:szCs w:val="16"/>
              </w:rPr>
            </w:pPr>
            <w:r w:rsidRPr="00B21AAE">
              <w:rPr>
                <w:rFonts w:ascii="Arial" w:hAnsi="Arial" w:cs="Arial"/>
                <w:b/>
                <w:bCs/>
                <w:color w:val="000000"/>
                <w:sz w:val="16"/>
                <w:szCs w:val="16"/>
              </w:rPr>
              <w:t>Cumplimiento de contratos</w:t>
            </w:r>
          </w:p>
        </w:tc>
        <w:tc>
          <w:tcPr>
            <w:tcW w:w="430" w:type="dxa"/>
            <w:tcBorders>
              <w:top w:val="nil"/>
              <w:left w:val="nil"/>
              <w:bottom w:val="single" w:sz="4" w:space="0" w:color="auto"/>
              <w:right w:val="single" w:sz="4" w:space="0" w:color="auto"/>
            </w:tcBorders>
            <w:shd w:val="clear" w:color="auto" w:fill="auto"/>
            <w:vAlign w:val="center"/>
          </w:tcPr>
          <w:p w14:paraId="58182FA7" w14:textId="77777777" w:rsidR="007D1320" w:rsidRPr="00B21AAE" w:rsidRDefault="007D1320" w:rsidP="00D27B2B">
            <w:pPr>
              <w:jc w:val="both"/>
              <w:rPr>
                <w:rFonts w:ascii="Arial" w:hAnsi="Arial" w:cs="Arial"/>
                <w:color w:val="000000"/>
                <w:sz w:val="16"/>
                <w:szCs w:val="16"/>
              </w:rPr>
            </w:pPr>
          </w:p>
        </w:tc>
        <w:tc>
          <w:tcPr>
            <w:tcW w:w="425" w:type="dxa"/>
            <w:tcBorders>
              <w:top w:val="nil"/>
              <w:left w:val="single" w:sz="4" w:space="0" w:color="auto"/>
              <w:bottom w:val="single" w:sz="4" w:space="0" w:color="auto"/>
              <w:right w:val="single" w:sz="4" w:space="0" w:color="auto"/>
            </w:tcBorders>
            <w:vAlign w:val="center"/>
          </w:tcPr>
          <w:p w14:paraId="32E91168" w14:textId="77777777" w:rsidR="007D1320" w:rsidRPr="00B21AAE" w:rsidRDefault="007D1320" w:rsidP="00D27B2B">
            <w:pPr>
              <w:jc w:val="both"/>
              <w:rPr>
                <w:rFonts w:ascii="Arial" w:hAnsi="Arial" w:cs="Arial"/>
                <w:color w:val="000000"/>
                <w:sz w:val="16"/>
                <w:szCs w:val="16"/>
              </w:rPr>
            </w:pPr>
          </w:p>
        </w:tc>
        <w:tc>
          <w:tcPr>
            <w:tcW w:w="425" w:type="dxa"/>
            <w:tcBorders>
              <w:top w:val="nil"/>
              <w:left w:val="single" w:sz="4" w:space="0" w:color="auto"/>
              <w:bottom w:val="single" w:sz="4" w:space="0" w:color="auto"/>
              <w:right w:val="single" w:sz="4" w:space="0" w:color="auto"/>
            </w:tcBorders>
            <w:vAlign w:val="center"/>
          </w:tcPr>
          <w:p w14:paraId="324D804C" w14:textId="77777777" w:rsidR="007D1320" w:rsidRPr="00B21AAE" w:rsidRDefault="007D1320" w:rsidP="00D27B2B">
            <w:pPr>
              <w:jc w:val="both"/>
              <w:rPr>
                <w:rFonts w:ascii="Arial" w:hAnsi="Arial" w:cs="Arial"/>
                <w:color w:val="000000"/>
                <w:sz w:val="16"/>
                <w:szCs w:val="16"/>
                <w:u w:val="single"/>
              </w:rPr>
            </w:pPr>
          </w:p>
        </w:tc>
        <w:tc>
          <w:tcPr>
            <w:tcW w:w="992" w:type="dxa"/>
            <w:vMerge/>
            <w:tcBorders>
              <w:left w:val="nil"/>
              <w:right w:val="single" w:sz="4" w:space="0" w:color="auto"/>
            </w:tcBorders>
            <w:shd w:val="clear" w:color="auto" w:fill="auto"/>
            <w:noWrap/>
            <w:vAlign w:val="center"/>
          </w:tcPr>
          <w:p w14:paraId="623FC251"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10E93344" w14:textId="77777777" w:rsidTr="0019090E">
        <w:trPr>
          <w:trHeight w:val="722"/>
          <w:jc w:val="right"/>
        </w:trPr>
        <w:tc>
          <w:tcPr>
            <w:tcW w:w="278" w:type="dxa"/>
            <w:vMerge/>
            <w:tcBorders>
              <w:left w:val="single" w:sz="4" w:space="0" w:color="auto"/>
              <w:bottom w:val="single" w:sz="4" w:space="0" w:color="auto"/>
              <w:right w:val="single" w:sz="4" w:space="0" w:color="auto"/>
            </w:tcBorders>
            <w:shd w:val="clear" w:color="auto" w:fill="auto"/>
            <w:noWrap/>
            <w:textDirection w:val="btLr"/>
            <w:vAlign w:val="center"/>
          </w:tcPr>
          <w:p w14:paraId="206C1610" w14:textId="77777777" w:rsidR="007D1320" w:rsidRPr="00B21AAE" w:rsidRDefault="007D1320" w:rsidP="00D27B2B">
            <w:pPr>
              <w:jc w:val="both"/>
              <w:rPr>
                <w:rFonts w:ascii="Arial" w:hAnsi="Arial" w:cs="Arial"/>
                <w:b/>
                <w:bCs/>
                <w:color w:val="000000"/>
                <w:sz w:val="16"/>
                <w:szCs w:val="16"/>
              </w:rPr>
            </w:pPr>
          </w:p>
        </w:tc>
        <w:tc>
          <w:tcPr>
            <w:tcW w:w="426" w:type="dxa"/>
            <w:tcBorders>
              <w:top w:val="nil"/>
              <w:left w:val="nil"/>
              <w:bottom w:val="single" w:sz="4" w:space="0" w:color="auto"/>
              <w:right w:val="single" w:sz="4" w:space="0" w:color="auto"/>
            </w:tcBorders>
            <w:shd w:val="clear" w:color="auto" w:fill="auto"/>
            <w:noWrap/>
            <w:vAlign w:val="center"/>
          </w:tcPr>
          <w:p w14:paraId="6D972406" w14:textId="77777777" w:rsidR="007D1320" w:rsidRPr="00B21AAE" w:rsidRDefault="007D1320" w:rsidP="00D27B2B">
            <w:pPr>
              <w:jc w:val="both"/>
              <w:rPr>
                <w:rFonts w:ascii="Arial" w:hAnsi="Arial" w:cs="Arial"/>
                <w:b/>
                <w:bCs/>
                <w:color w:val="000000"/>
                <w:sz w:val="16"/>
                <w:szCs w:val="16"/>
              </w:rPr>
            </w:pPr>
          </w:p>
        </w:tc>
        <w:tc>
          <w:tcPr>
            <w:tcW w:w="425" w:type="dxa"/>
            <w:tcBorders>
              <w:top w:val="nil"/>
              <w:left w:val="nil"/>
              <w:bottom w:val="single" w:sz="4" w:space="0" w:color="auto"/>
              <w:right w:val="single" w:sz="4" w:space="0" w:color="auto"/>
            </w:tcBorders>
            <w:shd w:val="clear" w:color="auto" w:fill="auto"/>
            <w:noWrap/>
            <w:textDirection w:val="btLr"/>
            <w:vAlign w:val="center"/>
          </w:tcPr>
          <w:p w14:paraId="5A4DED91" w14:textId="77777777" w:rsidR="007D1320" w:rsidRPr="00B21AAE" w:rsidRDefault="007D1320" w:rsidP="00D27B2B">
            <w:pPr>
              <w:jc w:val="center"/>
              <w:rPr>
                <w:rFonts w:ascii="Arial" w:hAnsi="Arial" w:cs="Arial"/>
                <w:color w:val="000000"/>
                <w:sz w:val="16"/>
                <w:szCs w:val="16"/>
              </w:rPr>
            </w:pPr>
            <w:r w:rsidRPr="00B21AAE">
              <w:rPr>
                <w:rFonts w:ascii="Arial" w:hAnsi="Arial" w:cs="Arial"/>
                <w:color w:val="000000"/>
                <w:sz w:val="16"/>
                <w:szCs w:val="16"/>
              </w:rPr>
              <w:t>Único</w:t>
            </w:r>
          </w:p>
        </w:tc>
        <w:tc>
          <w:tcPr>
            <w:tcW w:w="1983" w:type="dxa"/>
            <w:tcBorders>
              <w:top w:val="nil"/>
              <w:left w:val="nil"/>
              <w:bottom w:val="single" w:sz="4" w:space="0" w:color="auto"/>
              <w:right w:val="single" w:sz="4" w:space="0" w:color="auto"/>
            </w:tcBorders>
            <w:shd w:val="clear" w:color="auto" w:fill="auto"/>
            <w:noWrap/>
            <w:vAlign w:val="bottom"/>
          </w:tcPr>
          <w:p w14:paraId="7A9FC963"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1986" w:type="dxa"/>
            <w:tcBorders>
              <w:top w:val="nil"/>
              <w:left w:val="nil"/>
              <w:bottom w:val="single" w:sz="4" w:space="0" w:color="auto"/>
              <w:right w:val="single" w:sz="4" w:space="0" w:color="auto"/>
            </w:tcBorders>
            <w:shd w:val="clear" w:color="auto" w:fill="auto"/>
            <w:vAlign w:val="center"/>
          </w:tcPr>
          <w:p w14:paraId="5EFDC284" w14:textId="77777777" w:rsidR="007D1320" w:rsidRPr="00B21AAE" w:rsidRDefault="007D1320" w:rsidP="00D27B2B">
            <w:pPr>
              <w:jc w:val="both"/>
              <w:rPr>
                <w:rFonts w:ascii="Arial" w:hAnsi="Arial" w:cs="Arial"/>
                <w:color w:val="000000"/>
                <w:sz w:val="16"/>
                <w:szCs w:val="16"/>
              </w:rPr>
            </w:pPr>
          </w:p>
          <w:p w14:paraId="481C1CFE" w14:textId="1E8A3946" w:rsidR="007D1320" w:rsidRDefault="007D1320" w:rsidP="00D27B2B">
            <w:pPr>
              <w:jc w:val="both"/>
              <w:rPr>
                <w:rFonts w:ascii="Arial" w:hAnsi="Arial" w:cs="Arial"/>
                <w:color w:val="000000"/>
                <w:sz w:val="16"/>
                <w:szCs w:val="16"/>
              </w:rPr>
            </w:pPr>
            <w:r w:rsidRPr="00B21AAE">
              <w:rPr>
                <w:rFonts w:ascii="Arial" w:hAnsi="Arial" w:cs="Arial"/>
                <w:color w:val="000000"/>
                <w:sz w:val="16"/>
                <w:szCs w:val="16"/>
              </w:rPr>
              <w:t xml:space="preserve">EL licitante deberá demostrar el cumplimiento de manera satisfactoria de los contratos presentados en el Rubro </w:t>
            </w:r>
            <w:r w:rsidR="00F615AD">
              <w:rPr>
                <w:rFonts w:ascii="Arial" w:hAnsi="Arial" w:cs="Arial"/>
                <w:color w:val="000000"/>
                <w:sz w:val="16"/>
                <w:szCs w:val="16"/>
              </w:rPr>
              <w:t>II</w:t>
            </w:r>
            <w:r w:rsidRPr="00B21AAE">
              <w:rPr>
                <w:rFonts w:ascii="Arial" w:hAnsi="Arial" w:cs="Arial"/>
                <w:color w:val="000000"/>
                <w:sz w:val="16"/>
                <w:szCs w:val="16"/>
              </w:rPr>
              <w:t xml:space="preserve">, subrubro b, y que ya hubieran concluido, mediante el documento con el que se </w:t>
            </w:r>
            <w:r w:rsidRPr="00B21AAE">
              <w:rPr>
                <w:rFonts w:ascii="Arial" w:hAnsi="Arial" w:cs="Arial"/>
                <w:color w:val="000000"/>
                <w:sz w:val="16"/>
                <w:szCs w:val="16"/>
              </w:rPr>
              <w:lastRenderedPageBreak/>
              <w:t>demuestre la cancelación de las garantías.</w:t>
            </w:r>
          </w:p>
          <w:p w14:paraId="37C3E83B" w14:textId="77777777" w:rsidR="00F615AD" w:rsidRPr="00B21AAE" w:rsidRDefault="00F615AD" w:rsidP="00D27B2B">
            <w:pPr>
              <w:jc w:val="both"/>
              <w:rPr>
                <w:rFonts w:ascii="Arial" w:hAnsi="Arial" w:cs="Arial"/>
                <w:color w:val="000000"/>
                <w:sz w:val="16"/>
                <w:szCs w:val="16"/>
              </w:rPr>
            </w:pPr>
          </w:p>
          <w:p w14:paraId="79910A58" w14:textId="0E882EB3"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En el caso de los contratos plurianuales, que se encuentren vigentes se podrá presentar una carta de satisfacción de cumplimiento de los servicios recibidos (1 año mínimo) por cada contrato, en papel membretado de los clientes del LICITANTE donde se manifieste que de manera satisfactoria se otorgó el servicio. En las cartas se deberá especificar lo siguiente:</w:t>
            </w:r>
          </w:p>
          <w:p w14:paraId="4C46DC83" w14:textId="77777777" w:rsidR="007D1320" w:rsidRPr="00B21AAE" w:rsidRDefault="007D1320" w:rsidP="00D27B2B">
            <w:pPr>
              <w:jc w:val="both"/>
              <w:rPr>
                <w:rFonts w:ascii="Arial" w:hAnsi="Arial" w:cs="Arial"/>
                <w:color w:val="000000"/>
                <w:sz w:val="16"/>
                <w:szCs w:val="16"/>
              </w:rPr>
            </w:pPr>
          </w:p>
          <w:p w14:paraId="558661E2" w14:textId="77777777" w:rsidR="007D1320" w:rsidRPr="00B21AAE" w:rsidRDefault="007D1320" w:rsidP="00D27B2B">
            <w:pPr>
              <w:jc w:val="both"/>
              <w:rPr>
                <w:rFonts w:ascii="Arial" w:hAnsi="Arial" w:cs="Arial"/>
                <w:color w:val="000000"/>
                <w:sz w:val="16"/>
                <w:szCs w:val="16"/>
              </w:rPr>
            </w:pPr>
            <w:r w:rsidRPr="00B21AAE">
              <w:rPr>
                <w:rFonts w:ascii="Arial" w:hAnsi="Arial" w:cs="Arial"/>
                <w:b/>
                <w:bCs/>
                <w:color w:val="000000"/>
                <w:sz w:val="16"/>
                <w:szCs w:val="16"/>
              </w:rPr>
              <w:t xml:space="preserve">1.- </w:t>
            </w:r>
            <w:r w:rsidRPr="00B21AAE">
              <w:rPr>
                <w:rFonts w:ascii="Arial" w:hAnsi="Arial" w:cs="Arial"/>
                <w:color w:val="000000"/>
                <w:sz w:val="16"/>
                <w:szCs w:val="16"/>
              </w:rPr>
              <w:t xml:space="preserve">Fecha en la que se prestaron los servicios.                                                                </w:t>
            </w:r>
            <w:r w:rsidRPr="00B21AAE">
              <w:rPr>
                <w:rFonts w:ascii="Arial" w:hAnsi="Arial" w:cs="Arial"/>
                <w:b/>
                <w:bCs/>
                <w:color w:val="000000"/>
                <w:sz w:val="16"/>
                <w:szCs w:val="16"/>
              </w:rPr>
              <w:t xml:space="preserve"> 2.- </w:t>
            </w:r>
            <w:r w:rsidRPr="00B21AAE">
              <w:rPr>
                <w:rFonts w:ascii="Arial" w:hAnsi="Arial" w:cs="Arial"/>
                <w:color w:val="000000"/>
                <w:sz w:val="16"/>
                <w:szCs w:val="16"/>
              </w:rPr>
              <w:t xml:space="preserve">Numero de contrato o documento que formalizo el servicio. </w:t>
            </w:r>
          </w:p>
          <w:p w14:paraId="1F660235" w14:textId="77777777" w:rsidR="007D1320" w:rsidRPr="00B21AAE" w:rsidRDefault="007D1320" w:rsidP="00D27B2B">
            <w:pPr>
              <w:jc w:val="both"/>
              <w:rPr>
                <w:rFonts w:ascii="Arial" w:hAnsi="Arial" w:cs="Arial"/>
                <w:color w:val="000000"/>
                <w:sz w:val="16"/>
                <w:szCs w:val="16"/>
              </w:rPr>
            </w:pPr>
            <w:r w:rsidRPr="00B21AAE">
              <w:rPr>
                <w:rFonts w:ascii="Arial" w:hAnsi="Arial" w:cs="Arial"/>
                <w:b/>
                <w:bCs/>
                <w:color w:val="000000"/>
                <w:sz w:val="16"/>
                <w:szCs w:val="16"/>
              </w:rPr>
              <w:t xml:space="preserve">3.- </w:t>
            </w:r>
            <w:r w:rsidRPr="00B21AAE">
              <w:rPr>
                <w:rFonts w:ascii="Arial" w:hAnsi="Arial" w:cs="Arial"/>
                <w:color w:val="000000"/>
                <w:sz w:val="16"/>
                <w:szCs w:val="16"/>
              </w:rPr>
              <w:t>Nombre, cargo y dirección de correo electrónico y teléfono de la persona que emite la carta.</w:t>
            </w:r>
          </w:p>
        </w:tc>
        <w:tc>
          <w:tcPr>
            <w:tcW w:w="2831" w:type="dxa"/>
            <w:gridSpan w:val="2"/>
            <w:tcBorders>
              <w:top w:val="nil"/>
              <w:left w:val="nil"/>
              <w:bottom w:val="single" w:sz="4" w:space="0" w:color="auto"/>
              <w:right w:val="single" w:sz="4" w:space="0" w:color="auto"/>
            </w:tcBorders>
            <w:shd w:val="clear" w:color="auto" w:fill="auto"/>
            <w:vAlign w:val="center"/>
          </w:tcPr>
          <w:p w14:paraId="276F5C55" w14:textId="77777777" w:rsidR="007D1320" w:rsidRDefault="007D1320" w:rsidP="00D27B2B">
            <w:pPr>
              <w:jc w:val="both"/>
              <w:rPr>
                <w:rFonts w:ascii="Arial" w:hAnsi="Arial" w:cs="Arial"/>
                <w:color w:val="000000"/>
                <w:sz w:val="16"/>
                <w:szCs w:val="16"/>
              </w:rPr>
            </w:pPr>
            <w:r w:rsidRPr="00B21AAE">
              <w:rPr>
                <w:rFonts w:ascii="Arial" w:hAnsi="Arial" w:cs="Arial"/>
                <w:color w:val="000000"/>
                <w:sz w:val="16"/>
                <w:szCs w:val="16"/>
              </w:rPr>
              <w:lastRenderedPageBreak/>
              <w:t xml:space="preserve">El LICITANTE deberá presentar en copia simple los documentos que acrediten la liberación de las garantías de cumplimiento de los contratos ya concluidos y que hubiera celebrado en relación con SERVICIOS y con personal que cumple los perfiles similares a los solicitados mediante esta LICITACIÓN. LA CONVOCANTE considerará los documentos que el </w:t>
            </w:r>
            <w:r w:rsidRPr="00B21AAE">
              <w:rPr>
                <w:rFonts w:ascii="Arial" w:hAnsi="Arial" w:cs="Arial"/>
                <w:color w:val="000000"/>
                <w:sz w:val="16"/>
                <w:szCs w:val="16"/>
              </w:rPr>
              <w:lastRenderedPageBreak/>
              <w:t>cliente del LICITANTE otorgue, mediante el cual le libera las garantías de los contratos, o en su defecto, con el acuse de recibo de la afianzadora a través del cual el LICITANTE o el cliente hayan solicitado la liberación de dichas fianzas.</w:t>
            </w:r>
          </w:p>
          <w:p w14:paraId="71B0E2F1" w14:textId="77777777" w:rsidR="00F615AD" w:rsidRPr="00B21AAE" w:rsidRDefault="00F615AD" w:rsidP="00D27B2B">
            <w:pPr>
              <w:jc w:val="both"/>
              <w:rPr>
                <w:rFonts w:ascii="Arial" w:hAnsi="Arial" w:cs="Arial"/>
                <w:color w:val="000000"/>
                <w:sz w:val="16"/>
                <w:szCs w:val="16"/>
              </w:rPr>
            </w:pPr>
          </w:p>
          <w:p w14:paraId="763601BE" w14:textId="3768F12D" w:rsidR="007D1320" w:rsidRDefault="007D1320" w:rsidP="00D27B2B">
            <w:pPr>
              <w:jc w:val="both"/>
              <w:rPr>
                <w:rFonts w:ascii="Arial" w:hAnsi="Arial" w:cs="Arial"/>
                <w:color w:val="000000"/>
                <w:sz w:val="16"/>
                <w:szCs w:val="16"/>
              </w:rPr>
            </w:pPr>
            <w:r w:rsidRPr="00B21AAE">
              <w:rPr>
                <w:rFonts w:ascii="Arial" w:hAnsi="Arial" w:cs="Arial"/>
                <w:color w:val="000000"/>
                <w:sz w:val="16"/>
                <w:szCs w:val="16"/>
              </w:rPr>
              <w:t xml:space="preserve">Para los contratos plurianuales que se encuentren a la fecha vigente y tengan por lo menos 1 </w:t>
            </w:r>
            <w:r w:rsidR="008E3BC7" w:rsidRPr="00B21AAE">
              <w:rPr>
                <w:rFonts w:ascii="Arial" w:hAnsi="Arial" w:cs="Arial"/>
                <w:color w:val="000000"/>
                <w:sz w:val="16"/>
                <w:szCs w:val="16"/>
              </w:rPr>
              <w:t xml:space="preserve">(uno) </w:t>
            </w:r>
            <w:r w:rsidRPr="00B21AAE">
              <w:rPr>
                <w:rFonts w:ascii="Arial" w:hAnsi="Arial" w:cs="Arial"/>
                <w:color w:val="000000"/>
                <w:sz w:val="16"/>
                <w:szCs w:val="16"/>
              </w:rPr>
              <w:t>año de servicio, deberá presentar carta de satisfacción de cumplimiento de los servicios recibidos por cada contrato.</w:t>
            </w:r>
          </w:p>
          <w:p w14:paraId="29FF2AA4" w14:textId="77777777" w:rsidR="00F615AD" w:rsidRPr="00B21AAE" w:rsidRDefault="00F615AD" w:rsidP="00D27B2B">
            <w:pPr>
              <w:jc w:val="both"/>
              <w:rPr>
                <w:rFonts w:ascii="Arial" w:hAnsi="Arial" w:cs="Arial"/>
                <w:color w:val="000000"/>
                <w:sz w:val="16"/>
                <w:szCs w:val="16"/>
              </w:rPr>
            </w:pPr>
          </w:p>
          <w:p w14:paraId="01CC40B2" w14:textId="77777777" w:rsidR="00F615AD" w:rsidRDefault="007D1320" w:rsidP="00D27B2B">
            <w:pPr>
              <w:jc w:val="both"/>
              <w:rPr>
                <w:rFonts w:ascii="Arial" w:hAnsi="Arial" w:cs="Arial"/>
                <w:color w:val="000000"/>
                <w:sz w:val="16"/>
                <w:szCs w:val="16"/>
              </w:rPr>
            </w:pPr>
            <w:r w:rsidRPr="00B21AAE">
              <w:rPr>
                <w:rFonts w:ascii="Arial" w:hAnsi="Arial" w:cs="Arial"/>
                <w:color w:val="000000"/>
                <w:sz w:val="16"/>
                <w:szCs w:val="16"/>
              </w:rPr>
              <w:t xml:space="preserve">Las garantías de cumplimiento y cartas de satisfacción de cumplimiento presentadas deberán estar en relación con los contratos que se presenten como cumplimiento a lo señalado en el rubro </w:t>
            </w:r>
            <w:r w:rsidR="00F615AD">
              <w:rPr>
                <w:rFonts w:ascii="Arial" w:hAnsi="Arial" w:cs="Arial"/>
                <w:color w:val="000000"/>
                <w:sz w:val="16"/>
                <w:szCs w:val="16"/>
              </w:rPr>
              <w:t>II</w:t>
            </w:r>
            <w:r w:rsidRPr="00B21AAE">
              <w:rPr>
                <w:rFonts w:ascii="Arial" w:hAnsi="Arial" w:cs="Arial"/>
                <w:color w:val="000000"/>
                <w:sz w:val="16"/>
                <w:szCs w:val="16"/>
              </w:rPr>
              <w:t xml:space="preserve">, subrubros a) y b).         </w:t>
            </w:r>
          </w:p>
          <w:p w14:paraId="10EDC033" w14:textId="13DA920E"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xml:space="preserve">                                                                       </w:t>
            </w:r>
          </w:p>
          <w:p w14:paraId="0BF326D8" w14:textId="77777777" w:rsidR="007D1320" w:rsidRDefault="007D1320" w:rsidP="00D27B2B">
            <w:pPr>
              <w:jc w:val="both"/>
              <w:rPr>
                <w:rFonts w:ascii="Arial" w:hAnsi="Arial" w:cs="Arial"/>
                <w:color w:val="000000"/>
                <w:sz w:val="16"/>
                <w:szCs w:val="16"/>
              </w:rPr>
            </w:pPr>
            <w:r w:rsidRPr="00B21AAE">
              <w:rPr>
                <w:rFonts w:ascii="Arial" w:hAnsi="Arial" w:cs="Arial"/>
                <w:color w:val="000000"/>
                <w:sz w:val="16"/>
                <w:szCs w:val="16"/>
              </w:rPr>
              <w:t xml:space="preserve">El mayor puntaje se asignará al LICITANTE que demuestre contar con el mayor número de garantías de cumplimiento. </w:t>
            </w:r>
          </w:p>
          <w:p w14:paraId="4321EF11" w14:textId="77777777" w:rsidR="00F615AD" w:rsidRPr="00B21AAE" w:rsidRDefault="00F615AD" w:rsidP="00D27B2B">
            <w:pPr>
              <w:jc w:val="both"/>
              <w:rPr>
                <w:rFonts w:ascii="Arial" w:hAnsi="Arial" w:cs="Arial"/>
                <w:color w:val="000000"/>
                <w:sz w:val="16"/>
                <w:szCs w:val="16"/>
              </w:rPr>
            </w:pPr>
          </w:p>
          <w:p w14:paraId="0A25D66F" w14:textId="77777777" w:rsidR="007D1320" w:rsidRDefault="007D1320" w:rsidP="00D27B2B">
            <w:pPr>
              <w:jc w:val="both"/>
              <w:rPr>
                <w:rFonts w:ascii="Arial" w:hAnsi="Arial" w:cs="Arial"/>
                <w:sz w:val="16"/>
                <w:szCs w:val="16"/>
              </w:rPr>
            </w:pPr>
            <w:r w:rsidRPr="00B21AAE">
              <w:rPr>
                <w:rFonts w:ascii="Arial" w:hAnsi="Arial" w:cs="Arial"/>
                <w:sz w:val="16"/>
                <w:szCs w:val="16"/>
              </w:rPr>
              <w:t>La CONVOCANTE computará solo 1 (un) documento por contrato presentado en los rubros de EXPERIENCIA y ESPECIALIDAD.</w:t>
            </w:r>
          </w:p>
          <w:p w14:paraId="07DD30B4" w14:textId="77777777" w:rsidR="00F615AD" w:rsidRPr="00B21AAE" w:rsidRDefault="00F615AD" w:rsidP="00D27B2B">
            <w:pPr>
              <w:jc w:val="both"/>
              <w:rPr>
                <w:rFonts w:ascii="Arial" w:hAnsi="Arial" w:cs="Arial"/>
                <w:sz w:val="16"/>
                <w:szCs w:val="16"/>
              </w:rPr>
            </w:pPr>
          </w:p>
          <w:p w14:paraId="68A00902" w14:textId="77777777" w:rsidR="007D1320" w:rsidRPr="00B21AAE" w:rsidRDefault="007D1320" w:rsidP="00D27B2B">
            <w:pPr>
              <w:jc w:val="both"/>
              <w:rPr>
                <w:rFonts w:ascii="Arial" w:hAnsi="Arial" w:cs="Arial"/>
                <w:sz w:val="16"/>
                <w:szCs w:val="16"/>
              </w:rPr>
            </w:pPr>
            <w:r w:rsidRPr="00B21AAE">
              <w:rPr>
                <w:rFonts w:ascii="Arial" w:hAnsi="Arial" w:cs="Arial"/>
                <w:color w:val="000000"/>
                <w:sz w:val="16"/>
                <w:szCs w:val="16"/>
              </w:rPr>
              <w:t>A</w:t>
            </w:r>
            <w:r w:rsidRPr="00B21AAE">
              <w:rPr>
                <w:rFonts w:ascii="Arial" w:hAnsi="Arial" w:cs="Arial"/>
                <w:sz w:val="16"/>
                <w:szCs w:val="16"/>
              </w:rPr>
              <w:t xml:space="preserve"> partir del máximo asignado, la convocante efectuará un reparto proporcional de puntuación entre el resto de los licitantes. </w:t>
            </w:r>
          </w:p>
        </w:tc>
        <w:tc>
          <w:tcPr>
            <w:tcW w:w="430" w:type="dxa"/>
            <w:tcBorders>
              <w:top w:val="nil"/>
              <w:left w:val="nil"/>
              <w:bottom w:val="single" w:sz="4" w:space="0" w:color="auto"/>
              <w:right w:val="single" w:sz="4" w:space="0" w:color="auto"/>
            </w:tcBorders>
            <w:shd w:val="clear" w:color="auto" w:fill="auto"/>
            <w:vAlign w:val="center"/>
          </w:tcPr>
          <w:p w14:paraId="5E8683C4"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lastRenderedPageBreak/>
              <w:t> </w:t>
            </w:r>
          </w:p>
        </w:tc>
        <w:tc>
          <w:tcPr>
            <w:tcW w:w="425" w:type="dxa"/>
            <w:tcBorders>
              <w:top w:val="nil"/>
              <w:left w:val="single" w:sz="4" w:space="0" w:color="auto"/>
              <w:bottom w:val="single" w:sz="4" w:space="0" w:color="auto"/>
              <w:right w:val="single" w:sz="4" w:space="0" w:color="auto"/>
            </w:tcBorders>
            <w:vAlign w:val="center"/>
          </w:tcPr>
          <w:p w14:paraId="6979E193"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w:t>
            </w:r>
          </w:p>
        </w:tc>
        <w:tc>
          <w:tcPr>
            <w:tcW w:w="425" w:type="dxa"/>
            <w:tcBorders>
              <w:top w:val="nil"/>
              <w:left w:val="single" w:sz="4" w:space="0" w:color="auto"/>
              <w:bottom w:val="single" w:sz="4" w:space="0" w:color="auto"/>
              <w:right w:val="single" w:sz="4" w:space="0" w:color="auto"/>
            </w:tcBorders>
            <w:vAlign w:val="center"/>
          </w:tcPr>
          <w:p w14:paraId="03CFA969"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12</w:t>
            </w:r>
          </w:p>
        </w:tc>
        <w:tc>
          <w:tcPr>
            <w:tcW w:w="992" w:type="dxa"/>
            <w:vMerge/>
            <w:tcBorders>
              <w:left w:val="nil"/>
              <w:bottom w:val="single" w:sz="4" w:space="0" w:color="auto"/>
              <w:right w:val="single" w:sz="4" w:space="0" w:color="auto"/>
            </w:tcBorders>
            <w:shd w:val="clear" w:color="auto" w:fill="auto"/>
            <w:noWrap/>
            <w:vAlign w:val="center"/>
          </w:tcPr>
          <w:p w14:paraId="50A2CEED" w14:textId="77777777" w:rsidR="007D1320" w:rsidRPr="00B21AAE" w:rsidRDefault="007D1320" w:rsidP="00D27B2B">
            <w:pPr>
              <w:jc w:val="both"/>
              <w:rPr>
                <w:rFonts w:ascii="Arial" w:hAnsi="Arial" w:cs="Arial"/>
                <w:b/>
                <w:bCs/>
                <w:color w:val="000000"/>
                <w:sz w:val="16"/>
                <w:szCs w:val="16"/>
                <w:u w:val="single"/>
              </w:rPr>
            </w:pPr>
          </w:p>
        </w:tc>
      </w:tr>
      <w:tr w:rsidR="007D1320" w:rsidRPr="00B21AAE" w14:paraId="7CF5B350" w14:textId="77777777" w:rsidTr="002426B4">
        <w:trPr>
          <w:cantSplit/>
          <w:trHeight w:val="3248"/>
          <w:jc w:val="right"/>
        </w:trPr>
        <w:tc>
          <w:tcPr>
            <w:tcW w:w="278" w:type="dxa"/>
            <w:tcBorders>
              <w:top w:val="single" w:sz="4" w:space="0" w:color="auto"/>
              <w:left w:val="single" w:sz="4" w:space="0" w:color="auto"/>
              <w:bottom w:val="single" w:sz="4" w:space="0" w:color="auto"/>
              <w:right w:val="single" w:sz="4" w:space="0" w:color="auto"/>
            </w:tcBorders>
            <w:shd w:val="clear" w:color="auto" w:fill="A6A6A6"/>
            <w:noWrap/>
            <w:textDirection w:val="btLr"/>
            <w:vAlign w:val="center"/>
          </w:tcPr>
          <w:p w14:paraId="5D607106" w14:textId="77777777" w:rsidR="007D1320" w:rsidRPr="00B21AAE" w:rsidRDefault="007D1320" w:rsidP="00D27B2B">
            <w:pPr>
              <w:jc w:val="center"/>
              <w:rPr>
                <w:rFonts w:ascii="Arial" w:hAnsi="Arial" w:cs="Arial"/>
                <w:b/>
                <w:bCs/>
                <w:color w:val="000000"/>
                <w:sz w:val="16"/>
                <w:szCs w:val="16"/>
              </w:rPr>
            </w:pPr>
            <w:r w:rsidRPr="00B21AAE">
              <w:rPr>
                <w:rFonts w:ascii="Arial" w:hAnsi="Arial" w:cs="Arial"/>
                <w:b/>
                <w:bCs/>
                <w:color w:val="000000"/>
                <w:sz w:val="16"/>
                <w:szCs w:val="16"/>
              </w:rPr>
              <w:t>propuesta</w:t>
            </w:r>
          </w:p>
        </w:tc>
        <w:tc>
          <w:tcPr>
            <w:tcW w:w="8081" w:type="dxa"/>
            <w:gridSpan w:val="7"/>
            <w:tcBorders>
              <w:top w:val="nil"/>
              <w:left w:val="nil"/>
              <w:bottom w:val="single" w:sz="4" w:space="0" w:color="auto"/>
              <w:right w:val="single" w:sz="4" w:space="0" w:color="auto"/>
            </w:tcBorders>
            <w:shd w:val="clear" w:color="auto" w:fill="A6A6A6"/>
            <w:noWrap/>
            <w:vAlign w:val="center"/>
          </w:tcPr>
          <w:p w14:paraId="57DCCB4B" w14:textId="431811A5" w:rsidR="007D1320" w:rsidRPr="00B21AAE" w:rsidRDefault="003029FA" w:rsidP="00D27B2B">
            <w:pPr>
              <w:jc w:val="center"/>
              <w:rPr>
                <w:rFonts w:ascii="Arial" w:hAnsi="Arial" w:cs="Arial"/>
                <w:color w:val="000000"/>
                <w:sz w:val="16"/>
                <w:szCs w:val="16"/>
                <w:u w:val="single"/>
              </w:rPr>
            </w:pPr>
            <w:r w:rsidRPr="00B21AAE">
              <w:rPr>
                <w:rFonts w:ascii="Arial" w:hAnsi="Arial" w:cs="Arial"/>
                <w:b/>
                <w:bCs/>
                <w:color w:val="000000"/>
                <w:sz w:val="16"/>
                <w:szCs w:val="16"/>
              </w:rPr>
              <w:t>CALCULO PROPUESTA</w:t>
            </w:r>
            <w:r w:rsidR="007D1320" w:rsidRPr="00B21AAE">
              <w:rPr>
                <w:rFonts w:ascii="Arial" w:hAnsi="Arial" w:cs="Arial"/>
                <w:b/>
                <w:bCs/>
                <w:color w:val="000000"/>
                <w:sz w:val="16"/>
                <w:szCs w:val="16"/>
              </w:rPr>
              <w:t xml:space="preserve"> ECONOMICA</w:t>
            </w:r>
          </w:p>
        </w:tc>
        <w:tc>
          <w:tcPr>
            <w:tcW w:w="1842" w:type="dxa"/>
            <w:gridSpan w:val="3"/>
            <w:tcBorders>
              <w:left w:val="nil"/>
              <w:bottom w:val="single" w:sz="4" w:space="0" w:color="auto"/>
              <w:right w:val="single" w:sz="4" w:space="0" w:color="auto"/>
            </w:tcBorders>
            <w:shd w:val="clear" w:color="auto" w:fill="A6A6A6"/>
            <w:noWrap/>
            <w:textDirection w:val="btLr"/>
            <w:vAlign w:val="center"/>
          </w:tcPr>
          <w:p w14:paraId="4C6FED76" w14:textId="77777777" w:rsidR="007D1320" w:rsidRPr="00B21AAE" w:rsidRDefault="007D1320" w:rsidP="00D27B2B">
            <w:pPr>
              <w:jc w:val="center"/>
              <w:rPr>
                <w:rFonts w:ascii="Arial" w:hAnsi="Arial" w:cs="Arial"/>
                <w:b/>
                <w:bCs/>
                <w:color w:val="000000"/>
                <w:sz w:val="16"/>
                <w:szCs w:val="16"/>
                <w:u w:val="single"/>
              </w:rPr>
            </w:pPr>
            <w:r w:rsidRPr="00B21AAE">
              <w:rPr>
                <w:rFonts w:ascii="Arial" w:hAnsi="Arial" w:cs="Arial"/>
                <w:b/>
                <w:bCs/>
                <w:color w:val="000000"/>
                <w:sz w:val="16"/>
                <w:szCs w:val="16"/>
              </w:rPr>
              <w:t>puntuación total de rubros por propuesta</w:t>
            </w:r>
          </w:p>
        </w:tc>
      </w:tr>
      <w:tr w:rsidR="007D1320" w:rsidRPr="00B21AAE" w14:paraId="79576957" w14:textId="77777777" w:rsidTr="002426B4">
        <w:trPr>
          <w:trHeight w:val="836"/>
          <w:jc w:val="right"/>
        </w:trPr>
        <w:tc>
          <w:tcPr>
            <w:tcW w:w="278"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78ECF008" w14:textId="77777777" w:rsidR="007D1320" w:rsidRPr="00B21AAE" w:rsidRDefault="007D1320" w:rsidP="00D27B2B">
            <w:pPr>
              <w:jc w:val="center"/>
              <w:rPr>
                <w:rFonts w:ascii="Arial" w:hAnsi="Arial" w:cs="Arial"/>
                <w:b/>
                <w:bCs/>
                <w:color w:val="000000"/>
                <w:sz w:val="16"/>
                <w:szCs w:val="16"/>
              </w:rPr>
            </w:pPr>
            <w:r w:rsidRPr="00B21AAE">
              <w:rPr>
                <w:rFonts w:ascii="Arial" w:hAnsi="Arial" w:cs="Arial"/>
                <w:b/>
                <w:bCs/>
                <w:color w:val="000000"/>
                <w:sz w:val="16"/>
                <w:szCs w:val="16"/>
              </w:rPr>
              <w:t>II.- PROPUESTA</w:t>
            </w:r>
          </w:p>
          <w:p w14:paraId="34C1595E" w14:textId="77777777" w:rsidR="007D1320" w:rsidRPr="00B21AAE" w:rsidRDefault="007D1320" w:rsidP="00D27B2B">
            <w:pPr>
              <w:jc w:val="center"/>
              <w:rPr>
                <w:rFonts w:ascii="Arial" w:hAnsi="Arial" w:cs="Arial"/>
                <w:b/>
                <w:bCs/>
                <w:color w:val="000000"/>
                <w:sz w:val="16"/>
                <w:szCs w:val="16"/>
              </w:rPr>
            </w:pPr>
            <w:r w:rsidRPr="00B21AAE">
              <w:rPr>
                <w:rFonts w:ascii="Arial" w:hAnsi="Arial" w:cs="Arial"/>
                <w:b/>
                <w:bCs/>
                <w:color w:val="000000"/>
                <w:sz w:val="16"/>
                <w:szCs w:val="16"/>
              </w:rPr>
              <w:t>ECONOMICA</w:t>
            </w:r>
          </w:p>
        </w:tc>
        <w:tc>
          <w:tcPr>
            <w:tcW w:w="6076" w:type="dxa"/>
            <w:gridSpan w:val="5"/>
            <w:tcBorders>
              <w:top w:val="single" w:sz="4" w:space="0" w:color="auto"/>
              <w:left w:val="nil"/>
              <w:bottom w:val="single" w:sz="4" w:space="0" w:color="auto"/>
              <w:right w:val="single" w:sz="4" w:space="0" w:color="auto"/>
            </w:tcBorders>
            <w:shd w:val="clear" w:color="auto" w:fill="auto"/>
            <w:noWrap/>
            <w:vAlign w:val="center"/>
          </w:tcPr>
          <w:p w14:paraId="788E4BBA"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Para determinar la puntuación o unidades porcentuales que correspondan a la propuesta económica de cada participante, la convocante aplicara la siguiente formula</w:t>
            </w:r>
          </w:p>
          <w:p w14:paraId="05FC23F2" w14:textId="77777777" w:rsidR="007D1320" w:rsidRPr="00B21AAE" w:rsidRDefault="007D1320" w:rsidP="00D27B2B">
            <w:pPr>
              <w:jc w:val="both"/>
              <w:rPr>
                <w:rFonts w:ascii="Arial" w:hAnsi="Arial" w:cs="Arial"/>
                <w:b/>
                <w:bCs/>
                <w:color w:val="000000"/>
                <w:sz w:val="16"/>
                <w:szCs w:val="16"/>
              </w:rPr>
            </w:pPr>
            <w:r w:rsidRPr="00B21AAE">
              <w:rPr>
                <w:rFonts w:ascii="Arial" w:hAnsi="Arial" w:cs="Arial"/>
                <w:b/>
                <w:bCs/>
                <w:color w:val="000000"/>
                <w:sz w:val="16"/>
                <w:szCs w:val="16"/>
              </w:rPr>
              <w:t>PPE= Mpemb x 40 / Mpi</w:t>
            </w:r>
          </w:p>
          <w:p w14:paraId="34FBBAAE" w14:textId="14EFA2A1"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xml:space="preserve">Donde: </w:t>
            </w:r>
          </w:p>
          <w:p w14:paraId="38356ECB"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PPE= Puntuación o unidades porcentuales que corresponden a la Propuesta Económica</w:t>
            </w:r>
          </w:p>
          <w:p w14:paraId="74E82375"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Mpemb= Monto de la propuesta económica más baja</w:t>
            </w:r>
          </w:p>
          <w:p w14:paraId="08A524D0"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Mpi= Monto de la i-ésima Propuesta económica</w:t>
            </w:r>
          </w:p>
        </w:tc>
        <w:tc>
          <w:tcPr>
            <w:tcW w:w="2005" w:type="dxa"/>
            <w:gridSpan w:val="2"/>
            <w:tcBorders>
              <w:top w:val="single" w:sz="4" w:space="0" w:color="auto"/>
              <w:left w:val="nil"/>
              <w:bottom w:val="single" w:sz="4" w:space="0" w:color="auto"/>
              <w:right w:val="single" w:sz="4" w:space="0" w:color="auto"/>
            </w:tcBorders>
            <w:shd w:val="clear" w:color="auto" w:fill="auto"/>
            <w:vAlign w:val="center"/>
          </w:tcPr>
          <w:p w14:paraId="4281E2DB" w14:textId="77777777" w:rsidR="007D1320" w:rsidRPr="00B21AAE" w:rsidRDefault="007D1320" w:rsidP="00D27B2B">
            <w:pPr>
              <w:jc w:val="both"/>
              <w:rPr>
                <w:rFonts w:ascii="Arial" w:hAnsi="Arial" w:cs="Arial"/>
                <w:color w:val="000000"/>
                <w:sz w:val="16"/>
                <w:szCs w:val="16"/>
              </w:rPr>
            </w:pPr>
            <w:r w:rsidRPr="00B21AAE">
              <w:rPr>
                <w:rFonts w:ascii="Arial" w:hAnsi="Arial" w:cs="Arial"/>
                <w:color w:val="000000"/>
                <w:sz w:val="16"/>
                <w:szCs w:val="16"/>
              </w:rPr>
              <w:t xml:space="preserve">El total de puntuación o unidades porcentuales de la propuesta económica deberá tener un valor numérico máximo de 40, por lo que a la propuesta económica que resulte ser la más baja de las técnicamente aceptadas, deberá asignárseles la </w:t>
            </w:r>
            <w:r w:rsidRPr="00B21AAE">
              <w:rPr>
                <w:rFonts w:ascii="Arial" w:hAnsi="Arial" w:cs="Arial"/>
                <w:color w:val="000000"/>
                <w:sz w:val="16"/>
                <w:szCs w:val="16"/>
              </w:rPr>
              <w:lastRenderedPageBreak/>
              <w:t>puntuación o unidades porcentuales máxima</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tcPr>
          <w:p w14:paraId="0BE8B43E" w14:textId="77777777" w:rsidR="007D1320" w:rsidRPr="00B21AAE" w:rsidRDefault="007D1320" w:rsidP="00D27B2B">
            <w:pPr>
              <w:jc w:val="both"/>
              <w:rPr>
                <w:rFonts w:ascii="Arial" w:hAnsi="Arial" w:cs="Arial"/>
                <w:b/>
                <w:bCs/>
                <w:color w:val="000000"/>
                <w:sz w:val="16"/>
                <w:szCs w:val="16"/>
                <w:u w:val="single"/>
              </w:rPr>
            </w:pPr>
            <w:r w:rsidRPr="00B21AAE">
              <w:rPr>
                <w:rFonts w:ascii="Arial" w:hAnsi="Arial" w:cs="Arial"/>
                <w:b/>
                <w:bCs/>
                <w:color w:val="000000"/>
                <w:sz w:val="16"/>
                <w:szCs w:val="16"/>
                <w:u w:val="single"/>
              </w:rPr>
              <w:lastRenderedPageBreak/>
              <w:t>40</w:t>
            </w:r>
          </w:p>
        </w:tc>
      </w:tr>
      <w:tr w:rsidR="007D1320" w:rsidRPr="00B21AAE" w14:paraId="28D53491" w14:textId="77777777" w:rsidTr="002426B4">
        <w:trPr>
          <w:trHeight w:val="1146"/>
          <w:jc w:val="right"/>
        </w:trPr>
        <w:tc>
          <w:tcPr>
            <w:tcW w:w="278"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29711F00" w14:textId="77777777" w:rsidR="007D1320" w:rsidRPr="00B21AAE" w:rsidRDefault="007D1320" w:rsidP="00D27B2B">
            <w:pPr>
              <w:jc w:val="both"/>
              <w:rPr>
                <w:rFonts w:ascii="Arial" w:hAnsi="Arial" w:cs="Arial"/>
                <w:b/>
                <w:bCs/>
                <w:color w:val="000000"/>
                <w:sz w:val="16"/>
                <w:szCs w:val="16"/>
              </w:rPr>
            </w:pPr>
            <w:r w:rsidRPr="00B21AAE">
              <w:rPr>
                <w:rFonts w:ascii="Arial" w:hAnsi="Arial" w:cs="Arial"/>
                <w:b/>
                <w:bCs/>
                <w:color w:val="000000"/>
                <w:sz w:val="16"/>
                <w:szCs w:val="16"/>
              </w:rPr>
              <w:t>III.- CALCULO</w:t>
            </w:r>
          </w:p>
          <w:p w14:paraId="73BF0828" w14:textId="77777777" w:rsidR="007D1320" w:rsidRPr="00B21AAE" w:rsidRDefault="007D1320" w:rsidP="00D27B2B">
            <w:pPr>
              <w:jc w:val="both"/>
              <w:rPr>
                <w:rFonts w:ascii="Arial" w:hAnsi="Arial" w:cs="Arial"/>
                <w:b/>
                <w:bCs/>
                <w:color w:val="000000"/>
                <w:sz w:val="16"/>
                <w:szCs w:val="16"/>
              </w:rPr>
            </w:pPr>
            <w:r w:rsidRPr="00B21AAE">
              <w:rPr>
                <w:rFonts w:ascii="Arial" w:hAnsi="Arial" w:cs="Arial"/>
                <w:b/>
                <w:bCs/>
                <w:color w:val="000000"/>
                <w:sz w:val="16"/>
                <w:szCs w:val="16"/>
              </w:rPr>
              <w:t xml:space="preserve"> FINAL</w:t>
            </w:r>
          </w:p>
        </w:tc>
        <w:tc>
          <w:tcPr>
            <w:tcW w:w="8081" w:type="dxa"/>
            <w:gridSpan w:val="7"/>
            <w:tcBorders>
              <w:top w:val="single" w:sz="4" w:space="0" w:color="auto"/>
              <w:left w:val="nil"/>
              <w:bottom w:val="single" w:sz="4" w:space="0" w:color="auto"/>
              <w:right w:val="single" w:sz="4" w:space="0" w:color="auto"/>
            </w:tcBorders>
            <w:shd w:val="clear" w:color="auto" w:fill="auto"/>
            <w:noWrap/>
            <w:vAlign w:val="center"/>
          </w:tcPr>
          <w:p w14:paraId="02A8D97A" w14:textId="77777777" w:rsidR="007D1320" w:rsidRPr="00B21AAE" w:rsidRDefault="007D1320" w:rsidP="00D27B2B">
            <w:pPr>
              <w:ind w:hanging="54"/>
              <w:jc w:val="both"/>
              <w:rPr>
                <w:rFonts w:ascii="Arial" w:hAnsi="Arial" w:cs="Arial"/>
                <w:color w:val="000000"/>
                <w:sz w:val="16"/>
                <w:szCs w:val="16"/>
              </w:rPr>
            </w:pPr>
            <w:r w:rsidRPr="00B21AAE">
              <w:rPr>
                <w:rFonts w:ascii="Arial" w:hAnsi="Arial" w:cs="Arial"/>
                <w:color w:val="000000"/>
                <w:sz w:val="16"/>
                <w:szCs w:val="16"/>
              </w:rPr>
              <w:t>Para calcular el resultado de la de la puntuación o unidades porcentuales que obtuvo cada proposición, la convocante aplicara la siguiente fórmula:</w:t>
            </w:r>
          </w:p>
          <w:p w14:paraId="22ABC303" w14:textId="77777777" w:rsidR="007D1320" w:rsidRPr="00B21AAE" w:rsidRDefault="007D1320" w:rsidP="00D27B2B">
            <w:pPr>
              <w:ind w:hanging="54"/>
              <w:jc w:val="both"/>
              <w:rPr>
                <w:rFonts w:ascii="Arial" w:hAnsi="Arial" w:cs="Arial"/>
                <w:color w:val="000000"/>
                <w:sz w:val="16"/>
                <w:szCs w:val="16"/>
              </w:rPr>
            </w:pPr>
            <w:r w:rsidRPr="00B21AAE">
              <w:rPr>
                <w:rFonts w:ascii="Arial" w:hAnsi="Arial" w:cs="Arial"/>
                <w:color w:val="000000"/>
                <w:sz w:val="16"/>
                <w:szCs w:val="16"/>
              </w:rPr>
              <w:t>PTj= TPT + PPE</w:t>
            </w:r>
          </w:p>
          <w:p w14:paraId="32650B95" w14:textId="77777777" w:rsidR="007D1320" w:rsidRPr="00B21AAE" w:rsidRDefault="007D1320" w:rsidP="00D27B2B">
            <w:pPr>
              <w:ind w:hanging="54"/>
              <w:jc w:val="both"/>
              <w:rPr>
                <w:rFonts w:ascii="Arial" w:hAnsi="Arial" w:cs="Arial"/>
                <w:color w:val="000000"/>
                <w:sz w:val="16"/>
                <w:szCs w:val="16"/>
              </w:rPr>
            </w:pPr>
            <w:r w:rsidRPr="00B21AAE">
              <w:rPr>
                <w:rFonts w:ascii="Arial" w:hAnsi="Arial" w:cs="Arial"/>
                <w:color w:val="000000"/>
                <w:sz w:val="16"/>
                <w:szCs w:val="16"/>
              </w:rPr>
              <w:t xml:space="preserve">Donde: </w:t>
            </w:r>
          </w:p>
          <w:p w14:paraId="697A142A" w14:textId="77777777" w:rsidR="007D1320" w:rsidRPr="00B21AAE" w:rsidRDefault="007D1320" w:rsidP="00D27B2B">
            <w:pPr>
              <w:ind w:hanging="54"/>
              <w:jc w:val="both"/>
              <w:rPr>
                <w:rFonts w:ascii="Arial" w:hAnsi="Arial" w:cs="Arial"/>
                <w:color w:val="000000"/>
                <w:sz w:val="16"/>
                <w:szCs w:val="16"/>
              </w:rPr>
            </w:pPr>
            <w:r w:rsidRPr="00B21AAE">
              <w:rPr>
                <w:rFonts w:ascii="Arial" w:hAnsi="Arial" w:cs="Arial"/>
                <w:color w:val="000000"/>
                <w:sz w:val="16"/>
                <w:szCs w:val="16"/>
              </w:rPr>
              <w:t>PTj= Puntuación o unidades porcentuales Totales de la proposición;</w:t>
            </w:r>
          </w:p>
          <w:p w14:paraId="0B648293" w14:textId="77777777" w:rsidR="007D1320" w:rsidRPr="00B21AAE" w:rsidRDefault="007D1320" w:rsidP="00D27B2B">
            <w:pPr>
              <w:ind w:hanging="54"/>
              <w:jc w:val="both"/>
              <w:rPr>
                <w:rFonts w:ascii="Arial" w:hAnsi="Arial" w:cs="Arial"/>
                <w:color w:val="000000"/>
                <w:sz w:val="16"/>
                <w:szCs w:val="16"/>
              </w:rPr>
            </w:pPr>
            <w:r w:rsidRPr="00B21AAE">
              <w:rPr>
                <w:rFonts w:ascii="Arial" w:hAnsi="Arial" w:cs="Arial"/>
                <w:color w:val="000000"/>
                <w:sz w:val="16"/>
                <w:szCs w:val="16"/>
              </w:rPr>
              <w:t>TPT= Total de puntuación o unidades porcentuales asignados a la Propuesta Técnica</w:t>
            </w:r>
          </w:p>
          <w:p w14:paraId="29F209C9" w14:textId="77777777" w:rsidR="007D1320" w:rsidRPr="00B21AAE" w:rsidRDefault="007D1320" w:rsidP="00D27B2B">
            <w:pPr>
              <w:ind w:hanging="54"/>
              <w:jc w:val="both"/>
              <w:rPr>
                <w:rFonts w:ascii="Arial" w:hAnsi="Arial" w:cs="Arial"/>
                <w:color w:val="000000"/>
                <w:sz w:val="16"/>
                <w:szCs w:val="16"/>
              </w:rPr>
            </w:pPr>
            <w:r w:rsidRPr="00B21AAE">
              <w:rPr>
                <w:rFonts w:ascii="Arial" w:hAnsi="Arial" w:cs="Arial"/>
                <w:color w:val="000000"/>
                <w:sz w:val="16"/>
                <w:szCs w:val="16"/>
              </w:rPr>
              <w:t>PPE= Puntuación o unidades porcentuales asignados a la Propuesta Económica, y</w:t>
            </w:r>
          </w:p>
          <w:p w14:paraId="456E2954" w14:textId="77777777" w:rsidR="007D1320" w:rsidRPr="00B21AAE" w:rsidRDefault="007D1320" w:rsidP="00D27B2B">
            <w:pPr>
              <w:ind w:hanging="54"/>
              <w:jc w:val="both"/>
              <w:rPr>
                <w:rFonts w:ascii="Arial" w:hAnsi="Arial" w:cs="Arial"/>
                <w:color w:val="000000"/>
                <w:sz w:val="16"/>
                <w:szCs w:val="16"/>
              </w:rPr>
            </w:pPr>
            <w:r w:rsidRPr="00B21AAE">
              <w:rPr>
                <w:rFonts w:ascii="Arial" w:hAnsi="Arial" w:cs="Arial"/>
                <w:color w:val="000000"/>
                <w:sz w:val="16"/>
                <w:szCs w:val="16"/>
              </w:rPr>
              <w:t>El subíndice "j" representa a las demás proposiciones determinadas como solventes como resultado de la evaluación.</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tcPr>
          <w:p w14:paraId="2E345608" w14:textId="77777777" w:rsidR="007D1320" w:rsidRPr="00B21AAE" w:rsidRDefault="007D1320" w:rsidP="00D27B2B">
            <w:pPr>
              <w:ind w:hanging="54"/>
              <w:jc w:val="both"/>
              <w:rPr>
                <w:rFonts w:ascii="Arial" w:hAnsi="Arial" w:cs="Arial"/>
                <w:b/>
                <w:bCs/>
                <w:color w:val="000000"/>
                <w:sz w:val="16"/>
                <w:szCs w:val="16"/>
                <w:u w:val="single"/>
              </w:rPr>
            </w:pPr>
            <w:r w:rsidRPr="00B21AAE">
              <w:rPr>
                <w:rFonts w:ascii="Arial" w:hAnsi="Arial" w:cs="Arial"/>
                <w:b/>
                <w:bCs/>
                <w:color w:val="000000"/>
                <w:sz w:val="16"/>
                <w:szCs w:val="16"/>
                <w:u w:val="single"/>
              </w:rPr>
              <w:t>SUMA DE TPT + PPE</w:t>
            </w:r>
          </w:p>
        </w:tc>
      </w:tr>
      <w:tr w:rsidR="007D1320" w:rsidRPr="00B21AAE" w14:paraId="03ED2D51" w14:textId="77777777" w:rsidTr="00D27B2B">
        <w:trPr>
          <w:trHeight w:val="1148"/>
          <w:jc w:val="right"/>
        </w:trPr>
        <w:tc>
          <w:tcPr>
            <w:tcW w:w="278"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164E7958" w14:textId="77777777" w:rsidR="007D1320" w:rsidRPr="00B21AAE" w:rsidRDefault="007D1320" w:rsidP="00D27B2B">
            <w:pPr>
              <w:jc w:val="both"/>
              <w:rPr>
                <w:rFonts w:ascii="Arial" w:hAnsi="Arial" w:cs="Arial"/>
                <w:b/>
                <w:bCs/>
                <w:color w:val="000000"/>
                <w:sz w:val="16"/>
                <w:szCs w:val="16"/>
              </w:rPr>
            </w:pPr>
            <w:r w:rsidRPr="00B21AAE">
              <w:rPr>
                <w:rFonts w:ascii="Arial" w:hAnsi="Arial" w:cs="Arial"/>
                <w:b/>
                <w:bCs/>
                <w:color w:val="000000"/>
                <w:sz w:val="16"/>
                <w:szCs w:val="16"/>
              </w:rPr>
              <w:t>VI.- PROPOSICION SOLVENTE</w:t>
            </w:r>
          </w:p>
        </w:tc>
        <w:tc>
          <w:tcPr>
            <w:tcW w:w="9923" w:type="dxa"/>
            <w:gridSpan w:val="10"/>
            <w:tcBorders>
              <w:top w:val="single" w:sz="4" w:space="0" w:color="auto"/>
              <w:left w:val="nil"/>
              <w:bottom w:val="single" w:sz="4" w:space="0" w:color="auto"/>
              <w:right w:val="single" w:sz="4" w:space="0" w:color="auto"/>
            </w:tcBorders>
            <w:shd w:val="clear" w:color="auto" w:fill="auto"/>
            <w:noWrap/>
            <w:vAlign w:val="center"/>
          </w:tcPr>
          <w:p w14:paraId="5B91D033" w14:textId="7E3D14EB" w:rsidR="007D1320" w:rsidRPr="00B21AAE" w:rsidRDefault="007D1320" w:rsidP="00D27B2B">
            <w:pPr>
              <w:jc w:val="both"/>
              <w:rPr>
                <w:rFonts w:ascii="Arial" w:hAnsi="Arial" w:cs="Arial"/>
                <w:b/>
                <w:bCs/>
                <w:color w:val="000000"/>
                <w:sz w:val="16"/>
                <w:szCs w:val="16"/>
                <w:u w:val="single"/>
              </w:rPr>
            </w:pPr>
            <w:r w:rsidRPr="00B21AAE">
              <w:rPr>
                <w:rFonts w:ascii="Arial" w:hAnsi="Arial" w:cs="Arial"/>
                <w:color w:val="000000"/>
                <w:sz w:val="16"/>
                <w:szCs w:val="16"/>
              </w:rPr>
              <w:t xml:space="preserve">La proposición solvente más conveniente para la API </w:t>
            </w:r>
            <w:r w:rsidR="008E3BC7" w:rsidRPr="00B21AAE">
              <w:rPr>
                <w:rFonts w:ascii="Arial" w:hAnsi="Arial" w:cs="Arial"/>
                <w:color w:val="000000"/>
                <w:sz w:val="16"/>
                <w:szCs w:val="16"/>
              </w:rPr>
              <w:t>DOS BOCAS</w:t>
            </w:r>
            <w:r w:rsidRPr="00B21AAE">
              <w:rPr>
                <w:rFonts w:ascii="Arial" w:hAnsi="Arial" w:cs="Arial"/>
                <w:color w:val="000000"/>
                <w:sz w:val="16"/>
                <w:szCs w:val="16"/>
              </w:rPr>
              <w:t xml:space="preserve">, será aquella que reúna la mayor puntuación o unidades porcentuales conforme a lo dispuesto en el numeral Décimo de los Lineamientos para la aplicación del criterio de evaluación de proposiciones a través del mecanismo de puntos o porcentajes en los procedimientos de contratación contenido en el Capítulo SEGUNDO </w:t>
            </w:r>
            <w:r w:rsidR="00C20F44">
              <w:rPr>
                <w:rFonts w:ascii="Arial" w:hAnsi="Arial" w:cs="Arial"/>
                <w:color w:val="000000"/>
                <w:sz w:val="16"/>
                <w:szCs w:val="16"/>
              </w:rPr>
              <w:t xml:space="preserve">SECCIÓN CUARTA </w:t>
            </w:r>
            <w:r w:rsidRPr="00B21AAE">
              <w:rPr>
                <w:rFonts w:ascii="Arial" w:hAnsi="Arial" w:cs="Arial"/>
                <w:color w:val="000000"/>
                <w:sz w:val="16"/>
                <w:szCs w:val="16"/>
              </w:rPr>
              <w:t>del Acuerdo por el que se emiten diversos lineamientos en materia de adquisiciones, arrendamientos y servicios y de obras públicas y servicios relacionados con las mismas publicado en el DOF el 09 de septiembre del 2010.</w:t>
            </w:r>
          </w:p>
        </w:tc>
      </w:tr>
    </w:tbl>
    <w:p w14:paraId="3CF02869" w14:textId="77777777" w:rsidR="007D1320" w:rsidRPr="00B21AAE" w:rsidRDefault="007D1320" w:rsidP="007D1320">
      <w:pPr>
        <w:jc w:val="both"/>
        <w:rPr>
          <w:rFonts w:ascii="Arial" w:hAnsi="Arial" w:cs="Arial"/>
          <w:b/>
          <w:sz w:val="20"/>
          <w:szCs w:val="20"/>
        </w:rPr>
      </w:pPr>
    </w:p>
    <w:p w14:paraId="644B0F85" w14:textId="77777777" w:rsidR="007D1320" w:rsidRPr="00B21AAE" w:rsidRDefault="007D1320" w:rsidP="007D1320">
      <w:pPr>
        <w:pStyle w:val="TextoCar0"/>
        <w:spacing w:after="0" w:line="240" w:lineRule="auto"/>
        <w:ind w:firstLine="0"/>
        <w:rPr>
          <w:b/>
          <w:sz w:val="20"/>
          <w:szCs w:val="20"/>
        </w:rPr>
      </w:pPr>
      <w:r w:rsidRPr="00B21AAE">
        <w:rPr>
          <w:b/>
          <w:sz w:val="20"/>
          <w:szCs w:val="20"/>
        </w:rPr>
        <w:t>NOTAS:</w:t>
      </w:r>
    </w:p>
    <w:p w14:paraId="2E9F572E" w14:textId="77777777" w:rsidR="007D1320" w:rsidRPr="00B21AAE" w:rsidRDefault="007D1320" w:rsidP="007D1320">
      <w:pPr>
        <w:pStyle w:val="textoCar"/>
        <w:spacing w:after="0" w:line="240" w:lineRule="auto"/>
        <w:ind w:firstLine="0"/>
        <w:rPr>
          <w:rFonts w:cs="Arial"/>
          <w:color w:val="000000" w:themeColor="text1"/>
          <w:sz w:val="20"/>
        </w:rPr>
      </w:pPr>
      <w:r w:rsidRPr="00B21AAE">
        <w:rPr>
          <w:rFonts w:cs="Arial"/>
          <w:color w:val="000000" w:themeColor="text1"/>
          <w:sz w:val="20"/>
        </w:rPr>
        <w:t>1).- La puntuación a obtener en la Propuesta Técnica para ser considerada solvente y, por tanto, no ser desechada, será de cuando menos 45 de los 60 máximos que se pueden obtener en su evaluación.</w:t>
      </w:r>
    </w:p>
    <w:p w14:paraId="31E04ED6" w14:textId="77777777" w:rsidR="007D1320" w:rsidRPr="00B21AAE" w:rsidRDefault="007D1320" w:rsidP="007D1320">
      <w:pPr>
        <w:pStyle w:val="textoCar"/>
        <w:spacing w:after="0" w:line="240" w:lineRule="auto"/>
        <w:ind w:firstLine="0"/>
        <w:rPr>
          <w:rFonts w:cs="Arial"/>
          <w:color w:val="000000" w:themeColor="text1"/>
          <w:sz w:val="20"/>
        </w:rPr>
      </w:pPr>
    </w:p>
    <w:p w14:paraId="053D3A64" w14:textId="76FF4B9E" w:rsidR="007D1320" w:rsidRPr="00B21AAE" w:rsidRDefault="007D1320" w:rsidP="007D1320">
      <w:pPr>
        <w:pStyle w:val="textoCar"/>
        <w:spacing w:after="0" w:line="240" w:lineRule="auto"/>
        <w:ind w:firstLine="0"/>
        <w:rPr>
          <w:rFonts w:cs="Arial"/>
          <w:color w:val="000000" w:themeColor="text1"/>
          <w:sz w:val="20"/>
        </w:rPr>
      </w:pPr>
      <w:r w:rsidRPr="00B21AAE">
        <w:rPr>
          <w:rFonts w:cs="Arial"/>
          <w:color w:val="000000" w:themeColor="text1"/>
          <w:sz w:val="20"/>
        </w:rPr>
        <w:t xml:space="preserve">2).- El LICITANTE al que se le adjudique el contrato, previo a la fecha de inicio de la prestación de los SERVICIOS, deberá presentar ante API </w:t>
      </w:r>
      <w:r w:rsidR="008E3BC7" w:rsidRPr="00B21AAE">
        <w:rPr>
          <w:rFonts w:cs="Arial"/>
          <w:color w:val="000000" w:themeColor="text1"/>
          <w:sz w:val="20"/>
        </w:rPr>
        <w:t>DOS BOCAS</w:t>
      </w:r>
      <w:r w:rsidRPr="00B21AAE">
        <w:rPr>
          <w:rFonts w:cs="Arial"/>
          <w:color w:val="000000" w:themeColor="text1"/>
          <w:sz w:val="20"/>
        </w:rPr>
        <w:t>, los originales de la documentación con la que se acredita la experiencia, competencia y habilidad, del personal propuesto con los que prestará los SERVICIOS, para su cotejo.</w:t>
      </w:r>
    </w:p>
    <w:p w14:paraId="18F5CF38" w14:textId="77777777" w:rsidR="007D1320" w:rsidRPr="00B21AAE" w:rsidRDefault="007D1320" w:rsidP="007D1320">
      <w:pPr>
        <w:pStyle w:val="textoCar"/>
        <w:spacing w:after="0" w:line="240" w:lineRule="auto"/>
        <w:ind w:firstLine="0"/>
        <w:rPr>
          <w:rFonts w:cs="Arial"/>
          <w:color w:val="000000" w:themeColor="text1"/>
          <w:sz w:val="20"/>
        </w:rPr>
      </w:pPr>
    </w:p>
    <w:p w14:paraId="291B565C" w14:textId="3C2F609E" w:rsidR="007D1320" w:rsidRPr="00B21AAE" w:rsidRDefault="007D1320" w:rsidP="007D1320">
      <w:pPr>
        <w:pStyle w:val="textoCar"/>
        <w:spacing w:after="0" w:line="240" w:lineRule="auto"/>
        <w:ind w:firstLine="0"/>
        <w:rPr>
          <w:rFonts w:cs="Arial"/>
          <w:color w:val="000000" w:themeColor="text1"/>
          <w:sz w:val="20"/>
        </w:rPr>
      </w:pPr>
      <w:r w:rsidRPr="00B21AAE">
        <w:rPr>
          <w:rFonts w:cs="Arial"/>
          <w:color w:val="000000" w:themeColor="text1"/>
          <w:sz w:val="20"/>
        </w:rPr>
        <w:t xml:space="preserve">La proposición solvente más conveniente para API </w:t>
      </w:r>
      <w:r w:rsidR="008E3BC7" w:rsidRPr="00B21AAE">
        <w:rPr>
          <w:rFonts w:cs="Arial"/>
          <w:color w:val="000000" w:themeColor="text1"/>
          <w:sz w:val="20"/>
        </w:rPr>
        <w:t>DOS BOCAS</w:t>
      </w:r>
      <w:r w:rsidRPr="00B21AAE">
        <w:rPr>
          <w:rFonts w:cs="Arial"/>
          <w:color w:val="000000" w:themeColor="text1"/>
          <w:sz w:val="20"/>
        </w:rPr>
        <w:t xml:space="preserve"> y el Estado, será aquélla que reúna la mayor puntuación o unidades porcentuales conforme a lo dispuesto en el numeral Sexto de los LINEAMIENTOS.</w:t>
      </w:r>
    </w:p>
    <w:p w14:paraId="18CCD80C" w14:textId="77777777" w:rsidR="007D1320" w:rsidRPr="00B21AAE" w:rsidRDefault="007D1320" w:rsidP="007D1320">
      <w:pPr>
        <w:pStyle w:val="textoCar"/>
        <w:spacing w:after="0" w:line="240" w:lineRule="auto"/>
        <w:ind w:firstLine="0"/>
        <w:rPr>
          <w:rFonts w:cs="Arial"/>
          <w:color w:val="000000" w:themeColor="text1"/>
          <w:sz w:val="20"/>
        </w:rPr>
      </w:pPr>
    </w:p>
    <w:p w14:paraId="058908EC" w14:textId="77777777" w:rsidR="007D1320" w:rsidRPr="00B21AAE" w:rsidRDefault="007D1320" w:rsidP="007D1320">
      <w:pPr>
        <w:pStyle w:val="textoCar"/>
        <w:spacing w:after="0" w:line="240" w:lineRule="auto"/>
        <w:ind w:firstLine="0"/>
        <w:rPr>
          <w:rFonts w:cs="Arial"/>
          <w:color w:val="000000" w:themeColor="text1"/>
          <w:sz w:val="20"/>
        </w:rPr>
      </w:pPr>
      <w:r w:rsidRPr="00B21AAE">
        <w:rPr>
          <w:rFonts w:cs="Arial"/>
          <w:color w:val="000000" w:themeColor="text1"/>
          <w:sz w:val="20"/>
        </w:rPr>
        <w:t>Una vez hecha la evaluación de las PROPOSICIONES, el contrato se adjudicará de entre los licitantes, a aquel cuya propuesta resulte más solvente técnica y económicamente, porque reúne, conforme a los criterios de adjudicación establecidos en la LICITACIÓN, las condiciones legales, técnicas y económicas requeridas por la API, que se indican en la LICITACIÓN y garantice satisfactoriamente el cumplimiento de las obligaciones respectivas.</w:t>
      </w:r>
    </w:p>
    <w:p w14:paraId="752800ED" w14:textId="77777777" w:rsidR="007D1320" w:rsidRPr="00B21AAE" w:rsidRDefault="007D1320" w:rsidP="007D1320">
      <w:pPr>
        <w:pStyle w:val="textoCar"/>
        <w:spacing w:after="0" w:line="240" w:lineRule="auto"/>
        <w:ind w:firstLine="0"/>
        <w:rPr>
          <w:rFonts w:cs="Arial"/>
          <w:color w:val="000000" w:themeColor="text1"/>
          <w:sz w:val="20"/>
        </w:rPr>
      </w:pPr>
    </w:p>
    <w:p w14:paraId="1AB870F9" w14:textId="77777777" w:rsidR="007D1320" w:rsidRPr="00B21AAE" w:rsidRDefault="007D1320" w:rsidP="007D1320">
      <w:pPr>
        <w:pStyle w:val="textoCar"/>
        <w:spacing w:after="0" w:line="240" w:lineRule="auto"/>
        <w:ind w:firstLine="0"/>
        <w:rPr>
          <w:rFonts w:cs="Arial"/>
          <w:color w:val="000000" w:themeColor="text1"/>
          <w:sz w:val="20"/>
        </w:rPr>
      </w:pPr>
      <w:r w:rsidRPr="00B21AAE">
        <w:rPr>
          <w:rFonts w:cs="Arial"/>
          <w:color w:val="000000" w:themeColor="text1"/>
          <w:sz w:val="20"/>
        </w:rPr>
        <w:t>Si resultare que dos o más PROPOSICIONES son solventes porque satisfacen la totalidad de los requerimientos solicitados por esta entidad, el CONTRATO se adjudicará a quien presente la proposición económica más baja, que será aquella que otorgue mayor certeza en la ejecución y conclusión de los trabajos que pretendan contratarse, por asegurar las mejores condiciones de contratación en cuanto a precio, siempre y cuando este resulte conveniente. Los precios ofertados que se encuentren por debajo del precio conveniente podrán ser desechados por la CONVOCANTE.</w:t>
      </w:r>
    </w:p>
    <w:p w14:paraId="30D2B116" w14:textId="77777777" w:rsidR="007D1320" w:rsidRPr="00B21AAE" w:rsidRDefault="007D1320" w:rsidP="007D1320">
      <w:pPr>
        <w:pStyle w:val="textoCar"/>
        <w:spacing w:after="0" w:line="240" w:lineRule="auto"/>
        <w:ind w:firstLine="0"/>
        <w:rPr>
          <w:rFonts w:cs="Arial"/>
          <w:color w:val="000000" w:themeColor="text1"/>
          <w:sz w:val="20"/>
        </w:rPr>
      </w:pPr>
    </w:p>
    <w:p w14:paraId="1DE06E6A" w14:textId="77777777" w:rsidR="007D1320" w:rsidRPr="00B21AAE" w:rsidRDefault="007D1320" w:rsidP="007D1320">
      <w:pPr>
        <w:pStyle w:val="textoCar"/>
        <w:spacing w:after="0" w:line="240" w:lineRule="auto"/>
        <w:ind w:firstLine="0"/>
        <w:rPr>
          <w:rFonts w:cs="Arial"/>
          <w:color w:val="000000" w:themeColor="text1"/>
          <w:sz w:val="20"/>
        </w:rPr>
      </w:pPr>
      <w:r w:rsidRPr="00B21AAE">
        <w:rPr>
          <w:rFonts w:cs="Arial"/>
          <w:color w:val="000000" w:themeColor="text1"/>
          <w:sz w:val="20"/>
        </w:rPr>
        <w:t>Sí derivado de la evaluación técnico-económica se obtuviera un empate en el precio de dos o más PROPOSICIONES, la adjudicación se efectuará utilizando como criterio de desempate lo dispuesto en el artículo 36 bis de la LEY y 54 de su REGLAMENTO, en igualdad de condiciones se dará preferencia a las personas que integren el sector de micro, pequeñas y medianas empresas nacionales.</w:t>
      </w:r>
    </w:p>
    <w:p w14:paraId="45F88EAE" w14:textId="77777777" w:rsidR="007D1320" w:rsidRPr="00B21AAE" w:rsidRDefault="007D1320" w:rsidP="007D1320">
      <w:pPr>
        <w:pStyle w:val="textoCar"/>
        <w:spacing w:after="0" w:line="240" w:lineRule="auto"/>
        <w:ind w:firstLine="0"/>
        <w:rPr>
          <w:rFonts w:cs="Arial"/>
          <w:color w:val="000000" w:themeColor="text1"/>
          <w:sz w:val="20"/>
        </w:rPr>
      </w:pPr>
    </w:p>
    <w:p w14:paraId="4B37BB0B" w14:textId="77777777" w:rsidR="005C2A52" w:rsidRDefault="005C2A52" w:rsidP="007D1320">
      <w:pPr>
        <w:pStyle w:val="textoCar"/>
        <w:spacing w:after="0" w:line="240" w:lineRule="auto"/>
        <w:ind w:firstLine="0"/>
        <w:rPr>
          <w:rFonts w:cs="Arial"/>
          <w:color w:val="000000" w:themeColor="text1"/>
          <w:sz w:val="20"/>
        </w:rPr>
      </w:pPr>
    </w:p>
    <w:p w14:paraId="340F622C" w14:textId="77777777" w:rsidR="005C2A52" w:rsidRDefault="005C2A52" w:rsidP="007D1320">
      <w:pPr>
        <w:pStyle w:val="textoCar"/>
        <w:spacing w:after="0" w:line="240" w:lineRule="auto"/>
        <w:ind w:firstLine="0"/>
        <w:rPr>
          <w:rFonts w:cs="Arial"/>
          <w:color w:val="000000" w:themeColor="text1"/>
          <w:sz w:val="20"/>
        </w:rPr>
      </w:pPr>
    </w:p>
    <w:p w14:paraId="6B868F90" w14:textId="216807AA" w:rsidR="007D1320" w:rsidRPr="00B21AAE" w:rsidRDefault="007D1320" w:rsidP="007D1320">
      <w:pPr>
        <w:pStyle w:val="textoCar"/>
        <w:spacing w:after="0" w:line="240" w:lineRule="auto"/>
        <w:ind w:firstLine="0"/>
        <w:rPr>
          <w:rFonts w:cs="Arial"/>
          <w:color w:val="000000" w:themeColor="text1"/>
          <w:sz w:val="20"/>
        </w:rPr>
      </w:pPr>
      <w:r w:rsidRPr="00B21AAE">
        <w:rPr>
          <w:rFonts w:cs="Arial"/>
          <w:color w:val="000000" w:themeColor="text1"/>
          <w:sz w:val="20"/>
        </w:rPr>
        <w:t xml:space="preserve">Para el caso de que exista empate técnico entre los LICITANTES cuyas PROPOSICIONES resulten solventes y sí así lo dispone la Gerencia de Administración y Finanzas,  la adjudicación se efectuará a favor del licitante que resulte ganador del sorteo manual por insaculación que celebre API </w:t>
      </w:r>
      <w:r w:rsidR="008E3BC7" w:rsidRPr="00B21AAE">
        <w:rPr>
          <w:rFonts w:cs="Arial"/>
          <w:color w:val="000000" w:themeColor="text1"/>
          <w:sz w:val="20"/>
        </w:rPr>
        <w:t>DOS BOCAS</w:t>
      </w:r>
      <w:r w:rsidRPr="00B21AAE">
        <w:rPr>
          <w:rFonts w:cs="Arial"/>
          <w:color w:val="000000" w:themeColor="text1"/>
          <w:sz w:val="20"/>
        </w:rPr>
        <w:t xml:space="preserve"> en el propio acto de fallo, el cual consistirá en la participación de un boleto por cada propuesta que resulte empatada y depositados en una urna, de la que se extraerá en primer lugar el boleto del licitante ganador y, posteriormente, los demás boletos empatados, con lo que se determinarán los subsecuentes lugares que ocuparán tales PROPOSICIONES.</w:t>
      </w:r>
    </w:p>
    <w:p w14:paraId="243E65CD" w14:textId="77777777" w:rsidR="007D1320" w:rsidRPr="00B21AAE" w:rsidRDefault="007D1320" w:rsidP="007D1320">
      <w:pPr>
        <w:pStyle w:val="textoCar"/>
        <w:spacing w:after="0" w:line="240" w:lineRule="auto"/>
        <w:ind w:firstLine="0"/>
        <w:rPr>
          <w:rFonts w:cs="Arial"/>
          <w:color w:val="000000" w:themeColor="text1"/>
          <w:sz w:val="20"/>
        </w:rPr>
      </w:pPr>
    </w:p>
    <w:p w14:paraId="08D41EE6" w14:textId="77777777" w:rsidR="007D1320" w:rsidRPr="00B21AAE" w:rsidRDefault="007D1320" w:rsidP="007D1320">
      <w:pPr>
        <w:pStyle w:val="textoCar"/>
        <w:spacing w:after="0" w:line="240" w:lineRule="auto"/>
        <w:ind w:firstLine="0"/>
        <w:rPr>
          <w:rFonts w:cs="Arial"/>
          <w:color w:val="000000" w:themeColor="text1"/>
          <w:sz w:val="20"/>
        </w:rPr>
      </w:pPr>
      <w:r w:rsidRPr="00B21AAE">
        <w:rPr>
          <w:rFonts w:cs="Arial"/>
          <w:color w:val="000000" w:themeColor="text1"/>
          <w:sz w:val="20"/>
        </w:rPr>
        <w:t>De presentarse esta situación, se requerirá, previa invitación por escrito, la presencia de los licitantes y de un representante del órgano interno de control, y se levantará acta que firmarán los asistentes, sin que la inasistencia o la falta de firma de los licitantes invaliden el acto.</w:t>
      </w:r>
    </w:p>
    <w:p w14:paraId="4CB22496" w14:textId="77777777" w:rsidR="007D1320" w:rsidRPr="00B21AAE" w:rsidRDefault="007D1320" w:rsidP="007D1320">
      <w:pPr>
        <w:pStyle w:val="textoCar"/>
        <w:spacing w:after="0" w:line="240" w:lineRule="auto"/>
        <w:ind w:firstLine="0"/>
        <w:rPr>
          <w:rFonts w:cs="Arial"/>
          <w:color w:val="000000" w:themeColor="text1"/>
          <w:sz w:val="20"/>
        </w:rPr>
      </w:pPr>
    </w:p>
    <w:p w14:paraId="69326FD2" w14:textId="77777777" w:rsidR="007D1320" w:rsidRPr="00B21AAE" w:rsidRDefault="007D1320" w:rsidP="007D1320">
      <w:pPr>
        <w:pStyle w:val="textoCar"/>
        <w:spacing w:after="0" w:line="240" w:lineRule="auto"/>
        <w:ind w:firstLine="0"/>
        <w:rPr>
          <w:rFonts w:cs="Arial"/>
          <w:color w:val="000000" w:themeColor="text1"/>
          <w:sz w:val="20"/>
        </w:rPr>
      </w:pPr>
      <w:r w:rsidRPr="00B21AAE">
        <w:rPr>
          <w:rFonts w:cs="Arial"/>
          <w:color w:val="000000" w:themeColor="text1"/>
          <w:sz w:val="20"/>
        </w:rPr>
        <w:t>Por otro lado, cuando se presente un error</w:t>
      </w:r>
      <w:r w:rsidRPr="00B21AAE">
        <w:rPr>
          <w:rFonts w:cs="Arial"/>
          <w:b/>
          <w:color w:val="000000" w:themeColor="text1"/>
          <w:sz w:val="20"/>
        </w:rPr>
        <w:t xml:space="preserve"> </w:t>
      </w:r>
      <w:r w:rsidRPr="00B21AAE">
        <w:rPr>
          <w:rFonts w:cs="Arial"/>
          <w:color w:val="000000" w:themeColor="text1"/>
          <w:sz w:val="20"/>
        </w:rPr>
        <w:t>de cálculo en las PROPOSICIONES presentadas, sólo habrá lugar a su rectificación por parte de la API, cuando la corrección no implique la modificación de precios unitarios. En caso de discrepancia entre las cantidades escritas con letra y número, prevalecerá la cantidad con letra, por lo que, de presentarse errores en las cantidades o volúmenes solicitados, éstos podrán corregirse, lo que se hará constar en la evaluación de las PROPOSICIONES a que se refiere el artículo 35 Bis de la Ley. Si el licitante no acepta la corrección de la propuesta, se desechará la misma.</w:t>
      </w:r>
    </w:p>
    <w:p w14:paraId="4EF8C99E" w14:textId="77777777" w:rsidR="007D1320" w:rsidRPr="00B21AAE" w:rsidRDefault="007D1320" w:rsidP="007D1320">
      <w:pPr>
        <w:pStyle w:val="textoCar"/>
        <w:spacing w:after="0" w:line="240" w:lineRule="auto"/>
        <w:ind w:firstLine="0"/>
        <w:rPr>
          <w:rFonts w:cs="Arial"/>
          <w:color w:val="000000" w:themeColor="text1"/>
          <w:sz w:val="20"/>
        </w:rPr>
      </w:pPr>
    </w:p>
    <w:p w14:paraId="395B95AE"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Preferentemente todos los documentos deben estar firmados por el representante legal, sin embargo, si algún documento o parte de él no es firmado por omisión, no será motivo de descalificación, con excepción para los documentos que integran la </w:t>
      </w:r>
      <w:r w:rsidRPr="00B21AAE">
        <w:rPr>
          <w:rFonts w:ascii="Arial" w:hAnsi="Arial" w:cs="Arial"/>
          <w:b/>
          <w:color w:val="000000" w:themeColor="text1"/>
          <w:sz w:val="20"/>
          <w:szCs w:val="20"/>
        </w:rPr>
        <w:t>propuesta económica</w:t>
      </w:r>
      <w:r w:rsidRPr="00B21AAE">
        <w:rPr>
          <w:rFonts w:ascii="Arial" w:hAnsi="Arial" w:cs="Arial"/>
          <w:color w:val="000000" w:themeColor="text1"/>
          <w:sz w:val="20"/>
          <w:szCs w:val="20"/>
        </w:rPr>
        <w:t>, los cuales deben estar firmados por el representante legal, en cuyo caso la falta de firma en cualquiera de sus hojas será motivo de desechamiento del documento y por consiguiente de la PROPOSICIÓN.</w:t>
      </w:r>
    </w:p>
    <w:p w14:paraId="098A018A" w14:textId="77777777" w:rsidR="007D1320" w:rsidRPr="00B21AAE" w:rsidRDefault="007D1320" w:rsidP="007D1320">
      <w:pPr>
        <w:pStyle w:val="Texto0"/>
        <w:spacing w:after="0" w:line="240" w:lineRule="auto"/>
        <w:ind w:hanging="567"/>
        <w:rPr>
          <w:b/>
          <w:color w:val="000000" w:themeColor="text1"/>
          <w:sz w:val="20"/>
          <w:szCs w:val="20"/>
        </w:rPr>
      </w:pPr>
    </w:p>
    <w:p w14:paraId="0E69CFFF" w14:textId="77777777" w:rsidR="007D1320" w:rsidRPr="00B21AAE" w:rsidRDefault="007D1320" w:rsidP="007D1320">
      <w:pPr>
        <w:pStyle w:val="Texto0"/>
        <w:spacing w:after="0" w:line="240" w:lineRule="auto"/>
        <w:ind w:firstLine="0"/>
        <w:rPr>
          <w:b/>
          <w:color w:val="000000" w:themeColor="text1"/>
          <w:sz w:val="20"/>
          <w:szCs w:val="20"/>
        </w:rPr>
      </w:pPr>
      <w:r w:rsidRPr="00B21AAE">
        <w:rPr>
          <w:b/>
          <w:color w:val="000000" w:themeColor="text1"/>
          <w:sz w:val="20"/>
          <w:szCs w:val="20"/>
        </w:rPr>
        <w:t>3.15 CRITERIOS</w:t>
      </w:r>
      <w:r w:rsidRPr="00B21AAE">
        <w:rPr>
          <w:color w:val="000000" w:themeColor="text1"/>
          <w:sz w:val="20"/>
          <w:szCs w:val="20"/>
        </w:rPr>
        <w:t xml:space="preserve"> </w:t>
      </w:r>
      <w:r w:rsidRPr="00B21AAE">
        <w:rPr>
          <w:b/>
          <w:color w:val="000000" w:themeColor="text1"/>
          <w:sz w:val="20"/>
          <w:szCs w:val="20"/>
        </w:rPr>
        <w:t>DE ADJUDICACIÓN DE LOS CONTRATOS.</w:t>
      </w:r>
    </w:p>
    <w:p w14:paraId="0C5D1A58" w14:textId="77777777" w:rsidR="007D1320" w:rsidRPr="00B21AAE" w:rsidRDefault="007D1320" w:rsidP="007D1320">
      <w:pPr>
        <w:pStyle w:val="Texto0"/>
        <w:spacing w:after="0" w:line="240" w:lineRule="auto"/>
        <w:ind w:hanging="567"/>
        <w:rPr>
          <w:b/>
          <w:color w:val="000000" w:themeColor="text1"/>
          <w:sz w:val="20"/>
          <w:szCs w:val="20"/>
        </w:rPr>
      </w:pPr>
    </w:p>
    <w:p w14:paraId="6AC857FD" w14:textId="77777777" w:rsidR="007D1320" w:rsidRPr="00B21AAE" w:rsidRDefault="007D1320" w:rsidP="006E21D2">
      <w:pPr>
        <w:pStyle w:val="Texto0"/>
        <w:numPr>
          <w:ilvl w:val="0"/>
          <w:numId w:val="17"/>
        </w:numPr>
        <w:spacing w:after="0" w:line="240" w:lineRule="auto"/>
        <w:ind w:left="0"/>
        <w:rPr>
          <w:b/>
          <w:color w:val="000000" w:themeColor="text1"/>
          <w:sz w:val="20"/>
          <w:szCs w:val="20"/>
        </w:rPr>
      </w:pPr>
      <w:r w:rsidRPr="00B21AAE">
        <w:rPr>
          <w:color w:val="000000" w:themeColor="text1"/>
          <w:sz w:val="20"/>
          <w:szCs w:val="20"/>
          <w:lang w:eastAsia="es-ES"/>
        </w:rPr>
        <w:t>En términos del artículo 54 del REGLAMENTO, si derivado de la evaluación de las PROPOSICIONES se obtuviera un empate entre dos o más PROVEEDORES en una misma o más partidas,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 En caso de subsistir el empate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w:t>
      </w:r>
    </w:p>
    <w:p w14:paraId="22E483B1" w14:textId="77777777" w:rsidR="007D1320" w:rsidRPr="00B21AAE" w:rsidRDefault="007D1320" w:rsidP="007D1320">
      <w:pPr>
        <w:pStyle w:val="Texto0"/>
        <w:spacing w:after="0" w:line="240" w:lineRule="auto"/>
        <w:ind w:firstLine="0"/>
        <w:rPr>
          <w:color w:val="000000" w:themeColor="text1"/>
          <w:sz w:val="20"/>
          <w:szCs w:val="20"/>
          <w:lang w:eastAsia="es-ES"/>
        </w:rPr>
      </w:pPr>
    </w:p>
    <w:p w14:paraId="23F09DB9" w14:textId="77777777" w:rsidR="007D1320" w:rsidRPr="00B21AAE" w:rsidRDefault="007D1320" w:rsidP="007D1320">
      <w:pPr>
        <w:pStyle w:val="Texto0"/>
        <w:spacing w:after="0" w:line="240" w:lineRule="auto"/>
        <w:ind w:hanging="567"/>
        <w:rPr>
          <w:color w:val="000000" w:themeColor="text1"/>
          <w:sz w:val="20"/>
          <w:szCs w:val="20"/>
        </w:rPr>
      </w:pPr>
    </w:p>
    <w:p w14:paraId="7AA3AA5C" w14:textId="3084C0AE" w:rsidR="007D1320" w:rsidRPr="00B21AAE" w:rsidRDefault="007D1320" w:rsidP="006E21D2">
      <w:pPr>
        <w:pStyle w:val="Texto0"/>
        <w:numPr>
          <w:ilvl w:val="0"/>
          <w:numId w:val="17"/>
        </w:numPr>
        <w:spacing w:after="0" w:line="240" w:lineRule="auto"/>
        <w:ind w:left="0"/>
        <w:rPr>
          <w:color w:val="000000" w:themeColor="text1"/>
          <w:sz w:val="20"/>
          <w:szCs w:val="20"/>
        </w:rPr>
      </w:pPr>
      <w:r w:rsidRPr="00B21AAE">
        <w:rPr>
          <w:color w:val="000000" w:themeColor="text1"/>
          <w:sz w:val="20"/>
          <w:szCs w:val="20"/>
        </w:rPr>
        <w:t>Una vez hecha la evaluación de las PROPOSICIONES, el CONTRATO se adjudicará al LICITANTE cuya oferta resulte SOLVENTE</w:t>
      </w:r>
      <w:r w:rsidRPr="00B21AAE">
        <w:rPr>
          <w:b/>
          <w:color w:val="000000" w:themeColor="text1"/>
          <w:sz w:val="20"/>
          <w:szCs w:val="20"/>
        </w:rPr>
        <w:t xml:space="preserve"> </w:t>
      </w:r>
      <w:r w:rsidRPr="00B21AAE">
        <w:rPr>
          <w:color w:val="000000" w:themeColor="text1"/>
          <w:sz w:val="20"/>
          <w:szCs w:val="20"/>
        </w:rPr>
        <w:t>porque cumple con requisitos legales, técnicos y económicos establecidos por la API en la CONVOCATORIA y por tanto garantiza el cumplimiento de las obligaciones respectivas.</w:t>
      </w:r>
    </w:p>
    <w:p w14:paraId="73CB85A1" w14:textId="77777777" w:rsidR="007D1320" w:rsidRPr="00B21AAE" w:rsidRDefault="007D1320" w:rsidP="007D1320">
      <w:pPr>
        <w:pStyle w:val="Texto0"/>
        <w:spacing w:after="0" w:line="240" w:lineRule="auto"/>
        <w:ind w:firstLine="0"/>
        <w:rPr>
          <w:color w:val="000000" w:themeColor="text1"/>
          <w:sz w:val="20"/>
          <w:szCs w:val="20"/>
        </w:rPr>
      </w:pPr>
    </w:p>
    <w:p w14:paraId="61D25537" w14:textId="77777777" w:rsidR="007D1320" w:rsidRDefault="007D1320" w:rsidP="007D1320">
      <w:pPr>
        <w:pStyle w:val="Prrafodelista1"/>
        <w:ind w:left="0"/>
        <w:contextualSpacing w:val="0"/>
        <w:jc w:val="both"/>
        <w:rPr>
          <w:rFonts w:ascii="Arial" w:hAnsi="Arial" w:cs="Arial"/>
          <w:b/>
          <w:color w:val="000000" w:themeColor="text1"/>
          <w:sz w:val="20"/>
          <w:szCs w:val="20"/>
        </w:rPr>
      </w:pPr>
      <w:r w:rsidRPr="00B21AAE">
        <w:rPr>
          <w:rFonts w:ascii="Arial" w:eastAsia="Times New Roman" w:hAnsi="Arial" w:cs="Arial"/>
          <w:b/>
          <w:color w:val="000000" w:themeColor="text1"/>
          <w:sz w:val="20"/>
          <w:szCs w:val="20"/>
          <w:lang w:eastAsia="es-ES"/>
        </w:rPr>
        <w:t>3.16</w:t>
      </w:r>
      <w:r w:rsidRPr="00B21AAE">
        <w:rPr>
          <w:rFonts w:ascii="Arial" w:eastAsia="Times New Roman" w:hAnsi="Arial" w:cs="Arial"/>
          <w:color w:val="000000" w:themeColor="text1"/>
          <w:sz w:val="20"/>
          <w:szCs w:val="20"/>
          <w:lang w:eastAsia="es-ES"/>
        </w:rPr>
        <w:t xml:space="preserve"> </w:t>
      </w:r>
      <w:r w:rsidRPr="00B21AAE">
        <w:rPr>
          <w:rFonts w:ascii="Arial" w:hAnsi="Arial" w:cs="Arial"/>
          <w:b/>
          <w:color w:val="000000" w:themeColor="text1"/>
          <w:sz w:val="20"/>
          <w:szCs w:val="20"/>
        </w:rPr>
        <w:t xml:space="preserve">   CAUSAS DE DESECHAMIENTO E INCUMPLIMIENTO DE REQUISITOS QUE NO AFECTAN LA SOLVENCIA DE LAS PROPOSICIONES.</w:t>
      </w:r>
    </w:p>
    <w:p w14:paraId="0698FA36" w14:textId="77777777" w:rsidR="00F035F0" w:rsidRPr="00B21AAE" w:rsidRDefault="00F035F0" w:rsidP="007D1320">
      <w:pPr>
        <w:pStyle w:val="Prrafodelista1"/>
        <w:ind w:left="0"/>
        <w:contextualSpacing w:val="0"/>
        <w:jc w:val="both"/>
        <w:rPr>
          <w:rFonts w:ascii="Arial" w:hAnsi="Arial" w:cs="Arial"/>
          <w:b/>
          <w:color w:val="000000" w:themeColor="text1"/>
          <w:sz w:val="20"/>
          <w:szCs w:val="20"/>
        </w:rPr>
      </w:pPr>
    </w:p>
    <w:p w14:paraId="5D1C1631" w14:textId="77777777" w:rsidR="007D1320" w:rsidRPr="00B21AAE" w:rsidRDefault="007D1320" w:rsidP="007D1320">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3.16.1 CAUSAS DE DESECHAMIENTO.</w:t>
      </w:r>
    </w:p>
    <w:p w14:paraId="198C2F45" w14:textId="77777777" w:rsidR="007D1320" w:rsidRPr="00B21AAE" w:rsidRDefault="007D1320" w:rsidP="007D1320">
      <w:pPr>
        <w:pStyle w:val="Prrafodelista1"/>
        <w:ind w:left="0"/>
        <w:contextualSpacing w:val="0"/>
        <w:jc w:val="both"/>
        <w:rPr>
          <w:rFonts w:ascii="Arial" w:hAnsi="Arial" w:cs="Arial"/>
          <w:b/>
          <w:color w:val="000000" w:themeColor="text1"/>
          <w:sz w:val="20"/>
          <w:szCs w:val="20"/>
        </w:rPr>
      </w:pPr>
    </w:p>
    <w:p w14:paraId="31FE18E6" w14:textId="00549E13" w:rsidR="007D1320" w:rsidRDefault="007D1320" w:rsidP="007D1320">
      <w:pPr>
        <w:tabs>
          <w:tab w:val="left" w:pos="0"/>
          <w:tab w:val="left" w:pos="851"/>
        </w:tabs>
        <w:jc w:val="both"/>
        <w:rPr>
          <w:rFonts w:ascii="Arial" w:hAnsi="Arial" w:cs="Arial"/>
          <w:color w:val="000000" w:themeColor="text1"/>
          <w:sz w:val="20"/>
          <w:szCs w:val="20"/>
        </w:rPr>
      </w:pPr>
      <w:r w:rsidRPr="00B21AAE">
        <w:rPr>
          <w:rFonts w:ascii="Arial" w:hAnsi="Arial" w:cs="Arial"/>
          <w:color w:val="000000" w:themeColor="text1"/>
          <w:sz w:val="20"/>
          <w:szCs w:val="20"/>
        </w:rPr>
        <w:t xml:space="preserve">Se desechará la </w:t>
      </w:r>
      <w:r w:rsidR="008D69B0">
        <w:rPr>
          <w:rFonts w:ascii="Arial" w:hAnsi="Arial" w:cs="Arial"/>
          <w:color w:val="000000" w:themeColor="text1"/>
          <w:sz w:val="20"/>
          <w:szCs w:val="20"/>
        </w:rPr>
        <w:t>PROPOSICIÓN</w:t>
      </w:r>
      <w:r w:rsidRPr="00B21AAE">
        <w:rPr>
          <w:rFonts w:ascii="Arial" w:hAnsi="Arial" w:cs="Arial"/>
          <w:color w:val="000000" w:themeColor="text1"/>
          <w:sz w:val="20"/>
          <w:szCs w:val="20"/>
        </w:rPr>
        <w:t xml:space="preserve"> cuando incurran en una o varias de las siguientes situaciones:</w:t>
      </w:r>
    </w:p>
    <w:p w14:paraId="4940EEB5" w14:textId="77777777" w:rsidR="008D69B0" w:rsidRPr="00B21AAE" w:rsidRDefault="008D69B0" w:rsidP="007D1320">
      <w:pPr>
        <w:tabs>
          <w:tab w:val="left" w:pos="0"/>
          <w:tab w:val="left" w:pos="851"/>
        </w:tabs>
        <w:jc w:val="both"/>
        <w:rPr>
          <w:rFonts w:ascii="Arial" w:hAnsi="Arial" w:cs="Arial"/>
          <w:color w:val="000000" w:themeColor="text1"/>
          <w:sz w:val="20"/>
          <w:szCs w:val="20"/>
        </w:rPr>
      </w:pPr>
    </w:p>
    <w:p w14:paraId="6CA941C6" w14:textId="77777777" w:rsidR="008D69B0" w:rsidRPr="008D69B0" w:rsidRDefault="007D1320" w:rsidP="006E21D2">
      <w:pPr>
        <w:widowControl w:val="0"/>
        <w:numPr>
          <w:ilvl w:val="0"/>
          <w:numId w:val="18"/>
        </w:numPr>
        <w:tabs>
          <w:tab w:val="left" w:pos="0"/>
          <w:tab w:val="left" w:pos="851"/>
        </w:tabs>
        <w:ind w:left="0" w:hanging="187"/>
        <w:jc w:val="both"/>
        <w:rPr>
          <w:rFonts w:ascii="Arial" w:hAnsi="Arial" w:cs="Arial"/>
          <w:color w:val="000000" w:themeColor="text1"/>
          <w:sz w:val="20"/>
          <w:szCs w:val="20"/>
          <w:u w:val="single"/>
        </w:rPr>
      </w:pPr>
      <w:r w:rsidRPr="00B21AAE">
        <w:rPr>
          <w:rFonts w:ascii="Arial" w:hAnsi="Arial" w:cs="Arial"/>
          <w:color w:val="000000" w:themeColor="text1"/>
          <w:sz w:val="20"/>
          <w:szCs w:val="20"/>
        </w:rPr>
        <w:t xml:space="preserve">La omisión en la entrega de cualquier documento solicitado en el punto 3.7.2, de esta LICITACION hecho que se hará valer en el fallo que se emita, o bien cuando dichos documentos no cubran completamente los requisitos descritos en cada caso. Para los efectos de la presente fracción dicha omisión de entrega, deberá afectar la </w:t>
      </w:r>
      <w:r w:rsidRPr="00B21AAE">
        <w:rPr>
          <w:rFonts w:ascii="Arial" w:hAnsi="Arial" w:cs="Arial"/>
          <w:b/>
          <w:color w:val="000000" w:themeColor="text1"/>
          <w:sz w:val="20"/>
          <w:szCs w:val="20"/>
        </w:rPr>
        <w:t>solvencia</w:t>
      </w:r>
      <w:r w:rsidRPr="00B21AAE">
        <w:rPr>
          <w:rFonts w:ascii="Arial" w:hAnsi="Arial" w:cs="Arial"/>
          <w:color w:val="000000" w:themeColor="text1"/>
          <w:sz w:val="20"/>
          <w:szCs w:val="20"/>
        </w:rPr>
        <w:t xml:space="preserve"> de las PROPOSICIÓN (</w:t>
      </w:r>
      <w:r w:rsidRPr="00B21AAE">
        <w:rPr>
          <w:rFonts w:ascii="Arial" w:hAnsi="Arial" w:cs="Arial"/>
          <w:b/>
          <w:color w:val="000000" w:themeColor="text1"/>
          <w:sz w:val="20"/>
          <w:szCs w:val="20"/>
        </w:rPr>
        <w:t>DT-01, DT-02</w:t>
      </w:r>
      <w:r w:rsidRPr="00B21AAE">
        <w:rPr>
          <w:rFonts w:ascii="Arial" w:hAnsi="Arial" w:cs="Arial"/>
          <w:color w:val="000000" w:themeColor="text1"/>
          <w:sz w:val="20"/>
          <w:szCs w:val="20"/>
        </w:rPr>
        <w:t>)</w:t>
      </w:r>
      <w:r w:rsidR="008D69B0">
        <w:rPr>
          <w:rFonts w:ascii="Arial" w:hAnsi="Arial" w:cs="Arial"/>
          <w:color w:val="000000" w:themeColor="text1"/>
          <w:sz w:val="20"/>
          <w:szCs w:val="20"/>
        </w:rPr>
        <w:t>.</w:t>
      </w:r>
    </w:p>
    <w:p w14:paraId="7C0DF72F" w14:textId="344D4CBB" w:rsidR="007D1320" w:rsidRPr="00B21AAE" w:rsidRDefault="007D1320" w:rsidP="008D69B0">
      <w:pPr>
        <w:widowControl w:val="0"/>
        <w:tabs>
          <w:tab w:val="left" w:pos="0"/>
          <w:tab w:val="left" w:pos="851"/>
        </w:tabs>
        <w:jc w:val="both"/>
        <w:rPr>
          <w:rFonts w:ascii="Arial" w:hAnsi="Arial" w:cs="Arial"/>
          <w:color w:val="000000" w:themeColor="text1"/>
          <w:sz w:val="20"/>
          <w:szCs w:val="20"/>
          <w:u w:val="single"/>
        </w:rPr>
      </w:pPr>
      <w:r w:rsidRPr="00B21AAE">
        <w:rPr>
          <w:rFonts w:ascii="Arial" w:hAnsi="Arial" w:cs="Arial"/>
          <w:color w:val="000000" w:themeColor="text1"/>
          <w:sz w:val="20"/>
          <w:szCs w:val="20"/>
        </w:rPr>
        <w:t xml:space="preserve"> </w:t>
      </w:r>
    </w:p>
    <w:p w14:paraId="3ED0B8CA" w14:textId="77777777" w:rsidR="007D1320" w:rsidRDefault="007D1320" w:rsidP="006E21D2">
      <w:pPr>
        <w:widowControl w:val="0"/>
        <w:numPr>
          <w:ilvl w:val="0"/>
          <w:numId w:val="18"/>
        </w:numPr>
        <w:tabs>
          <w:tab w:val="left" w:pos="0"/>
          <w:tab w:val="left" w:pos="851"/>
        </w:tabs>
        <w:ind w:left="0" w:hanging="187"/>
        <w:jc w:val="both"/>
        <w:rPr>
          <w:rFonts w:ascii="Arial" w:hAnsi="Arial" w:cs="Arial"/>
          <w:color w:val="000000" w:themeColor="text1"/>
          <w:sz w:val="20"/>
          <w:szCs w:val="20"/>
        </w:rPr>
      </w:pPr>
      <w:r w:rsidRPr="00B21AAE">
        <w:rPr>
          <w:rFonts w:ascii="Arial" w:hAnsi="Arial" w:cs="Arial"/>
          <w:color w:val="000000" w:themeColor="text1"/>
          <w:sz w:val="20"/>
          <w:szCs w:val="20"/>
        </w:rPr>
        <w:t xml:space="preserve">Si se comprueba que algún LICITANTE ha acordado con otro u otros elevar los precios de los SERVICIOS, o cualquier otro acuerdo que tenga como fin obtener una ventaja sobre los demás LICITANTES. </w:t>
      </w:r>
    </w:p>
    <w:p w14:paraId="1E31AE4B" w14:textId="77777777" w:rsidR="00F73FB7" w:rsidRPr="00B21AAE" w:rsidRDefault="00F73FB7" w:rsidP="00F73FB7">
      <w:pPr>
        <w:widowControl w:val="0"/>
        <w:tabs>
          <w:tab w:val="left" w:pos="0"/>
          <w:tab w:val="left" w:pos="851"/>
        </w:tabs>
        <w:jc w:val="both"/>
        <w:rPr>
          <w:rFonts w:ascii="Arial" w:hAnsi="Arial" w:cs="Arial"/>
          <w:color w:val="000000" w:themeColor="text1"/>
          <w:sz w:val="20"/>
          <w:szCs w:val="20"/>
        </w:rPr>
      </w:pPr>
    </w:p>
    <w:p w14:paraId="684DFAD1" w14:textId="77777777" w:rsidR="007D1320" w:rsidRDefault="007D1320" w:rsidP="006E21D2">
      <w:pPr>
        <w:widowControl w:val="0"/>
        <w:numPr>
          <w:ilvl w:val="0"/>
          <w:numId w:val="18"/>
        </w:numPr>
        <w:tabs>
          <w:tab w:val="left" w:pos="0"/>
          <w:tab w:val="left" w:pos="851"/>
        </w:tabs>
        <w:ind w:left="0" w:hanging="187"/>
        <w:jc w:val="both"/>
        <w:rPr>
          <w:rFonts w:ascii="Arial" w:hAnsi="Arial" w:cs="Arial"/>
          <w:sz w:val="20"/>
          <w:szCs w:val="20"/>
        </w:rPr>
      </w:pPr>
      <w:r w:rsidRPr="00B21AAE">
        <w:rPr>
          <w:rFonts w:ascii="Arial" w:hAnsi="Arial" w:cs="Arial"/>
          <w:sz w:val="20"/>
          <w:szCs w:val="20"/>
        </w:rPr>
        <w:t>La oferta de precios que no sean aceptables, porque superan en un diez por ciento respecto de la mediana que resulte de la investigación de mercado, al no asegurar las mejores condiciones para el estado en cuanto al criterio de economía, conforme a lo previsto en el artículo 36 bis de la LEY;</w:t>
      </w:r>
    </w:p>
    <w:p w14:paraId="362365D0" w14:textId="77777777" w:rsidR="002F4A39" w:rsidRPr="00B21AAE" w:rsidRDefault="002F4A39" w:rsidP="002F4A39">
      <w:pPr>
        <w:widowControl w:val="0"/>
        <w:tabs>
          <w:tab w:val="left" w:pos="0"/>
          <w:tab w:val="left" w:pos="851"/>
        </w:tabs>
        <w:jc w:val="both"/>
        <w:rPr>
          <w:rFonts w:ascii="Arial" w:hAnsi="Arial" w:cs="Arial"/>
          <w:sz w:val="20"/>
          <w:szCs w:val="20"/>
        </w:rPr>
      </w:pPr>
    </w:p>
    <w:p w14:paraId="129C112D" w14:textId="77777777" w:rsidR="007D1320" w:rsidRDefault="007D1320" w:rsidP="006E21D2">
      <w:pPr>
        <w:widowControl w:val="0"/>
        <w:numPr>
          <w:ilvl w:val="0"/>
          <w:numId w:val="18"/>
        </w:numPr>
        <w:tabs>
          <w:tab w:val="left" w:pos="0"/>
          <w:tab w:val="left" w:pos="851"/>
        </w:tabs>
        <w:ind w:left="0" w:hanging="187"/>
        <w:jc w:val="both"/>
        <w:rPr>
          <w:rFonts w:ascii="Arial" w:hAnsi="Arial" w:cs="Arial"/>
          <w:color w:val="000000" w:themeColor="text1"/>
          <w:sz w:val="20"/>
          <w:szCs w:val="20"/>
        </w:rPr>
      </w:pPr>
      <w:r w:rsidRPr="00B21AAE">
        <w:rPr>
          <w:rFonts w:ascii="Arial" w:hAnsi="Arial" w:cs="Arial"/>
          <w:color w:val="000000" w:themeColor="text1"/>
          <w:sz w:val="20"/>
          <w:szCs w:val="20"/>
        </w:rPr>
        <w:t>Las PROPOSICIONES incluyan contradicciones o intentos de especulación.</w:t>
      </w:r>
    </w:p>
    <w:p w14:paraId="69E50F8B" w14:textId="77777777" w:rsidR="00747E5C" w:rsidRPr="00B21AAE" w:rsidRDefault="00747E5C" w:rsidP="00747E5C">
      <w:pPr>
        <w:widowControl w:val="0"/>
        <w:tabs>
          <w:tab w:val="left" w:pos="0"/>
          <w:tab w:val="left" w:pos="851"/>
        </w:tabs>
        <w:jc w:val="both"/>
        <w:rPr>
          <w:rFonts w:ascii="Arial" w:hAnsi="Arial" w:cs="Arial"/>
          <w:color w:val="000000" w:themeColor="text1"/>
          <w:sz w:val="20"/>
          <w:szCs w:val="20"/>
        </w:rPr>
      </w:pPr>
    </w:p>
    <w:p w14:paraId="084B9862" w14:textId="77777777" w:rsidR="007D1320" w:rsidRDefault="007D1320" w:rsidP="006E21D2">
      <w:pPr>
        <w:widowControl w:val="0"/>
        <w:numPr>
          <w:ilvl w:val="0"/>
          <w:numId w:val="18"/>
        </w:numPr>
        <w:tabs>
          <w:tab w:val="left" w:pos="0"/>
          <w:tab w:val="left" w:pos="851"/>
        </w:tabs>
        <w:ind w:left="0" w:hanging="187"/>
        <w:jc w:val="both"/>
        <w:rPr>
          <w:rFonts w:ascii="Arial" w:hAnsi="Arial" w:cs="Arial"/>
          <w:color w:val="000000" w:themeColor="text1"/>
          <w:sz w:val="20"/>
          <w:szCs w:val="20"/>
        </w:rPr>
      </w:pPr>
      <w:r w:rsidRPr="00B21AAE">
        <w:rPr>
          <w:rFonts w:ascii="Arial" w:hAnsi="Arial" w:cs="Arial"/>
          <w:color w:val="000000" w:themeColor="text1"/>
          <w:sz w:val="20"/>
          <w:szCs w:val="20"/>
        </w:rPr>
        <w:t xml:space="preserve">Cuando no presente la carta de no inhabilitación señalada en el </w:t>
      </w:r>
      <w:r w:rsidRPr="00B21AAE">
        <w:rPr>
          <w:rFonts w:ascii="Arial" w:hAnsi="Arial" w:cs="Arial"/>
          <w:b/>
          <w:color w:val="000000" w:themeColor="text1"/>
          <w:sz w:val="20"/>
          <w:szCs w:val="20"/>
        </w:rPr>
        <w:t>ANEXO 4</w:t>
      </w:r>
      <w:r w:rsidRPr="00B21AAE">
        <w:rPr>
          <w:rFonts w:ascii="Arial" w:hAnsi="Arial" w:cs="Arial"/>
          <w:color w:val="000000" w:themeColor="text1"/>
          <w:sz w:val="20"/>
          <w:szCs w:val="20"/>
        </w:rPr>
        <w:t xml:space="preserve"> o cuando se reciba información oficial de que el LICITANTE se encuentre a los supuestos a que se refieren los artículos 50 y 60 de la LEY.</w:t>
      </w:r>
    </w:p>
    <w:p w14:paraId="30CBA704" w14:textId="77777777" w:rsidR="00613032" w:rsidRPr="00B21AAE" w:rsidRDefault="00613032" w:rsidP="00613032">
      <w:pPr>
        <w:widowControl w:val="0"/>
        <w:tabs>
          <w:tab w:val="left" w:pos="0"/>
          <w:tab w:val="left" w:pos="851"/>
        </w:tabs>
        <w:jc w:val="both"/>
        <w:rPr>
          <w:rFonts w:ascii="Arial" w:hAnsi="Arial" w:cs="Arial"/>
          <w:color w:val="000000" w:themeColor="text1"/>
          <w:sz w:val="20"/>
          <w:szCs w:val="20"/>
        </w:rPr>
      </w:pPr>
    </w:p>
    <w:p w14:paraId="5721A172" w14:textId="77777777" w:rsidR="007D1320" w:rsidRDefault="007D1320" w:rsidP="006E21D2">
      <w:pPr>
        <w:widowControl w:val="0"/>
        <w:numPr>
          <w:ilvl w:val="0"/>
          <w:numId w:val="18"/>
        </w:numPr>
        <w:tabs>
          <w:tab w:val="left" w:pos="0"/>
          <w:tab w:val="left" w:pos="851"/>
        </w:tabs>
        <w:ind w:left="0" w:hanging="187"/>
        <w:jc w:val="both"/>
        <w:rPr>
          <w:rFonts w:ascii="Arial" w:hAnsi="Arial" w:cs="Arial"/>
          <w:color w:val="000000" w:themeColor="text1"/>
          <w:sz w:val="20"/>
          <w:szCs w:val="20"/>
        </w:rPr>
      </w:pPr>
      <w:r w:rsidRPr="00B21AAE">
        <w:rPr>
          <w:rFonts w:ascii="Arial" w:hAnsi="Arial" w:cs="Arial"/>
          <w:color w:val="000000" w:themeColor="text1"/>
          <w:sz w:val="20"/>
          <w:szCs w:val="20"/>
        </w:rPr>
        <w:t xml:space="preserve">Cuando NO presente la carta de declaración de integridad </w:t>
      </w:r>
      <w:r w:rsidRPr="00B21AAE">
        <w:rPr>
          <w:rFonts w:ascii="Arial" w:hAnsi="Arial" w:cs="Arial"/>
          <w:b/>
          <w:color w:val="000000" w:themeColor="text1"/>
          <w:sz w:val="20"/>
          <w:szCs w:val="20"/>
        </w:rPr>
        <w:t>ANEXO 5</w:t>
      </w:r>
      <w:r w:rsidRPr="00B21AAE">
        <w:rPr>
          <w:rFonts w:ascii="Arial" w:hAnsi="Arial" w:cs="Arial"/>
          <w:color w:val="000000" w:themeColor="text1"/>
          <w:sz w:val="20"/>
          <w:szCs w:val="20"/>
        </w:rPr>
        <w:t>.</w:t>
      </w:r>
    </w:p>
    <w:p w14:paraId="267E246A" w14:textId="77777777" w:rsidR="00DF721A" w:rsidRPr="00B21AAE" w:rsidRDefault="00DF721A" w:rsidP="00DF721A">
      <w:pPr>
        <w:widowControl w:val="0"/>
        <w:tabs>
          <w:tab w:val="left" w:pos="0"/>
          <w:tab w:val="left" w:pos="851"/>
        </w:tabs>
        <w:jc w:val="both"/>
        <w:rPr>
          <w:rFonts w:ascii="Arial" w:hAnsi="Arial" w:cs="Arial"/>
          <w:color w:val="000000" w:themeColor="text1"/>
          <w:sz w:val="20"/>
          <w:szCs w:val="20"/>
        </w:rPr>
      </w:pPr>
    </w:p>
    <w:p w14:paraId="403B74F2" w14:textId="77777777" w:rsidR="007D1320" w:rsidRDefault="007D1320" w:rsidP="006E21D2">
      <w:pPr>
        <w:pStyle w:val="Sangradetindependiente"/>
        <w:widowControl w:val="0"/>
        <w:numPr>
          <w:ilvl w:val="0"/>
          <w:numId w:val="18"/>
        </w:numPr>
        <w:tabs>
          <w:tab w:val="left" w:pos="0"/>
          <w:tab w:val="left" w:pos="851"/>
        </w:tabs>
        <w:autoSpaceDE/>
        <w:autoSpaceDN/>
        <w:adjustRightInd/>
        <w:ind w:left="0" w:hanging="187"/>
        <w:rPr>
          <w:rFonts w:cs="Arial"/>
          <w:color w:val="000000" w:themeColor="text1"/>
          <w:szCs w:val="20"/>
        </w:rPr>
      </w:pPr>
      <w:r w:rsidRPr="00B21AAE">
        <w:rPr>
          <w:rFonts w:cs="Arial"/>
          <w:color w:val="000000" w:themeColor="text1"/>
          <w:szCs w:val="20"/>
        </w:rPr>
        <w:t>Cuando el LICITANTE proponga alternativas que modifiquen las condiciones establecidas en la CONVOCATORIA, o en su caso, las acordadas en la junta de aclaraciones.</w:t>
      </w:r>
    </w:p>
    <w:p w14:paraId="11479FCB" w14:textId="77777777" w:rsidR="000857B2" w:rsidRPr="000857B2" w:rsidRDefault="000857B2" w:rsidP="000857B2">
      <w:pPr>
        <w:rPr>
          <w:lang w:eastAsia="es-ES"/>
        </w:rPr>
      </w:pPr>
    </w:p>
    <w:p w14:paraId="44023C49" w14:textId="77777777" w:rsidR="007D1320" w:rsidRDefault="007D1320" w:rsidP="006E21D2">
      <w:pPr>
        <w:widowControl w:val="0"/>
        <w:numPr>
          <w:ilvl w:val="0"/>
          <w:numId w:val="18"/>
        </w:numPr>
        <w:tabs>
          <w:tab w:val="left" w:pos="0"/>
          <w:tab w:val="left" w:pos="851"/>
        </w:tabs>
        <w:ind w:left="0" w:hanging="187"/>
        <w:jc w:val="both"/>
        <w:rPr>
          <w:rFonts w:ascii="Arial" w:hAnsi="Arial" w:cs="Arial"/>
          <w:color w:val="000000" w:themeColor="text1"/>
          <w:sz w:val="20"/>
          <w:szCs w:val="20"/>
        </w:rPr>
      </w:pPr>
      <w:r w:rsidRPr="00B21AAE">
        <w:rPr>
          <w:rFonts w:ascii="Arial" w:hAnsi="Arial" w:cs="Arial"/>
          <w:color w:val="000000" w:themeColor="text1"/>
          <w:sz w:val="20"/>
          <w:szCs w:val="20"/>
        </w:rPr>
        <w:t>Cuando el LICITANTE presente información falsa o imprecisa, y así lo determine la autoridad competente.</w:t>
      </w:r>
    </w:p>
    <w:p w14:paraId="03C9EBE4" w14:textId="77777777" w:rsidR="000857B2" w:rsidRPr="00B21AAE" w:rsidRDefault="000857B2" w:rsidP="000857B2">
      <w:pPr>
        <w:widowControl w:val="0"/>
        <w:tabs>
          <w:tab w:val="left" w:pos="0"/>
          <w:tab w:val="left" w:pos="851"/>
        </w:tabs>
        <w:jc w:val="both"/>
        <w:rPr>
          <w:rFonts w:ascii="Arial" w:hAnsi="Arial" w:cs="Arial"/>
          <w:color w:val="000000" w:themeColor="text1"/>
          <w:sz w:val="20"/>
          <w:szCs w:val="20"/>
        </w:rPr>
      </w:pPr>
    </w:p>
    <w:p w14:paraId="24CF843A" w14:textId="77777777" w:rsidR="007D1320" w:rsidRDefault="007D1320" w:rsidP="006E21D2">
      <w:pPr>
        <w:widowControl w:val="0"/>
        <w:numPr>
          <w:ilvl w:val="0"/>
          <w:numId w:val="18"/>
        </w:numPr>
        <w:tabs>
          <w:tab w:val="left" w:pos="0"/>
          <w:tab w:val="left" w:pos="851"/>
        </w:tabs>
        <w:ind w:left="0" w:hanging="187"/>
        <w:jc w:val="both"/>
        <w:rPr>
          <w:rFonts w:ascii="Arial" w:hAnsi="Arial" w:cs="Arial"/>
          <w:color w:val="000000" w:themeColor="text1"/>
          <w:sz w:val="20"/>
          <w:szCs w:val="20"/>
        </w:rPr>
      </w:pPr>
      <w:r w:rsidRPr="00B21AAE">
        <w:rPr>
          <w:rFonts w:ascii="Arial" w:hAnsi="Arial" w:cs="Arial"/>
          <w:color w:val="000000" w:themeColor="text1"/>
          <w:sz w:val="20"/>
          <w:szCs w:val="20"/>
        </w:rPr>
        <w:t>Existan irregularidades comprobables en las PROPOSICIONES presentadas por los LICITANTES.</w:t>
      </w:r>
    </w:p>
    <w:p w14:paraId="525D9C86" w14:textId="77777777" w:rsidR="000857B2" w:rsidRPr="00B21AAE" w:rsidRDefault="000857B2" w:rsidP="000857B2">
      <w:pPr>
        <w:widowControl w:val="0"/>
        <w:tabs>
          <w:tab w:val="left" w:pos="0"/>
          <w:tab w:val="left" w:pos="851"/>
        </w:tabs>
        <w:jc w:val="both"/>
        <w:rPr>
          <w:rFonts w:ascii="Arial" w:hAnsi="Arial" w:cs="Arial"/>
          <w:color w:val="000000" w:themeColor="text1"/>
          <w:sz w:val="20"/>
          <w:szCs w:val="20"/>
        </w:rPr>
      </w:pPr>
    </w:p>
    <w:p w14:paraId="48107864" w14:textId="77777777" w:rsidR="007D1320" w:rsidRDefault="007D1320" w:rsidP="006E21D2">
      <w:pPr>
        <w:widowControl w:val="0"/>
        <w:numPr>
          <w:ilvl w:val="0"/>
          <w:numId w:val="18"/>
        </w:numPr>
        <w:ind w:left="0" w:hanging="187"/>
        <w:jc w:val="both"/>
        <w:rPr>
          <w:rFonts w:ascii="Arial" w:hAnsi="Arial" w:cs="Arial"/>
          <w:color w:val="000000" w:themeColor="text1"/>
          <w:sz w:val="20"/>
          <w:szCs w:val="20"/>
        </w:rPr>
      </w:pPr>
      <w:r w:rsidRPr="00B21AAE">
        <w:rPr>
          <w:rFonts w:ascii="Arial" w:hAnsi="Arial" w:cs="Arial"/>
          <w:color w:val="000000" w:themeColor="text1"/>
          <w:sz w:val="20"/>
          <w:szCs w:val="20"/>
        </w:rPr>
        <w:t>Se desecharán las PROPOSICIONES de aquellos LICITANTES en las que se detecten evidencias que demuestren que entre algunos LICITANTES elaboraron las PROPOSICIONES en forma conjunta, sin haberlo hecho del conocimiento de la API en los términos establecidos en el numeral tres de la presente CONVOCATORIA.</w:t>
      </w:r>
    </w:p>
    <w:p w14:paraId="5FD66379" w14:textId="77777777" w:rsidR="00BC0EB5" w:rsidRPr="00B21AAE" w:rsidRDefault="00BC0EB5" w:rsidP="00BC0EB5">
      <w:pPr>
        <w:widowControl w:val="0"/>
        <w:jc w:val="both"/>
        <w:rPr>
          <w:rFonts w:ascii="Arial" w:hAnsi="Arial" w:cs="Arial"/>
          <w:color w:val="000000" w:themeColor="text1"/>
          <w:sz w:val="20"/>
          <w:szCs w:val="20"/>
        </w:rPr>
      </w:pPr>
    </w:p>
    <w:p w14:paraId="3AE76D91" w14:textId="77777777" w:rsidR="007D1320" w:rsidRDefault="007D1320" w:rsidP="006E21D2">
      <w:pPr>
        <w:widowControl w:val="0"/>
        <w:numPr>
          <w:ilvl w:val="0"/>
          <w:numId w:val="18"/>
        </w:numPr>
        <w:ind w:left="0"/>
        <w:jc w:val="both"/>
        <w:rPr>
          <w:rFonts w:ascii="Arial" w:hAnsi="Arial" w:cs="Arial"/>
          <w:color w:val="000000" w:themeColor="text1"/>
          <w:sz w:val="20"/>
          <w:szCs w:val="20"/>
        </w:rPr>
      </w:pPr>
      <w:r w:rsidRPr="00B21AAE">
        <w:rPr>
          <w:rFonts w:ascii="Arial" w:hAnsi="Arial" w:cs="Arial"/>
          <w:color w:val="000000" w:themeColor="text1"/>
          <w:sz w:val="20"/>
          <w:szCs w:val="20"/>
        </w:rPr>
        <w:t>Si el LICITANTE presenta más de una PROPOSICIÓN.</w:t>
      </w:r>
    </w:p>
    <w:p w14:paraId="308EF64D" w14:textId="77777777" w:rsidR="00336BB8" w:rsidRPr="00B21AAE" w:rsidRDefault="00336BB8" w:rsidP="00336BB8">
      <w:pPr>
        <w:widowControl w:val="0"/>
        <w:jc w:val="both"/>
        <w:rPr>
          <w:rFonts w:ascii="Arial" w:hAnsi="Arial" w:cs="Arial"/>
          <w:color w:val="000000" w:themeColor="text1"/>
          <w:sz w:val="20"/>
          <w:szCs w:val="20"/>
        </w:rPr>
      </w:pPr>
    </w:p>
    <w:p w14:paraId="5B633A54" w14:textId="77777777" w:rsidR="007D1320" w:rsidRDefault="007D1320" w:rsidP="006E21D2">
      <w:pPr>
        <w:widowControl w:val="0"/>
        <w:numPr>
          <w:ilvl w:val="0"/>
          <w:numId w:val="18"/>
        </w:numPr>
        <w:ind w:left="0"/>
        <w:jc w:val="both"/>
        <w:rPr>
          <w:rFonts w:ascii="Arial" w:hAnsi="Arial" w:cs="Arial"/>
          <w:color w:val="000000" w:themeColor="text1"/>
          <w:sz w:val="20"/>
          <w:szCs w:val="20"/>
        </w:rPr>
      </w:pPr>
      <w:r w:rsidRPr="00B21AAE">
        <w:rPr>
          <w:rFonts w:ascii="Arial" w:hAnsi="Arial" w:cs="Arial"/>
          <w:color w:val="000000" w:themeColor="text1"/>
          <w:sz w:val="20"/>
          <w:szCs w:val="20"/>
        </w:rPr>
        <w:t>Si se comprueba la existencia de arreglos entre la mayoría de los PARTICIPANTES para elevar los precios de los SERVICIOS y de otras irregularidades graves.</w:t>
      </w:r>
    </w:p>
    <w:p w14:paraId="309CC86C" w14:textId="77777777" w:rsidR="00411C2A" w:rsidRPr="00B21AAE" w:rsidRDefault="00411C2A" w:rsidP="00411C2A">
      <w:pPr>
        <w:widowControl w:val="0"/>
        <w:jc w:val="both"/>
        <w:rPr>
          <w:rFonts w:ascii="Arial" w:hAnsi="Arial" w:cs="Arial"/>
          <w:color w:val="000000" w:themeColor="text1"/>
          <w:sz w:val="20"/>
          <w:szCs w:val="20"/>
        </w:rPr>
      </w:pPr>
    </w:p>
    <w:p w14:paraId="08C17C84" w14:textId="77777777" w:rsidR="007D1320" w:rsidRDefault="007D1320" w:rsidP="006E21D2">
      <w:pPr>
        <w:widowControl w:val="0"/>
        <w:numPr>
          <w:ilvl w:val="0"/>
          <w:numId w:val="18"/>
        </w:numPr>
        <w:ind w:left="0"/>
        <w:jc w:val="both"/>
        <w:rPr>
          <w:rFonts w:ascii="Arial" w:hAnsi="Arial" w:cs="Arial"/>
          <w:color w:val="000000" w:themeColor="text1"/>
          <w:sz w:val="20"/>
          <w:szCs w:val="20"/>
        </w:rPr>
      </w:pPr>
      <w:r w:rsidRPr="00B21AAE">
        <w:rPr>
          <w:rFonts w:ascii="Arial" w:hAnsi="Arial" w:cs="Arial"/>
          <w:color w:val="000000" w:themeColor="text1"/>
          <w:sz w:val="20"/>
          <w:szCs w:val="20"/>
        </w:rPr>
        <w:t xml:space="preserve">La absoluta falta de folio en la documentación presentada por el licitante. </w:t>
      </w:r>
    </w:p>
    <w:p w14:paraId="4C325167" w14:textId="77777777" w:rsidR="00411C2A" w:rsidRDefault="00411C2A" w:rsidP="00411C2A">
      <w:pPr>
        <w:pStyle w:val="Prrafodelista"/>
        <w:rPr>
          <w:color w:val="000000" w:themeColor="text1"/>
          <w:sz w:val="20"/>
          <w:szCs w:val="20"/>
        </w:rPr>
      </w:pPr>
    </w:p>
    <w:p w14:paraId="62D6240F" w14:textId="77777777" w:rsidR="00411C2A" w:rsidRPr="00B21AAE" w:rsidRDefault="00411C2A" w:rsidP="00411C2A">
      <w:pPr>
        <w:widowControl w:val="0"/>
        <w:jc w:val="both"/>
        <w:rPr>
          <w:rFonts w:ascii="Arial" w:hAnsi="Arial" w:cs="Arial"/>
          <w:color w:val="000000" w:themeColor="text1"/>
          <w:sz w:val="20"/>
          <w:szCs w:val="20"/>
        </w:rPr>
      </w:pPr>
    </w:p>
    <w:p w14:paraId="01D278D2" w14:textId="77777777" w:rsidR="007D1320" w:rsidRDefault="007D1320" w:rsidP="006E21D2">
      <w:pPr>
        <w:pStyle w:val="Prrafodelista1"/>
        <w:widowControl w:val="0"/>
        <w:numPr>
          <w:ilvl w:val="0"/>
          <w:numId w:val="18"/>
        </w:numPr>
        <w:ind w:left="0"/>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La omisión en el completo llenado del ANEXO</w:t>
      </w:r>
      <w:r w:rsidRPr="00B21AAE">
        <w:rPr>
          <w:rFonts w:ascii="Arial" w:hAnsi="Arial" w:cs="Arial"/>
          <w:b/>
          <w:color w:val="000000" w:themeColor="text1"/>
          <w:sz w:val="20"/>
          <w:szCs w:val="20"/>
        </w:rPr>
        <w:t xml:space="preserve"> 8 </w:t>
      </w:r>
      <w:r w:rsidRPr="00B21AAE">
        <w:rPr>
          <w:rFonts w:ascii="Arial" w:hAnsi="Arial" w:cs="Arial"/>
          <w:color w:val="000000" w:themeColor="text1"/>
          <w:sz w:val="20"/>
          <w:szCs w:val="20"/>
        </w:rPr>
        <w:t>de la presente convocatoria y este incumplimiento afecte la solvencia de las PROPOSICIONES.</w:t>
      </w:r>
    </w:p>
    <w:p w14:paraId="4169C338" w14:textId="77777777" w:rsidR="00411C2A" w:rsidRPr="00B21AAE" w:rsidRDefault="00411C2A" w:rsidP="00411C2A">
      <w:pPr>
        <w:pStyle w:val="Prrafodelista1"/>
        <w:widowControl w:val="0"/>
        <w:ind w:left="0"/>
        <w:contextualSpacing w:val="0"/>
        <w:jc w:val="both"/>
        <w:rPr>
          <w:rFonts w:ascii="Arial" w:hAnsi="Arial" w:cs="Arial"/>
          <w:color w:val="000000" w:themeColor="text1"/>
          <w:sz w:val="20"/>
          <w:szCs w:val="20"/>
        </w:rPr>
      </w:pPr>
    </w:p>
    <w:p w14:paraId="0271D1DB" w14:textId="77777777" w:rsidR="007D1320" w:rsidRDefault="007D1320" w:rsidP="006E21D2">
      <w:pPr>
        <w:pStyle w:val="Prrafodelista1"/>
        <w:widowControl w:val="0"/>
        <w:numPr>
          <w:ilvl w:val="0"/>
          <w:numId w:val="18"/>
        </w:numPr>
        <w:ind w:left="0"/>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lastRenderedPageBreak/>
        <w:t>Las demás que se encuentren expresas en el cuerpo de la presente CONVOCATORIA.</w:t>
      </w:r>
    </w:p>
    <w:p w14:paraId="11731D47" w14:textId="77777777" w:rsidR="00411C2A" w:rsidRPr="00B21AAE" w:rsidRDefault="00411C2A" w:rsidP="00411C2A">
      <w:pPr>
        <w:pStyle w:val="Prrafodelista1"/>
        <w:widowControl w:val="0"/>
        <w:ind w:left="0"/>
        <w:contextualSpacing w:val="0"/>
        <w:jc w:val="both"/>
        <w:rPr>
          <w:rFonts w:ascii="Arial" w:hAnsi="Arial" w:cs="Arial"/>
          <w:color w:val="000000" w:themeColor="text1"/>
          <w:sz w:val="20"/>
          <w:szCs w:val="20"/>
        </w:rPr>
      </w:pPr>
    </w:p>
    <w:p w14:paraId="638C6F90" w14:textId="77777777" w:rsidR="007D1320" w:rsidRDefault="007D1320" w:rsidP="006E21D2">
      <w:pPr>
        <w:pStyle w:val="Prrafodelista1"/>
        <w:widowControl w:val="0"/>
        <w:numPr>
          <w:ilvl w:val="0"/>
          <w:numId w:val="18"/>
        </w:numPr>
        <w:ind w:left="0"/>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La omisión de alguno de los ANEXOS de la presente CONVOCATORIA.</w:t>
      </w:r>
    </w:p>
    <w:p w14:paraId="3E998DF8" w14:textId="77777777" w:rsidR="00411C2A" w:rsidRPr="00B21AAE" w:rsidRDefault="00411C2A" w:rsidP="00411C2A">
      <w:pPr>
        <w:pStyle w:val="Prrafodelista1"/>
        <w:widowControl w:val="0"/>
        <w:ind w:left="0"/>
        <w:contextualSpacing w:val="0"/>
        <w:jc w:val="both"/>
        <w:rPr>
          <w:rFonts w:ascii="Arial" w:hAnsi="Arial" w:cs="Arial"/>
          <w:color w:val="000000" w:themeColor="text1"/>
          <w:sz w:val="20"/>
          <w:szCs w:val="20"/>
        </w:rPr>
      </w:pPr>
    </w:p>
    <w:p w14:paraId="1DA0D036" w14:textId="77777777" w:rsidR="007D1320" w:rsidRPr="00B21AAE" w:rsidRDefault="007D1320" w:rsidP="007D1320">
      <w:pPr>
        <w:pStyle w:val="Prrafodelista1"/>
        <w:ind w:left="0"/>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Cuando la documentación presentada (distinta, técnica o económica), no sea legible, siempre y cuando su incumplimiento afecte la solvencia de la proposición</w:t>
      </w:r>
    </w:p>
    <w:p w14:paraId="3D605ED7" w14:textId="77777777" w:rsidR="007D1320" w:rsidRPr="00B21AAE" w:rsidRDefault="007D1320" w:rsidP="007D1320">
      <w:pPr>
        <w:pStyle w:val="Prrafodelista1"/>
        <w:ind w:left="0"/>
        <w:contextualSpacing w:val="0"/>
        <w:jc w:val="both"/>
        <w:rPr>
          <w:rFonts w:ascii="Arial" w:hAnsi="Arial" w:cs="Arial"/>
          <w:b/>
          <w:color w:val="000000" w:themeColor="text1"/>
          <w:sz w:val="20"/>
          <w:szCs w:val="20"/>
        </w:rPr>
      </w:pPr>
    </w:p>
    <w:p w14:paraId="352332ED" w14:textId="77777777" w:rsidR="007D1320" w:rsidRPr="00B21AAE" w:rsidRDefault="007D1320" w:rsidP="007D1320">
      <w:pPr>
        <w:widowControl w:val="0"/>
        <w:jc w:val="both"/>
        <w:rPr>
          <w:rFonts w:ascii="Arial" w:hAnsi="Arial" w:cs="Arial"/>
          <w:b/>
          <w:color w:val="000000" w:themeColor="text1"/>
          <w:sz w:val="20"/>
          <w:szCs w:val="20"/>
        </w:rPr>
      </w:pPr>
      <w:r w:rsidRPr="00B21AAE">
        <w:rPr>
          <w:rFonts w:ascii="Arial" w:hAnsi="Arial" w:cs="Arial"/>
          <w:b/>
          <w:color w:val="000000" w:themeColor="text1"/>
          <w:sz w:val="20"/>
          <w:szCs w:val="20"/>
        </w:rPr>
        <w:t>3.16.2   INCUMPLIMIENTO DE REQUISITOS QUE NO AFECTAN LA SOLVENCIA DE LAS PROPOSICIONES.</w:t>
      </w:r>
    </w:p>
    <w:p w14:paraId="22657941" w14:textId="77777777" w:rsidR="007D1320" w:rsidRPr="00B21AAE" w:rsidRDefault="007D1320" w:rsidP="007D1320">
      <w:pPr>
        <w:widowControl w:val="0"/>
        <w:jc w:val="both"/>
        <w:rPr>
          <w:rFonts w:ascii="Arial" w:hAnsi="Arial" w:cs="Arial"/>
          <w:color w:val="000000" w:themeColor="text1"/>
          <w:sz w:val="20"/>
          <w:szCs w:val="20"/>
        </w:rPr>
      </w:pPr>
    </w:p>
    <w:p w14:paraId="29E96D35"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No será motivo para desechar las PROPOSICIONES el incumplimiento de requisitos que por sí mismos NO AFECTEN LA SOLVENCIA DE LA PROPOSICIÓN, tales como:</w:t>
      </w:r>
    </w:p>
    <w:p w14:paraId="1E095EEC" w14:textId="77777777" w:rsidR="00411C2A" w:rsidRPr="00B21AAE" w:rsidRDefault="00411C2A" w:rsidP="007D1320">
      <w:pPr>
        <w:jc w:val="both"/>
        <w:rPr>
          <w:rFonts w:ascii="Arial" w:hAnsi="Arial" w:cs="Arial"/>
          <w:color w:val="000000" w:themeColor="text1"/>
          <w:sz w:val="20"/>
          <w:szCs w:val="20"/>
        </w:rPr>
      </w:pPr>
    </w:p>
    <w:p w14:paraId="7B0F65BD" w14:textId="77777777" w:rsidR="007D1320" w:rsidRDefault="007D1320" w:rsidP="006E21D2">
      <w:pPr>
        <w:widowControl w:val="0"/>
        <w:numPr>
          <w:ilvl w:val="1"/>
          <w:numId w:val="20"/>
        </w:numPr>
        <w:ind w:left="0" w:hanging="567"/>
        <w:jc w:val="both"/>
        <w:rPr>
          <w:rFonts w:ascii="Arial" w:hAnsi="Arial" w:cs="Arial"/>
          <w:color w:val="000000" w:themeColor="text1"/>
          <w:sz w:val="20"/>
          <w:szCs w:val="20"/>
        </w:rPr>
      </w:pPr>
      <w:r w:rsidRPr="00B21AAE">
        <w:rPr>
          <w:rFonts w:ascii="Arial" w:hAnsi="Arial" w:cs="Arial"/>
          <w:color w:val="000000" w:themeColor="text1"/>
          <w:sz w:val="20"/>
          <w:szCs w:val="20"/>
        </w:rPr>
        <w:t>Que un documento este contenido dentro de otro documento dentro del sobre;</w:t>
      </w:r>
    </w:p>
    <w:p w14:paraId="688B4F69" w14:textId="77777777" w:rsidR="00411C2A" w:rsidRPr="00B21AAE" w:rsidRDefault="00411C2A" w:rsidP="00411C2A">
      <w:pPr>
        <w:widowControl w:val="0"/>
        <w:jc w:val="both"/>
        <w:rPr>
          <w:rFonts w:ascii="Arial" w:hAnsi="Arial" w:cs="Arial"/>
          <w:color w:val="000000" w:themeColor="text1"/>
          <w:sz w:val="20"/>
          <w:szCs w:val="20"/>
        </w:rPr>
      </w:pPr>
    </w:p>
    <w:p w14:paraId="18BEFB8C" w14:textId="77777777" w:rsidR="007D1320" w:rsidRDefault="007D1320" w:rsidP="006E21D2">
      <w:pPr>
        <w:widowControl w:val="0"/>
        <w:numPr>
          <w:ilvl w:val="1"/>
          <w:numId w:val="20"/>
        </w:numPr>
        <w:ind w:left="0" w:hanging="567"/>
        <w:jc w:val="both"/>
        <w:rPr>
          <w:rFonts w:ascii="Arial" w:hAnsi="Arial" w:cs="Arial"/>
          <w:color w:val="000000" w:themeColor="text1"/>
          <w:sz w:val="20"/>
          <w:szCs w:val="20"/>
        </w:rPr>
      </w:pPr>
      <w:r w:rsidRPr="00B21AAE">
        <w:rPr>
          <w:rFonts w:ascii="Arial" w:hAnsi="Arial" w:cs="Arial"/>
          <w:color w:val="000000" w:themeColor="text1"/>
          <w:sz w:val="20"/>
          <w:szCs w:val="20"/>
        </w:rPr>
        <w:t>El omitir aspectos que puedan ser cubiertos con información contenida en la propia PROPOSICIÓN técnica y económica;</w:t>
      </w:r>
    </w:p>
    <w:p w14:paraId="43725A84" w14:textId="77777777" w:rsidR="00411C2A" w:rsidRPr="00B21AAE" w:rsidRDefault="00411C2A" w:rsidP="00411C2A">
      <w:pPr>
        <w:widowControl w:val="0"/>
        <w:jc w:val="both"/>
        <w:rPr>
          <w:rFonts w:ascii="Arial" w:hAnsi="Arial" w:cs="Arial"/>
          <w:color w:val="000000" w:themeColor="text1"/>
          <w:sz w:val="20"/>
          <w:szCs w:val="20"/>
        </w:rPr>
      </w:pPr>
    </w:p>
    <w:p w14:paraId="71C4F54F" w14:textId="77777777" w:rsidR="007D1320" w:rsidRDefault="007D1320" w:rsidP="006E21D2">
      <w:pPr>
        <w:widowControl w:val="0"/>
        <w:numPr>
          <w:ilvl w:val="1"/>
          <w:numId w:val="20"/>
        </w:numPr>
        <w:ind w:left="0" w:hanging="567"/>
        <w:jc w:val="both"/>
        <w:rPr>
          <w:rFonts w:ascii="Arial" w:hAnsi="Arial" w:cs="Arial"/>
          <w:color w:val="000000" w:themeColor="text1"/>
          <w:sz w:val="20"/>
          <w:szCs w:val="20"/>
        </w:rPr>
      </w:pPr>
      <w:r w:rsidRPr="00B21AAE">
        <w:rPr>
          <w:rFonts w:ascii="Arial" w:hAnsi="Arial" w:cs="Arial"/>
          <w:color w:val="000000" w:themeColor="text1"/>
          <w:sz w:val="20"/>
          <w:szCs w:val="20"/>
        </w:rPr>
        <w:t>El no presentar formato de entrega de documentación;</w:t>
      </w:r>
    </w:p>
    <w:p w14:paraId="56D2B126" w14:textId="77777777" w:rsidR="00411C2A" w:rsidRPr="00B21AAE" w:rsidRDefault="00411C2A" w:rsidP="00411C2A">
      <w:pPr>
        <w:widowControl w:val="0"/>
        <w:jc w:val="both"/>
        <w:rPr>
          <w:rFonts w:ascii="Arial" w:hAnsi="Arial" w:cs="Arial"/>
          <w:color w:val="000000" w:themeColor="text1"/>
          <w:sz w:val="20"/>
          <w:szCs w:val="20"/>
        </w:rPr>
      </w:pPr>
    </w:p>
    <w:p w14:paraId="2C03D488" w14:textId="77777777" w:rsidR="007D1320" w:rsidRDefault="007D1320" w:rsidP="006E21D2">
      <w:pPr>
        <w:widowControl w:val="0"/>
        <w:numPr>
          <w:ilvl w:val="1"/>
          <w:numId w:val="20"/>
        </w:numPr>
        <w:ind w:left="0" w:hanging="567"/>
        <w:jc w:val="both"/>
        <w:rPr>
          <w:rFonts w:ascii="Arial" w:hAnsi="Arial" w:cs="Arial"/>
          <w:color w:val="000000" w:themeColor="text1"/>
          <w:sz w:val="20"/>
          <w:szCs w:val="20"/>
          <w:u w:val="single"/>
        </w:rPr>
      </w:pPr>
      <w:r w:rsidRPr="00B21AAE">
        <w:rPr>
          <w:rFonts w:ascii="Arial" w:hAnsi="Arial" w:cs="Arial"/>
          <w:color w:val="000000" w:themeColor="text1"/>
          <w:sz w:val="20"/>
          <w:szCs w:val="20"/>
        </w:rPr>
        <w:t>El no presentar la información en los formatos establecidos en esta CONVOCATORIA, siempre y cuando la información requerida en ellos sea proporcionada de manera clara y en su totalidad</w:t>
      </w:r>
      <w:r w:rsidRPr="00B21AAE">
        <w:rPr>
          <w:rFonts w:ascii="Arial" w:hAnsi="Arial" w:cs="Arial"/>
          <w:color w:val="000000" w:themeColor="text1"/>
          <w:sz w:val="20"/>
          <w:szCs w:val="20"/>
          <w:u w:val="single"/>
        </w:rPr>
        <w:t>;</w:t>
      </w:r>
    </w:p>
    <w:p w14:paraId="2B06F119" w14:textId="77777777" w:rsidR="002A0A3B" w:rsidRPr="00B21AAE" w:rsidRDefault="002A0A3B" w:rsidP="002A0A3B">
      <w:pPr>
        <w:widowControl w:val="0"/>
        <w:jc w:val="both"/>
        <w:rPr>
          <w:rFonts w:ascii="Arial" w:hAnsi="Arial" w:cs="Arial"/>
          <w:color w:val="000000" w:themeColor="text1"/>
          <w:sz w:val="20"/>
          <w:szCs w:val="20"/>
          <w:u w:val="single"/>
        </w:rPr>
      </w:pPr>
    </w:p>
    <w:p w14:paraId="29FD3090" w14:textId="77777777" w:rsidR="007D1320" w:rsidRDefault="007D1320" w:rsidP="006E21D2">
      <w:pPr>
        <w:widowControl w:val="0"/>
        <w:numPr>
          <w:ilvl w:val="1"/>
          <w:numId w:val="20"/>
        </w:numPr>
        <w:ind w:left="0" w:hanging="567"/>
        <w:jc w:val="both"/>
        <w:rPr>
          <w:rFonts w:ascii="Arial" w:hAnsi="Arial" w:cs="Arial"/>
          <w:color w:val="000000" w:themeColor="text1"/>
          <w:sz w:val="20"/>
          <w:szCs w:val="20"/>
        </w:rPr>
      </w:pPr>
      <w:r w:rsidRPr="00B21AAE">
        <w:rPr>
          <w:rFonts w:ascii="Arial" w:hAnsi="Arial" w:cs="Arial"/>
          <w:color w:val="000000" w:themeColor="text1"/>
          <w:sz w:val="20"/>
          <w:szCs w:val="20"/>
        </w:rPr>
        <w:t>El no presentar su PROPOSICIÓN y documentación requerida en papel membretado del LICITANTE;</w:t>
      </w:r>
    </w:p>
    <w:p w14:paraId="4527927A" w14:textId="77777777" w:rsidR="008A0573" w:rsidRPr="00B21AAE" w:rsidRDefault="008A0573" w:rsidP="008A0573">
      <w:pPr>
        <w:widowControl w:val="0"/>
        <w:jc w:val="both"/>
        <w:rPr>
          <w:rFonts w:ascii="Arial" w:hAnsi="Arial" w:cs="Arial"/>
          <w:color w:val="000000" w:themeColor="text1"/>
          <w:sz w:val="20"/>
          <w:szCs w:val="20"/>
        </w:rPr>
      </w:pPr>
    </w:p>
    <w:p w14:paraId="713CBEE7" w14:textId="067AA4DD" w:rsidR="007D1320" w:rsidRDefault="007D1320" w:rsidP="006E21D2">
      <w:pPr>
        <w:widowControl w:val="0"/>
        <w:numPr>
          <w:ilvl w:val="1"/>
          <w:numId w:val="20"/>
        </w:numPr>
        <w:ind w:left="0" w:hanging="567"/>
        <w:jc w:val="both"/>
        <w:rPr>
          <w:rFonts w:ascii="Arial" w:hAnsi="Arial" w:cs="Arial"/>
          <w:color w:val="000000" w:themeColor="text1"/>
          <w:sz w:val="20"/>
          <w:szCs w:val="20"/>
        </w:rPr>
      </w:pPr>
      <w:r w:rsidRPr="00B21AAE">
        <w:rPr>
          <w:rFonts w:ascii="Arial" w:hAnsi="Arial" w:cs="Arial"/>
          <w:color w:val="000000" w:themeColor="text1"/>
          <w:sz w:val="20"/>
          <w:szCs w:val="20"/>
        </w:rPr>
        <w:t>La falta de la manifestación escrita de interés para intervenir en el acto de presentación y apertura de PROPOSICIONES;</w:t>
      </w:r>
    </w:p>
    <w:p w14:paraId="2A13567A" w14:textId="77777777" w:rsidR="008A0573" w:rsidRPr="00B21AAE" w:rsidRDefault="008A0573" w:rsidP="008A0573">
      <w:pPr>
        <w:widowControl w:val="0"/>
        <w:jc w:val="both"/>
        <w:rPr>
          <w:rFonts w:ascii="Arial" w:hAnsi="Arial" w:cs="Arial"/>
          <w:color w:val="000000" w:themeColor="text1"/>
          <w:sz w:val="20"/>
          <w:szCs w:val="20"/>
        </w:rPr>
      </w:pPr>
    </w:p>
    <w:p w14:paraId="4274A5C5" w14:textId="77777777" w:rsidR="007D1320" w:rsidRDefault="007D1320" w:rsidP="006E21D2">
      <w:pPr>
        <w:widowControl w:val="0"/>
        <w:numPr>
          <w:ilvl w:val="1"/>
          <w:numId w:val="20"/>
        </w:numPr>
        <w:ind w:left="0" w:hanging="567"/>
        <w:jc w:val="both"/>
        <w:rPr>
          <w:rFonts w:ascii="Arial" w:hAnsi="Arial" w:cs="Arial"/>
          <w:color w:val="000000" w:themeColor="text1"/>
          <w:sz w:val="20"/>
          <w:szCs w:val="20"/>
          <w:u w:val="single"/>
        </w:rPr>
      </w:pPr>
      <w:r w:rsidRPr="00B21AAE">
        <w:rPr>
          <w:rFonts w:ascii="Arial" w:hAnsi="Arial" w:cs="Arial"/>
          <w:color w:val="000000" w:themeColor="text1"/>
          <w:sz w:val="20"/>
          <w:szCs w:val="20"/>
        </w:rPr>
        <w:t>Entregar la documentación distinta a la PROPOSICIÓN, fuera del sobre que debe contener a esta última y los demás que de manera expresa se señalen en la presente CONVOCATORIA</w:t>
      </w:r>
      <w:r w:rsidRPr="00B21AAE">
        <w:rPr>
          <w:rFonts w:ascii="Arial" w:hAnsi="Arial" w:cs="Arial"/>
          <w:color w:val="000000" w:themeColor="text1"/>
          <w:sz w:val="20"/>
          <w:szCs w:val="20"/>
          <w:u w:val="single"/>
        </w:rPr>
        <w:t>;</w:t>
      </w:r>
    </w:p>
    <w:p w14:paraId="0C91084A" w14:textId="77777777" w:rsidR="008A0573" w:rsidRPr="00B21AAE" w:rsidRDefault="008A0573" w:rsidP="008A0573">
      <w:pPr>
        <w:widowControl w:val="0"/>
        <w:jc w:val="both"/>
        <w:rPr>
          <w:rFonts w:ascii="Arial" w:hAnsi="Arial" w:cs="Arial"/>
          <w:color w:val="000000" w:themeColor="text1"/>
          <w:sz w:val="20"/>
          <w:szCs w:val="20"/>
          <w:u w:val="single"/>
        </w:rPr>
      </w:pPr>
    </w:p>
    <w:p w14:paraId="1008482B" w14:textId="77777777" w:rsidR="007D1320" w:rsidRPr="00B21AAE" w:rsidRDefault="007D1320" w:rsidP="006E21D2">
      <w:pPr>
        <w:widowControl w:val="0"/>
        <w:numPr>
          <w:ilvl w:val="1"/>
          <w:numId w:val="20"/>
        </w:numPr>
        <w:ind w:left="0" w:hanging="567"/>
        <w:jc w:val="both"/>
        <w:rPr>
          <w:rFonts w:ascii="Arial" w:hAnsi="Arial" w:cs="Arial"/>
          <w:color w:val="000000" w:themeColor="text1"/>
          <w:sz w:val="20"/>
          <w:szCs w:val="20"/>
        </w:rPr>
      </w:pPr>
      <w:r w:rsidRPr="00B21AAE">
        <w:rPr>
          <w:rFonts w:ascii="Arial" w:hAnsi="Arial" w:cs="Arial"/>
          <w:color w:val="000000" w:themeColor="text1"/>
          <w:sz w:val="20"/>
          <w:szCs w:val="20"/>
        </w:rPr>
        <w:t>Cualquier incumplimiento a requisitos que no tengan por objeto determinar objetivamente la solvencia de la PROPOSICIÓN presentada, aclarando que en ningún caso podrán suplirse las deficiencias sustanciales de las PROPOSICIONES presentadas.</w:t>
      </w:r>
    </w:p>
    <w:p w14:paraId="28C545AE" w14:textId="77777777" w:rsidR="007D1320" w:rsidRPr="00B21AAE" w:rsidRDefault="007D1320" w:rsidP="007D1320">
      <w:pPr>
        <w:widowControl w:val="0"/>
        <w:jc w:val="both"/>
        <w:rPr>
          <w:rFonts w:ascii="Arial" w:hAnsi="Arial" w:cs="Arial"/>
          <w:color w:val="000000" w:themeColor="text1"/>
          <w:sz w:val="20"/>
          <w:szCs w:val="20"/>
        </w:rPr>
      </w:pPr>
    </w:p>
    <w:p w14:paraId="330EF68F" w14:textId="77777777" w:rsidR="007D1320" w:rsidRDefault="007D1320" w:rsidP="007D1320">
      <w:pPr>
        <w:widowControl w:val="0"/>
        <w:jc w:val="both"/>
        <w:rPr>
          <w:rFonts w:ascii="Arial" w:hAnsi="Arial" w:cs="Arial"/>
          <w:b/>
          <w:color w:val="000000" w:themeColor="text1"/>
          <w:sz w:val="20"/>
          <w:szCs w:val="20"/>
        </w:rPr>
      </w:pPr>
      <w:r w:rsidRPr="00B21AAE">
        <w:rPr>
          <w:rFonts w:ascii="Arial" w:hAnsi="Arial" w:cs="Arial"/>
          <w:b/>
          <w:color w:val="000000" w:themeColor="text1"/>
          <w:sz w:val="20"/>
          <w:szCs w:val="20"/>
        </w:rPr>
        <w:t>3.16.3 CANCELACIÓN DE LA CONVOCATORIA A LA LICITACIÓN.</w:t>
      </w:r>
    </w:p>
    <w:p w14:paraId="74644D10" w14:textId="77777777" w:rsidR="00FB53AE" w:rsidRPr="00B21AAE" w:rsidRDefault="00FB53AE" w:rsidP="007D1320">
      <w:pPr>
        <w:widowControl w:val="0"/>
        <w:jc w:val="both"/>
        <w:rPr>
          <w:rFonts w:ascii="Arial" w:hAnsi="Arial" w:cs="Arial"/>
          <w:color w:val="000000" w:themeColor="text1"/>
          <w:sz w:val="20"/>
          <w:szCs w:val="20"/>
        </w:rPr>
      </w:pPr>
    </w:p>
    <w:p w14:paraId="60159753" w14:textId="3D2726CE"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La API D</w:t>
      </w:r>
      <w:r w:rsidR="008E3BC7"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podrá cancelar la LICITACIÓN cuando se presente: </w:t>
      </w:r>
    </w:p>
    <w:p w14:paraId="53467523" w14:textId="77777777" w:rsidR="00CF071B" w:rsidRPr="00B21AAE" w:rsidRDefault="00CF071B" w:rsidP="007D1320">
      <w:pPr>
        <w:jc w:val="both"/>
        <w:rPr>
          <w:rFonts w:ascii="Arial" w:hAnsi="Arial" w:cs="Arial"/>
          <w:color w:val="000000" w:themeColor="text1"/>
          <w:sz w:val="20"/>
          <w:szCs w:val="20"/>
        </w:rPr>
      </w:pPr>
    </w:p>
    <w:p w14:paraId="375B4104" w14:textId="77777777" w:rsidR="007D1320" w:rsidRDefault="007D1320" w:rsidP="006E21D2">
      <w:pPr>
        <w:pStyle w:val="Prrafodelista1"/>
        <w:numPr>
          <w:ilvl w:val="0"/>
          <w:numId w:val="19"/>
        </w:numPr>
        <w:ind w:left="0" w:hanging="357"/>
        <w:contextualSpacing w:val="0"/>
        <w:jc w:val="both"/>
        <w:rPr>
          <w:rFonts w:ascii="Arial" w:hAnsi="Arial" w:cs="Arial"/>
          <w:color w:val="000000" w:themeColor="text1"/>
          <w:sz w:val="20"/>
          <w:szCs w:val="20"/>
        </w:rPr>
      </w:pPr>
      <w:r w:rsidRPr="00B21AAE">
        <w:rPr>
          <w:rFonts w:ascii="Arial" w:hAnsi="Arial" w:cs="Arial"/>
          <w:color w:val="000000" w:themeColor="text1"/>
          <w:sz w:val="20"/>
          <w:szCs w:val="20"/>
        </w:rPr>
        <w:t>En caso fortuito o de fuerza mayor;</w:t>
      </w:r>
    </w:p>
    <w:p w14:paraId="5108A8C3" w14:textId="77777777" w:rsidR="00CF071B" w:rsidRPr="00B21AAE" w:rsidRDefault="00CF071B" w:rsidP="00CF071B">
      <w:pPr>
        <w:pStyle w:val="Prrafodelista1"/>
        <w:ind w:left="0"/>
        <w:contextualSpacing w:val="0"/>
        <w:jc w:val="both"/>
        <w:rPr>
          <w:rFonts w:ascii="Arial" w:hAnsi="Arial" w:cs="Arial"/>
          <w:color w:val="000000" w:themeColor="text1"/>
          <w:sz w:val="20"/>
          <w:szCs w:val="20"/>
        </w:rPr>
      </w:pPr>
    </w:p>
    <w:p w14:paraId="42DA0594" w14:textId="4A68DB8C" w:rsidR="007D1320" w:rsidRPr="00B21AAE" w:rsidRDefault="007D1320" w:rsidP="006E21D2">
      <w:pPr>
        <w:pStyle w:val="Prrafodelista1"/>
        <w:numPr>
          <w:ilvl w:val="0"/>
          <w:numId w:val="19"/>
        </w:numPr>
        <w:ind w:left="0" w:hanging="357"/>
        <w:contextualSpacing w:val="0"/>
        <w:jc w:val="both"/>
        <w:rPr>
          <w:rFonts w:ascii="Arial" w:hAnsi="Arial" w:cs="Arial"/>
          <w:color w:val="000000" w:themeColor="text1"/>
          <w:sz w:val="20"/>
          <w:szCs w:val="20"/>
          <w:u w:val="single"/>
        </w:rPr>
      </w:pPr>
      <w:r w:rsidRPr="00B21AAE">
        <w:rPr>
          <w:rFonts w:ascii="Arial" w:hAnsi="Arial" w:cs="Arial"/>
          <w:color w:val="000000" w:themeColor="text1"/>
          <w:sz w:val="20"/>
          <w:szCs w:val="20"/>
        </w:rPr>
        <w:t>Cuando existan circunstancias, debidamente justificadas, que provoquen la extinción de la necesidad para adquirir los SERVICIOS y que, de continuarse con el procedimiento se pudiera ocasionar un daño o perjuicio a la API D</w:t>
      </w:r>
      <w:r w:rsidR="008E3BC7" w:rsidRPr="00B21AAE">
        <w:rPr>
          <w:rFonts w:ascii="Arial" w:hAnsi="Arial" w:cs="Arial"/>
          <w:color w:val="000000" w:themeColor="text1"/>
          <w:sz w:val="20"/>
          <w:szCs w:val="20"/>
        </w:rPr>
        <w:t>OS BOCAS</w:t>
      </w:r>
      <w:r w:rsidRPr="00B21AAE">
        <w:rPr>
          <w:rFonts w:ascii="Arial" w:hAnsi="Arial" w:cs="Arial"/>
          <w:color w:val="000000" w:themeColor="text1"/>
          <w:sz w:val="20"/>
          <w:szCs w:val="20"/>
        </w:rPr>
        <w:t>;</w:t>
      </w:r>
    </w:p>
    <w:p w14:paraId="2F524A35" w14:textId="77777777" w:rsidR="00535CF0" w:rsidRDefault="00535CF0" w:rsidP="007D1320">
      <w:pPr>
        <w:jc w:val="both"/>
        <w:rPr>
          <w:rFonts w:ascii="Arial" w:hAnsi="Arial" w:cs="Arial"/>
          <w:color w:val="000000" w:themeColor="text1"/>
          <w:sz w:val="20"/>
          <w:szCs w:val="20"/>
        </w:rPr>
      </w:pPr>
    </w:p>
    <w:p w14:paraId="02F59B44" w14:textId="77777777" w:rsidR="00535CF0" w:rsidRDefault="00535CF0" w:rsidP="007D1320">
      <w:pPr>
        <w:jc w:val="both"/>
        <w:rPr>
          <w:rFonts w:ascii="Arial" w:hAnsi="Arial" w:cs="Arial"/>
          <w:color w:val="000000" w:themeColor="text1"/>
          <w:sz w:val="20"/>
          <w:szCs w:val="20"/>
        </w:rPr>
      </w:pPr>
    </w:p>
    <w:p w14:paraId="2352222C" w14:textId="77777777" w:rsidR="00535CF0" w:rsidRDefault="00535CF0" w:rsidP="007D1320">
      <w:pPr>
        <w:jc w:val="both"/>
        <w:rPr>
          <w:rFonts w:ascii="Arial" w:hAnsi="Arial" w:cs="Arial"/>
          <w:color w:val="000000" w:themeColor="text1"/>
          <w:sz w:val="20"/>
          <w:szCs w:val="20"/>
        </w:rPr>
      </w:pPr>
    </w:p>
    <w:p w14:paraId="4114D169"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Contra la determinación de la</w:t>
      </w:r>
      <w:r w:rsidRPr="00B21AAE">
        <w:rPr>
          <w:rFonts w:ascii="Arial" w:hAnsi="Arial" w:cs="Arial"/>
          <w:b/>
          <w:color w:val="000000" w:themeColor="text1"/>
          <w:sz w:val="20"/>
          <w:szCs w:val="20"/>
        </w:rPr>
        <w:t xml:space="preserve"> </w:t>
      </w:r>
      <w:r w:rsidRPr="00B21AAE">
        <w:rPr>
          <w:rFonts w:ascii="Arial" w:hAnsi="Arial" w:cs="Arial"/>
          <w:color w:val="000000" w:themeColor="text1"/>
          <w:sz w:val="20"/>
          <w:szCs w:val="20"/>
        </w:rPr>
        <w:t>API de cancelar la CONVOCATORIA no será procedente recurso alguno, sin embargo, los LICITANTES podrán interponer la inconformidad en términos del Título Sexto, Capitulo Primero de la LEY.</w:t>
      </w:r>
    </w:p>
    <w:p w14:paraId="20F5BABF" w14:textId="77777777" w:rsidR="00535CF0" w:rsidRPr="00B21AAE" w:rsidRDefault="00535CF0" w:rsidP="007D1320">
      <w:pPr>
        <w:jc w:val="both"/>
        <w:rPr>
          <w:rFonts w:ascii="Arial" w:hAnsi="Arial" w:cs="Arial"/>
          <w:color w:val="000000" w:themeColor="text1"/>
          <w:sz w:val="20"/>
          <w:szCs w:val="20"/>
        </w:rPr>
      </w:pPr>
    </w:p>
    <w:p w14:paraId="73F17B29" w14:textId="6FE0B0B8" w:rsidR="007D1320" w:rsidRPr="00B21AAE" w:rsidRDefault="007D1320" w:rsidP="007D1320">
      <w:pPr>
        <w:jc w:val="both"/>
        <w:rPr>
          <w:rFonts w:ascii="Arial" w:hAnsi="Arial" w:cs="Arial"/>
          <w:bCs/>
          <w:color w:val="000000" w:themeColor="text1"/>
          <w:sz w:val="20"/>
          <w:szCs w:val="20"/>
        </w:rPr>
      </w:pPr>
      <w:r w:rsidRPr="00B21AAE">
        <w:rPr>
          <w:rFonts w:ascii="Arial" w:hAnsi="Arial" w:cs="Arial"/>
          <w:bCs/>
          <w:color w:val="000000" w:themeColor="text1"/>
          <w:sz w:val="20"/>
          <w:szCs w:val="20"/>
        </w:rPr>
        <w:t>Cuando se determine dar por cancelada la CONVOCATORIA o conceptos o partidas contenidos en ésta, la API D</w:t>
      </w:r>
      <w:r w:rsidR="008E3BC7" w:rsidRPr="00B21AAE">
        <w:rPr>
          <w:rFonts w:ascii="Arial" w:hAnsi="Arial" w:cs="Arial"/>
          <w:bCs/>
          <w:color w:val="000000" w:themeColor="text1"/>
          <w:sz w:val="20"/>
          <w:szCs w:val="20"/>
        </w:rPr>
        <w:t>OS BOCAS</w:t>
      </w:r>
      <w:r w:rsidRPr="00B21AAE">
        <w:rPr>
          <w:rFonts w:ascii="Arial" w:hAnsi="Arial" w:cs="Arial"/>
          <w:bCs/>
          <w:color w:val="000000" w:themeColor="text1"/>
          <w:sz w:val="20"/>
          <w:szCs w:val="20"/>
        </w:rPr>
        <w:t xml:space="preserve"> hará del conocimiento a los LICITANTES, el acontecimiento que motiva la decisión.</w:t>
      </w:r>
    </w:p>
    <w:p w14:paraId="120EBED2" w14:textId="77777777" w:rsidR="007D1320" w:rsidRPr="00B21AAE" w:rsidRDefault="007D1320" w:rsidP="007D1320">
      <w:pPr>
        <w:jc w:val="both"/>
        <w:rPr>
          <w:rFonts w:ascii="Arial" w:hAnsi="Arial" w:cs="Arial"/>
          <w:bCs/>
          <w:color w:val="000000" w:themeColor="text1"/>
          <w:sz w:val="20"/>
          <w:szCs w:val="20"/>
        </w:rPr>
      </w:pPr>
    </w:p>
    <w:p w14:paraId="5ABB398E" w14:textId="77777777" w:rsidR="007D1320"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t>3.16.4 DECLARACIÓN DE DESIERTA DE LA LICITACIÓN (O CONCEPTOS INCLUIDOS EN ÉSTA).</w:t>
      </w:r>
    </w:p>
    <w:p w14:paraId="5B9BF06C" w14:textId="77777777" w:rsidR="007D1320" w:rsidRPr="00B21AAE" w:rsidRDefault="007D1320" w:rsidP="007D1320">
      <w:pPr>
        <w:jc w:val="both"/>
        <w:rPr>
          <w:rFonts w:ascii="Arial" w:hAnsi="Arial" w:cs="Arial"/>
          <w:b/>
          <w:color w:val="000000" w:themeColor="text1"/>
          <w:sz w:val="20"/>
          <w:szCs w:val="20"/>
        </w:rPr>
      </w:pPr>
    </w:p>
    <w:p w14:paraId="08635866"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Se podrá declarar una LICITACIÓN desierta cuando:</w:t>
      </w:r>
    </w:p>
    <w:p w14:paraId="741196ED" w14:textId="77777777" w:rsidR="000A043B" w:rsidRPr="00B21AAE" w:rsidRDefault="000A043B" w:rsidP="007D1320">
      <w:pPr>
        <w:jc w:val="both"/>
        <w:rPr>
          <w:rFonts w:ascii="Arial" w:hAnsi="Arial" w:cs="Arial"/>
          <w:color w:val="000000" w:themeColor="text1"/>
          <w:sz w:val="20"/>
          <w:szCs w:val="20"/>
        </w:rPr>
      </w:pPr>
    </w:p>
    <w:p w14:paraId="6642E984" w14:textId="77777777" w:rsidR="007D1320" w:rsidRDefault="007D1320" w:rsidP="006E21D2">
      <w:pPr>
        <w:numPr>
          <w:ilvl w:val="0"/>
          <w:numId w:val="21"/>
        </w:numPr>
        <w:ind w:left="0"/>
        <w:jc w:val="both"/>
        <w:rPr>
          <w:rFonts w:ascii="Arial" w:hAnsi="Arial" w:cs="Arial"/>
          <w:color w:val="000000" w:themeColor="text1"/>
          <w:sz w:val="20"/>
          <w:szCs w:val="20"/>
        </w:rPr>
      </w:pPr>
      <w:r w:rsidRPr="00B21AAE">
        <w:rPr>
          <w:rFonts w:ascii="Arial" w:hAnsi="Arial" w:cs="Arial"/>
          <w:color w:val="000000" w:themeColor="text1"/>
          <w:sz w:val="20"/>
          <w:szCs w:val="20"/>
        </w:rPr>
        <w:t>No se presenten PROPOSICIONES.</w:t>
      </w:r>
    </w:p>
    <w:p w14:paraId="61D7EF44" w14:textId="77777777" w:rsidR="000A043B" w:rsidRPr="00B21AAE" w:rsidRDefault="000A043B" w:rsidP="000A043B">
      <w:pPr>
        <w:jc w:val="both"/>
        <w:rPr>
          <w:rFonts w:ascii="Arial" w:hAnsi="Arial" w:cs="Arial"/>
          <w:color w:val="000000" w:themeColor="text1"/>
          <w:sz w:val="20"/>
          <w:szCs w:val="20"/>
        </w:rPr>
      </w:pPr>
    </w:p>
    <w:p w14:paraId="30054A17" w14:textId="77777777" w:rsidR="007D1320" w:rsidRDefault="007D1320" w:rsidP="006E21D2">
      <w:pPr>
        <w:numPr>
          <w:ilvl w:val="0"/>
          <w:numId w:val="21"/>
        </w:numPr>
        <w:ind w:left="0"/>
        <w:jc w:val="both"/>
        <w:rPr>
          <w:rFonts w:ascii="Arial" w:hAnsi="Arial" w:cs="Arial"/>
          <w:color w:val="000000" w:themeColor="text1"/>
          <w:sz w:val="20"/>
          <w:szCs w:val="20"/>
        </w:rPr>
      </w:pPr>
      <w:r w:rsidRPr="00B21AAE">
        <w:rPr>
          <w:rFonts w:ascii="Arial" w:hAnsi="Arial" w:cs="Arial"/>
          <w:color w:val="000000" w:themeColor="text1"/>
          <w:sz w:val="20"/>
          <w:szCs w:val="20"/>
        </w:rPr>
        <w:t xml:space="preserve">Ninguna de las PROPOSICIONES presentadas reúne los requisitos de la CONVOCATORIA y sus </w:t>
      </w:r>
      <w:r w:rsidRPr="00B21AAE">
        <w:rPr>
          <w:rFonts w:ascii="Arial" w:hAnsi="Arial" w:cs="Arial"/>
          <w:b/>
          <w:color w:val="000000" w:themeColor="text1"/>
          <w:sz w:val="20"/>
          <w:szCs w:val="20"/>
        </w:rPr>
        <w:t xml:space="preserve">ANEXOS </w:t>
      </w:r>
      <w:r w:rsidRPr="00B21AAE">
        <w:rPr>
          <w:rFonts w:ascii="Arial" w:hAnsi="Arial" w:cs="Arial"/>
          <w:color w:val="000000" w:themeColor="text1"/>
          <w:sz w:val="20"/>
          <w:szCs w:val="20"/>
        </w:rPr>
        <w:t xml:space="preserve">y no sean aptas para ser evaluadas. </w:t>
      </w:r>
    </w:p>
    <w:p w14:paraId="3402F692" w14:textId="77777777" w:rsidR="000A043B" w:rsidRPr="00B21AAE" w:rsidRDefault="000A043B" w:rsidP="000A043B">
      <w:pPr>
        <w:jc w:val="both"/>
        <w:rPr>
          <w:rFonts w:ascii="Arial" w:hAnsi="Arial" w:cs="Arial"/>
          <w:color w:val="000000" w:themeColor="text1"/>
          <w:sz w:val="20"/>
          <w:szCs w:val="20"/>
        </w:rPr>
      </w:pPr>
    </w:p>
    <w:p w14:paraId="55F825BA" w14:textId="77777777" w:rsidR="007D1320" w:rsidRPr="00B21AAE" w:rsidRDefault="007D1320" w:rsidP="006E21D2">
      <w:pPr>
        <w:numPr>
          <w:ilvl w:val="0"/>
          <w:numId w:val="21"/>
        </w:numPr>
        <w:ind w:left="0"/>
        <w:jc w:val="both"/>
        <w:rPr>
          <w:rFonts w:ascii="Arial" w:hAnsi="Arial" w:cs="Arial"/>
          <w:color w:val="000000" w:themeColor="text1"/>
          <w:sz w:val="20"/>
          <w:szCs w:val="20"/>
        </w:rPr>
      </w:pPr>
      <w:r w:rsidRPr="00B21AAE">
        <w:rPr>
          <w:rFonts w:ascii="Arial" w:hAnsi="Arial" w:cs="Arial"/>
          <w:color w:val="000000" w:themeColor="text1"/>
          <w:sz w:val="20"/>
          <w:szCs w:val="20"/>
        </w:rPr>
        <w:t xml:space="preserve">Ninguna de las ofertas presentadas presente precios aceptables conforme a la investigación de precios realizada. </w:t>
      </w:r>
    </w:p>
    <w:p w14:paraId="2BCC3474" w14:textId="77777777" w:rsidR="007D1320" w:rsidRPr="00B21AAE" w:rsidRDefault="007D1320" w:rsidP="007D1320">
      <w:pPr>
        <w:jc w:val="both"/>
        <w:rPr>
          <w:rFonts w:ascii="Arial" w:hAnsi="Arial" w:cs="Arial"/>
          <w:color w:val="000000" w:themeColor="text1"/>
          <w:sz w:val="20"/>
          <w:szCs w:val="20"/>
        </w:rPr>
      </w:pPr>
    </w:p>
    <w:p w14:paraId="5404FE7C" w14:textId="77777777" w:rsidR="007D1320"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t>3.17 ACTO DE FALLO</w:t>
      </w:r>
    </w:p>
    <w:p w14:paraId="5EA3CBAA" w14:textId="77777777" w:rsidR="007D1320" w:rsidRPr="00B21AAE" w:rsidRDefault="007D1320" w:rsidP="007D1320">
      <w:pPr>
        <w:jc w:val="both"/>
        <w:rPr>
          <w:rFonts w:ascii="Arial" w:hAnsi="Arial" w:cs="Arial"/>
          <w:b/>
          <w:color w:val="000000" w:themeColor="text1"/>
          <w:sz w:val="20"/>
          <w:szCs w:val="20"/>
        </w:rPr>
      </w:pPr>
    </w:p>
    <w:p w14:paraId="4CC912D2" w14:textId="56119FCE"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De conformidad con lo establecido en el artículo 37 de la LEY, la API D</w:t>
      </w:r>
      <w:r w:rsidR="008E3BC7"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dará a conocer el fallo de esta LICITACION a través de una junta pública la cual se celebrará </w:t>
      </w:r>
      <w:r w:rsidRPr="00B21AAE">
        <w:rPr>
          <w:rFonts w:ascii="Arial" w:hAnsi="Arial" w:cs="Arial"/>
          <w:b/>
          <w:color w:val="000000" w:themeColor="text1"/>
          <w:sz w:val="20"/>
          <w:szCs w:val="20"/>
        </w:rPr>
        <w:t xml:space="preserve">el </w:t>
      </w:r>
      <w:r w:rsidRPr="00B21AAE">
        <w:rPr>
          <w:rFonts w:ascii="Arial" w:hAnsi="Arial" w:cs="Arial"/>
          <w:b/>
          <w:color w:val="000000" w:themeColor="text1"/>
          <w:sz w:val="20"/>
          <w:szCs w:val="20"/>
          <w:u w:val="single"/>
        </w:rPr>
        <w:t xml:space="preserve">día </w:t>
      </w:r>
      <w:r w:rsidR="0012154B">
        <w:rPr>
          <w:rFonts w:ascii="Arial" w:hAnsi="Arial" w:cs="Arial"/>
          <w:b/>
          <w:color w:val="000000" w:themeColor="text1"/>
          <w:sz w:val="20"/>
          <w:szCs w:val="20"/>
          <w:u w:val="single"/>
        </w:rPr>
        <w:t>29</w:t>
      </w:r>
      <w:r w:rsidRPr="00B21AAE">
        <w:rPr>
          <w:rFonts w:ascii="Arial" w:hAnsi="Arial" w:cs="Arial"/>
          <w:b/>
          <w:color w:val="000000" w:themeColor="text1"/>
          <w:sz w:val="20"/>
          <w:szCs w:val="20"/>
          <w:u w:val="single"/>
        </w:rPr>
        <w:t xml:space="preserve"> de ju</w:t>
      </w:r>
      <w:r w:rsidR="008E3BC7" w:rsidRPr="00B21AAE">
        <w:rPr>
          <w:rFonts w:ascii="Arial" w:hAnsi="Arial" w:cs="Arial"/>
          <w:b/>
          <w:color w:val="000000" w:themeColor="text1"/>
          <w:sz w:val="20"/>
          <w:szCs w:val="20"/>
          <w:u w:val="single"/>
        </w:rPr>
        <w:t>l</w:t>
      </w:r>
      <w:r w:rsidRPr="00B21AAE">
        <w:rPr>
          <w:rFonts w:ascii="Arial" w:hAnsi="Arial" w:cs="Arial"/>
          <w:b/>
          <w:color w:val="000000" w:themeColor="text1"/>
          <w:sz w:val="20"/>
          <w:szCs w:val="20"/>
          <w:u w:val="single"/>
        </w:rPr>
        <w:t>io de 2020 a las 1</w:t>
      </w:r>
      <w:r w:rsidR="0012154B">
        <w:rPr>
          <w:rFonts w:ascii="Arial" w:hAnsi="Arial" w:cs="Arial"/>
          <w:b/>
          <w:color w:val="000000" w:themeColor="text1"/>
          <w:sz w:val="20"/>
          <w:szCs w:val="20"/>
          <w:u w:val="single"/>
        </w:rPr>
        <w:t>2</w:t>
      </w:r>
      <w:r w:rsidRPr="00B21AAE">
        <w:rPr>
          <w:rFonts w:ascii="Arial" w:hAnsi="Arial" w:cs="Arial"/>
          <w:b/>
          <w:color w:val="000000" w:themeColor="text1"/>
          <w:sz w:val="20"/>
          <w:szCs w:val="20"/>
          <w:u w:val="single"/>
        </w:rPr>
        <w:t>:</w:t>
      </w:r>
      <w:r w:rsidR="0012154B">
        <w:rPr>
          <w:rFonts w:ascii="Arial" w:hAnsi="Arial" w:cs="Arial"/>
          <w:b/>
          <w:color w:val="000000" w:themeColor="text1"/>
          <w:sz w:val="20"/>
          <w:szCs w:val="20"/>
          <w:u w:val="single"/>
        </w:rPr>
        <w:t>0</w:t>
      </w:r>
      <w:r w:rsidRPr="00B21AAE">
        <w:rPr>
          <w:rFonts w:ascii="Arial" w:hAnsi="Arial" w:cs="Arial"/>
          <w:b/>
          <w:color w:val="000000" w:themeColor="text1"/>
          <w:sz w:val="20"/>
          <w:szCs w:val="20"/>
          <w:u w:val="single"/>
        </w:rPr>
        <w:t>0 horas</w:t>
      </w:r>
      <w:r w:rsidRPr="00B21AAE">
        <w:rPr>
          <w:rFonts w:ascii="Arial" w:hAnsi="Arial" w:cs="Arial"/>
          <w:b/>
          <w:color w:val="000000" w:themeColor="text1"/>
          <w:sz w:val="20"/>
          <w:szCs w:val="20"/>
        </w:rPr>
        <w:t>,</w:t>
      </w:r>
      <w:r w:rsidRPr="00B21AAE">
        <w:rPr>
          <w:rFonts w:ascii="Arial" w:hAnsi="Arial" w:cs="Arial"/>
          <w:color w:val="000000" w:themeColor="text1"/>
          <w:sz w:val="20"/>
          <w:szCs w:val="20"/>
        </w:rPr>
        <w:t xml:space="preserve"> en la Sala de Licitaciones ubicada en </w:t>
      </w:r>
      <w:r w:rsidR="008E3BC7" w:rsidRPr="00B21AAE">
        <w:rPr>
          <w:rFonts w:ascii="Arial" w:hAnsi="Arial" w:cs="Arial"/>
          <w:color w:val="000000" w:themeColor="text1"/>
          <w:sz w:val="20"/>
          <w:szCs w:val="20"/>
        </w:rPr>
        <w:t>e</w:t>
      </w:r>
      <w:r w:rsidRPr="00B21AAE">
        <w:rPr>
          <w:rFonts w:ascii="Arial" w:hAnsi="Arial" w:cs="Arial"/>
          <w:color w:val="000000" w:themeColor="text1"/>
          <w:sz w:val="20"/>
          <w:szCs w:val="20"/>
        </w:rPr>
        <w:t xml:space="preserve">l domicilio descrito en el </w:t>
      </w:r>
      <w:r w:rsidRPr="00B21AAE">
        <w:rPr>
          <w:rFonts w:ascii="Arial" w:hAnsi="Arial" w:cs="Arial"/>
          <w:b/>
          <w:color w:val="000000" w:themeColor="text1"/>
          <w:sz w:val="20"/>
          <w:szCs w:val="20"/>
        </w:rPr>
        <w:t>punto</w:t>
      </w:r>
      <w:r w:rsidRPr="00B21AAE">
        <w:rPr>
          <w:rFonts w:ascii="Arial" w:hAnsi="Arial" w:cs="Arial"/>
          <w:color w:val="000000" w:themeColor="text1"/>
          <w:sz w:val="20"/>
          <w:szCs w:val="20"/>
        </w:rPr>
        <w:t xml:space="preserve"> </w:t>
      </w:r>
      <w:r w:rsidRPr="00B21AAE">
        <w:rPr>
          <w:rFonts w:ascii="Arial" w:hAnsi="Arial" w:cs="Arial"/>
          <w:b/>
          <w:color w:val="000000" w:themeColor="text1"/>
          <w:sz w:val="20"/>
          <w:szCs w:val="20"/>
        </w:rPr>
        <w:t>1.1</w:t>
      </w:r>
      <w:r w:rsidRPr="00B21AAE">
        <w:rPr>
          <w:rFonts w:ascii="Arial" w:hAnsi="Arial" w:cs="Arial"/>
          <w:color w:val="000000" w:themeColor="text1"/>
          <w:sz w:val="20"/>
          <w:szCs w:val="20"/>
        </w:rPr>
        <w:t xml:space="preserve"> de esta CONVOCATORIA. En caso de considerarse conveniente o necesario un cambio en la fecha y horario de este acto, tal modificación quedará asentada en el acta que se levante durante el acto de presentación y apertura de PROPOSICIONES.</w:t>
      </w:r>
    </w:p>
    <w:p w14:paraId="0C6EAA3F" w14:textId="77777777" w:rsidR="00E71EE2" w:rsidRPr="00B21AAE" w:rsidRDefault="00E71EE2" w:rsidP="007D1320">
      <w:pPr>
        <w:jc w:val="both"/>
        <w:rPr>
          <w:rFonts w:ascii="Arial" w:hAnsi="Arial" w:cs="Arial"/>
          <w:color w:val="000000" w:themeColor="text1"/>
          <w:sz w:val="20"/>
          <w:szCs w:val="20"/>
        </w:rPr>
      </w:pPr>
    </w:p>
    <w:p w14:paraId="58E3E8DD"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El fallo contendrá lo siguiente:</w:t>
      </w:r>
    </w:p>
    <w:p w14:paraId="0C85F414" w14:textId="77777777" w:rsidR="00E71EE2" w:rsidRPr="00B21AAE" w:rsidRDefault="00E71EE2" w:rsidP="007D1320">
      <w:pPr>
        <w:jc w:val="both"/>
        <w:rPr>
          <w:rFonts w:ascii="Arial" w:hAnsi="Arial" w:cs="Arial"/>
          <w:color w:val="000000" w:themeColor="text1"/>
          <w:sz w:val="20"/>
          <w:szCs w:val="20"/>
        </w:rPr>
      </w:pPr>
    </w:p>
    <w:p w14:paraId="5B644E64" w14:textId="6FEAB302" w:rsidR="00E81ADE" w:rsidRPr="00E81ADE" w:rsidRDefault="007D1320" w:rsidP="006E21D2">
      <w:pPr>
        <w:pStyle w:val="Prrafodelista"/>
        <w:numPr>
          <w:ilvl w:val="0"/>
          <w:numId w:val="121"/>
        </w:numPr>
        <w:autoSpaceDE w:val="0"/>
        <w:autoSpaceDN w:val="0"/>
        <w:adjustRightInd w:val="0"/>
        <w:jc w:val="both"/>
        <w:rPr>
          <w:sz w:val="20"/>
          <w:szCs w:val="20"/>
        </w:rPr>
      </w:pPr>
      <w:r w:rsidRPr="00E81ADE">
        <w:rPr>
          <w:sz w:val="20"/>
          <w:szCs w:val="20"/>
        </w:rPr>
        <w:t>La relación de LICITANTES cuya PROPOSICIÓN se desechó, expresando todas las razones legales, técnicas o económicas que sustentan tal determinación e indicando los puntos de la CONVOCATORIA que en cada caso se incumpla;</w:t>
      </w:r>
    </w:p>
    <w:p w14:paraId="76A21132" w14:textId="17482AD7" w:rsidR="007D1320" w:rsidRPr="00E81ADE" w:rsidRDefault="007D1320" w:rsidP="006E21D2">
      <w:pPr>
        <w:pStyle w:val="Prrafodelista"/>
        <w:numPr>
          <w:ilvl w:val="0"/>
          <w:numId w:val="121"/>
        </w:numPr>
        <w:autoSpaceDE w:val="0"/>
        <w:autoSpaceDN w:val="0"/>
        <w:adjustRightInd w:val="0"/>
        <w:jc w:val="both"/>
        <w:rPr>
          <w:sz w:val="20"/>
          <w:szCs w:val="20"/>
        </w:rPr>
      </w:pPr>
      <w:r w:rsidRPr="00E81ADE">
        <w:rPr>
          <w:sz w:val="20"/>
          <w:szCs w:val="20"/>
        </w:rPr>
        <w:t>La relación de LICITANTES cuya PROPOSICIÓN resultó SOLVENTE, describiendo en lo general dichas PROPOSICIONES. Se presumirá la solvencia de las PROPOSICIONES, cuando no exista expresamente incumplimiento alguno;</w:t>
      </w:r>
    </w:p>
    <w:p w14:paraId="46EFECBC" w14:textId="2C7D4BCF" w:rsidR="00E81ADE" w:rsidRPr="00E81ADE" w:rsidRDefault="007D1320" w:rsidP="006E21D2">
      <w:pPr>
        <w:pStyle w:val="Prrafodelista"/>
        <w:numPr>
          <w:ilvl w:val="0"/>
          <w:numId w:val="121"/>
        </w:numPr>
        <w:autoSpaceDE w:val="0"/>
        <w:autoSpaceDN w:val="0"/>
        <w:adjustRightInd w:val="0"/>
        <w:jc w:val="both"/>
        <w:rPr>
          <w:color w:val="000000" w:themeColor="text1"/>
          <w:sz w:val="20"/>
          <w:szCs w:val="20"/>
        </w:rPr>
      </w:pPr>
      <w:r w:rsidRPr="00E81ADE">
        <w:rPr>
          <w:color w:val="000000" w:themeColor="text1"/>
          <w:sz w:val="20"/>
          <w:szCs w:val="20"/>
        </w:rPr>
        <w:t>En caso de que se determine que el precio de una PROPOSICIÓN no es aceptable o no es conveniente, se deberá anexar copia de la investigación de precios realizada o del cálculo correspondiente;</w:t>
      </w:r>
    </w:p>
    <w:p w14:paraId="59A3B593" w14:textId="77777777" w:rsidR="00E81ADE" w:rsidRDefault="007D1320" w:rsidP="006E21D2">
      <w:pPr>
        <w:pStyle w:val="Prrafodelista"/>
        <w:numPr>
          <w:ilvl w:val="0"/>
          <w:numId w:val="121"/>
        </w:numPr>
        <w:autoSpaceDE w:val="0"/>
        <w:autoSpaceDN w:val="0"/>
        <w:adjustRightInd w:val="0"/>
        <w:jc w:val="both"/>
        <w:rPr>
          <w:color w:val="000000" w:themeColor="text1"/>
          <w:sz w:val="20"/>
          <w:szCs w:val="20"/>
        </w:rPr>
      </w:pPr>
      <w:r w:rsidRPr="00E81ADE">
        <w:rPr>
          <w:color w:val="000000" w:themeColor="text1"/>
          <w:sz w:val="20"/>
          <w:szCs w:val="20"/>
        </w:rPr>
        <w:t>Nombre del o los LICITANTES a quien se adjudica el CONTRATO, indicando las razones que motivaron la adjudicación, de acuerdo con los criterios previstos en la CONVOCATORIA, así como la indicación de la o las partidas, los conceptos y montos asignados a cada LICITANTE;</w:t>
      </w:r>
    </w:p>
    <w:p w14:paraId="14AE70B3" w14:textId="3F60DD48" w:rsidR="00E81ADE" w:rsidRDefault="007D1320" w:rsidP="006E21D2">
      <w:pPr>
        <w:pStyle w:val="Prrafodelista"/>
        <w:numPr>
          <w:ilvl w:val="0"/>
          <w:numId w:val="121"/>
        </w:numPr>
        <w:autoSpaceDE w:val="0"/>
        <w:autoSpaceDN w:val="0"/>
        <w:adjustRightInd w:val="0"/>
        <w:jc w:val="both"/>
        <w:rPr>
          <w:color w:val="000000" w:themeColor="text1"/>
          <w:sz w:val="20"/>
          <w:szCs w:val="20"/>
        </w:rPr>
      </w:pPr>
      <w:r w:rsidRPr="00E81ADE">
        <w:rPr>
          <w:color w:val="000000" w:themeColor="text1"/>
          <w:sz w:val="20"/>
          <w:szCs w:val="20"/>
        </w:rPr>
        <w:t>Fecha, lugar y hora para la firma del CONTRATO, la presentación de garantías, y</w:t>
      </w:r>
    </w:p>
    <w:p w14:paraId="3E67C5A8" w14:textId="3C7A0931" w:rsidR="007D1320" w:rsidRPr="00E81ADE" w:rsidRDefault="007D1320" w:rsidP="006E21D2">
      <w:pPr>
        <w:pStyle w:val="Prrafodelista"/>
        <w:numPr>
          <w:ilvl w:val="0"/>
          <w:numId w:val="121"/>
        </w:numPr>
        <w:autoSpaceDE w:val="0"/>
        <w:autoSpaceDN w:val="0"/>
        <w:adjustRightInd w:val="0"/>
        <w:jc w:val="both"/>
        <w:rPr>
          <w:color w:val="000000" w:themeColor="text1"/>
          <w:sz w:val="20"/>
          <w:szCs w:val="20"/>
        </w:rPr>
      </w:pPr>
      <w:r w:rsidRPr="00E81ADE">
        <w:rPr>
          <w:color w:val="000000" w:themeColor="text1"/>
          <w:sz w:val="20"/>
          <w:szCs w:val="20"/>
        </w:rPr>
        <w:t>Nombre, cargo y firma del servidor público que lo emite, señalando sus facultades de acuerdo con las Políticas, Bases y Lineamientos que regulan a la CONVOCANTE. Asimismo, en el acta que se emita se indicará también el nombre y cargo de los responsables de la evaluación de las PROPOSICIONES.</w:t>
      </w:r>
    </w:p>
    <w:p w14:paraId="7F26BA5F" w14:textId="77777777" w:rsidR="00E81ADE" w:rsidRPr="00B21AAE" w:rsidRDefault="00E81ADE" w:rsidP="007D1320">
      <w:pPr>
        <w:autoSpaceDE w:val="0"/>
        <w:autoSpaceDN w:val="0"/>
        <w:adjustRightInd w:val="0"/>
        <w:jc w:val="both"/>
        <w:rPr>
          <w:rFonts w:ascii="Arial" w:hAnsi="Arial" w:cs="Arial"/>
          <w:color w:val="000000" w:themeColor="text1"/>
          <w:sz w:val="20"/>
          <w:szCs w:val="20"/>
        </w:rPr>
      </w:pPr>
    </w:p>
    <w:p w14:paraId="2E16A030" w14:textId="631F319B" w:rsidR="007D1320"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lastRenderedPageBreak/>
        <w:t xml:space="preserve">En caso de que se declare desierta la LICITACION o alguna partida de esta, la API </w:t>
      </w:r>
      <w:r w:rsidR="008E3BC7" w:rsidRPr="00B21AAE">
        <w:rPr>
          <w:rFonts w:ascii="Arial" w:hAnsi="Arial" w:cs="Arial"/>
          <w:color w:val="000000" w:themeColor="text1"/>
          <w:sz w:val="20"/>
          <w:szCs w:val="20"/>
        </w:rPr>
        <w:t xml:space="preserve">DOS BOCAS </w:t>
      </w:r>
      <w:r w:rsidRPr="00B21AAE">
        <w:rPr>
          <w:rFonts w:ascii="Arial" w:hAnsi="Arial" w:cs="Arial"/>
          <w:color w:val="000000" w:themeColor="text1"/>
          <w:sz w:val="20"/>
          <w:szCs w:val="20"/>
        </w:rPr>
        <w:t>señalará en el fallo las razones que lo motivaron.</w:t>
      </w:r>
    </w:p>
    <w:p w14:paraId="25B0B26C" w14:textId="77777777" w:rsidR="004646AA" w:rsidRPr="00B21AAE" w:rsidRDefault="004646AA" w:rsidP="007D1320">
      <w:pPr>
        <w:autoSpaceDE w:val="0"/>
        <w:autoSpaceDN w:val="0"/>
        <w:adjustRightInd w:val="0"/>
        <w:jc w:val="both"/>
        <w:rPr>
          <w:rFonts w:ascii="Arial" w:hAnsi="Arial" w:cs="Arial"/>
          <w:color w:val="000000" w:themeColor="text1"/>
          <w:sz w:val="20"/>
          <w:szCs w:val="20"/>
        </w:rPr>
      </w:pPr>
    </w:p>
    <w:p w14:paraId="350C2954"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El contenido del fallo se difundirá a través de COMPRANET el mismo día en que se emita. A los licitantes que no hayan asistido a la junta pública, se les enviará por correo electrónico un aviso informándoles que el acta del fallo se encuentra a su disposición en COMPRANET.</w:t>
      </w:r>
    </w:p>
    <w:p w14:paraId="2E9A57D4"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Con la notificación del fallo por el que se adjudica el CONTRATO, las obligaciones derivadas de éste serán exigibles para las partes, sin perjuicio de la obligación de éstas de firmarlo en la fecha y términos señalados en el fallo.</w:t>
      </w:r>
    </w:p>
    <w:p w14:paraId="72283176"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Contra el fallo no procederá recurso alguno por parte del LICITANTE; sin embargo, procederá la inconformidad en términos del Título Sexto, Capítulo Primero de la LEY.</w:t>
      </w:r>
    </w:p>
    <w:p w14:paraId="0AFE66B8" w14:textId="18C0F48F" w:rsidR="007D1320" w:rsidRPr="00B21AAE"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Cuando se advierta en el fallo la existencia de un error aritmético, mecanográfico o de cualquier otra naturaleza, que no afecte el resultado de la evaluación realizada por la API D</w:t>
      </w:r>
      <w:r w:rsidR="008E3BC7" w:rsidRPr="00B21AAE">
        <w:rPr>
          <w:rFonts w:ascii="Arial" w:hAnsi="Arial" w:cs="Arial"/>
          <w:color w:val="000000" w:themeColor="text1"/>
          <w:sz w:val="20"/>
          <w:szCs w:val="20"/>
        </w:rPr>
        <w:t>OS BOCAS</w:t>
      </w:r>
      <w:r w:rsidRPr="00B21AAE">
        <w:rPr>
          <w:rFonts w:ascii="Arial" w:hAnsi="Arial" w:cs="Arial"/>
          <w:color w:val="000000" w:themeColor="text1"/>
          <w:sz w:val="20"/>
          <w:szCs w:val="20"/>
        </w:rPr>
        <w:t>, dentro de los cinco días hábiles siguientes a su notificación y siempre que no se haya firmado el CONTRATO, el Subgerente de Administración o el servidor público facultado,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dentro de los cinco días hábiles posteriores a la fecha de su firma.</w:t>
      </w:r>
    </w:p>
    <w:p w14:paraId="5CB75538"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Si el error cometido en el fallo no fuera susceptible de corrección conforme a lo dispuesto en el párrafo anterior, el Subgerente de Administración o el servidor público facultado dará vista de inmediato al órgano interno de control, a efecto de que, previa intervención de oficio, se emitan las directrices para su reposición.</w:t>
      </w:r>
    </w:p>
    <w:p w14:paraId="004D1DEA"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Se entregará copia del acta a los LICITANTES que hayan asistido al acto. Dicha acta se difundirá en COMPRANET a más tardar el día hábil siguiente a aquél en que se celebre el acto, lo anterior de acuerdo a lo establecido en el artículo 2 fracción II de la LEY; además, al concluir el mismo, también se pondrá a la vista del público durante un periodo de 5 días hábiles, en el sitio descrito en el punto </w:t>
      </w:r>
      <w:r w:rsidRPr="00B21AAE">
        <w:rPr>
          <w:rFonts w:ascii="Arial" w:hAnsi="Arial" w:cs="Arial"/>
          <w:b/>
          <w:color w:val="000000" w:themeColor="text1"/>
          <w:sz w:val="20"/>
          <w:szCs w:val="20"/>
        </w:rPr>
        <w:t xml:space="preserve">1.1 </w:t>
      </w:r>
      <w:r w:rsidRPr="00B21AAE">
        <w:rPr>
          <w:rFonts w:ascii="Arial" w:hAnsi="Arial" w:cs="Arial"/>
          <w:color w:val="000000" w:themeColor="text1"/>
          <w:sz w:val="20"/>
          <w:szCs w:val="20"/>
        </w:rPr>
        <w:t>de esta CONVOCATORIA. Dicho procedimiento sustituirá a la notificación personal, lo anterior de acuerdo a lo establecido en el artículo 37 Bis de la LEY.</w:t>
      </w:r>
    </w:p>
    <w:p w14:paraId="298141F2" w14:textId="7DA936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Se aclara que respecto a las PROPOSICIONES desechadas durante la LICITACION,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API D</w:t>
      </w:r>
      <w:r w:rsidR="008E3BC7"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podrá proceder a su devolución o destrucción, lo anterior de acuerdo a lo establecido en el artículo 56 último párrafo de la LEY.</w:t>
      </w:r>
    </w:p>
    <w:p w14:paraId="5ECBB3A3" w14:textId="77777777" w:rsidR="007D1320" w:rsidRPr="00B21AAE" w:rsidRDefault="007D1320" w:rsidP="007D1320">
      <w:pPr>
        <w:pStyle w:val="Piedepgina"/>
        <w:tabs>
          <w:tab w:val="clear" w:pos="4419"/>
          <w:tab w:val="clear" w:pos="8838"/>
        </w:tabs>
        <w:jc w:val="both"/>
        <w:rPr>
          <w:rFonts w:ascii="Arial" w:hAnsi="Arial" w:cs="Arial"/>
          <w:color w:val="000000" w:themeColor="text1"/>
          <w:sz w:val="20"/>
          <w:szCs w:val="20"/>
        </w:rPr>
      </w:pPr>
      <w:r w:rsidRPr="00B21AAE">
        <w:rPr>
          <w:rFonts w:ascii="Arial" w:hAnsi="Arial" w:cs="Arial"/>
          <w:color w:val="000000" w:themeColor="text1"/>
          <w:sz w:val="20"/>
          <w:szCs w:val="20"/>
        </w:rPr>
        <w:t>Por otro lado, en el acta de fallo se señalará la fecha, hora y lugar, así como la documentación que deberá presentar el LICITANTE ganador para la firma del CONTRATO correspondiente, en los términos de la LEY y su REGLAMENTO.</w:t>
      </w:r>
    </w:p>
    <w:p w14:paraId="47B74A75" w14:textId="77777777" w:rsidR="007D1320" w:rsidRPr="00B21AAE" w:rsidRDefault="007D1320" w:rsidP="007D1320">
      <w:pPr>
        <w:jc w:val="both"/>
        <w:rPr>
          <w:rFonts w:ascii="Arial" w:hAnsi="Arial" w:cs="Arial"/>
          <w:color w:val="000000" w:themeColor="text1"/>
          <w:sz w:val="20"/>
          <w:szCs w:val="20"/>
        </w:rPr>
      </w:pPr>
    </w:p>
    <w:p w14:paraId="5DB046F7" w14:textId="77777777" w:rsidR="007D1320" w:rsidRPr="00B21AAE" w:rsidRDefault="007D1320" w:rsidP="007D1320">
      <w:pPr>
        <w:pStyle w:val="TDC1"/>
        <w:rPr>
          <w:rFonts w:ascii="Arial" w:hAnsi="Arial" w:cs="Arial"/>
        </w:rPr>
      </w:pPr>
      <w:r w:rsidRPr="00B21AAE">
        <w:rPr>
          <w:rFonts w:ascii="Arial" w:hAnsi="Arial" w:cs="Arial"/>
        </w:rPr>
        <w:t>4.  DE LA FIRMA DEL CONTRATO.</w:t>
      </w:r>
    </w:p>
    <w:p w14:paraId="4E9F511D" w14:textId="77777777" w:rsidR="007D1320" w:rsidRPr="00B21AAE" w:rsidRDefault="007D1320" w:rsidP="007D1320">
      <w:pPr>
        <w:jc w:val="both"/>
        <w:rPr>
          <w:rFonts w:ascii="Arial" w:hAnsi="Arial" w:cs="Arial"/>
          <w:b/>
          <w:color w:val="000000" w:themeColor="text1"/>
          <w:sz w:val="20"/>
          <w:szCs w:val="20"/>
          <w:lang w:eastAsia="es-ES"/>
        </w:rPr>
      </w:pPr>
    </w:p>
    <w:p w14:paraId="50F7A824" w14:textId="77777777" w:rsidR="007D1320" w:rsidRPr="00B21AAE" w:rsidRDefault="007D1320" w:rsidP="007D1320">
      <w:pPr>
        <w:pStyle w:val="TDC1"/>
        <w:rPr>
          <w:rFonts w:ascii="Arial" w:hAnsi="Arial" w:cs="Arial"/>
        </w:rPr>
      </w:pPr>
      <w:r w:rsidRPr="00B21AAE">
        <w:rPr>
          <w:rFonts w:ascii="Arial" w:hAnsi="Arial" w:cs="Arial"/>
        </w:rPr>
        <w:t>4.1. RELACIÓN DE DOCUMENTOS A PRESENTAR POR EL LICITANTE GANADOR PREVIO A LA FIRMA DEL CONTRATO.</w:t>
      </w:r>
    </w:p>
    <w:p w14:paraId="47FA486A" w14:textId="114F558C" w:rsidR="007D1320" w:rsidRPr="00B21AAE" w:rsidRDefault="007D1320" w:rsidP="007D1320">
      <w:pPr>
        <w:pStyle w:val="Piedepgina"/>
        <w:tabs>
          <w:tab w:val="clear" w:pos="4419"/>
          <w:tab w:val="clear" w:pos="8838"/>
        </w:tabs>
        <w:jc w:val="both"/>
        <w:rPr>
          <w:rFonts w:ascii="Arial" w:hAnsi="Arial" w:cs="Arial"/>
          <w:color w:val="000000" w:themeColor="text1"/>
          <w:sz w:val="20"/>
          <w:szCs w:val="20"/>
        </w:rPr>
      </w:pPr>
      <w:r w:rsidRPr="00B21AAE">
        <w:rPr>
          <w:rFonts w:ascii="Arial" w:hAnsi="Arial" w:cs="Arial"/>
          <w:color w:val="000000" w:themeColor="text1"/>
          <w:sz w:val="20"/>
          <w:szCs w:val="20"/>
        </w:rPr>
        <w:t xml:space="preserve">El LICITANTE que resulte ganador deberá presentar los documentos que se enlistan a continuación en original (o copia certificada) para su cotejo, así como copia simple para archivo, a más tardar </w:t>
      </w:r>
      <w:r w:rsidRPr="00B21AAE">
        <w:rPr>
          <w:rFonts w:ascii="Arial" w:hAnsi="Arial" w:cs="Arial"/>
          <w:b/>
          <w:color w:val="000000" w:themeColor="text1"/>
          <w:sz w:val="20"/>
          <w:szCs w:val="20"/>
        </w:rPr>
        <w:t xml:space="preserve">el día </w:t>
      </w:r>
      <w:r w:rsidR="00246987" w:rsidRPr="00B21AAE">
        <w:rPr>
          <w:rFonts w:ascii="Arial" w:hAnsi="Arial" w:cs="Arial"/>
          <w:b/>
          <w:color w:val="000000" w:themeColor="text1"/>
          <w:sz w:val="20"/>
          <w:szCs w:val="20"/>
        </w:rPr>
        <w:t>30</w:t>
      </w:r>
      <w:r w:rsidRPr="00B21AAE">
        <w:rPr>
          <w:rFonts w:ascii="Arial" w:hAnsi="Arial" w:cs="Arial"/>
          <w:b/>
          <w:color w:val="000000" w:themeColor="text1"/>
          <w:sz w:val="20"/>
          <w:szCs w:val="20"/>
        </w:rPr>
        <w:t xml:space="preserve"> </w:t>
      </w:r>
      <w:r w:rsidRPr="00B21AAE">
        <w:rPr>
          <w:rFonts w:ascii="Arial" w:hAnsi="Arial" w:cs="Arial"/>
          <w:b/>
          <w:color w:val="000000" w:themeColor="text1"/>
          <w:sz w:val="20"/>
          <w:szCs w:val="20"/>
          <w:u w:val="single"/>
        </w:rPr>
        <w:t>de ju</w:t>
      </w:r>
      <w:r w:rsidR="00246987" w:rsidRPr="00B21AAE">
        <w:rPr>
          <w:rFonts w:ascii="Arial" w:hAnsi="Arial" w:cs="Arial"/>
          <w:b/>
          <w:color w:val="000000" w:themeColor="text1"/>
          <w:sz w:val="20"/>
          <w:szCs w:val="20"/>
          <w:u w:val="single"/>
        </w:rPr>
        <w:t>l</w:t>
      </w:r>
      <w:r w:rsidRPr="00B21AAE">
        <w:rPr>
          <w:rFonts w:ascii="Arial" w:hAnsi="Arial" w:cs="Arial"/>
          <w:b/>
          <w:color w:val="000000" w:themeColor="text1"/>
          <w:sz w:val="20"/>
          <w:szCs w:val="20"/>
          <w:u w:val="single"/>
        </w:rPr>
        <w:t>io de 2020 a las 1</w:t>
      </w:r>
      <w:r w:rsidR="00246987" w:rsidRPr="00B21AAE">
        <w:rPr>
          <w:rFonts w:ascii="Arial" w:hAnsi="Arial" w:cs="Arial"/>
          <w:b/>
          <w:color w:val="000000" w:themeColor="text1"/>
          <w:sz w:val="20"/>
          <w:szCs w:val="20"/>
          <w:u w:val="single"/>
        </w:rPr>
        <w:t>0</w:t>
      </w:r>
      <w:r w:rsidRPr="00B21AAE">
        <w:rPr>
          <w:rFonts w:ascii="Arial" w:hAnsi="Arial" w:cs="Arial"/>
          <w:b/>
          <w:color w:val="000000" w:themeColor="text1"/>
          <w:sz w:val="20"/>
          <w:szCs w:val="20"/>
          <w:u w:val="single"/>
        </w:rPr>
        <w:t>:00 horas</w:t>
      </w:r>
      <w:r w:rsidRPr="00B21AAE">
        <w:rPr>
          <w:rFonts w:ascii="Arial" w:hAnsi="Arial" w:cs="Arial"/>
          <w:color w:val="000000" w:themeColor="text1"/>
          <w:sz w:val="20"/>
          <w:szCs w:val="20"/>
        </w:rPr>
        <w:t>, los cuales se requieren para la elaboración del CONTRATO y registro en el padrón de PROVEEDORES de la entidad:</w:t>
      </w:r>
    </w:p>
    <w:p w14:paraId="67B8F474" w14:textId="77777777" w:rsidR="007D1320" w:rsidRPr="00B21AAE" w:rsidRDefault="007D1320" w:rsidP="007D1320">
      <w:pPr>
        <w:pStyle w:val="Piedepgina"/>
        <w:tabs>
          <w:tab w:val="clear" w:pos="4419"/>
          <w:tab w:val="clear" w:pos="8838"/>
        </w:tabs>
        <w:jc w:val="both"/>
        <w:rPr>
          <w:rFonts w:ascii="Arial" w:hAnsi="Arial" w:cs="Arial"/>
          <w:color w:val="000000" w:themeColor="text1"/>
          <w:sz w:val="20"/>
          <w:szCs w:val="20"/>
        </w:rPr>
      </w:pPr>
    </w:p>
    <w:p w14:paraId="3D870033" w14:textId="77777777" w:rsidR="007D1320" w:rsidRPr="00B21AAE" w:rsidRDefault="007D1320" w:rsidP="007D1320">
      <w:pPr>
        <w:pStyle w:val="Piedepgina"/>
        <w:jc w:val="both"/>
        <w:rPr>
          <w:rFonts w:ascii="Arial" w:hAnsi="Arial" w:cs="Arial"/>
          <w:sz w:val="20"/>
          <w:szCs w:val="20"/>
          <w:u w:val="single"/>
        </w:rPr>
      </w:pPr>
      <w:r w:rsidRPr="00B21AAE">
        <w:rPr>
          <w:rFonts w:ascii="Arial" w:hAnsi="Arial" w:cs="Arial"/>
          <w:sz w:val="20"/>
          <w:szCs w:val="20"/>
          <w:u w:val="single"/>
        </w:rPr>
        <w:t>TRATÁNDOSE DE PERSONAS FÍSICAS:</w:t>
      </w:r>
    </w:p>
    <w:p w14:paraId="7F1F7A3E" w14:textId="77777777" w:rsidR="007D1320" w:rsidRPr="00B21AAE" w:rsidRDefault="007D1320" w:rsidP="007D1320">
      <w:pPr>
        <w:pStyle w:val="Piedepgina"/>
        <w:jc w:val="both"/>
        <w:rPr>
          <w:rFonts w:ascii="Arial" w:hAnsi="Arial" w:cs="Arial"/>
          <w:sz w:val="20"/>
          <w:szCs w:val="20"/>
        </w:rPr>
      </w:pPr>
    </w:p>
    <w:p w14:paraId="75A194EE" w14:textId="77777777" w:rsidR="007D1320" w:rsidRPr="00B21AAE" w:rsidRDefault="007D1320" w:rsidP="006E21D2">
      <w:pPr>
        <w:pStyle w:val="Piedepgina"/>
        <w:numPr>
          <w:ilvl w:val="0"/>
          <w:numId w:val="22"/>
        </w:numPr>
        <w:ind w:left="0"/>
        <w:jc w:val="both"/>
        <w:rPr>
          <w:rFonts w:ascii="Arial" w:hAnsi="Arial" w:cs="Arial"/>
          <w:sz w:val="20"/>
          <w:szCs w:val="20"/>
        </w:rPr>
      </w:pPr>
      <w:r w:rsidRPr="00B21AAE">
        <w:rPr>
          <w:rFonts w:ascii="Arial" w:hAnsi="Arial" w:cs="Arial"/>
          <w:sz w:val="20"/>
          <w:szCs w:val="20"/>
        </w:rPr>
        <w:t>Acta de nacimiento para acreditar su nacionalidad mexicana o su carta de legal estancia; en este caso deberá presentar la documentación necesaria para acreditar que cuenta con autorización para laborar en el país.</w:t>
      </w:r>
    </w:p>
    <w:p w14:paraId="52DB6AC4" w14:textId="77777777" w:rsidR="007D1320" w:rsidRPr="00B21AAE" w:rsidRDefault="007D1320" w:rsidP="006E21D2">
      <w:pPr>
        <w:pStyle w:val="Piedepgina"/>
        <w:numPr>
          <w:ilvl w:val="0"/>
          <w:numId w:val="22"/>
        </w:numPr>
        <w:ind w:left="0"/>
        <w:jc w:val="both"/>
        <w:rPr>
          <w:rFonts w:ascii="Arial" w:hAnsi="Arial" w:cs="Arial"/>
          <w:sz w:val="20"/>
          <w:szCs w:val="20"/>
        </w:rPr>
      </w:pPr>
      <w:r w:rsidRPr="00B21AAE">
        <w:rPr>
          <w:rFonts w:ascii="Arial" w:hAnsi="Arial" w:cs="Arial"/>
          <w:sz w:val="20"/>
          <w:szCs w:val="20"/>
        </w:rPr>
        <w:t>Copia de credencial oficial con fotografía y firma. (Credencial del IFE/INE o Pasaporte Vigente)</w:t>
      </w:r>
    </w:p>
    <w:p w14:paraId="469BC83B" w14:textId="77777777" w:rsidR="007D1320" w:rsidRPr="00B21AAE" w:rsidRDefault="007D1320" w:rsidP="006E21D2">
      <w:pPr>
        <w:pStyle w:val="Piedepgina"/>
        <w:numPr>
          <w:ilvl w:val="0"/>
          <w:numId w:val="22"/>
        </w:numPr>
        <w:ind w:left="0"/>
        <w:jc w:val="both"/>
        <w:rPr>
          <w:rFonts w:ascii="Arial" w:hAnsi="Arial" w:cs="Arial"/>
          <w:sz w:val="20"/>
          <w:szCs w:val="20"/>
        </w:rPr>
      </w:pPr>
      <w:r w:rsidRPr="00B21AAE">
        <w:rPr>
          <w:rFonts w:ascii="Arial" w:hAnsi="Arial" w:cs="Arial"/>
          <w:sz w:val="20"/>
          <w:szCs w:val="20"/>
        </w:rPr>
        <w:t>CURP (Formato nuevo)</w:t>
      </w:r>
    </w:p>
    <w:p w14:paraId="615D4FE8" w14:textId="77777777" w:rsidR="007D1320" w:rsidRPr="00B21AAE" w:rsidRDefault="007D1320" w:rsidP="006E21D2">
      <w:pPr>
        <w:pStyle w:val="Piedepgina"/>
        <w:numPr>
          <w:ilvl w:val="0"/>
          <w:numId w:val="22"/>
        </w:numPr>
        <w:ind w:left="0"/>
        <w:jc w:val="both"/>
        <w:rPr>
          <w:rFonts w:ascii="Arial" w:hAnsi="Arial" w:cs="Arial"/>
          <w:sz w:val="20"/>
          <w:szCs w:val="20"/>
        </w:rPr>
      </w:pPr>
      <w:r w:rsidRPr="00B21AAE">
        <w:rPr>
          <w:rFonts w:ascii="Arial" w:hAnsi="Arial" w:cs="Arial"/>
          <w:sz w:val="20"/>
          <w:szCs w:val="20"/>
        </w:rPr>
        <w:t>Cedula profesional.</w:t>
      </w:r>
    </w:p>
    <w:p w14:paraId="53CF5444" w14:textId="77777777" w:rsidR="007D1320" w:rsidRPr="00B21AAE" w:rsidRDefault="007D1320" w:rsidP="006E21D2">
      <w:pPr>
        <w:pStyle w:val="Piedepgina"/>
        <w:numPr>
          <w:ilvl w:val="0"/>
          <w:numId w:val="22"/>
        </w:numPr>
        <w:ind w:left="0"/>
        <w:jc w:val="both"/>
        <w:rPr>
          <w:rFonts w:ascii="Arial" w:hAnsi="Arial" w:cs="Arial"/>
          <w:sz w:val="20"/>
          <w:szCs w:val="20"/>
        </w:rPr>
      </w:pPr>
      <w:r w:rsidRPr="00B21AAE">
        <w:rPr>
          <w:rFonts w:ascii="Arial" w:hAnsi="Arial" w:cs="Arial"/>
          <w:sz w:val="20"/>
          <w:szCs w:val="20"/>
        </w:rPr>
        <w:t>Constancia de Situación Fiscal (RFC) actualizado donde hace mención de su Actividad Preponderante.</w:t>
      </w:r>
    </w:p>
    <w:p w14:paraId="53E09E80" w14:textId="77777777" w:rsidR="007D1320" w:rsidRPr="00B21AAE" w:rsidRDefault="007D1320" w:rsidP="006E21D2">
      <w:pPr>
        <w:pStyle w:val="Piedepgina"/>
        <w:numPr>
          <w:ilvl w:val="0"/>
          <w:numId w:val="22"/>
        </w:numPr>
        <w:ind w:left="0"/>
        <w:jc w:val="both"/>
        <w:rPr>
          <w:rFonts w:ascii="Arial" w:hAnsi="Arial" w:cs="Arial"/>
          <w:sz w:val="20"/>
          <w:szCs w:val="20"/>
        </w:rPr>
      </w:pPr>
      <w:r w:rsidRPr="00B21AAE">
        <w:rPr>
          <w:rFonts w:ascii="Arial" w:hAnsi="Arial" w:cs="Arial"/>
          <w:sz w:val="20"/>
          <w:szCs w:val="20"/>
        </w:rPr>
        <w:t>Comprobante de domicilio actualizado en el país para oír y recibir notificaciones (recibo de agua, luz, teléfono o predial) no mayor a dos meses de antigüedad.</w:t>
      </w:r>
    </w:p>
    <w:p w14:paraId="6B2D809F" w14:textId="77777777" w:rsidR="007D1320" w:rsidRPr="00B21AAE" w:rsidRDefault="007D1320" w:rsidP="006E21D2">
      <w:pPr>
        <w:pStyle w:val="Piedepgina"/>
        <w:numPr>
          <w:ilvl w:val="0"/>
          <w:numId w:val="22"/>
        </w:numPr>
        <w:ind w:left="0"/>
        <w:jc w:val="both"/>
        <w:rPr>
          <w:rFonts w:ascii="Arial" w:hAnsi="Arial" w:cs="Arial"/>
          <w:sz w:val="20"/>
          <w:szCs w:val="20"/>
        </w:rPr>
      </w:pPr>
      <w:r w:rsidRPr="00B21AAE">
        <w:rPr>
          <w:rFonts w:ascii="Arial" w:hAnsi="Arial" w:cs="Arial"/>
          <w:sz w:val="20"/>
          <w:szCs w:val="20"/>
        </w:rPr>
        <w:t>Carátula de estado de cuenta bancaria.</w:t>
      </w:r>
    </w:p>
    <w:p w14:paraId="4BAC31B9" w14:textId="77777777" w:rsidR="007D1320" w:rsidRPr="00B21AAE" w:rsidRDefault="007D1320" w:rsidP="006E21D2">
      <w:pPr>
        <w:pStyle w:val="Piedepgina"/>
        <w:numPr>
          <w:ilvl w:val="0"/>
          <w:numId w:val="22"/>
        </w:numPr>
        <w:ind w:left="0"/>
        <w:jc w:val="both"/>
        <w:rPr>
          <w:rFonts w:ascii="Arial" w:hAnsi="Arial" w:cs="Arial"/>
          <w:sz w:val="20"/>
          <w:szCs w:val="20"/>
        </w:rPr>
      </w:pPr>
      <w:r w:rsidRPr="00B21AAE">
        <w:rPr>
          <w:rFonts w:ascii="Arial" w:hAnsi="Arial" w:cs="Arial"/>
          <w:sz w:val="20"/>
          <w:szCs w:val="20"/>
        </w:rPr>
        <w:t>Currículum Vitae</w:t>
      </w:r>
    </w:p>
    <w:p w14:paraId="340A7E8B" w14:textId="77777777" w:rsidR="007D1320" w:rsidRPr="00B21AAE" w:rsidRDefault="007D1320" w:rsidP="007D1320">
      <w:pPr>
        <w:pStyle w:val="Piedepgina"/>
        <w:jc w:val="both"/>
        <w:rPr>
          <w:rFonts w:ascii="Arial" w:hAnsi="Arial" w:cs="Arial"/>
          <w:sz w:val="20"/>
          <w:szCs w:val="20"/>
        </w:rPr>
      </w:pPr>
    </w:p>
    <w:p w14:paraId="11A56521" w14:textId="77777777" w:rsidR="007D1320" w:rsidRPr="00B21AAE" w:rsidRDefault="007D1320" w:rsidP="007D1320">
      <w:pPr>
        <w:pStyle w:val="Piedepgina"/>
        <w:jc w:val="both"/>
        <w:rPr>
          <w:rFonts w:ascii="Arial" w:hAnsi="Arial" w:cs="Arial"/>
          <w:sz w:val="20"/>
          <w:szCs w:val="20"/>
          <w:u w:val="single"/>
        </w:rPr>
      </w:pPr>
      <w:r w:rsidRPr="00B21AAE">
        <w:rPr>
          <w:rFonts w:ascii="Arial" w:hAnsi="Arial" w:cs="Arial"/>
          <w:sz w:val="20"/>
          <w:szCs w:val="20"/>
          <w:u w:val="single"/>
        </w:rPr>
        <w:t>TRATÁNDOSE DE PERSONAS MORALES:</w:t>
      </w:r>
    </w:p>
    <w:p w14:paraId="1125532C" w14:textId="77777777" w:rsidR="007D1320" w:rsidRPr="00B21AAE" w:rsidRDefault="007D1320" w:rsidP="007D1320">
      <w:pPr>
        <w:pStyle w:val="Piedepgina"/>
        <w:jc w:val="both"/>
        <w:rPr>
          <w:rFonts w:ascii="Arial" w:hAnsi="Arial" w:cs="Arial"/>
          <w:sz w:val="20"/>
          <w:szCs w:val="20"/>
          <w:u w:val="single"/>
        </w:rPr>
      </w:pPr>
    </w:p>
    <w:p w14:paraId="5FF46A97" w14:textId="77777777" w:rsidR="007D1320" w:rsidRPr="00B21AAE" w:rsidRDefault="007D1320" w:rsidP="006E21D2">
      <w:pPr>
        <w:pStyle w:val="Piedepgina"/>
        <w:numPr>
          <w:ilvl w:val="0"/>
          <w:numId w:val="23"/>
        </w:numPr>
        <w:ind w:left="0"/>
        <w:jc w:val="both"/>
        <w:rPr>
          <w:rFonts w:ascii="Arial" w:hAnsi="Arial" w:cs="Arial"/>
          <w:sz w:val="20"/>
          <w:szCs w:val="20"/>
        </w:rPr>
      </w:pPr>
      <w:r w:rsidRPr="00B21AAE">
        <w:rPr>
          <w:rFonts w:ascii="Arial" w:hAnsi="Arial" w:cs="Arial"/>
          <w:sz w:val="20"/>
          <w:szCs w:val="20"/>
        </w:rPr>
        <w:t xml:space="preserve">Acta constitutiva y sus reformas, en la que conste que se constituyó conforme a las leyes mexicanas y que tiene su domicilio en el territorio nacional, así como su inscripción en el Registro Público de Comercio correspondiente, o en su defecto mediante el documento que sea similar conforme a la legislación extranjera de donde emane; debiendo estar debidamente apostillados y traducidos al idioma español. </w:t>
      </w:r>
    </w:p>
    <w:p w14:paraId="3EAA181E" w14:textId="77777777" w:rsidR="007D1320" w:rsidRPr="00B21AAE" w:rsidRDefault="007D1320" w:rsidP="006E21D2">
      <w:pPr>
        <w:pStyle w:val="Piedepgina"/>
        <w:numPr>
          <w:ilvl w:val="0"/>
          <w:numId w:val="23"/>
        </w:numPr>
        <w:ind w:left="0"/>
        <w:jc w:val="both"/>
        <w:rPr>
          <w:rFonts w:ascii="Arial" w:hAnsi="Arial" w:cs="Arial"/>
          <w:sz w:val="20"/>
          <w:szCs w:val="20"/>
        </w:rPr>
      </w:pPr>
      <w:r w:rsidRPr="00B21AAE">
        <w:rPr>
          <w:rFonts w:ascii="Arial" w:hAnsi="Arial" w:cs="Arial"/>
          <w:sz w:val="20"/>
          <w:szCs w:val="20"/>
        </w:rPr>
        <w:t>Si es el caso, Poder Notarial del Representante Legal, así como su inscripción en el Registro Público de Comercio correspondiente.</w:t>
      </w:r>
    </w:p>
    <w:p w14:paraId="1E6C1B01" w14:textId="0AF25F62" w:rsidR="007D1320" w:rsidRPr="00B21AAE" w:rsidRDefault="007D1320" w:rsidP="006E21D2">
      <w:pPr>
        <w:pStyle w:val="Piedepgina"/>
        <w:numPr>
          <w:ilvl w:val="0"/>
          <w:numId w:val="23"/>
        </w:numPr>
        <w:ind w:left="0"/>
        <w:jc w:val="both"/>
        <w:rPr>
          <w:rFonts w:ascii="Arial" w:hAnsi="Arial" w:cs="Arial"/>
          <w:sz w:val="20"/>
          <w:szCs w:val="20"/>
        </w:rPr>
      </w:pPr>
      <w:r w:rsidRPr="00B21AAE">
        <w:rPr>
          <w:rFonts w:ascii="Arial" w:hAnsi="Arial" w:cs="Arial"/>
          <w:sz w:val="20"/>
          <w:szCs w:val="20"/>
        </w:rPr>
        <w:t xml:space="preserve">Constancia de Situación Fiscal (RFC) actualizado donde </w:t>
      </w:r>
      <w:r w:rsidR="00246987" w:rsidRPr="00B21AAE">
        <w:rPr>
          <w:rFonts w:ascii="Arial" w:hAnsi="Arial" w:cs="Arial"/>
          <w:sz w:val="20"/>
          <w:szCs w:val="20"/>
        </w:rPr>
        <w:t>menciona</w:t>
      </w:r>
      <w:r w:rsidRPr="00B21AAE">
        <w:rPr>
          <w:rFonts w:ascii="Arial" w:hAnsi="Arial" w:cs="Arial"/>
          <w:sz w:val="20"/>
          <w:szCs w:val="20"/>
        </w:rPr>
        <w:t xml:space="preserve"> su Actividad Preponderante.</w:t>
      </w:r>
    </w:p>
    <w:p w14:paraId="3454C29E" w14:textId="77777777" w:rsidR="007D1320" w:rsidRPr="00B21AAE" w:rsidRDefault="007D1320" w:rsidP="006E21D2">
      <w:pPr>
        <w:pStyle w:val="Piedepgina"/>
        <w:numPr>
          <w:ilvl w:val="0"/>
          <w:numId w:val="23"/>
        </w:numPr>
        <w:ind w:left="0"/>
        <w:jc w:val="both"/>
        <w:rPr>
          <w:rFonts w:ascii="Arial" w:hAnsi="Arial" w:cs="Arial"/>
          <w:sz w:val="20"/>
          <w:szCs w:val="20"/>
        </w:rPr>
      </w:pPr>
      <w:r w:rsidRPr="00B21AAE">
        <w:rPr>
          <w:rFonts w:ascii="Arial" w:hAnsi="Arial" w:cs="Arial"/>
          <w:sz w:val="20"/>
          <w:szCs w:val="20"/>
        </w:rPr>
        <w:t>Comprobante de domicilio actualizado en el país para oír y recibir notificaciones (recibo de agua, luz, teléfono o predial) no mayor a dos meses de antigüedad.</w:t>
      </w:r>
    </w:p>
    <w:p w14:paraId="32BAE54A" w14:textId="77777777" w:rsidR="007D1320" w:rsidRPr="00B21AAE" w:rsidRDefault="007D1320" w:rsidP="006E21D2">
      <w:pPr>
        <w:pStyle w:val="Piedepgina"/>
        <w:numPr>
          <w:ilvl w:val="0"/>
          <w:numId w:val="23"/>
        </w:numPr>
        <w:ind w:left="0"/>
        <w:jc w:val="both"/>
        <w:rPr>
          <w:rFonts w:ascii="Arial" w:hAnsi="Arial" w:cs="Arial"/>
          <w:sz w:val="20"/>
          <w:szCs w:val="20"/>
        </w:rPr>
      </w:pPr>
      <w:r w:rsidRPr="00B21AAE">
        <w:rPr>
          <w:rFonts w:ascii="Arial" w:hAnsi="Arial" w:cs="Arial"/>
          <w:sz w:val="20"/>
          <w:szCs w:val="20"/>
        </w:rPr>
        <w:t>copia de credencial oficial con fotografía y firma. (Credencial del IFE/INE o Pasaporte Vigente) del representante Legal.</w:t>
      </w:r>
    </w:p>
    <w:p w14:paraId="46FB2312" w14:textId="77777777" w:rsidR="007D1320" w:rsidRPr="00B21AAE" w:rsidRDefault="007D1320" w:rsidP="006E21D2">
      <w:pPr>
        <w:pStyle w:val="Piedepgina"/>
        <w:numPr>
          <w:ilvl w:val="0"/>
          <w:numId w:val="23"/>
        </w:numPr>
        <w:ind w:left="0"/>
        <w:jc w:val="both"/>
        <w:rPr>
          <w:rFonts w:ascii="Arial" w:hAnsi="Arial" w:cs="Arial"/>
          <w:sz w:val="20"/>
          <w:szCs w:val="20"/>
        </w:rPr>
      </w:pPr>
      <w:r w:rsidRPr="00B21AAE">
        <w:rPr>
          <w:rFonts w:ascii="Arial" w:hAnsi="Arial" w:cs="Arial"/>
          <w:sz w:val="20"/>
          <w:szCs w:val="20"/>
        </w:rPr>
        <w:t>Carátula de estado de cuenta bancaria.</w:t>
      </w:r>
    </w:p>
    <w:p w14:paraId="2B7D458D" w14:textId="77777777" w:rsidR="007D1320" w:rsidRPr="00B21AAE" w:rsidRDefault="007D1320" w:rsidP="006E21D2">
      <w:pPr>
        <w:pStyle w:val="Piedepgina"/>
        <w:numPr>
          <w:ilvl w:val="0"/>
          <w:numId w:val="23"/>
        </w:numPr>
        <w:ind w:left="0"/>
        <w:jc w:val="both"/>
        <w:rPr>
          <w:rFonts w:ascii="Arial" w:hAnsi="Arial" w:cs="Arial"/>
          <w:sz w:val="20"/>
          <w:szCs w:val="20"/>
        </w:rPr>
      </w:pPr>
      <w:r w:rsidRPr="00B21AAE">
        <w:rPr>
          <w:rFonts w:ascii="Arial" w:hAnsi="Arial" w:cs="Arial"/>
          <w:sz w:val="20"/>
          <w:szCs w:val="20"/>
        </w:rPr>
        <w:t>Currículum</w:t>
      </w:r>
    </w:p>
    <w:p w14:paraId="7FE20E28" w14:textId="77777777" w:rsidR="007D1320" w:rsidRPr="00B21AAE" w:rsidRDefault="007D1320" w:rsidP="007D1320">
      <w:pPr>
        <w:pStyle w:val="Piedepgina"/>
        <w:jc w:val="both"/>
        <w:rPr>
          <w:rFonts w:ascii="Arial" w:hAnsi="Arial" w:cs="Arial"/>
          <w:sz w:val="20"/>
          <w:szCs w:val="20"/>
        </w:rPr>
      </w:pPr>
    </w:p>
    <w:p w14:paraId="1E460FDE" w14:textId="77777777" w:rsidR="007D1320" w:rsidRPr="00B21AAE" w:rsidRDefault="007D1320" w:rsidP="007D1320">
      <w:pPr>
        <w:pStyle w:val="Piedepgina"/>
        <w:jc w:val="both"/>
        <w:rPr>
          <w:rFonts w:ascii="Arial" w:hAnsi="Arial" w:cs="Arial"/>
          <w:sz w:val="20"/>
          <w:szCs w:val="20"/>
          <w:u w:val="single"/>
        </w:rPr>
      </w:pPr>
      <w:r w:rsidRPr="00B21AAE">
        <w:rPr>
          <w:rFonts w:ascii="Arial" w:hAnsi="Arial" w:cs="Arial"/>
          <w:sz w:val="20"/>
          <w:szCs w:val="20"/>
          <w:u w:val="single"/>
        </w:rPr>
        <w:t>Así mismo para AMBOS casos:</w:t>
      </w:r>
    </w:p>
    <w:p w14:paraId="00DB6A87" w14:textId="77777777" w:rsidR="007D1320" w:rsidRPr="00B21AAE" w:rsidRDefault="007D1320" w:rsidP="007D1320">
      <w:pPr>
        <w:pStyle w:val="Piedepgina"/>
        <w:jc w:val="both"/>
        <w:rPr>
          <w:rFonts w:ascii="Arial" w:hAnsi="Arial" w:cs="Arial"/>
          <w:sz w:val="20"/>
          <w:szCs w:val="20"/>
        </w:rPr>
      </w:pPr>
    </w:p>
    <w:p w14:paraId="7C927D54" w14:textId="77777777" w:rsidR="007D1320" w:rsidRPr="00B21AAE" w:rsidRDefault="007D1320" w:rsidP="006E21D2">
      <w:pPr>
        <w:pStyle w:val="Piedepgina"/>
        <w:numPr>
          <w:ilvl w:val="0"/>
          <w:numId w:val="24"/>
        </w:numPr>
        <w:ind w:left="0"/>
        <w:jc w:val="both"/>
        <w:rPr>
          <w:rFonts w:ascii="Arial" w:hAnsi="Arial" w:cs="Arial"/>
          <w:sz w:val="20"/>
          <w:szCs w:val="20"/>
        </w:rPr>
      </w:pPr>
      <w:r w:rsidRPr="00B21AAE">
        <w:rPr>
          <w:rFonts w:ascii="Arial" w:hAnsi="Arial" w:cs="Arial"/>
          <w:sz w:val="20"/>
          <w:szCs w:val="20"/>
        </w:rPr>
        <w:t xml:space="preserve">Atendiendo los términos que establece la fracción I de la Regla 2.1.31 de la Resolución Miscelánea Fiscal para 2020, Reformas Publicadas en el Diario Oficial de la Federación el 28 de diciembre de 2019 o la vigente al momento de la contratación, cuando el monto exceda de $300,000.00 sin incluir el IVA, el PROVEEDOR deberá presentar un escrito con la manifestación que se adjunta como </w:t>
      </w:r>
      <w:r w:rsidRPr="00B21AAE">
        <w:rPr>
          <w:rFonts w:ascii="Arial" w:hAnsi="Arial" w:cs="Arial"/>
          <w:b/>
          <w:bCs/>
          <w:sz w:val="20"/>
          <w:szCs w:val="20"/>
        </w:rPr>
        <w:t>ANEXO 9</w:t>
      </w:r>
      <w:r w:rsidRPr="00B21AAE">
        <w:rPr>
          <w:rFonts w:ascii="Arial" w:hAnsi="Arial" w:cs="Arial"/>
          <w:sz w:val="20"/>
          <w:szCs w:val="20"/>
        </w:rPr>
        <w:t xml:space="preserve"> de esta CONVOCATORIA, añadiendo su respectiva opinión sobre el cumplimiento de sus obligaciones fiscales relativa al artículo 32- D del Código Fiscal de la Federación actualizada expedida por el SAT.</w:t>
      </w:r>
    </w:p>
    <w:p w14:paraId="1ADEF9E1" w14:textId="77777777" w:rsidR="007D1320" w:rsidRPr="00B21AAE" w:rsidRDefault="007D1320" w:rsidP="007D1320">
      <w:pPr>
        <w:pStyle w:val="Piedepgina"/>
        <w:jc w:val="both"/>
        <w:rPr>
          <w:rFonts w:ascii="Arial" w:hAnsi="Arial" w:cs="Arial"/>
          <w:sz w:val="20"/>
          <w:szCs w:val="20"/>
        </w:rPr>
      </w:pPr>
    </w:p>
    <w:p w14:paraId="7724DD37" w14:textId="77777777" w:rsidR="007D1320" w:rsidRPr="00B21AAE" w:rsidRDefault="007D1320" w:rsidP="007D1320">
      <w:pPr>
        <w:pStyle w:val="Piedepgina"/>
        <w:jc w:val="both"/>
        <w:rPr>
          <w:rFonts w:ascii="Arial" w:hAnsi="Arial" w:cs="Arial"/>
          <w:sz w:val="20"/>
          <w:szCs w:val="20"/>
        </w:rPr>
      </w:pPr>
      <w:r w:rsidRPr="00B21AAE">
        <w:rPr>
          <w:rFonts w:ascii="Arial" w:hAnsi="Arial" w:cs="Arial"/>
          <w:sz w:val="20"/>
          <w:szCs w:val="20"/>
        </w:rPr>
        <w:t>Es responsabilidad del contribuyente (LICITANTE GANADOR) solicitante de la opinión, verificar mediante consulta en la página de Internet del SAT, en la opción “Mi portal”, la respuesta o la solicitud de información adicional que requiera la autoridad.</w:t>
      </w:r>
    </w:p>
    <w:p w14:paraId="5C4774D3" w14:textId="77777777" w:rsidR="007D1320" w:rsidRPr="00B21AAE" w:rsidRDefault="007D1320" w:rsidP="007D1320">
      <w:pPr>
        <w:pStyle w:val="Piedepgina"/>
        <w:jc w:val="both"/>
        <w:rPr>
          <w:rFonts w:ascii="Arial" w:hAnsi="Arial" w:cs="Arial"/>
          <w:sz w:val="20"/>
          <w:szCs w:val="20"/>
        </w:rPr>
      </w:pPr>
    </w:p>
    <w:p w14:paraId="3C59A795" w14:textId="567BDC0A" w:rsidR="007D1320" w:rsidRPr="00B21AAE" w:rsidRDefault="007D1320" w:rsidP="007D1320">
      <w:pPr>
        <w:pStyle w:val="Piedepgina"/>
        <w:jc w:val="both"/>
        <w:rPr>
          <w:rFonts w:ascii="Arial" w:hAnsi="Arial" w:cs="Arial"/>
          <w:sz w:val="20"/>
          <w:szCs w:val="20"/>
        </w:rPr>
      </w:pPr>
      <w:r w:rsidRPr="00B21AAE">
        <w:rPr>
          <w:rFonts w:ascii="Arial" w:hAnsi="Arial" w:cs="Arial"/>
          <w:sz w:val="20"/>
          <w:szCs w:val="20"/>
        </w:rPr>
        <w:t>En el supuesto de que la Secretaría de Hacienda y Crédito Público comunique que la manifestación del contribuyente al que se adjudique el Contrato correspondiente resultó falsa parcial o totalmente, esta API</w:t>
      </w:r>
      <w:r w:rsidR="002252A1" w:rsidRPr="00B21AAE">
        <w:rPr>
          <w:rFonts w:ascii="Arial" w:hAnsi="Arial" w:cs="Arial"/>
          <w:sz w:val="20"/>
          <w:szCs w:val="20"/>
        </w:rPr>
        <w:t xml:space="preserve"> OS BOCAS</w:t>
      </w:r>
      <w:r w:rsidRPr="00B21AAE">
        <w:rPr>
          <w:rFonts w:ascii="Arial" w:hAnsi="Arial" w:cs="Arial"/>
          <w:sz w:val="20"/>
          <w:szCs w:val="20"/>
        </w:rPr>
        <w:t xml:space="preserve"> notificará dicha comunicación al OIC en la API</w:t>
      </w:r>
      <w:r w:rsidR="002252A1" w:rsidRPr="00B21AAE">
        <w:rPr>
          <w:rFonts w:ascii="Arial" w:hAnsi="Arial" w:cs="Arial"/>
          <w:sz w:val="20"/>
          <w:szCs w:val="20"/>
        </w:rPr>
        <w:t xml:space="preserve"> DOS BOCAS</w:t>
      </w:r>
      <w:r w:rsidRPr="00B21AAE">
        <w:rPr>
          <w:rFonts w:ascii="Arial" w:hAnsi="Arial" w:cs="Arial"/>
          <w:sz w:val="20"/>
          <w:szCs w:val="20"/>
        </w:rPr>
        <w:t>, para los efectos que resulten pertinentes en relación con las sanciones que se señalen en los artículos 59, 60 y 61 de la LEY.</w:t>
      </w:r>
    </w:p>
    <w:p w14:paraId="567ECC4E" w14:textId="77777777" w:rsidR="007D1320" w:rsidRPr="00B21AAE" w:rsidRDefault="007D1320" w:rsidP="007D1320">
      <w:pPr>
        <w:pStyle w:val="Piedepgina"/>
        <w:jc w:val="both"/>
        <w:rPr>
          <w:rFonts w:ascii="Arial" w:hAnsi="Arial" w:cs="Arial"/>
          <w:sz w:val="20"/>
          <w:szCs w:val="20"/>
        </w:rPr>
      </w:pPr>
    </w:p>
    <w:p w14:paraId="5970A99F" w14:textId="77777777" w:rsidR="007D1320" w:rsidRPr="00B21AAE" w:rsidRDefault="007D1320" w:rsidP="007D1320">
      <w:pPr>
        <w:pStyle w:val="Piedepgina"/>
        <w:jc w:val="both"/>
        <w:rPr>
          <w:rFonts w:ascii="Arial" w:hAnsi="Arial" w:cs="Arial"/>
          <w:sz w:val="20"/>
          <w:szCs w:val="20"/>
        </w:rPr>
      </w:pPr>
      <w:r w:rsidRPr="00B21AAE">
        <w:rPr>
          <w:rFonts w:ascii="Arial" w:hAnsi="Arial" w:cs="Arial"/>
          <w:sz w:val="20"/>
          <w:szCs w:val="20"/>
        </w:rPr>
        <w:lastRenderedPageBreak/>
        <w:t>Con relación a lo anterior, se recomienda ampliamente a los licitantes que, en forma previa a la fecha estimada del fallo de la presente invitación, acudan al Servicio de Administración Tributaria (SAT), que corresponda a su domicilio fiscal, con el propósito de verificar y, en su caso, regularizar su situación fiscal.</w:t>
      </w:r>
    </w:p>
    <w:p w14:paraId="52281812" w14:textId="77777777" w:rsidR="007D1320" w:rsidRPr="00B21AAE" w:rsidRDefault="007D1320" w:rsidP="007D1320">
      <w:pPr>
        <w:jc w:val="both"/>
        <w:rPr>
          <w:rFonts w:ascii="Arial" w:hAnsi="Arial" w:cs="Arial"/>
          <w:bCs/>
          <w:color w:val="000000" w:themeColor="text1"/>
          <w:sz w:val="20"/>
          <w:szCs w:val="20"/>
        </w:rPr>
      </w:pPr>
    </w:p>
    <w:p w14:paraId="6730462D" w14:textId="77777777" w:rsidR="007D1320" w:rsidRPr="00B21AAE" w:rsidRDefault="007D1320" w:rsidP="007D1320">
      <w:pPr>
        <w:pStyle w:val="Piedepgina"/>
        <w:tabs>
          <w:tab w:val="clear" w:pos="4419"/>
          <w:tab w:val="clear" w:pos="8838"/>
        </w:tabs>
        <w:jc w:val="both"/>
        <w:rPr>
          <w:rFonts w:ascii="Arial" w:hAnsi="Arial" w:cs="Arial"/>
          <w:b/>
          <w:color w:val="000000" w:themeColor="text1"/>
          <w:sz w:val="20"/>
          <w:szCs w:val="20"/>
        </w:rPr>
      </w:pPr>
      <w:r w:rsidRPr="00B21AAE">
        <w:rPr>
          <w:rFonts w:ascii="Arial" w:hAnsi="Arial" w:cs="Arial"/>
          <w:b/>
          <w:color w:val="000000" w:themeColor="text1"/>
          <w:sz w:val="20"/>
          <w:szCs w:val="20"/>
        </w:rPr>
        <w:t>4.2</w:t>
      </w:r>
      <w:r w:rsidRPr="00B21AAE">
        <w:rPr>
          <w:rFonts w:ascii="Arial" w:hAnsi="Arial" w:cs="Arial"/>
          <w:color w:val="000000" w:themeColor="text1"/>
          <w:sz w:val="20"/>
          <w:szCs w:val="20"/>
        </w:rPr>
        <w:t xml:space="preserve"> </w:t>
      </w:r>
      <w:r w:rsidRPr="00B21AAE">
        <w:rPr>
          <w:rFonts w:ascii="Arial" w:hAnsi="Arial" w:cs="Arial"/>
          <w:b/>
          <w:color w:val="000000" w:themeColor="text1"/>
          <w:sz w:val="20"/>
          <w:szCs w:val="20"/>
        </w:rPr>
        <w:t>FORMALIZACIÓN DEL CONTRATO.</w:t>
      </w:r>
    </w:p>
    <w:p w14:paraId="42010BCE" w14:textId="77777777" w:rsidR="007D1320" w:rsidRPr="00B21AAE" w:rsidRDefault="007D1320" w:rsidP="007D1320">
      <w:pPr>
        <w:pStyle w:val="Piedepgina"/>
        <w:tabs>
          <w:tab w:val="clear" w:pos="4419"/>
          <w:tab w:val="clear" w:pos="8838"/>
        </w:tabs>
        <w:jc w:val="both"/>
        <w:rPr>
          <w:rFonts w:ascii="Arial" w:hAnsi="Arial" w:cs="Arial"/>
          <w:b/>
          <w:color w:val="000000" w:themeColor="text1"/>
          <w:sz w:val="20"/>
          <w:szCs w:val="20"/>
        </w:rPr>
      </w:pPr>
    </w:p>
    <w:p w14:paraId="3D2EC769" w14:textId="06AE1AA2"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De conformidad con lo señalado en el artículo 46 de la LEY, se hace del conocimiento de los LICITANTES que con la notificación del fallo serán exigibles los derechos y obligaciones establecidos en el modelo de CONTRATO del procedimiento de CONTRATACIÓN y obligará a la API D</w:t>
      </w:r>
      <w:r w:rsidR="00246987"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y al LICITANTE adjudicado, a firmar el CONTRATO en la fecha, hora y lugar previstos en el fallo, o bien en la CONVOCATORIA a la LICITACIÓN y en defecto de tales previsiones, dentro de los quince días naturales siguientes al de la citada notificación. </w:t>
      </w:r>
    </w:p>
    <w:p w14:paraId="677FCB82" w14:textId="77777777" w:rsidR="0005343E" w:rsidRPr="00B21AAE" w:rsidRDefault="0005343E" w:rsidP="007D1320">
      <w:pPr>
        <w:jc w:val="both"/>
        <w:rPr>
          <w:rFonts w:ascii="Arial" w:hAnsi="Arial" w:cs="Arial"/>
          <w:color w:val="000000" w:themeColor="text1"/>
          <w:sz w:val="20"/>
          <w:szCs w:val="20"/>
        </w:rPr>
      </w:pPr>
    </w:p>
    <w:p w14:paraId="46A4DE5C" w14:textId="16A4E528" w:rsidR="007D1320" w:rsidRDefault="007D1320" w:rsidP="007D1320">
      <w:pPr>
        <w:jc w:val="both"/>
        <w:rPr>
          <w:rFonts w:ascii="Arial" w:hAnsi="Arial" w:cs="Arial"/>
          <w:b/>
          <w:color w:val="000000" w:themeColor="text1"/>
          <w:sz w:val="20"/>
          <w:szCs w:val="20"/>
        </w:rPr>
      </w:pPr>
      <w:r w:rsidRPr="00B21AAE">
        <w:rPr>
          <w:rFonts w:ascii="Arial" w:hAnsi="Arial" w:cs="Arial"/>
          <w:color w:val="000000" w:themeColor="text1"/>
          <w:sz w:val="20"/>
          <w:szCs w:val="20"/>
        </w:rPr>
        <w:t>Asimismo, con la notificación del fallo la API D</w:t>
      </w:r>
      <w:r w:rsidR="00246987"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realizará la requisición de la prestación de los SERVICIOS, siempre y cuando el PROVEEDOR lo acepte, para lo cual deberá estarse a lo señalado en el formato de declaración para el inicio de la entrega de los SERVICIOS con la notificación del fallo </w:t>
      </w:r>
      <w:r w:rsidRPr="00B21AAE">
        <w:rPr>
          <w:rFonts w:ascii="Arial" w:hAnsi="Arial" w:cs="Arial"/>
          <w:b/>
          <w:color w:val="000000" w:themeColor="text1"/>
          <w:sz w:val="20"/>
          <w:szCs w:val="20"/>
        </w:rPr>
        <w:t>(ANEXO 14).</w:t>
      </w:r>
    </w:p>
    <w:p w14:paraId="2CAF1DE2" w14:textId="77777777" w:rsidR="0005343E" w:rsidRPr="00B21AAE" w:rsidRDefault="0005343E" w:rsidP="007D1320">
      <w:pPr>
        <w:jc w:val="both"/>
        <w:rPr>
          <w:rFonts w:ascii="Arial" w:hAnsi="Arial" w:cs="Arial"/>
          <w:b/>
          <w:color w:val="000000" w:themeColor="text1"/>
          <w:sz w:val="20"/>
          <w:szCs w:val="20"/>
        </w:rPr>
      </w:pPr>
    </w:p>
    <w:p w14:paraId="3DF359BF" w14:textId="0CB99A61" w:rsidR="007D1320"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Si el LICITANTE adjudicado no firma el CONTRATO por causas imputables al mismo, conforme a lo señalado en el párrafo anterior, la API D</w:t>
      </w:r>
      <w:r w:rsidR="00246987" w:rsidRPr="00B21AAE">
        <w:rPr>
          <w:rFonts w:ascii="Arial" w:hAnsi="Arial" w:cs="Arial"/>
          <w:color w:val="000000" w:themeColor="text1"/>
          <w:sz w:val="20"/>
          <w:szCs w:val="20"/>
        </w:rPr>
        <w:t>OS BOCAS</w:t>
      </w:r>
      <w:r w:rsidRPr="00B21AAE">
        <w:rPr>
          <w:rFonts w:ascii="Arial" w:hAnsi="Arial" w:cs="Arial"/>
          <w:color w:val="000000" w:themeColor="text1"/>
          <w:sz w:val="20"/>
          <w:szCs w:val="20"/>
        </w:rPr>
        <w:t>, sin necesidad de un nuevo procedimiento, adjudicará el CONTRATO al participante que haya obtenido el segundo lugar, siempre que la diferencia en precio con respecto a la PROPOSICIÓN inicialmente adjudicada no sea superior a un margen del diez por ciento. En tal virtud el LICITANTE que no formalice el CONTRATO en los términos establecidos en la CONVOCATORIA serán sancionados por la Secretaría de la Función Pública en los términos establecidos en los artículos 59 y 60, fracción I de la LEY.</w:t>
      </w:r>
    </w:p>
    <w:p w14:paraId="3D9977DA" w14:textId="77777777" w:rsidR="00DB59A4" w:rsidRPr="00B21AAE" w:rsidRDefault="00DB59A4" w:rsidP="007D1320">
      <w:pPr>
        <w:autoSpaceDE w:val="0"/>
        <w:autoSpaceDN w:val="0"/>
        <w:adjustRightInd w:val="0"/>
        <w:jc w:val="both"/>
        <w:rPr>
          <w:rFonts w:ascii="Arial" w:hAnsi="Arial" w:cs="Arial"/>
          <w:color w:val="000000" w:themeColor="text1"/>
          <w:sz w:val="20"/>
          <w:szCs w:val="20"/>
        </w:rPr>
      </w:pPr>
    </w:p>
    <w:p w14:paraId="3BC6C490" w14:textId="6F3D49FF" w:rsidR="007D1320"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El LICITANTE a quien se hubiere adjudicado el CONTRATO no estará obligado a proveer los SERVICIOS, si la API D</w:t>
      </w:r>
      <w:r w:rsidR="00246987" w:rsidRPr="00B21AAE">
        <w:rPr>
          <w:rFonts w:ascii="Arial" w:hAnsi="Arial" w:cs="Arial"/>
          <w:color w:val="000000" w:themeColor="text1"/>
          <w:sz w:val="20"/>
          <w:szCs w:val="20"/>
        </w:rPr>
        <w:t>OS BOCAS</w:t>
      </w:r>
      <w:r w:rsidRPr="00B21AAE">
        <w:rPr>
          <w:rFonts w:ascii="Arial" w:hAnsi="Arial" w:cs="Arial"/>
          <w:color w:val="000000" w:themeColor="text1"/>
          <w:sz w:val="20"/>
          <w:szCs w:val="20"/>
        </w:rPr>
        <w:t>, por causas imputables a la misma, no firma el CONTRATO. En este supuesto, la API D</w:t>
      </w:r>
      <w:r w:rsidR="002252A1"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a solicitud escrita del LICITANTE, cubrirá los gastos no recuperables en que hubiere incurrido para preparar y elaborar su </w:t>
      </w:r>
      <w:r w:rsidRPr="00B21AAE">
        <w:rPr>
          <w:rFonts w:ascii="Arial" w:hAnsi="Arial" w:cs="Arial"/>
          <w:caps/>
          <w:color w:val="000000" w:themeColor="text1"/>
          <w:sz w:val="20"/>
          <w:szCs w:val="20"/>
        </w:rPr>
        <w:t>proposición</w:t>
      </w:r>
      <w:r w:rsidRPr="00B21AAE">
        <w:rPr>
          <w:rFonts w:ascii="Arial" w:hAnsi="Arial" w:cs="Arial"/>
          <w:color w:val="000000" w:themeColor="text1"/>
          <w:sz w:val="20"/>
          <w:szCs w:val="20"/>
        </w:rPr>
        <w:t>, de acuerdo con lo establecido en el artículo 101 del REGLAMENTO y a las tarifas establecidas en las Políticas Bases y Lineamientos que, en su caso, le resulten aplicables a la API D</w:t>
      </w:r>
      <w:r w:rsidR="00246987" w:rsidRPr="00B21AAE">
        <w:rPr>
          <w:rFonts w:ascii="Arial" w:hAnsi="Arial" w:cs="Arial"/>
          <w:color w:val="000000" w:themeColor="text1"/>
          <w:sz w:val="20"/>
          <w:szCs w:val="20"/>
        </w:rPr>
        <w:t>OS BOCAS</w:t>
      </w:r>
      <w:r w:rsidRPr="00B21AAE">
        <w:rPr>
          <w:rFonts w:ascii="Arial" w:hAnsi="Arial" w:cs="Arial"/>
          <w:color w:val="000000" w:themeColor="text1"/>
          <w:sz w:val="20"/>
          <w:szCs w:val="20"/>
        </w:rPr>
        <w:t>, siempre que éstos sean razonables, estén debidamente comprobados y se relacionen directamente con la CONVOCATORIA de que se trate.</w:t>
      </w:r>
    </w:p>
    <w:p w14:paraId="5E03BA07" w14:textId="77777777" w:rsidR="000C67AB" w:rsidRPr="00B21AAE" w:rsidRDefault="000C67AB" w:rsidP="007D1320">
      <w:pPr>
        <w:autoSpaceDE w:val="0"/>
        <w:autoSpaceDN w:val="0"/>
        <w:adjustRightInd w:val="0"/>
        <w:jc w:val="both"/>
        <w:rPr>
          <w:rFonts w:ascii="Arial" w:hAnsi="Arial" w:cs="Arial"/>
          <w:color w:val="000000" w:themeColor="text1"/>
          <w:sz w:val="20"/>
          <w:szCs w:val="20"/>
        </w:rPr>
      </w:pPr>
    </w:p>
    <w:p w14:paraId="78F7EE84" w14:textId="7912C38E" w:rsidR="007D1320" w:rsidRPr="00B21AAE"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Así mismo, se hace del conocimiento de los LICITANTES, que los derechos y obligaciones que se deriven de los CONTRATOS no podrán ser transferidos por el PROVEEDOR en favor de cualquier otra persona, con excepción de los derechos de cobro, en cuyo caso se deberá contar con el consentimiento del servidor público facultado de la API D</w:t>
      </w:r>
      <w:r w:rsidR="00246987"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para tales efectos. </w:t>
      </w:r>
    </w:p>
    <w:p w14:paraId="0644065A" w14:textId="77777777" w:rsidR="00F5696F" w:rsidRDefault="00F5696F" w:rsidP="007D1320">
      <w:pPr>
        <w:jc w:val="both"/>
        <w:rPr>
          <w:rFonts w:ascii="Arial" w:hAnsi="Arial" w:cs="Arial"/>
          <w:color w:val="000000" w:themeColor="text1"/>
          <w:sz w:val="20"/>
          <w:szCs w:val="20"/>
        </w:rPr>
      </w:pPr>
    </w:p>
    <w:p w14:paraId="7AB4600A" w14:textId="77777777" w:rsidR="00F5696F" w:rsidRDefault="00F5696F" w:rsidP="007D1320">
      <w:pPr>
        <w:jc w:val="both"/>
        <w:rPr>
          <w:rFonts w:ascii="Arial" w:hAnsi="Arial" w:cs="Arial"/>
          <w:color w:val="000000" w:themeColor="text1"/>
          <w:sz w:val="20"/>
          <w:szCs w:val="20"/>
        </w:rPr>
      </w:pPr>
    </w:p>
    <w:p w14:paraId="5A862893" w14:textId="51766D2F"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Se informa que a petición escrita del PROVEEDOR en los casos que éste no radique en la localidad del domicilio de la CONVOCANTE, la API D</w:t>
      </w:r>
      <w:r w:rsidR="00246987"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podrá enviar el CONTRATO impreso vía mensajería y por este medio el PROVEEDOR lo devolverá debidamente firmado a la API D</w:t>
      </w:r>
      <w:r w:rsidR="00246987"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pagando el PROVEEDOR los gastos del envío del servicio de mensajería a través del cual lo devuelve. Para que se acepte dicha petición, el PROVEEDOR deberá previamente remitir toda la documentación descrita en el punto </w:t>
      </w:r>
      <w:r w:rsidRPr="00B21AAE">
        <w:rPr>
          <w:rFonts w:ascii="Arial" w:hAnsi="Arial" w:cs="Arial"/>
          <w:b/>
          <w:color w:val="000000" w:themeColor="text1"/>
          <w:sz w:val="20"/>
          <w:szCs w:val="20"/>
        </w:rPr>
        <w:t>4.1</w:t>
      </w:r>
      <w:r w:rsidRPr="00B21AAE">
        <w:rPr>
          <w:rFonts w:ascii="Arial" w:hAnsi="Arial" w:cs="Arial"/>
          <w:color w:val="000000" w:themeColor="text1"/>
          <w:sz w:val="20"/>
          <w:szCs w:val="20"/>
        </w:rPr>
        <w:t xml:space="preserve"> de esta CONVOCATORIA.</w:t>
      </w:r>
    </w:p>
    <w:p w14:paraId="7D6B8BEA" w14:textId="77777777" w:rsidR="00A7231E" w:rsidRPr="00B21AAE" w:rsidRDefault="00A7231E" w:rsidP="007D1320">
      <w:pPr>
        <w:jc w:val="both"/>
        <w:rPr>
          <w:rFonts w:ascii="Arial" w:hAnsi="Arial" w:cs="Arial"/>
          <w:color w:val="000000" w:themeColor="text1"/>
          <w:sz w:val="20"/>
          <w:szCs w:val="20"/>
        </w:rPr>
      </w:pPr>
    </w:p>
    <w:p w14:paraId="1DC2A1A4" w14:textId="3D43DDC9" w:rsidR="007D1320" w:rsidRPr="00B21AAE" w:rsidRDefault="007D1320" w:rsidP="003029FA">
      <w:pPr>
        <w:pStyle w:val="TDC1"/>
        <w:rPr>
          <w:rFonts w:ascii="Arial" w:hAnsi="Arial" w:cs="Arial"/>
        </w:rPr>
      </w:pPr>
      <w:r w:rsidRPr="00B21AAE">
        <w:rPr>
          <w:rFonts w:ascii="Arial" w:hAnsi="Arial" w:cs="Arial"/>
        </w:rPr>
        <w:t xml:space="preserve">La API </w:t>
      </w:r>
      <w:r w:rsidR="00246987" w:rsidRPr="00B21AAE">
        <w:rPr>
          <w:rFonts w:ascii="Arial" w:hAnsi="Arial" w:cs="Arial"/>
        </w:rPr>
        <w:t>DOS BOCAS</w:t>
      </w:r>
      <w:r w:rsidRPr="00B21AAE">
        <w:rPr>
          <w:rFonts w:ascii="Arial" w:hAnsi="Arial" w:cs="Arial"/>
        </w:rPr>
        <w:t xml:space="preserve"> se abstendrá de firmar el CONTRATO si se comprueba que la documentación con que cuente la SFP se desprende que el LICITANTE pretende evadir los </w:t>
      </w:r>
      <w:r w:rsidRPr="00B21AAE">
        <w:rPr>
          <w:rFonts w:ascii="Arial" w:hAnsi="Arial" w:cs="Arial"/>
        </w:rPr>
        <w:lastRenderedPageBreak/>
        <w:t>efectos de la inhabilitación resuelta por dicha dependencia hacia el LICITANTE o de las personas físicas o morales que participan por su conducto.</w:t>
      </w:r>
    </w:p>
    <w:p w14:paraId="4EBFE1E0" w14:textId="77777777" w:rsidR="007D1320" w:rsidRPr="00B21AAE" w:rsidRDefault="007D1320" w:rsidP="007D1320">
      <w:pPr>
        <w:pStyle w:val="Piedepgina"/>
        <w:tabs>
          <w:tab w:val="clear" w:pos="4419"/>
          <w:tab w:val="clear" w:pos="8838"/>
        </w:tabs>
        <w:jc w:val="both"/>
        <w:rPr>
          <w:rFonts w:ascii="Arial" w:hAnsi="Arial" w:cs="Arial"/>
          <w:color w:val="000000" w:themeColor="text1"/>
          <w:sz w:val="20"/>
          <w:szCs w:val="20"/>
        </w:rPr>
      </w:pPr>
    </w:p>
    <w:p w14:paraId="32492B4A" w14:textId="77777777" w:rsidR="007D1320"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t xml:space="preserve">5      GARANTÍAS  </w:t>
      </w:r>
    </w:p>
    <w:p w14:paraId="3C0E725A" w14:textId="77777777" w:rsidR="007D1320" w:rsidRPr="00B21AAE" w:rsidRDefault="007D1320" w:rsidP="007D1320">
      <w:pPr>
        <w:jc w:val="both"/>
        <w:rPr>
          <w:rFonts w:ascii="Arial" w:hAnsi="Arial" w:cs="Arial"/>
          <w:b/>
          <w:color w:val="000000" w:themeColor="text1"/>
          <w:sz w:val="20"/>
          <w:szCs w:val="20"/>
        </w:rPr>
      </w:pPr>
    </w:p>
    <w:p w14:paraId="1145B094" w14:textId="062C49CD" w:rsidR="007D1320" w:rsidRPr="00B21AAE" w:rsidRDefault="007D1320" w:rsidP="007D1320">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lang w:eastAsia="es-ES"/>
        </w:rPr>
        <w:t>5.1 GARANTÍA DE CUMPLIMIENTO DE CONTRATO</w:t>
      </w:r>
      <w:r w:rsidRPr="00B21AAE">
        <w:rPr>
          <w:rFonts w:ascii="Arial" w:hAnsi="Arial" w:cs="Arial"/>
          <w:b/>
          <w:color w:val="000000" w:themeColor="text1"/>
          <w:sz w:val="20"/>
          <w:szCs w:val="20"/>
        </w:rPr>
        <w:t xml:space="preserve"> </w:t>
      </w:r>
    </w:p>
    <w:p w14:paraId="6C17FEA8" w14:textId="77777777" w:rsidR="003029FA" w:rsidRPr="00B21AAE" w:rsidRDefault="003029FA" w:rsidP="007D1320">
      <w:pPr>
        <w:pStyle w:val="Prrafodelista1"/>
        <w:ind w:left="0"/>
        <w:contextualSpacing w:val="0"/>
        <w:jc w:val="both"/>
        <w:rPr>
          <w:rFonts w:ascii="Arial" w:hAnsi="Arial" w:cs="Arial"/>
          <w:b/>
          <w:color w:val="000000" w:themeColor="text1"/>
          <w:sz w:val="20"/>
          <w:szCs w:val="20"/>
        </w:rPr>
      </w:pPr>
    </w:p>
    <w:p w14:paraId="3993D4FD" w14:textId="3FEA2371"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De conformidad con lo señalado en el artículo 48, fracción II, de la Ley de Adquisiciones, Arrendamientos y Servicios del Sector Público, el “PROVEEDOR” a más tardar 10 (diez) días naturales siguientes a la notificación del fallo, deberá entregar una póliza de fianza emitida por una afianzadora mexicana debidamente autorizada por un monto equivalente al </w:t>
      </w:r>
      <w:r w:rsidRPr="00B21AAE">
        <w:rPr>
          <w:rFonts w:ascii="Arial" w:hAnsi="Arial" w:cs="Arial"/>
          <w:b/>
          <w:color w:val="000000" w:themeColor="text1"/>
          <w:sz w:val="20"/>
          <w:szCs w:val="20"/>
        </w:rPr>
        <w:t>10% (diez por ciento)</w:t>
      </w:r>
      <w:r w:rsidRPr="00B21AAE">
        <w:rPr>
          <w:rFonts w:ascii="Arial" w:hAnsi="Arial" w:cs="Arial"/>
          <w:color w:val="000000" w:themeColor="text1"/>
          <w:sz w:val="20"/>
          <w:szCs w:val="20"/>
        </w:rPr>
        <w:t xml:space="preserve"> del monto total del contrato (sin incluir el IVA), a favor de la Administración Portuaria Integral de </w:t>
      </w:r>
      <w:r w:rsidR="00246987" w:rsidRPr="00B21AAE">
        <w:rPr>
          <w:rFonts w:ascii="Arial" w:hAnsi="Arial" w:cs="Arial"/>
          <w:color w:val="000000" w:themeColor="text1"/>
          <w:sz w:val="20"/>
          <w:szCs w:val="20"/>
        </w:rPr>
        <w:t>Dos Bocas</w:t>
      </w:r>
      <w:r w:rsidRPr="00B21AAE">
        <w:rPr>
          <w:rFonts w:ascii="Arial" w:hAnsi="Arial" w:cs="Arial"/>
          <w:color w:val="000000" w:themeColor="text1"/>
          <w:sz w:val="20"/>
          <w:szCs w:val="20"/>
        </w:rPr>
        <w:t xml:space="preserve">, S.A. de C.V. Con dicha fianza el “PROVEEDOR” garantizará el cumplimiento de todas y cada una de las obligaciones establecidas en el presente contrato. </w:t>
      </w:r>
    </w:p>
    <w:p w14:paraId="481D3BB9" w14:textId="77777777" w:rsidR="006843B5" w:rsidRPr="00B21AAE" w:rsidRDefault="006843B5" w:rsidP="007D1320">
      <w:pPr>
        <w:jc w:val="both"/>
        <w:rPr>
          <w:rFonts w:ascii="Arial" w:hAnsi="Arial" w:cs="Arial"/>
          <w:color w:val="000000" w:themeColor="text1"/>
          <w:sz w:val="20"/>
          <w:szCs w:val="20"/>
        </w:rPr>
      </w:pPr>
    </w:p>
    <w:p w14:paraId="775EC2BA" w14:textId="68AA3B73"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Debido a que con la notificación del fallo por el que se adjudica el contrato, las obligaciones derivadas de éste serán exigibles, sin perjuicio de la obligación de las partes de firmarlo en la fecha y términos señalados en el fallo, se apercibe al PROVEEDOR de que el incumplimiento en la entrega a la API </w:t>
      </w:r>
      <w:r w:rsidR="00246987" w:rsidRPr="00B21AAE">
        <w:rPr>
          <w:rFonts w:ascii="Arial" w:hAnsi="Arial" w:cs="Arial"/>
          <w:color w:val="000000" w:themeColor="text1"/>
          <w:sz w:val="20"/>
          <w:szCs w:val="20"/>
        </w:rPr>
        <w:t xml:space="preserve">DOS BOCAS </w:t>
      </w:r>
      <w:r w:rsidRPr="00B21AAE">
        <w:rPr>
          <w:rFonts w:ascii="Arial" w:hAnsi="Arial" w:cs="Arial"/>
          <w:color w:val="000000" w:themeColor="text1"/>
          <w:sz w:val="20"/>
          <w:szCs w:val="20"/>
        </w:rPr>
        <w:t>de la garantía de cumplimiento en los términos establecidos en el presente apartado será motivo de rescisión administrativa del contrato, de conformidad con lo establecido en el artículo 54 de la LEY, en cuyo caso la “API” remitirá a la Secretaría de la Función Pública la documentación de los hechos mencionados, para que en su caso sean actualizados los supuestos establecidos en los artículos 59 y 60 de la Ley.</w:t>
      </w:r>
    </w:p>
    <w:p w14:paraId="5A0E1DFB" w14:textId="77777777" w:rsidR="00283AE6" w:rsidRPr="00B21AAE" w:rsidRDefault="00283AE6" w:rsidP="007D1320">
      <w:pPr>
        <w:jc w:val="both"/>
        <w:rPr>
          <w:rFonts w:ascii="Arial" w:hAnsi="Arial" w:cs="Arial"/>
          <w:color w:val="000000" w:themeColor="text1"/>
          <w:sz w:val="20"/>
          <w:szCs w:val="20"/>
        </w:rPr>
      </w:pPr>
    </w:p>
    <w:p w14:paraId="09614B17" w14:textId="15AA91E2" w:rsidR="007D1320" w:rsidRDefault="007D1320" w:rsidP="007D1320">
      <w:pPr>
        <w:tabs>
          <w:tab w:val="left" w:pos="709"/>
        </w:tabs>
        <w:jc w:val="both"/>
        <w:rPr>
          <w:rFonts w:ascii="Arial" w:hAnsi="Arial" w:cs="Arial"/>
          <w:color w:val="000000" w:themeColor="text1"/>
          <w:sz w:val="20"/>
          <w:szCs w:val="20"/>
        </w:rPr>
      </w:pPr>
      <w:r w:rsidRPr="00B21AAE">
        <w:rPr>
          <w:rFonts w:ascii="Arial" w:hAnsi="Arial" w:cs="Arial"/>
          <w:color w:val="000000" w:themeColor="text1"/>
          <w:sz w:val="20"/>
          <w:szCs w:val="20"/>
        </w:rPr>
        <w:t xml:space="preserve">La póliza de fianza otorgada a la API </w:t>
      </w:r>
      <w:r w:rsidR="00246987" w:rsidRPr="00B21AAE">
        <w:rPr>
          <w:rFonts w:ascii="Arial" w:hAnsi="Arial" w:cs="Arial"/>
          <w:color w:val="000000" w:themeColor="text1"/>
          <w:sz w:val="20"/>
          <w:szCs w:val="20"/>
        </w:rPr>
        <w:t xml:space="preserve">DOS BOCAS </w:t>
      </w:r>
      <w:r w:rsidRPr="00B21AAE">
        <w:rPr>
          <w:rFonts w:ascii="Arial" w:hAnsi="Arial" w:cs="Arial"/>
          <w:color w:val="000000" w:themeColor="text1"/>
          <w:sz w:val="20"/>
          <w:szCs w:val="20"/>
        </w:rPr>
        <w:t>deberá estar vigente por todo el periodo de duración del presente instrumento y tendrá como objeto el de respaldar el cumplimiento del contrato y cualquier responsabilidad que resultase a cargo del “PROVEEDOR”. En caso de que antes de la recepción satisfactoria de los SERVICIOS se determinen responsabilidades derivadas del contrato, la fianza continuará vigente hasta que el “PROVEEDOR” corrija los defectos y satisfaga dichas responsabilidades.</w:t>
      </w:r>
    </w:p>
    <w:p w14:paraId="5B4429E0" w14:textId="77777777" w:rsidR="006D17D7" w:rsidRPr="00B21AAE" w:rsidRDefault="006D17D7" w:rsidP="007D1320">
      <w:pPr>
        <w:tabs>
          <w:tab w:val="left" w:pos="709"/>
        </w:tabs>
        <w:jc w:val="both"/>
        <w:rPr>
          <w:rFonts w:ascii="Arial" w:hAnsi="Arial" w:cs="Arial"/>
          <w:color w:val="000000" w:themeColor="text1"/>
          <w:sz w:val="20"/>
          <w:szCs w:val="20"/>
        </w:rPr>
      </w:pPr>
    </w:p>
    <w:p w14:paraId="61076963" w14:textId="77262FA0" w:rsidR="006D17D7" w:rsidRDefault="007D1320" w:rsidP="007D1320">
      <w:pPr>
        <w:tabs>
          <w:tab w:val="left" w:pos="709"/>
        </w:tabs>
        <w:jc w:val="both"/>
        <w:rPr>
          <w:rFonts w:ascii="Arial" w:hAnsi="Arial" w:cs="Arial"/>
          <w:b/>
          <w:bCs/>
          <w:color w:val="000000" w:themeColor="text1"/>
          <w:sz w:val="20"/>
          <w:szCs w:val="20"/>
        </w:rPr>
      </w:pPr>
      <w:r w:rsidRPr="00B21AAE">
        <w:rPr>
          <w:rFonts w:ascii="Arial" w:hAnsi="Arial" w:cs="Arial"/>
          <w:bCs/>
          <w:color w:val="000000" w:themeColor="text1"/>
          <w:sz w:val="20"/>
          <w:szCs w:val="20"/>
        </w:rPr>
        <w:t>La póliza en que sea expe</w:t>
      </w:r>
      <w:r w:rsidR="00AF33F8">
        <w:rPr>
          <w:rFonts w:ascii="Arial" w:hAnsi="Arial" w:cs="Arial"/>
          <w:bCs/>
          <w:color w:val="000000" w:themeColor="text1"/>
          <w:sz w:val="20"/>
          <w:szCs w:val="20"/>
        </w:rPr>
        <w:t>dida la fianza ya sea impresa o electrónica</w:t>
      </w:r>
      <w:r w:rsidRPr="00B21AAE">
        <w:rPr>
          <w:rFonts w:ascii="Arial" w:hAnsi="Arial" w:cs="Arial"/>
          <w:bCs/>
          <w:color w:val="000000" w:themeColor="text1"/>
          <w:sz w:val="20"/>
          <w:szCs w:val="20"/>
        </w:rPr>
        <w:t xml:space="preserve">, deberá contener lo señalado en el </w:t>
      </w:r>
      <w:r w:rsidRPr="00B21AAE">
        <w:rPr>
          <w:rFonts w:ascii="Arial" w:hAnsi="Arial" w:cs="Arial"/>
          <w:b/>
          <w:bCs/>
          <w:color w:val="000000" w:themeColor="text1"/>
          <w:sz w:val="20"/>
          <w:szCs w:val="20"/>
        </w:rPr>
        <w:t xml:space="preserve">ANEXO 16. </w:t>
      </w:r>
    </w:p>
    <w:p w14:paraId="748A6C05" w14:textId="7462F432" w:rsidR="007D1320" w:rsidRPr="00B21AAE" w:rsidRDefault="007D1320" w:rsidP="007D1320">
      <w:pPr>
        <w:tabs>
          <w:tab w:val="left" w:pos="709"/>
        </w:tabs>
        <w:jc w:val="both"/>
        <w:rPr>
          <w:rFonts w:ascii="Arial" w:hAnsi="Arial" w:cs="Arial"/>
          <w:b/>
          <w:bCs/>
          <w:color w:val="000000" w:themeColor="text1"/>
          <w:sz w:val="20"/>
          <w:szCs w:val="20"/>
        </w:rPr>
      </w:pPr>
      <w:r w:rsidRPr="00B21AAE">
        <w:rPr>
          <w:rFonts w:ascii="Arial" w:hAnsi="Arial" w:cs="Arial"/>
          <w:b/>
          <w:bCs/>
          <w:color w:val="000000" w:themeColor="text1"/>
          <w:sz w:val="20"/>
          <w:szCs w:val="20"/>
        </w:rPr>
        <w:tab/>
      </w:r>
    </w:p>
    <w:p w14:paraId="7D5F04A2" w14:textId="00E9D662"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La obligación garantizada será indivisible, en términos </w:t>
      </w:r>
      <w:r w:rsidR="006D17D7">
        <w:rPr>
          <w:rFonts w:ascii="Arial" w:hAnsi="Arial" w:cs="Arial"/>
          <w:color w:val="000000" w:themeColor="text1"/>
          <w:sz w:val="20"/>
          <w:szCs w:val="20"/>
        </w:rPr>
        <w:t xml:space="preserve">del artículo 39 del REGLAMENTO, y </w:t>
      </w:r>
      <w:r w:rsidRPr="00B21AAE">
        <w:rPr>
          <w:rFonts w:ascii="Arial" w:hAnsi="Arial" w:cs="Arial"/>
          <w:color w:val="000000" w:themeColor="text1"/>
          <w:sz w:val="20"/>
          <w:szCs w:val="20"/>
        </w:rPr>
        <w:t>del artículo 2003 del Código Civil Federal de aplicación supletoria a la LEY, por lo que en caso de presentarse algún incumplimiento se hará efectivas las garantías que procedan por el monto total de la obligación garantizada.</w:t>
      </w:r>
    </w:p>
    <w:p w14:paraId="25D211B8" w14:textId="77777777" w:rsidR="006D17D7" w:rsidRPr="00B21AAE" w:rsidRDefault="006D17D7" w:rsidP="007D1320">
      <w:pPr>
        <w:jc w:val="both"/>
        <w:rPr>
          <w:rFonts w:ascii="Arial" w:hAnsi="Arial" w:cs="Arial"/>
          <w:color w:val="000000" w:themeColor="text1"/>
          <w:sz w:val="20"/>
          <w:szCs w:val="20"/>
        </w:rPr>
      </w:pPr>
    </w:p>
    <w:p w14:paraId="4141AEC4" w14:textId="77777777" w:rsidR="007D1320" w:rsidRPr="00B21AAE" w:rsidRDefault="007D1320" w:rsidP="007D1320">
      <w:pPr>
        <w:pStyle w:val="Textoindependiente2"/>
        <w:spacing w:after="0" w:line="240" w:lineRule="auto"/>
        <w:jc w:val="both"/>
        <w:rPr>
          <w:rFonts w:ascii="Arial" w:hAnsi="Arial" w:cs="Arial"/>
          <w:bCs/>
          <w:color w:val="000000" w:themeColor="text1"/>
          <w:sz w:val="20"/>
          <w:szCs w:val="20"/>
        </w:rPr>
      </w:pPr>
      <w:r w:rsidRPr="00B21AAE">
        <w:rPr>
          <w:rFonts w:ascii="Arial" w:hAnsi="Arial" w:cs="Arial"/>
          <w:bCs/>
          <w:color w:val="000000" w:themeColor="text1"/>
          <w:sz w:val="20"/>
          <w:szCs w:val="20"/>
        </w:rPr>
        <w:t>Asimismo, el costo de las garantías debe ser absorbido por el PROVEEDOR.</w:t>
      </w:r>
    </w:p>
    <w:p w14:paraId="0FDA6F0C" w14:textId="77777777" w:rsidR="007D1320" w:rsidRPr="00B21AAE" w:rsidRDefault="007D1320" w:rsidP="007D1320">
      <w:pPr>
        <w:pStyle w:val="Prrafodelista1"/>
        <w:autoSpaceDE w:val="0"/>
        <w:autoSpaceDN w:val="0"/>
        <w:adjustRightInd w:val="0"/>
        <w:ind w:left="0"/>
        <w:jc w:val="both"/>
        <w:rPr>
          <w:rFonts w:ascii="Arial" w:hAnsi="Arial" w:cs="Arial"/>
          <w:color w:val="000000" w:themeColor="text1"/>
          <w:sz w:val="20"/>
          <w:szCs w:val="20"/>
        </w:rPr>
      </w:pPr>
    </w:p>
    <w:p w14:paraId="171CD6D5" w14:textId="77777777" w:rsidR="00BA28E2" w:rsidRDefault="00BA28E2" w:rsidP="007D1320">
      <w:pPr>
        <w:pStyle w:val="Prrafodelista1"/>
        <w:autoSpaceDE w:val="0"/>
        <w:autoSpaceDN w:val="0"/>
        <w:adjustRightInd w:val="0"/>
        <w:ind w:left="0"/>
        <w:jc w:val="both"/>
        <w:rPr>
          <w:rFonts w:ascii="Arial" w:hAnsi="Arial" w:cs="Arial"/>
          <w:color w:val="000000" w:themeColor="text1"/>
          <w:sz w:val="20"/>
          <w:szCs w:val="20"/>
        </w:rPr>
      </w:pPr>
      <w:bookmarkStart w:id="3" w:name="_Hlk29884844"/>
    </w:p>
    <w:p w14:paraId="49E2CAAB" w14:textId="0A34D582" w:rsidR="007D1320" w:rsidRPr="00B21AAE" w:rsidRDefault="007D1320" w:rsidP="007D1320">
      <w:pPr>
        <w:pStyle w:val="Prrafodelista1"/>
        <w:autoSpaceDE w:val="0"/>
        <w:autoSpaceDN w:val="0"/>
        <w:adjustRightInd w:val="0"/>
        <w:ind w:left="0"/>
        <w:jc w:val="both"/>
        <w:rPr>
          <w:rFonts w:ascii="Arial" w:hAnsi="Arial" w:cs="Arial"/>
          <w:color w:val="000000" w:themeColor="text1"/>
          <w:sz w:val="20"/>
          <w:szCs w:val="20"/>
        </w:rPr>
      </w:pPr>
      <w:r w:rsidRPr="00B21AAE">
        <w:rPr>
          <w:rFonts w:ascii="Arial" w:hAnsi="Arial" w:cs="Arial"/>
          <w:color w:val="000000" w:themeColor="text1"/>
          <w:sz w:val="20"/>
          <w:szCs w:val="20"/>
        </w:rPr>
        <w:t>Las modificaciones en monto, plazo o vigencia del contrato conllevarán el respectivo ajuste a la(s) fianzas(s) correspondiente(s), siempre y cuando dicho incremento no se encu</w:t>
      </w:r>
      <w:r w:rsidR="006E17C2">
        <w:rPr>
          <w:rFonts w:ascii="Arial" w:hAnsi="Arial" w:cs="Arial"/>
          <w:color w:val="000000" w:themeColor="text1"/>
          <w:sz w:val="20"/>
          <w:szCs w:val="20"/>
        </w:rPr>
        <w:t>entre cubierto por la garantía o</w:t>
      </w:r>
      <w:r w:rsidRPr="00B21AAE">
        <w:rPr>
          <w:rFonts w:ascii="Arial" w:hAnsi="Arial" w:cs="Arial"/>
          <w:color w:val="000000" w:themeColor="text1"/>
          <w:sz w:val="20"/>
          <w:szCs w:val="20"/>
        </w:rPr>
        <w:t>riginalmente otorgada.</w:t>
      </w:r>
    </w:p>
    <w:bookmarkEnd w:id="3"/>
    <w:p w14:paraId="1C85DB83" w14:textId="77777777" w:rsidR="007D1320" w:rsidRPr="00B21AAE" w:rsidRDefault="007D1320" w:rsidP="007D1320">
      <w:pPr>
        <w:pStyle w:val="Prrafodelista1"/>
        <w:autoSpaceDE w:val="0"/>
        <w:autoSpaceDN w:val="0"/>
        <w:adjustRightInd w:val="0"/>
        <w:ind w:left="0"/>
        <w:jc w:val="both"/>
        <w:rPr>
          <w:rFonts w:ascii="Arial" w:hAnsi="Arial" w:cs="Arial"/>
          <w:b/>
          <w:color w:val="000000" w:themeColor="text1"/>
          <w:sz w:val="20"/>
          <w:szCs w:val="20"/>
        </w:rPr>
      </w:pPr>
    </w:p>
    <w:p w14:paraId="5642FED0" w14:textId="77777777" w:rsidR="007D1320" w:rsidRPr="00B21AAE" w:rsidRDefault="007D1320" w:rsidP="007D1320">
      <w:pPr>
        <w:pStyle w:val="Prrafodelista1"/>
        <w:autoSpaceDE w:val="0"/>
        <w:autoSpaceDN w:val="0"/>
        <w:adjustRightInd w:val="0"/>
        <w:ind w:left="0"/>
        <w:jc w:val="both"/>
        <w:rPr>
          <w:rFonts w:ascii="Arial" w:hAnsi="Arial" w:cs="Arial"/>
          <w:b/>
          <w:color w:val="000000" w:themeColor="text1"/>
          <w:sz w:val="20"/>
          <w:szCs w:val="20"/>
        </w:rPr>
      </w:pPr>
      <w:r w:rsidRPr="00B21AAE">
        <w:rPr>
          <w:rFonts w:ascii="Arial" w:hAnsi="Arial" w:cs="Arial"/>
          <w:b/>
          <w:color w:val="000000" w:themeColor="text1"/>
          <w:sz w:val="20"/>
          <w:szCs w:val="20"/>
        </w:rPr>
        <w:t>5.2    APLICACIÓN DE GARANTÍA DE CUMPLIMIENTO DEL CONTRATO</w:t>
      </w:r>
    </w:p>
    <w:p w14:paraId="633663AD" w14:textId="77777777" w:rsidR="007D1320" w:rsidRPr="00B21AAE" w:rsidRDefault="007D1320" w:rsidP="007D1320">
      <w:pPr>
        <w:pStyle w:val="Prrafodelista1"/>
        <w:autoSpaceDE w:val="0"/>
        <w:autoSpaceDN w:val="0"/>
        <w:adjustRightInd w:val="0"/>
        <w:ind w:left="0"/>
        <w:jc w:val="both"/>
        <w:rPr>
          <w:rFonts w:ascii="Arial" w:hAnsi="Arial" w:cs="Arial"/>
          <w:b/>
          <w:color w:val="000000" w:themeColor="text1"/>
          <w:sz w:val="20"/>
          <w:szCs w:val="20"/>
        </w:rPr>
      </w:pPr>
    </w:p>
    <w:p w14:paraId="389AD630"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La garantía de cumplimiento de CONTRATO se hará efectiva en su totalidad cuando se presente entre otros cualquiera de los casos siguientes:</w:t>
      </w:r>
    </w:p>
    <w:p w14:paraId="70EB2E4C" w14:textId="77777777" w:rsidR="00BE3967" w:rsidRPr="00B21AAE" w:rsidRDefault="00BE3967" w:rsidP="007D1320">
      <w:pPr>
        <w:jc w:val="both"/>
        <w:rPr>
          <w:rFonts w:ascii="Arial" w:hAnsi="Arial" w:cs="Arial"/>
          <w:color w:val="000000" w:themeColor="text1"/>
          <w:sz w:val="20"/>
          <w:szCs w:val="20"/>
        </w:rPr>
      </w:pPr>
    </w:p>
    <w:p w14:paraId="2717D052" w14:textId="77777777" w:rsidR="007D1320" w:rsidRPr="00597725" w:rsidRDefault="007D1320" w:rsidP="006E21D2">
      <w:pPr>
        <w:widowControl w:val="0"/>
        <w:numPr>
          <w:ilvl w:val="0"/>
          <w:numId w:val="25"/>
        </w:numPr>
        <w:ind w:left="0" w:hanging="357"/>
        <w:jc w:val="both"/>
        <w:rPr>
          <w:rFonts w:ascii="Arial" w:hAnsi="Arial" w:cs="Arial"/>
          <w:color w:val="000000" w:themeColor="text1"/>
          <w:sz w:val="20"/>
          <w:szCs w:val="20"/>
        </w:rPr>
      </w:pPr>
      <w:r w:rsidRPr="00B21AAE">
        <w:rPr>
          <w:rFonts w:ascii="Arial" w:hAnsi="Arial" w:cs="Arial"/>
          <w:color w:val="000000" w:themeColor="text1"/>
          <w:sz w:val="20"/>
          <w:szCs w:val="20"/>
        </w:rPr>
        <w:lastRenderedPageBreak/>
        <w:t xml:space="preserve">Cuando no se cumpla con las características de los SERVICIOS requeridos, de conformidad con la PROPOSICIÓN técnica o el </w:t>
      </w:r>
      <w:r w:rsidRPr="00B21AAE">
        <w:rPr>
          <w:rFonts w:ascii="Arial" w:hAnsi="Arial" w:cs="Arial"/>
          <w:b/>
          <w:color w:val="000000" w:themeColor="text1"/>
          <w:sz w:val="20"/>
          <w:szCs w:val="20"/>
        </w:rPr>
        <w:t>ANEXO 1;</w:t>
      </w:r>
    </w:p>
    <w:p w14:paraId="1E7842DC" w14:textId="77777777" w:rsidR="00597725" w:rsidRPr="00B21AAE" w:rsidRDefault="00597725" w:rsidP="00597725">
      <w:pPr>
        <w:widowControl w:val="0"/>
        <w:jc w:val="both"/>
        <w:rPr>
          <w:rFonts w:ascii="Arial" w:hAnsi="Arial" w:cs="Arial"/>
          <w:color w:val="000000" w:themeColor="text1"/>
          <w:sz w:val="20"/>
          <w:szCs w:val="20"/>
        </w:rPr>
      </w:pPr>
    </w:p>
    <w:p w14:paraId="579FAE4F" w14:textId="77777777" w:rsidR="007D1320" w:rsidRDefault="007D1320" w:rsidP="006E21D2">
      <w:pPr>
        <w:widowControl w:val="0"/>
        <w:numPr>
          <w:ilvl w:val="0"/>
          <w:numId w:val="25"/>
        </w:numPr>
        <w:ind w:left="0" w:hanging="357"/>
        <w:jc w:val="both"/>
        <w:rPr>
          <w:rFonts w:ascii="Arial" w:hAnsi="Arial" w:cs="Arial"/>
          <w:color w:val="000000" w:themeColor="text1"/>
          <w:sz w:val="20"/>
          <w:szCs w:val="20"/>
        </w:rPr>
      </w:pPr>
      <w:r w:rsidRPr="00B21AAE">
        <w:rPr>
          <w:rFonts w:ascii="Arial" w:hAnsi="Arial" w:cs="Arial"/>
          <w:color w:val="000000" w:themeColor="text1"/>
          <w:sz w:val="20"/>
          <w:szCs w:val="20"/>
        </w:rPr>
        <w:t>Cuando se decrete la rescisión por causas imputables al PROVEEDOR;</w:t>
      </w:r>
    </w:p>
    <w:p w14:paraId="06A9C013" w14:textId="77777777" w:rsidR="00597725" w:rsidRPr="00B21AAE" w:rsidRDefault="00597725" w:rsidP="00597725">
      <w:pPr>
        <w:widowControl w:val="0"/>
        <w:jc w:val="both"/>
        <w:rPr>
          <w:rFonts w:ascii="Arial" w:hAnsi="Arial" w:cs="Arial"/>
          <w:color w:val="000000" w:themeColor="text1"/>
          <w:sz w:val="20"/>
          <w:szCs w:val="20"/>
        </w:rPr>
      </w:pPr>
    </w:p>
    <w:p w14:paraId="23EEE258" w14:textId="77777777" w:rsidR="007D1320" w:rsidRDefault="007D1320" w:rsidP="006E21D2">
      <w:pPr>
        <w:widowControl w:val="0"/>
        <w:numPr>
          <w:ilvl w:val="0"/>
          <w:numId w:val="25"/>
        </w:numPr>
        <w:ind w:left="0" w:hanging="357"/>
        <w:jc w:val="both"/>
        <w:rPr>
          <w:rFonts w:ascii="Arial" w:hAnsi="Arial" w:cs="Arial"/>
          <w:color w:val="000000" w:themeColor="text1"/>
          <w:sz w:val="20"/>
          <w:szCs w:val="20"/>
        </w:rPr>
      </w:pPr>
      <w:r w:rsidRPr="00B21AAE">
        <w:rPr>
          <w:rFonts w:ascii="Arial" w:hAnsi="Arial" w:cs="Arial"/>
          <w:color w:val="000000" w:themeColor="text1"/>
          <w:sz w:val="20"/>
          <w:szCs w:val="20"/>
        </w:rPr>
        <w:t>Cuando se decrete la terminación anticipada del CONTRATO por causas atribuibles al PROVEEDOR;</w:t>
      </w:r>
    </w:p>
    <w:p w14:paraId="0F28F90A" w14:textId="77777777" w:rsidR="00597725" w:rsidRPr="00B21AAE" w:rsidRDefault="00597725" w:rsidP="00597725">
      <w:pPr>
        <w:widowControl w:val="0"/>
        <w:jc w:val="both"/>
        <w:rPr>
          <w:rFonts w:ascii="Arial" w:hAnsi="Arial" w:cs="Arial"/>
          <w:color w:val="000000" w:themeColor="text1"/>
          <w:sz w:val="20"/>
          <w:szCs w:val="20"/>
        </w:rPr>
      </w:pPr>
    </w:p>
    <w:p w14:paraId="1E6E150D" w14:textId="5ED8C17B" w:rsidR="007D1320" w:rsidRDefault="007D1320" w:rsidP="006E21D2">
      <w:pPr>
        <w:widowControl w:val="0"/>
        <w:numPr>
          <w:ilvl w:val="0"/>
          <w:numId w:val="25"/>
        </w:numPr>
        <w:ind w:left="0" w:hanging="357"/>
        <w:jc w:val="both"/>
        <w:rPr>
          <w:rFonts w:ascii="Arial" w:hAnsi="Arial" w:cs="Arial"/>
          <w:color w:val="000000" w:themeColor="text1"/>
          <w:sz w:val="20"/>
          <w:szCs w:val="20"/>
        </w:rPr>
      </w:pPr>
      <w:r w:rsidRPr="00B21AAE">
        <w:rPr>
          <w:rFonts w:ascii="Arial" w:hAnsi="Arial" w:cs="Arial"/>
          <w:color w:val="000000" w:themeColor="text1"/>
          <w:sz w:val="20"/>
          <w:szCs w:val="20"/>
        </w:rPr>
        <w:t>En general, cuando no se dé cumplimiento a los requisitos establecidos en el CONTRATO y cause un perjuicio a la API D</w:t>
      </w:r>
      <w:r w:rsidR="00246987" w:rsidRPr="00B21AAE">
        <w:rPr>
          <w:rFonts w:ascii="Arial" w:hAnsi="Arial" w:cs="Arial"/>
          <w:color w:val="000000" w:themeColor="text1"/>
          <w:sz w:val="20"/>
          <w:szCs w:val="20"/>
        </w:rPr>
        <w:t>OS BOCAS</w:t>
      </w:r>
      <w:r w:rsidRPr="00B21AAE">
        <w:rPr>
          <w:rFonts w:ascii="Arial" w:hAnsi="Arial" w:cs="Arial"/>
          <w:color w:val="000000" w:themeColor="text1"/>
          <w:sz w:val="20"/>
          <w:szCs w:val="20"/>
        </w:rPr>
        <w:t xml:space="preserve">, </w:t>
      </w:r>
      <w:r w:rsidR="00246987" w:rsidRPr="00B21AAE">
        <w:rPr>
          <w:rFonts w:ascii="Arial" w:hAnsi="Arial" w:cs="Arial"/>
          <w:color w:val="000000" w:themeColor="text1"/>
          <w:sz w:val="20"/>
          <w:szCs w:val="20"/>
        </w:rPr>
        <w:t>de acuerdo con</w:t>
      </w:r>
      <w:r w:rsidRPr="00B21AAE">
        <w:rPr>
          <w:rFonts w:ascii="Arial" w:hAnsi="Arial" w:cs="Arial"/>
          <w:color w:val="000000" w:themeColor="text1"/>
          <w:sz w:val="20"/>
          <w:szCs w:val="20"/>
        </w:rPr>
        <w:t xml:space="preserve"> lo señalado en este.</w:t>
      </w:r>
    </w:p>
    <w:p w14:paraId="74969678" w14:textId="77777777" w:rsidR="000C22FD" w:rsidRPr="00B21AAE" w:rsidRDefault="000C22FD" w:rsidP="000C22FD">
      <w:pPr>
        <w:widowControl w:val="0"/>
        <w:jc w:val="both"/>
        <w:rPr>
          <w:rFonts w:ascii="Arial" w:hAnsi="Arial" w:cs="Arial"/>
          <w:color w:val="000000" w:themeColor="text1"/>
          <w:sz w:val="20"/>
          <w:szCs w:val="20"/>
        </w:rPr>
      </w:pPr>
    </w:p>
    <w:p w14:paraId="002A475A" w14:textId="0A205369"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La fianza no será cancelada sino mediante instrucciones expresas y escritas de la API </w:t>
      </w:r>
      <w:r w:rsidR="00246987" w:rsidRPr="00B21AAE">
        <w:rPr>
          <w:rFonts w:ascii="Arial" w:hAnsi="Arial" w:cs="Arial"/>
          <w:color w:val="000000" w:themeColor="text1"/>
          <w:sz w:val="20"/>
          <w:szCs w:val="20"/>
        </w:rPr>
        <w:t>DOS BOCAS</w:t>
      </w:r>
      <w:r w:rsidRPr="00B21AAE">
        <w:rPr>
          <w:rFonts w:ascii="Arial" w:hAnsi="Arial" w:cs="Arial"/>
          <w:color w:val="000000" w:themeColor="text1"/>
          <w:sz w:val="20"/>
          <w:szCs w:val="20"/>
        </w:rPr>
        <w:t xml:space="preserve">, la cual se emitirá cuando se hayan cumplido cabalmente todas las obligaciones a cargo del PROVEEDOR respecto al período de vigencia que ampara. Cabe señalar, que la cancelación de la fianza deberá ser solicitada por escrito a la API </w:t>
      </w:r>
      <w:r w:rsidR="00246987" w:rsidRPr="00B21AAE">
        <w:rPr>
          <w:rFonts w:ascii="Arial" w:hAnsi="Arial" w:cs="Arial"/>
          <w:color w:val="000000" w:themeColor="text1"/>
          <w:sz w:val="20"/>
          <w:szCs w:val="20"/>
        </w:rPr>
        <w:t>DOS BOCAS</w:t>
      </w:r>
      <w:r w:rsidRPr="00B21AAE">
        <w:rPr>
          <w:rFonts w:ascii="Arial" w:hAnsi="Arial" w:cs="Arial"/>
          <w:color w:val="000000" w:themeColor="text1"/>
          <w:sz w:val="20"/>
          <w:szCs w:val="20"/>
        </w:rPr>
        <w:t xml:space="preserve"> por parte del PROVEEDOR.</w:t>
      </w:r>
    </w:p>
    <w:p w14:paraId="3D37AB3D" w14:textId="77777777" w:rsidR="000C22FD" w:rsidRPr="00B21AAE" w:rsidRDefault="000C22FD" w:rsidP="007D1320">
      <w:pPr>
        <w:jc w:val="both"/>
        <w:rPr>
          <w:rFonts w:ascii="Arial" w:hAnsi="Arial" w:cs="Arial"/>
          <w:color w:val="000000" w:themeColor="text1"/>
          <w:sz w:val="20"/>
          <w:szCs w:val="20"/>
        </w:rPr>
      </w:pPr>
    </w:p>
    <w:p w14:paraId="710000F0" w14:textId="5359BBE6" w:rsidR="007D1320" w:rsidRPr="00B21AAE" w:rsidRDefault="007D1320" w:rsidP="007D1320">
      <w:pPr>
        <w:jc w:val="both"/>
        <w:rPr>
          <w:rFonts w:ascii="Arial" w:hAnsi="Arial" w:cs="Arial"/>
          <w:sz w:val="20"/>
          <w:szCs w:val="20"/>
        </w:rPr>
      </w:pPr>
      <w:r w:rsidRPr="00B21AAE">
        <w:rPr>
          <w:rFonts w:ascii="Arial" w:hAnsi="Arial" w:cs="Arial"/>
          <w:b/>
          <w:color w:val="000000" w:themeColor="text1"/>
          <w:sz w:val="20"/>
          <w:szCs w:val="20"/>
        </w:rPr>
        <w:t>5.3</w:t>
      </w:r>
      <w:r w:rsidRPr="00B21AAE">
        <w:rPr>
          <w:rFonts w:ascii="Arial" w:hAnsi="Arial" w:cs="Arial"/>
          <w:color w:val="000000" w:themeColor="text1"/>
          <w:sz w:val="20"/>
          <w:szCs w:val="20"/>
        </w:rPr>
        <w:t xml:space="preserve"> </w:t>
      </w:r>
      <w:r w:rsidRPr="00B21AAE">
        <w:rPr>
          <w:rFonts w:ascii="Arial" w:hAnsi="Arial" w:cs="Arial"/>
          <w:b/>
          <w:sz w:val="20"/>
          <w:szCs w:val="20"/>
        </w:rPr>
        <w:t>PÓLIZA DE RESPONSABILIDAD CIVIL.</w:t>
      </w:r>
    </w:p>
    <w:p w14:paraId="2830EEB4" w14:textId="77777777" w:rsidR="007D1320" w:rsidRPr="00B21AAE" w:rsidRDefault="007D1320" w:rsidP="007D1320">
      <w:pPr>
        <w:pStyle w:val="TDC1"/>
        <w:rPr>
          <w:rFonts w:ascii="Arial" w:hAnsi="Arial" w:cs="Arial"/>
        </w:rPr>
      </w:pPr>
    </w:p>
    <w:p w14:paraId="78422676" w14:textId="7A5C71A8" w:rsidR="007D1320" w:rsidRDefault="007D1320" w:rsidP="007D1320">
      <w:pPr>
        <w:jc w:val="both"/>
        <w:rPr>
          <w:rFonts w:ascii="Arial" w:hAnsi="Arial" w:cs="Arial"/>
          <w:b/>
          <w:sz w:val="20"/>
          <w:szCs w:val="20"/>
        </w:rPr>
      </w:pPr>
      <w:r w:rsidRPr="00B21AAE">
        <w:rPr>
          <w:rFonts w:ascii="Arial" w:hAnsi="Arial" w:cs="Arial"/>
          <w:sz w:val="20"/>
          <w:szCs w:val="20"/>
          <w:u w:val="single"/>
        </w:rPr>
        <w:t>El LICITANTE que resulte ganador</w:t>
      </w:r>
      <w:r w:rsidRPr="00B21AAE">
        <w:rPr>
          <w:rFonts w:ascii="Arial" w:hAnsi="Arial" w:cs="Arial"/>
          <w:sz w:val="20"/>
          <w:szCs w:val="20"/>
        </w:rPr>
        <w:t xml:space="preserve"> deberá entregar, </w:t>
      </w:r>
      <w:r w:rsidRPr="00B21AAE">
        <w:rPr>
          <w:rFonts w:ascii="Arial" w:hAnsi="Arial" w:cs="Arial"/>
          <w:b/>
          <w:sz w:val="20"/>
          <w:szCs w:val="20"/>
        </w:rPr>
        <w:t>a más tardar 10 (diez) días naturales siguientes a la firma del CONTRATO</w:t>
      </w:r>
      <w:r w:rsidRPr="00B21AAE">
        <w:rPr>
          <w:rFonts w:ascii="Arial" w:hAnsi="Arial" w:cs="Arial"/>
          <w:sz w:val="20"/>
          <w:szCs w:val="20"/>
        </w:rPr>
        <w:t xml:space="preserve"> </w:t>
      </w:r>
      <w:r w:rsidRPr="00B21AAE">
        <w:rPr>
          <w:rFonts w:ascii="Arial" w:hAnsi="Arial" w:cs="Arial"/>
          <w:b/>
          <w:sz w:val="20"/>
          <w:szCs w:val="20"/>
        </w:rPr>
        <w:t xml:space="preserve">una póliza de responsabilidad civil </w:t>
      </w:r>
      <w:r w:rsidRPr="00B21AAE">
        <w:rPr>
          <w:rFonts w:ascii="Arial" w:hAnsi="Arial" w:cs="Arial"/>
          <w:sz w:val="20"/>
          <w:szCs w:val="20"/>
        </w:rPr>
        <w:t xml:space="preserve">emitida por una afianzadora mexicana debidamente autorizada por un monto límite de responsabilidad de $1,000,000.00 (Un millón de pesos </w:t>
      </w:r>
      <w:r w:rsidR="00F108B6">
        <w:rPr>
          <w:rFonts w:ascii="Arial" w:hAnsi="Arial" w:cs="Arial"/>
          <w:sz w:val="20"/>
          <w:szCs w:val="20"/>
        </w:rPr>
        <w:t xml:space="preserve">mexicanos </w:t>
      </w:r>
      <w:r w:rsidRPr="00B21AAE">
        <w:rPr>
          <w:rFonts w:ascii="Arial" w:hAnsi="Arial" w:cs="Arial"/>
          <w:sz w:val="20"/>
          <w:szCs w:val="20"/>
        </w:rPr>
        <w:t xml:space="preserve">00/00 M.N.) Con dicha póliza el PROVEEDOR cubrirá, además, los daños a equipos, instalaciones físicas, eléctricas, </w:t>
      </w:r>
      <w:r w:rsidR="009B5B07">
        <w:rPr>
          <w:rFonts w:ascii="Arial" w:hAnsi="Arial" w:cs="Arial"/>
          <w:sz w:val="20"/>
          <w:szCs w:val="20"/>
        </w:rPr>
        <w:t>electrónicas</w:t>
      </w:r>
      <w:r w:rsidRPr="00B21AAE">
        <w:rPr>
          <w:rFonts w:ascii="Arial" w:hAnsi="Arial" w:cs="Arial"/>
          <w:sz w:val="20"/>
          <w:szCs w:val="20"/>
        </w:rPr>
        <w:t xml:space="preserve"> y personas que pudiera ocasionar durante la prestación de los SERVICIOS.</w:t>
      </w:r>
      <w:r w:rsidRPr="00B21AAE">
        <w:rPr>
          <w:rFonts w:ascii="Arial" w:hAnsi="Arial" w:cs="Arial"/>
          <w:b/>
          <w:sz w:val="20"/>
          <w:szCs w:val="20"/>
        </w:rPr>
        <w:t xml:space="preserve"> Asimismo, deberá anexar copia del pago correspondiente de la fianza arriba señalada, dentro del plazo que se señala en el presente párrafo.</w:t>
      </w:r>
    </w:p>
    <w:p w14:paraId="1A44226C" w14:textId="77777777" w:rsidR="00F108B6" w:rsidRPr="00B21AAE" w:rsidRDefault="00F108B6" w:rsidP="007D1320">
      <w:pPr>
        <w:jc w:val="both"/>
        <w:rPr>
          <w:rFonts w:ascii="Arial" w:hAnsi="Arial" w:cs="Arial"/>
          <w:b/>
          <w:sz w:val="20"/>
          <w:szCs w:val="20"/>
          <w:u w:val="single"/>
        </w:rPr>
      </w:pPr>
    </w:p>
    <w:p w14:paraId="1CCA6A1D" w14:textId="77777777" w:rsidR="007D1320" w:rsidRPr="00B21AAE" w:rsidRDefault="007D1320" w:rsidP="007D1320">
      <w:pPr>
        <w:jc w:val="both"/>
        <w:rPr>
          <w:rFonts w:ascii="Arial" w:hAnsi="Arial" w:cs="Arial"/>
          <w:sz w:val="20"/>
          <w:szCs w:val="20"/>
        </w:rPr>
      </w:pPr>
      <w:r w:rsidRPr="00B21AAE">
        <w:rPr>
          <w:rFonts w:ascii="Arial" w:hAnsi="Arial" w:cs="Arial"/>
          <w:sz w:val="20"/>
          <w:szCs w:val="20"/>
        </w:rPr>
        <w:t>Cobertura de la póliza:</w:t>
      </w:r>
    </w:p>
    <w:p w14:paraId="1C55AE15" w14:textId="77777777" w:rsidR="007D1320" w:rsidRPr="00B21AAE" w:rsidRDefault="007D1320" w:rsidP="006E21D2">
      <w:pPr>
        <w:numPr>
          <w:ilvl w:val="0"/>
          <w:numId w:val="26"/>
        </w:numPr>
        <w:ind w:left="0"/>
        <w:jc w:val="both"/>
        <w:rPr>
          <w:rFonts w:ascii="Arial" w:hAnsi="Arial" w:cs="Arial"/>
          <w:sz w:val="20"/>
          <w:szCs w:val="20"/>
        </w:rPr>
      </w:pPr>
      <w:r w:rsidRPr="00B21AAE">
        <w:rPr>
          <w:rFonts w:ascii="Arial" w:hAnsi="Arial" w:cs="Arial"/>
          <w:sz w:val="20"/>
          <w:szCs w:val="20"/>
        </w:rPr>
        <w:t>Gastos de defensa jurídica del asegurado.</w:t>
      </w:r>
    </w:p>
    <w:p w14:paraId="1E04236A" w14:textId="77777777" w:rsidR="007D1320" w:rsidRPr="00B21AAE" w:rsidRDefault="007D1320" w:rsidP="006E21D2">
      <w:pPr>
        <w:numPr>
          <w:ilvl w:val="0"/>
          <w:numId w:val="26"/>
        </w:numPr>
        <w:ind w:left="0"/>
        <w:jc w:val="both"/>
        <w:rPr>
          <w:rFonts w:ascii="Arial" w:hAnsi="Arial" w:cs="Arial"/>
          <w:sz w:val="20"/>
          <w:szCs w:val="20"/>
        </w:rPr>
      </w:pPr>
      <w:r w:rsidRPr="00B21AAE">
        <w:rPr>
          <w:rFonts w:ascii="Arial" w:hAnsi="Arial" w:cs="Arial"/>
          <w:sz w:val="20"/>
          <w:szCs w:val="20"/>
        </w:rPr>
        <w:t>Responsabilidad civil legal del profesional durante el ejercicio de sus funciones.</w:t>
      </w:r>
    </w:p>
    <w:p w14:paraId="1FCF4D6F" w14:textId="77777777" w:rsidR="007D1320" w:rsidRPr="00B21AAE" w:rsidRDefault="007D1320" w:rsidP="007D1320">
      <w:pPr>
        <w:pStyle w:val="Textoindependiente"/>
        <w:spacing w:after="0" w:line="240" w:lineRule="auto"/>
        <w:jc w:val="both"/>
        <w:rPr>
          <w:b/>
          <w:iCs/>
          <w:sz w:val="20"/>
          <w:szCs w:val="20"/>
        </w:rPr>
      </w:pPr>
    </w:p>
    <w:p w14:paraId="6EDA7071" w14:textId="6CDE9F6E" w:rsidR="007D1320" w:rsidRPr="00B21AAE" w:rsidRDefault="007D1320" w:rsidP="007D1320">
      <w:pPr>
        <w:pStyle w:val="Textoindependiente"/>
        <w:spacing w:after="0" w:line="240" w:lineRule="auto"/>
        <w:jc w:val="both"/>
        <w:rPr>
          <w:b/>
          <w:iCs/>
          <w:sz w:val="20"/>
          <w:szCs w:val="20"/>
        </w:rPr>
      </w:pPr>
      <w:r w:rsidRPr="00B21AAE">
        <w:rPr>
          <w:iCs/>
          <w:sz w:val="20"/>
          <w:szCs w:val="20"/>
        </w:rPr>
        <w:t xml:space="preserve">Independientemente de las garantías que se expidan, el PROVEEDOR quedará obligado ante la API </w:t>
      </w:r>
      <w:r w:rsidR="00246987" w:rsidRPr="00B21AAE">
        <w:rPr>
          <w:iCs/>
          <w:sz w:val="20"/>
          <w:szCs w:val="20"/>
        </w:rPr>
        <w:t>DOS BOCAS</w:t>
      </w:r>
      <w:r w:rsidRPr="00B21AAE">
        <w:rPr>
          <w:iCs/>
          <w:sz w:val="20"/>
          <w:szCs w:val="20"/>
        </w:rPr>
        <w:t xml:space="preserve"> de responder de los defectos y vicios ocultos de los SERVICIOS y de la calidad de los servicios, así como de cualquier otra responsabilidad en la que hubiere incurrido.</w:t>
      </w:r>
    </w:p>
    <w:p w14:paraId="4D188614" w14:textId="77777777" w:rsidR="007D1320" w:rsidRPr="00B21AAE" w:rsidRDefault="007D1320" w:rsidP="007D1320">
      <w:pPr>
        <w:pStyle w:val="Textoindependiente2"/>
        <w:shd w:val="clear" w:color="auto" w:fill="FFFFFF"/>
        <w:spacing w:after="0" w:line="240" w:lineRule="auto"/>
        <w:jc w:val="both"/>
        <w:rPr>
          <w:rFonts w:ascii="Arial" w:hAnsi="Arial" w:cs="Arial"/>
          <w:b/>
          <w:bCs/>
          <w:color w:val="000000" w:themeColor="text1"/>
          <w:sz w:val="20"/>
          <w:szCs w:val="20"/>
        </w:rPr>
      </w:pPr>
    </w:p>
    <w:p w14:paraId="40DC7DD0" w14:textId="77777777" w:rsidR="007D1320" w:rsidRPr="00B21AAE" w:rsidRDefault="007D1320" w:rsidP="007D1320">
      <w:pPr>
        <w:pStyle w:val="Textoindependiente2"/>
        <w:shd w:val="clear" w:color="auto" w:fill="FFFFFF"/>
        <w:spacing w:after="0" w:line="240" w:lineRule="auto"/>
        <w:jc w:val="both"/>
        <w:rPr>
          <w:rFonts w:ascii="Arial" w:hAnsi="Arial" w:cs="Arial"/>
          <w:bCs/>
          <w:color w:val="000000" w:themeColor="text1"/>
          <w:sz w:val="20"/>
          <w:szCs w:val="20"/>
        </w:rPr>
      </w:pPr>
      <w:r w:rsidRPr="00B21AAE">
        <w:rPr>
          <w:rFonts w:ascii="Arial" w:hAnsi="Arial" w:cs="Arial"/>
          <w:b/>
          <w:bCs/>
          <w:color w:val="000000" w:themeColor="text1"/>
          <w:sz w:val="20"/>
          <w:szCs w:val="20"/>
        </w:rPr>
        <w:t>NOTA:</w:t>
      </w:r>
      <w:r w:rsidRPr="00B21AAE">
        <w:rPr>
          <w:rFonts w:ascii="Arial" w:hAnsi="Arial" w:cs="Arial"/>
          <w:bCs/>
          <w:color w:val="000000" w:themeColor="text1"/>
          <w:sz w:val="20"/>
          <w:szCs w:val="20"/>
        </w:rPr>
        <w:t xml:space="preserve"> Se deberá observar lo siguiente:</w:t>
      </w:r>
    </w:p>
    <w:p w14:paraId="65D37884" w14:textId="77777777" w:rsidR="007D1320" w:rsidRPr="00B21AAE" w:rsidRDefault="007D1320" w:rsidP="007D1320">
      <w:pPr>
        <w:pStyle w:val="Textoindependiente2"/>
        <w:shd w:val="clear" w:color="auto" w:fill="FFFFFF"/>
        <w:spacing w:after="0" w:line="240" w:lineRule="auto"/>
        <w:jc w:val="both"/>
        <w:rPr>
          <w:rFonts w:ascii="Arial" w:hAnsi="Arial" w:cs="Arial"/>
          <w:bCs/>
          <w:color w:val="000000" w:themeColor="text1"/>
          <w:sz w:val="20"/>
          <w:szCs w:val="20"/>
        </w:rPr>
      </w:pPr>
    </w:p>
    <w:p w14:paraId="7CC345A1" w14:textId="77777777" w:rsidR="007D1320" w:rsidRPr="00B21AAE" w:rsidRDefault="007D1320" w:rsidP="007D1320">
      <w:pPr>
        <w:pStyle w:val="Textoindependiente2"/>
        <w:shd w:val="clear" w:color="auto" w:fill="FFFFFF"/>
        <w:spacing w:after="0" w:line="240" w:lineRule="auto"/>
        <w:jc w:val="both"/>
        <w:rPr>
          <w:rFonts w:ascii="Arial" w:hAnsi="Arial" w:cs="Arial"/>
          <w:bCs/>
          <w:color w:val="000000" w:themeColor="text1"/>
          <w:sz w:val="20"/>
          <w:szCs w:val="20"/>
        </w:rPr>
      </w:pPr>
      <w:r w:rsidRPr="00B21AAE">
        <w:rPr>
          <w:rFonts w:ascii="Arial" w:hAnsi="Arial" w:cs="Arial"/>
          <w:bCs/>
          <w:color w:val="000000" w:themeColor="text1"/>
          <w:sz w:val="20"/>
          <w:szCs w:val="20"/>
        </w:rPr>
        <w:t>Asimismo, el costo de las garantías debe ser absorbido por el PROVEEDOR.</w:t>
      </w:r>
    </w:p>
    <w:p w14:paraId="7A8E7499" w14:textId="77777777" w:rsidR="007D1320" w:rsidRPr="00B21AAE" w:rsidRDefault="007D1320" w:rsidP="007D1320">
      <w:pPr>
        <w:pStyle w:val="Textoindependiente2"/>
        <w:shd w:val="clear" w:color="auto" w:fill="FFFFFF"/>
        <w:spacing w:after="0" w:line="240" w:lineRule="auto"/>
        <w:jc w:val="both"/>
        <w:rPr>
          <w:rFonts w:ascii="Arial" w:hAnsi="Arial" w:cs="Arial"/>
          <w:bCs/>
          <w:color w:val="000000" w:themeColor="text1"/>
          <w:sz w:val="20"/>
          <w:szCs w:val="20"/>
        </w:rPr>
      </w:pPr>
    </w:p>
    <w:p w14:paraId="461C16BB" w14:textId="77777777" w:rsidR="007D1320" w:rsidRDefault="007D1320" w:rsidP="007D1320">
      <w:pPr>
        <w:pStyle w:val="Prrafodelista1"/>
        <w:autoSpaceDE w:val="0"/>
        <w:autoSpaceDN w:val="0"/>
        <w:adjustRightInd w:val="0"/>
        <w:ind w:left="0"/>
        <w:jc w:val="both"/>
        <w:rPr>
          <w:rFonts w:ascii="Arial" w:hAnsi="Arial" w:cs="Arial"/>
          <w:color w:val="000000" w:themeColor="text1"/>
          <w:sz w:val="20"/>
          <w:szCs w:val="20"/>
        </w:rPr>
      </w:pPr>
    </w:p>
    <w:p w14:paraId="42E94AB9" w14:textId="77777777" w:rsidR="00F108B6" w:rsidRDefault="00F108B6" w:rsidP="007D1320">
      <w:pPr>
        <w:pStyle w:val="Prrafodelista1"/>
        <w:autoSpaceDE w:val="0"/>
        <w:autoSpaceDN w:val="0"/>
        <w:adjustRightInd w:val="0"/>
        <w:ind w:left="0"/>
        <w:jc w:val="both"/>
        <w:rPr>
          <w:rFonts w:ascii="Arial" w:hAnsi="Arial" w:cs="Arial"/>
          <w:color w:val="000000" w:themeColor="text1"/>
          <w:sz w:val="20"/>
          <w:szCs w:val="20"/>
        </w:rPr>
      </w:pPr>
    </w:p>
    <w:p w14:paraId="0AE46B9C" w14:textId="77777777" w:rsidR="00F108B6" w:rsidRPr="00B21AAE" w:rsidRDefault="00F108B6" w:rsidP="007D1320">
      <w:pPr>
        <w:pStyle w:val="Prrafodelista1"/>
        <w:autoSpaceDE w:val="0"/>
        <w:autoSpaceDN w:val="0"/>
        <w:adjustRightInd w:val="0"/>
        <w:ind w:left="0"/>
        <w:jc w:val="both"/>
        <w:rPr>
          <w:rFonts w:ascii="Arial" w:hAnsi="Arial" w:cs="Arial"/>
          <w:color w:val="000000" w:themeColor="text1"/>
          <w:sz w:val="20"/>
          <w:szCs w:val="20"/>
        </w:rPr>
      </w:pPr>
    </w:p>
    <w:p w14:paraId="3EA0D53B" w14:textId="77777777" w:rsidR="007D1320" w:rsidRPr="00B21AAE" w:rsidRDefault="007D1320" w:rsidP="007D1320">
      <w:pPr>
        <w:pStyle w:val="ACUERDO"/>
        <w:widowControl/>
        <w:tabs>
          <w:tab w:val="left" w:pos="-3119"/>
        </w:tabs>
        <w:rPr>
          <w:rFonts w:cs="Arial"/>
          <w:color w:val="000000" w:themeColor="text1"/>
          <w:sz w:val="20"/>
          <w:lang w:val="es-MX"/>
        </w:rPr>
      </w:pPr>
      <w:r w:rsidRPr="00B21AAE">
        <w:rPr>
          <w:rFonts w:cs="Arial"/>
          <w:color w:val="000000" w:themeColor="text1"/>
          <w:sz w:val="20"/>
          <w:lang w:val="es-MX"/>
        </w:rPr>
        <w:t>6.     FORMA DE PAGO (FORMA Y PLAZO).</w:t>
      </w:r>
    </w:p>
    <w:p w14:paraId="3B211558" w14:textId="77777777" w:rsidR="007D1320" w:rsidRPr="00B21AAE" w:rsidRDefault="007D1320" w:rsidP="007D1320">
      <w:pPr>
        <w:pStyle w:val="ACUERDO"/>
        <w:widowControl/>
        <w:tabs>
          <w:tab w:val="left" w:pos="-3119"/>
        </w:tabs>
        <w:rPr>
          <w:rFonts w:cs="Arial"/>
          <w:color w:val="000000" w:themeColor="text1"/>
          <w:sz w:val="20"/>
          <w:lang w:val="es-MX"/>
        </w:rPr>
      </w:pPr>
    </w:p>
    <w:p w14:paraId="7F3CB3CC" w14:textId="439CEC83" w:rsidR="007D1320" w:rsidRDefault="007D1320" w:rsidP="007D1320">
      <w:pPr>
        <w:pStyle w:val="Sangra3detindependiente"/>
        <w:tabs>
          <w:tab w:val="left" w:pos="540"/>
        </w:tabs>
        <w:spacing w:after="0" w:line="240" w:lineRule="auto"/>
        <w:ind w:left="0"/>
        <w:jc w:val="both"/>
        <w:rPr>
          <w:color w:val="000000"/>
          <w:sz w:val="20"/>
          <w:szCs w:val="20"/>
        </w:rPr>
      </w:pPr>
      <w:r w:rsidRPr="00B21AAE">
        <w:rPr>
          <w:b/>
          <w:bCs/>
          <w:color w:val="000000"/>
          <w:sz w:val="20"/>
          <w:szCs w:val="20"/>
        </w:rPr>
        <w:t>EL PROVEEDOR</w:t>
      </w:r>
      <w:r w:rsidRPr="00B21AAE">
        <w:rPr>
          <w:color w:val="000000"/>
          <w:sz w:val="20"/>
          <w:szCs w:val="20"/>
        </w:rPr>
        <w:t xml:space="preserve">, una vez cumplida la obligación y recibida la prestación del servicio por </w:t>
      </w:r>
      <w:r w:rsidRPr="00B21AAE">
        <w:rPr>
          <w:b/>
          <w:bCs/>
          <w:color w:val="000000"/>
          <w:sz w:val="20"/>
          <w:szCs w:val="20"/>
        </w:rPr>
        <w:t>LA API</w:t>
      </w:r>
      <w:r w:rsidR="00246987" w:rsidRPr="00B21AAE">
        <w:rPr>
          <w:b/>
          <w:bCs/>
          <w:color w:val="000000"/>
          <w:sz w:val="20"/>
          <w:szCs w:val="20"/>
        </w:rPr>
        <w:t xml:space="preserve"> DOS BOCAS</w:t>
      </w:r>
      <w:r w:rsidRPr="00B21AAE">
        <w:rPr>
          <w:color w:val="000000"/>
          <w:sz w:val="20"/>
          <w:szCs w:val="20"/>
        </w:rPr>
        <w:t>, para el efecto de obtener el pago del precio pactado, presentará la factura que ampare la operación correspondiente, acompañada de la documentación que de manera fehaciente acredite dicho cumplimiento.</w:t>
      </w:r>
    </w:p>
    <w:p w14:paraId="67618C21" w14:textId="77777777" w:rsidR="00FE1B1A" w:rsidRPr="00B21AAE" w:rsidRDefault="00FE1B1A" w:rsidP="007D1320">
      <w:pPr>
        <w:pStyle w:val="Sangra3detindependiente"/>
        <w:tabs>
          <w:tab w:val="left" w:pos="540"/>
        </w:tabs>
        <w:spacing w:after="0" w:line="240" w:lineRule="auto"/>
        <w:ind w:left="0"/>
        <w:jc w:val="both"/>
        <w:rPr>
          <w:sz w:val="20"/>
          <w:szCs w:val="20"/>
        </w:rPr>
      </w:pPr>
    </w:p>
    <w:p w14:paraId="56CA895A" w14:textId="349ED54E" w:rsidR="007D1320" w:rsidRDefault="007D1320" w:rsidP="007D1320">
      <w:pPr>
        <w:tabs>
          <w:tab w:val="left" w:pos="480"/>
          <w:tab w:val="left" w:pos="539"/>
        </w:tabs>
        <w:autoSpaceDE w:val="0"/>
        <w:autoSpaceDN w:val="0"/>
        <w:adjustRightInd w:val="0"/>
        <w:jc w:val="both"/>
        <w:rPr>
          <w:rFonts w:ascii="Arial" w:hAnsi="Arial" w:cs="Arial"/>
          <w:b/>
          <w:sz w:val="20"/>
          <w:szCs w:val="20"/>
        </w:rPr>
      </w:pPr>
      <w:r w:rsidRPr="00B21AAE">
        <w:rPr>
          <w:rFonts w:ascii="Arial" w:hAnsi="Arial" w:cs="Arial"/>
          <w:sz w:val="20"/>
          <w:szCs w:val="20"/>
        </w:rPr>
        <w:lastRenderedPageBreak/>
        <w:t xml:space="preserve">Por su parte, </w:t>
      </w:r>
      <w:r w:rsidRPr="00B21AAE">
        <w:rPr>
          <w:rFonts w:ascii="Arial" w:hAnsi="Arial" w:cs="Arial"/>
          <w:b/>
          <w:bCs/>
          <w:sz w:val="20"/>
          <w:szCs w:val="20"/>
        </w:rPr>
        <w:t xml:space="preserve">LA API </w:t>
      </w:r>
      <w:r w:rsidR="00246987" w:rsidRPr="00B21AAE">
        <w:rPr>
          <w:rFonts w:ascii="Arial" w:hAnsi="Arial" w:cs="Arial"/>
          <w:b/>
          <w:bCs/>
          <w:sz w:val="20"/>
          <w:szCs w:val="20"/>
        </w:rPr>
        <w:t>D</w:t>
      </w:r>
      <w:r w:rsidR="00F16570">
        <w:rPr>
          <w:rFonts w:ascii="Arial" w:hAnsi="Arial" w:cs="Arial"/>
          <w:b/>
          <w:bCs/>
          <w:sz w:val="20"/>
          <w:szCs w:val="20"/>
        </w:rPr>
        <w:t>O</w:t>
      </w:r>
      <w:r w:rsidR="00246987" w:rsidRPr="00B21AAE">
        <w:rPr>
          <w:rFonts w:ascii="Arial" w:hAnsi="Arial" w:cs="Arial"/>
          <w:b/>
          <w:bCs/>
          <w:sz w:val="20"/>
          <w:szCs w:val="20"/>
        </w:rPr>
        <w:t>S BOCAS</w:t>
      </w:r>
      <w:r w:rsidRPr="00B21AAE">
        <w:rPr>
          <w:rFonts w:ascii="Arial" w:hAnsi="Arial" w:cs="Arial"/>
          <w:b/>
          <w:bCs/>
          <w:sz w:val="20"/>
          <w:szCs w:val="20"/>
        </w:rPr>
        <w:t xml:space="preserve"> </w:t>
      </w:r>
      <w:r w:rsidRPr="00B21AAE">
        <w:rPr>
          <w:rFonts w:ascii="Arial" w:hAnsi="Arial" w:cs="Arial"/>
          <w:sz w:val="20"/>
          <w:szCs w:val="20"/>
        </w:rPr>
        <w:t xml:space="preserve">cubrirá el precio convenido </w:t>
      </w:r>
      <w:r w:rsidR="00E824E6">
        <w:rPr>
          <w:rFonts w:ascii="Arial" w:hAnsi="Arial" w:cs="Arial"/>
          <w:sz w:val="20"/>
          <w:szCs w:val="20"/>
        </w:rPr>
        <w:t>dentro de</w:t>
      </w:r>
      <w:r w:rsidRPr="00B21AAE">
        <w:rPr>
          <w:rFonts w:ascii="Arial" w:hAnsi="Arial" w:cs="Arial"/>
          <w:sz w:val="20"/>
          <w:szCs w:val="20"/>
        </w:rPr>
        <w:t xml:space="preserve"> los 20 días naturales posteriores a la presentación de la factura, previa presentación de la evidencia de ejecución del servicio a entera satisfacción de </w:t>
      </w:r>
      <w:r w:rsidRPr="00B21AAE">
        <w:rPr>
          <w:rFonts w:ascii="Arial" w:hAnsi="Arial" w:cs="Arial"/>
          <w:b/>
          <w:sz w:val="20"/>
          <w:szCs w:val="20"/>
        </w:rPr>
        <w:t xml:space="preserve">LA API </w:t>
      </w:r>
      <w:r w:rsidR="00246987" w:rsidRPr="00B21AAE">
        <w:rPr>
          <w:rFonts w:ascii="Arial" w:hAnsi="Arial" w:cs="Arial"/>
          <w:b/>
          <w:sz w:val="20"/>
          <w:szCs w:val="20"/>
        </w:rPr>
        <w:t>DOS BOCAS</w:t>
      </w:r>
      <w:r w:rsidRPr="00B21AAE">
        <w:rPr>
          <w:rFonts w:ascii="Arial" w:hAnsi="Arial" w:cs="Arial"/>
          <w:b/>
          <w:sz w:val="20"/>
          <w:szCs w:val="20"/>
        </w:rPr>
        <w:t>.</w:t>
      </w:r>
    </w:p>
    <w:p w14:paraId="2449AECC" w14:textId="77777777" w:rsidR="00FE1B1A" w:rsidRPr="00B21AAE" w:rsidRDefault="00FE1B1A" w:rsidP="007D1320">
      <w:pPr>
        <w:tabs>
          <w:tab w:val="left" w:pos="480"/>
          <w:tab w:val="left" w:pos="539"/>
        </w:tabs>
        <w:autoSpaceDE w:val="0"/>
        <w:autoSpaceDN w:val="0"/>
        <w:adjustRightInd w:val="0"/>
        <w:jc w:val="both"/>
        <w:rPr>
          <w:rFonts w:ascii="Arial" w:hAnsi="Arial" w:cs="Arial"/>
          <w:b/>
          <w:sz w:val="20"/>
          <w:szCs w:val="20"/>
        </w:rPr>
      </w:pPr>
    </w:p>
    <w:p w14:paraId="33041F6F" w14:textId="77777777" w:rsidR="007D1320" w:rsidRPr="00B21AAE" w:rsidRDefault="007D1320" w:rsidP="007D1320">
      <w:pPr>
        <w:tabs>
          <w:tab w:val="left" w:pos="480"/>
          <w:tab w:val="left" w:pos="539"/>
        </w:tabs>
        <w:autoSpaceDE w:val="0"/>
        <w:autoSpaceDN w:val="0"/>
        <w:adjustRightInd w:val="0"/>
        <w:jc w:val="both"/>
        <w:rPr>
          <w:rFonts w:ascii="Arial" w:hAnsi="Arial" w:cs="Arial"/>
          <w:color w:val="000000"/>
          <w:sz w:val="20"/>
          <w:szCs w:val="20"/>
        </w:rPr>
      </w:pPr>
      <w:r w:rsidRPr="00B21AAE">
        <w:rPr>
          <w:rFonts w:ascii="Arial" w:hAnsi="Arial" w:cs="Arial"/>
          <w:color w:val="000000"/>
          <w:sz w:val="20"/>
          <w:szCs w:val="20"/>
        </w:rPr>
        <w:t>El pago será en moneda nacional.</w:t>
      </w:r>
    </w:p>
    <w:p w14:paraId="4036A1B7" w14:textId="77777777" w:rsidR="007D1320" w:rsidRPr="00B21AAE" w:rsidRDefault="007D1320" w:rsidP="007D1320">
      <w:pPr>
        <w:tabs>
          <w:tab w:val="left" w:pos="480"/>
          <w:tab w:val="left" w:pos="539"/>
        </w:tabs>
        <w:autoSpaceDE w:val="0"/>
        <w:autoSpaceDN w:val="0"/>
        <w:adjustRightInd w:val="0"/>
        <w:jc w:val="both"/>
        <w:rPr>
          <w:rFonts w:ascii="Arial" w:hAnsi="Arial" w:cs="Arial"/>
          <w:color w:val="000000"/>
          <w:sz w:val="20"/>
          <w:szCs w:val="20"/>
        </w:rPr>
      </w:pPr>
      <w:r w:rsidRPr="00B21AAE">
        <w:rPr>
          <w:rFonts w:ascii="Arial" w:hAnsi="Arial" w:cs="Arial"/>
          <w:color w:val="000000"/>
          <w:sz w:val="20"/>
          <w:szCs w:val="20"/>
        </w:rPr>
        <w:t xml:space="preserve"> </w:t>
      </w:r>
    </w:p>
    <w:p w14:paraId="0AE6D2C2" w14:textId="4C756C4F" w:rsidR="007D1320" w:rsidRPr="00B21AAE" w:rsidRDefault="007D1320" w:rsidP="007D1320">
      <w:pPr>
        <w:tabs>
          <w:tab w:val="left" w:pos="480"/>
          <w:tab w:val="left" w:pos="539"/>
        </w:tabs>
        <w:autoSpaceDE w:val="0"/>
        <w:autoSpaceDN w:val="0"/>
        <w:adjustRightInd w:val="0"/>
        <w:jc w:val="both"/>
        <w:rPr>
          <w:rFonts w:ascii="Arial" w:hAnsi="Arial" w:cs="Arial"/>
          <w:color w:val="000000"/>
          <w:sz w:val="20"/>
          <w:szCs w:val="20"/>
        </w:rPr>
      </w:pPr>
      <w:r w:rsidRPr="00B21AAE">
        <w:rPr>
          <w:rFonts w:ascii="Arial" w:hAnsi="Arial" w:cs="Arial"/>
          <w:b/>
          <w:bCs/>
          <w:color w:val="000000"/>
          <w:sz w:val="20"/>
          <w:szCs w:val="20"/>
        </w:rPr>
        <w:t>EL PROVEEDOR</w:t>
      </w:r>
      <w:r w:rsidRPr="00B21AAE">
        <w:rPr>
          <w:rFonts w:ascii="Arial" w:hAnsi="Arial" w:cs="Arial"/>
          <w:color w:val="000000"/>
          <w:sz w:val="20"/>
          <w:szCs w:val="20"/>
        </w:rPr>
        <w:t xml:space="preserve"> deberá presentar las facturas </w:t>
      </w:r>
      <w:r w:rsidR="009D4B1B">
        <w:rPr>
          <w:rFonts w:ascii="Arial" w:hAnsi="Arial" w:cs="Arial"/>
          <w:color w:val="000000"/>
          <w:sz w:val="20"/>
          <w:szCs w:val="20"/>
        </w:rPr>
        <w:t>vía correo electrónico</w:t>
      </w:r>
      <w:r w:rsidRPr="00B21AAE">
        <w:rPr>
          <w:rFonts w:ascii="Arial" w:hAnsi="Arial" w:cs="Arial"/>
          <w:color w:val="000000"/>
          <w:sz w:val="20"/>
          <w:szCs w:val="20"/>
        </w:rPr>
        <w:t>.</w:t>
      </w:r>
    </w:p>
    <w:p w14:paraId="543017D2" w14:textId="77777777" w:rsidR="007D1320" w:rsidRPr="00B21AAE" w:rsidRDefault="007D1320" w:rsidP="007D1320">
      <w:pPr>
        <w:tabs>
          <w:tab w:val="left" w:pos="480"/>
          <w:tab w:val="left" w:pos="539"/>
        </w:tabs>
        <w:autoSpaceDE w:val="0"/>
        <w:autoSpaceDN w:val="0"/>
        <w:adjustRightInd w:val="0"/>
        <w:jc w:val="both"/>
        <w:rPr>
          <w:rFonts w:ascii="Arial" w:hAnsi="Arial" w:cs="Arial"/>
          <w:color w:val="000000"/>
          <w:sz w:val="20"/>
          <w:szCs w:val="20"/>
        </w:rPr>
      </w:pPr>
    </w:p>
    <w:p w14:paraId="540EA7BB" w14:textId="3A26D4BC" w:rsidR="007D1320" w:rsidRPr="00B21AAE" w:rsidRDefault="007D1320" w:rsidP="007D1320">
      <w:pPr>
        <w:tabs>
          <w:tab w:val="left" w:pos="480"/>
          <w:tab w:val="left" w:pos="539"/>
        </w:tabs>
        <w:autoSpaceDE w:val="0"/>
        <w:autoSpaceDN w:val="0"/>
        <w:adjustRightInd w:val="0"/>
        <w:jc w:val="both"/>
        <w:rPr>
          <w:rFonts w:ascii="Arial" w:hAnsi="Arial" w:cs="Arial"/>
          <w:color w:val="000000"/>
          <w:sz w:val="20"/>
          <w:szCs w:val="20"/>
        </w:rPr>
      </w:pPr>
      <w:r w:rsidRPr="00B21AAE">
        <w:rPr>
          <w:rFonts w:ascii="Arial" w:hAnsi="Arial" w:cs="Arial"/>
          <w:color w:val="000000"/>
          <w:sz w:val="20"/>
          <w:szCs w:val="20"/>
        </w:rPr>
        <w:t xml:space="preserve">En el caso de que las facturas entregadas por </w:t>
      </w:r>
      <w:r w:rsidRPr="00B21AAE">
        <w:rPr>
          <w:rFonts w:ascii="Arial" w:hAnsi="Arial" w:cs="Arial"/>
          <w:b/>
          <w:bCs/>
          <w:color w:val="000000"/>
          <w:sz w:val="20"/>
          <w:szCs w:val="20"/>
        </w:rPr>
        <w:t>EL PROVEEDOR</w:t>
      </w:r>
      <w:r w:rsidRPr="00B21AAE">
        <w:rPr>
          <w:rFonts w:ascii="Arial" w:hAnsi="Arial" w:cs="Arial"/>
          <w:color w:val="000000"/>
          <w:sz w:val="20"/>
          <w:szCs w:val="20"/>
        </w:rPr>
        <w:t xml:space="preserve"> para su </w:t>
      </w:r>
      <w:r w:rsidR="003029FA" w:rsidRPr="00B21AAE">
        <w:rPr>
          <w:rFonts w:ascii="Arial" w:hAnsi="Arial" w:cs="Arial"/>
          <w:color w:val="000000"/>
          <w:sz w:val="20"/>
          <w:szCs w:val="20"/>
        </w:rPr>
        <w:t>pago</w:t>
      </w:r>
      <w:r w:rsidRPr="00B21AAE">
        <w:rPr>
          <w:rFonts w:ascii="Arial" w:hAnsi="Arial" w:cs="Arial"/>
          <w:color w:val="000000"/>
          <w:sz w:val="20"/>
          <w:szCs w:val="20"/>
        </w:rPr>
        <w:t xml:space="preserve"> presenten errores o deficiencias, </w:t>
      </w:r>
      <w:r w:rsidRPr="00B21AAE">
        <w:rPr>
          <w:rFonts w:ascii="Arial" w:hAnsi="Arial" w:cs="Arial"/>
          <w:b/>
          <w:bCs/>
          <w:color w:val="000000"/>
          <w:sz w:val="20"/>
          <w:szCs w:val="20"/>
        </w:rPr>
        <w:t xml:space="preserve">LA API </w:t>
      </w:r>
      <w:r w:rsidR="00246987" w:rsidRPr="00B21AAE">
        <w:rPr>
          <w:rFonts w:ascii="Arial" w:hAnsi="Arial" w:cs="Arial"/>
          <w:b/>
          <w:bCs/>
          <w:color w:val="000000"/>
          <w:sz w:val="20"/>
          <w:szCs w:val="20"/>
        </w:rPr>
        <w:t>DOS BOCAS</w:t>
      </w:r>
      <w:r w:rsidRPr="00B21AAE">
        <w:rPr>
          <w:rFonts w:ascii="Arial" w:hAnsi="Arial" w:cs="Arial"/>
          <w:b/>
          <w:bCs/>
          <w:color w:val="000000"/>
          <w:sz w:val="20"/>
          <w:szCs w:val="20"/>
        </w:rPr>
        <w:t xml:space="preserve"> </w:t>
      </w:r>
      <w:r w:rsidRPr="00B21AAE">
        <w:rPr>
          <w:rFonts w:ascii="Arial" w:hAnsi="Arial" w:cs="Arial"/>
          <w:color w:val="000000"/>
          <w:sz w:val="20"/>
          <w:szCs w:val="20"/>
        </w:rPr>
        <w:t xml:space="preserve">dentro de los 3 (tres) días hábiles siguientes al de su recepción, indicará a </w:t>
      </w:r>
      <w:r w:rsidRPr="00B21AAE">
        <w:rPr>
          <w:rFonts w:ascii="Arial" w:hAnsi="Arial" w:cs="Arial"/>
          <w:b/>
          <w:bCs/>
          <w:color w:val="000000"/>
          <w:sz w:val="20"/>
          <w:szCs w:val="20"/>
        </w:rPr>
        <w:t>EL PROVEEDOR</w:t>
      </w:r>
      <w:r w:rsidRPr="00B21AAE">
        <w:rPr>
          <w:rFonts w:ascii="Arial" w:hAnsi="Arial" w:cs="Arial"/>
          <w:color w:val="000000"/>
          <w:sz w:val="20"/>
          <w:szCs w:val="20"/>
        </w:rPr>
        <w:t xml:space="preserve"> las deficiencias que deberá corregir. El periodo que transcurra a partir de que se le indiquen las deficiencias y hasta que </w:t>
      </w:r>
      <w:r w:rsidRPr="00B21AAE">
        <w:rPr>
          <w:rFonts w:ascii="Arial" w:hAnsi="Arial" w:cs="Arial"/>
          <w:b/>
          <w:bCs/>
          <w:color w:val="000000"/>
          <w:sz w:val="20"/>
          <w:szCs w:val="20"/>
        </w:rPr>
        <w:t>EL PROVEEDOR</w:t>
      </w:r>
      <w:r w:rsidRPr="00B21AAE">
        <w:rPr>
          <w:rFonts w:ascii="Arial" w:hAnsi="Arial" w:cs="Arial"/>
          <w:color w:val="000000"/>
          <w:sz w:val="20"/>
          <w:szCs w:val="20"/>
        </w:rPr>
        <w:t xml:space="preserve"> presente las facturas corregidas, interrumpirá el plazo para el pago.</w:t>
      </w:r>
    </w:p>
    <w:p w14:paraId="5145A5F9" w14:textId="77777777" w:rsidR="007D1320" w:rsidRPr="00B21AAE" w:rsidRDefault="007D1320" w:rsidP="007D1320">
      <w:pPr>
        <w:jc w:val="both"/>
        <w:rPr>
          <w:rFonts w:ascii="Arial" w:hAnsi="Arial" w:cs="Arial"/>
          <w:color w:val="000000"/>
          <w:sz w:val="20"/>
          <w:szCs w:val="20"/>
        </w:rPr>
      </w:pPr>
    </w:p>
    <w:p w14:paraId="77FD10A7" w14:textId="71C3F99E" w:rsidR="007D1320" w:rsidRPr="00B21AAE" w:rsidRDefault="007D1320" w:rsidP="007D1320">
      <w:pPr>
        <w:jc w:val="both"/>
        <w:rPr>
          <w:rFonts w:ascii="Arial" w:hAnsi="Arial" w:cs="Arial"/>
          <w:sz w:val="20"/>
          <w:szCs w:val="20"/>
        </w:rPr>
      </w:pPr>
      <w:r w:rsidRPr="00B21AAE">
        <w:rPr>
          <w:rFonts w:ascii="Arial" w:hAnsi="Arial" w:cs="Arial"/>
          <w:color w:val="000000"/>
          <w:sz w:val="20"/>
          <w:szCs w:val="20"/>
        </w:rPr>
        <w:t xml:space="preserve">Preferentemente los pagos a </w:t>
      </w:r>
      <w:r w:rsidRPr="00B21AAE">
        <w:rPr>
          <w:rFonts w:ascii="Arial" w:hAnsi="Arial" w:cs="Arial"/>
          <w:b/>
          <w:bCs/>
          <w:color w:val="000000"/>
          <w:sz w:val="20"/>
          <w:szCs w:val="20"/>
        </w:rPr>
        <w:t>EL PROVEEDOR</w:t>
      </w:r>
      <w:r w:rsidRPr="00B21AAE">
        <w:rPr>
          <w:rFonts w:ascii="Arial" w:hAnsi="Arial" w:cs="Arial"/>
          <w:color w:val="000000"/>
          <w:sz w:val="20"/>
          <w:szCs w:val="20"/>
        </w:rPr>
        <w:t xml:space="preserve"> se realizarán vía transferencia </w:t>
      </w:r>
      <w:r w:rsidR="009B5B07">
        <w:rPr>
          <w:rFonts w:ascii="Arial" w:hAnsi="Arial" w:cs="Arial"/>
          <w:color w:val="000000"/>
          <w:sz w:val="20"/>
          <w:szCs w:val="20"/>
        </w:rPr>
        <w:t>electrónica</w:t>
      </w:r>
      <w:r w:rsidRPr="00B21AAE">
        <w:rPr>
          <w:rFonts w:ascii="Arial" w:hAnsi="Arial" w:cs="Arial"/>
          <w:color w:val="000000"/>
          <w:sz w:val="20"/>
          <w:szCs w:val="20"/>
        </w:rPr>
        <w:t xml:space="preserve"> de fondos o depósitos en cuentas de cheques, de ser el caso </w:t>
      </w:r>
      <w:r w:rsidRPr="00B21AAE">
        <w:rPr>
          <w:rFonts w:ascii="Arial" w:hAnsi="Arial" w:cs="Arial"/>
          <w:b/>
          <w:bCs/>
          <w:color w:val="000000"/>
          <w:sz w:val="20"/>
          <w:szCs w:val="20"/>
        </w:rPr>
        <w:t>EL PROVEEDOR</w:t>
      </w:r>
      <w:r w:rsidRPr="00B21AAE">
        <w:rPr>
          <w:rFonts w:ascii="Arial" w:hAnsi="Arial" w:cs="Arial"/>
          <w:color w:val="000000"/>
          <w:sz w:val="20"/>
          <w:szCs w:val="20"/>
        </w:rPr>
        <w:t xml:space="preserve"> deberá indicar a </w:t>
      </w:r>
      <w:r w:rsidRPr="00B21AAE">
        <w:rPr>
          <w:rFonts w:ascii="Arial" w:hAnsi="Arial" w:cs="Arial"/>
          <w:b/>
          <w:bCs/>
          <w:color w:val="000000"/>
          <w:sz w:val="20"/>
          <w:szCs w:val="20"/>
        </w:rPr>
        <w:t>LA API</w:t>
      </w:r>
      <w:r w:rsidRPr="00B21AAE">
        <w:rPr>
          <w:rFonts w:ascii="Arial" w:hAnsi="Arial" w:cs="Arial"/>
          <w:color w:val="000000"/>
          <w:sz w:val="20"/>
          <w:szCs w:val="20"/>
        </w:rPr>
        <w:t xml:space="preserve">, el número de cuenta bancaria, CLABE (SWIFT), o cualquier otro requisito necesario para realizar el pago por ese conducto. </w:t>
      </w:r>
      <w:r w:rsidRPr="00B21AAE">
        <w:rPr>
          <w:rFonts w:ascii="Arial" w:hAnsi="Arial" w:cs="Arial"/>
          <w:b/>
          <w:bCs/>
          <w:sz w:val="20"/>
          <w:szCs w:val="20"/>
        </w:rPr>
        <w:t xml:space="preserve">LA API </w:t>
      </w:r>
      <w:r w:rsidR="00246987" w:rsidRPr="00B21AAE">
        <w:rPr>
          <w:rFonts w:ascii="Arial" w:hAnsi="Arial" w:cs="Arial"/>
          <w:b/>
          <w:bCs/>
          <w:sz w:val="20"/>
          <w:szCs w:val="20"/>
        </w:rPr>
        <w:t xml:space="preserve">DOS BOCAS </w:t>
      </w:r>
      <w:r w:rsidRPr="00B21AAE">
        <w:rPr>
          <w:rFonts w:ascii="Arial" w:hAnsi="Arial" w:cs="Arial"/>
          <w:sz w:val="20"/>
          <w:szCs w:val="20"/>
        </w:rPr>
        <w:t>no asume ninguna responsabilidad por el tiempo que se tomen las instituciones bancarias en realizar la transferencia bancaria.</w:t>
      </w:r>
    </w:p>
    <w:p w14:paraId="4274D6A5" w14:textId="77777777" w:rsidR="007D1320" w:rsidRPr="00B21AAE" w:rsidRDefault="007D1320" w:rsidP="007D1320">
      <w:pPr>
        <w:jc w:val="both"/>
        <w:rPr>
          <w:rFonts w:ascii="Arial" w:hAnsi="Arial" w:cs="Arial"/>
          <w:b/>
          <w:bCs/>
          <w:spacing w:val="-2"/>
          <w:sz w:val="20"/>
          <w:szCs w:val="20"/>
        </w:rPr>
      </w:pPr>
    </w:p>
    <w:p w14:paraId="175B5B13" w14:textId="15B8B036" w:rsidR="007D1320" w:rsidRPr="00B21AAE" w:rsidRDefault="007D1320" w:rsidP="007D1320">
      <w:pPr>
        <w:jc w:val="both"/>
        <w:rPr>
          <w:rFonts w:ascii="Arial" w:hAnsi="Arial" w:cs="Arial"/>
          <w:bCs/>
          <w:spacing w:val="-2"/>
          <w:sz w:val="20"/>
          <w:szCs w:val="20"/>
        </w:rPr>
      </w:pPr>
      <w:r w:rsidRPr="00B21AAE">
        <w:rPr>
          <w:rFonts w:ascii="Arial" w:hAnsi="Arial" w:cs="Arial"/>
          <w:b/>
          <w:bCs/>
          <w:spacing w:val="-2"/>
          <w:sz w:val="20"/>
          <w:szCs w:val="20"/>
        </w:rPr>
        <w:t>EL PROVEEDOR</w:t>
      </w:r>
      <w:r w:rsidRPr="00B21AAE">
        <w:rPr>
          <w:rFonts w:ascii="Arial" w:hAnsi="Arial" w:cs="Arial"/>
          <w:bCs/>
          <w:spacing w:val="-2"/>
          <w:sz w:val="20"/>
          <w:szCs w:val="20"/>
        </w:rPr>
        <w:t xml:space="preserve"> acepta que </w:t>
      </w:r>
      <w:r w:rsidRPr="00B21AAE">
        <w:rPr>
          <w:rFonts w:ascii="Arial" w:hAnsi="Arial" w:cs="Arial"/>
          <w:b/>
          <w:bCs/>
          <w:sz w:val="20"/>
          <w:szCs w:val="20"/>
        </w:rPr>
        <w:t xml:space="preserve">LA API </w:t>
      </w:r>
      <w:r w:rsidR="00246987" w:rsidRPr="00B21AAE">
        <w:rPr>
          <w:rFonts w:ascii="Arial" w:hAnsi="Arial" w:cs="Arial"/>
          <w:b/>
          <w:bCs/>
          <w:sz w:val="20"/>
          <w:szCs w:val="20"/>
        </w:rPr>
        <w:t>DOS BOCAS</w:t>
      </w:r>
      <w:r w:rsidRPr="00B21AAE">
        <w:rPr>
          <w:rFonts w:ascii="Arial" w:hAnsi="Arial" w:cs="Arial"/>
          <w:b/>
          <w:bCs/>
          <w:sz w:val="20"/>
          <w:szCs w:val="20"/>
        </w:rPr>
        <w:t xml:space="preserve"> </w:t>
      </w:r>
      <w:r w:rsidRPr="00B21AAE">
        <w:rPr>
          <w:rFonts w:ascii="Arial" w:hAnsi="Arial" w:cs="Arial"/>
          <w:bCs/>
          <w:spacing w:val="-2"/>
          <w:sz w:val="20"/>
          <w:szCs w:val="20"/>
        </w:rPr>
        <w:t xml:space="preserve">podrá descontar a </w:t>
      </w:r>
      <w:r w:rsidRPr="00B21AAE">
        <w:rPr>
          <w:rFonts w:ascii="Arial" w:hAnsi="Arial" w:cs="Arial"/>
          <w:b/>
          <w:bCs/>
          <w:spacing w:val="-2"/>
          <w:sz w:val="20"/>
          <w:szCs w:val="20"/>
        </w:rPr>
        <w:t>EL PROVEEDOR</w:t>
      </w:r>
      <w:r w:rsidRPr="00B21AAE">
        <w:rPr>
          <w:rFonts w:ascii="Arial" w:hAnsi="Arial" w:cs="Arial"/>
          <w:bCs/>
          <w:spacing w:val="-2"/>
          <w:sz w:val="20"/>
          <w:szCs w:val="20"/>
        </w:rPr>
        <w:t>, las penas convencionales y las deducciones de la documentación que éste presente para los efectos del pago.</w:t>
      </w:r>
    </w:p>
    <w:p w14:paraId="26C1A74B" w14:textId="77777777" w:rsidR="007D1320" w:rsidRPr="00B21AAE" w:rsidRDefault="007D1320" w:rsidP="007D1320">
      <w:pPr>
        <w:jc w:val="both"/>
        <w:rPr>
          <w:rFonts w:ascii="Arial" w:hAnsi="Arial" w:cs="Arial"/>
          <w:b/>
          <w:sz w:val="20"/>
          <w:szCs w:val="20"/>
        </w:rPr>
      </w:pPr>
    </w:p>
    <w:p w14:paraId="6E3BB558" w14:textId="7E81C169" w:rsidR="007D1320" w:rsidRDefault="007D1320" w:rsidP="007D1320">
      <w:pPr>
        <w:jc w:val="both"/>
        <w:rPr>
          <w:rFonts w:ascii="Arial" w:hAnsi="Arial" w:cs="Arial"/>
          <w:sz w:val="20"/>
          <w:szCs w:val="20"/>
        </w:rPr>
      </w:pPr>
      <w:r w:rsidRPr="00B21AAE">
        <w:rPr>
          <w:rFonts w:ascii="Arial" w:hAnsi="Arial" w:cs="Arial"/>
          <w:b/>
          <w:sz w:val="20"/>
          <w:szCs w:val="20"/>
        </w:rPr>
        <w:t xml:space="preserve">LA API </w:t>
      </w:r>
      <w:r w:rsidRPr="00B21AAE">
        <w:rPr>
          <w:rFonts w:ascii="Arial" w:hAnsi="Arial" w:cs="Arial"/>
          <w:sz w:val="20"/>
          <w:szCs w:val="20"/>
        </w:rPr>
        <w:t xml:space="preserve">cubrirá a </w:t>
      </w:r>
      <w:r w:rsidRPr="00B21AAE">
        <w:rPr>
          <w:rFonts w:ascii="Arial" w:hAnsi="Arial" w:cs="Arial"/>
          <w:b/>
          <w:sz w:val="20"/>
          <w:szCs w:val="20"/>
        </w:rPr>
        <w:t>EL PROVEEDOR</w:t>
      </w:r>
      <w:r w:rsidRPr="00B21AAE">
        <w:rPr>
          <w:rFonts w:ascii="Arial" w:hAnsi="Arial" w:cs="Arial"/>
          <w:sz w:val="20"/>
          <w:szCs w:val="20"/>
        </w:rPr>
        <w:t xml:space="preserve"> el importe de sus facturas </w:t>
      </w:r>
      <w:r w:rsidR="00125C37">
        <w:rPr>
          <w:rFonts w:ascii="Arial" w:hAnsi="Arial" w:cs="Arial"/>
          <w:sz w:val="20"/>
          <w:szCs w:val="20"/>
        </w:rPr>
        <w:t>dentro de</w:t>
      </w:r>
      <w:r w:rsidRPr="00B21AAE">
        <w:rPr>
          <w:rFonts w:ascii="Arial" w:hAnsi="Arial" w:cs="Arial"/>
          <w:sz w:val="20"/>
          <w:szCs w:val="20"/>
        </w:rPr>
        <w:t xml:space="preserve"> un plazo de 20 días naturales, posteriores a la presentación de la factura respectiva, previa prestación de los servicios en los términos del presente Contrato y siempre que haya sido presentada y autorizada previamente, a satisfacción de</w:t>
      </w:r>
      <w:r w:rsidRPr="00B21AAE">
        <w:rPr>
          <w:rFonts w:ascii="Arial" w:hAnsi="Arial" w:cs="Arial"/>
          <w:b/>
          <w:sz w:val="20"/>
          <w:szCs w:val="20"/>
        </w:rPr>
        <w:t xml:space="preserve"> LA API</w:t>
      </w:r>
      <w:r w:rsidR="00246987" w:rsidRPr="00B21AAE">
        <w:rPr>
          <w:rFonts w:ascii="Arial" w:hAnsi="Arial" w:cs="Arial"/>
          <w:b/>
          <w:sz w:val="20"/>
          <w:szCs w:val="20"/>
        </w:rPr>
        <w:t xml:space="preserve"> DOS BOCAS</w:t>
      </w:r>
      <w:r w:rsidRPr="00B21AAE">
        <w:rPr>
          <w:rFonts w:ascii="Arial" w:hAnsi="Arial" w:cs="Arial"/>
          <w:sz w:val="20"/>
          <w:szCs w:val="20"/>
        </w:rPr>
        <w:t>, la garantía de cumplimiento.</w:t>
      </w:r>
    </w:p>
    <w:p w14:paraId="069DF088" w14:textId="77777777" w:rsidR="008400C7" w:rsidRDefault="008400C7" w:rsidP="007D1320">
      <w:pPr>
        <w:jc w:val="both"/>
        <w:rPr>
          <w:rFonts w:ascii="Arial" w:hAnsi="Arial" w:cs="Arial"/>
          <w:sz w:val="20"/>
          <w:szCs w:val="20"/>
        </w:rPr>
      </w:pPr>
    </w:p>
    <w:p w14:paraId="7421328F" w14:textId="74B3D04C" w:rsidR="008400C7" w:rsidRPr="008400C7" w:rsidRDefault="008400C7" w:rsidP="007D1320">
      <w:pPr>
        <w:jc w:val="both"/>
        <w:rPr>
          <w:rFonts w:ascii="Arial" w:hAnsi="Arial" w:cs="Arial"/>
          <w:b/>
          <w:sz w:val="20"/>
          <w:szCs w:val="20"/>
        </w:rPr>
      </w:pPr>
      <w:r w:rsidRPr="008400C7">
        <w:rPr>
          <w:rFonts w:ascii="Arial" w:hAnsi="Arial" w:cs="Arial"/>
          <w:b/>
          <w:sz w:val="20"/>
          <w:szCs w:val="20"/>
        </w:rPr>
        <w:t>6.1 ANTICIPO</w:t>
      </w:r>
      <w:r>
        <w:rPr>
          <w:rFonts w:ascii="Arial" w:hAnsi="Arial" w:cs="Arial"/>
          <w:b/>
          <w:sz w:val="20"/>
          <w:szCs w:val="20"/>
        </w:rPr>
        <w:t xml:space="preserve">. </w:t>
      </w:r>
      <w:r w:rsidRPr="008400C7">
        <w:rPr>
          <w:rFonts w:ascii="Arial" w:hAnsi="Arial" w:cs="Arial"/>
          <w:sz w:val="20"/>
          <w:szCs w:val="20"/>
        </w:rPr>
        <w:t>No se otorgará anticipo para este servicio</w:t>
      </w:r>
      <w:r>
        <w:rPr>
          <w:rFonts w:ascii="Arial" w:hAnsi="Arial" w:cs="Arial"/>
          <w:sz w:val="20"/>
          <w:szCs w:val="20"/>
        </w:rPr>
        <w:t>.</w:t>
      </w:r>
    </w:p>
    <w:p w14:paraId="03A8EDA7" w14:textId="77777777" w:rsidR="007D1320" w:rsidRPr="00B21AAE" w:rsidRDefault="007D1320" w:rsidP="007D1320">
      <w:pPr>
        <w:pStyle w:val="Prrafodelista1"/>
        <w:autoSpaceDE w:val="0"/>
        <w:autoSpaceDN w:val="0"/>
        <w:adjustRightInd w:val="0"/>
        <w:ind w:left="0"/>
        <w:jc w:val="both"/>
        <w:rPr>
          <w:rFonts w:ascii="Arial" w:hAnsi="Arial" w:cs="Arial"/>
          <w:b/>
          <w:color w:val="000000" w:themeColor="text1"/>
          <w:sz w:val="20"/>
          <w:szCs w:val="20"/>
        </w:rPr>
      </w:pPr>
    </w:p>
    <w:p w14:paraId="02B1DCBD" w14:textId="4C94B7DB" w:rsidR="007D1320" w:rsidRPr="00B21AAE" w:rsidRDefault="007D1320" w:rsidP="007D1320">
      <w:pPr>
        <w:pStyle w:val="Prrafodelista1"/>
        <w:autoSpaceDE w:val="0"/>
        <w:autoSpaceDN w:val="0"/>
        <w:adjustRightInd w:val="0"/>
        <w:ind w:left="0"/>
        <w:contextualSpacing w:val="0"/>
        <w:jc w:val="both"/>
        <w:rPr>
          <w:rFonts w:ascii="Arial" w:hAnsi="Arial" w:cs="Arial"/>
          <w:b/>
          <w:color w:val="000000" w:themeColor="text1"/>
          <w:sz w:val="20"/>
          <w:szCs w:val="20"/>
          <w:lang w:eastAsia="en-US"/>
        </w:rPr>
      </w:pPr>
      <w:r w:rsidRPr="00B21AAE">
        <w:rPr>
          <w:rFonts w:ascii="Arial" w:hAnsi="Arial" w:cs="Arial"/>
          <w:b/>
          <w:color w:val="000000" w:themeColor="text1"/>
          <w:sz w:val="20"/>
          <w:szCs w:val="20"/>
          <w:lang w:eastAsia="en-US"/>
        </w:rPr>
        <w:t xml:space="preserve">7   SUSPENSIÓN </w:t>
      </w:r>
      <w:r w:rsidR="0093518C">
        <w:rPr>
          <w:rFonts w:ascii="Arial" w:hAnsi="Arial" w:cs="Arial"/>
          <w:b/>
          <w:color w:val="000000" w:themeColor="text1"/>
          <w:sz w:val="20"/>
          <w:szCs w:val="20"/>
          <w:lang w:eastAsia="en-US"/>
        </w:rPr>
        <w:t xml:space="preserve">DE LA PRESTACIÓN </w:t>
      </w:r>
      <w:r w:rsidRPr="00B21AAE">
        <w:rPr>
          <w:rFonts w:ascii="Arial" w:hAnsi="Arial" w:cs="Arial"/>
          <w:b/>
          <w:color w:val="000000" w:themeColor="text1"/>
          <w:sz w:val="20"/>
          <w:szCs w:val="20"/>
          <w:lang w:eastAsia="en-US"/>
        </w:rPr>
        <w:t>DE LOS SERVICIOS</w:t>
      </w:r>
    </w:p>
    <w:p w14:paraId="7C6DF38E" w14:textId="77777777" w:rsidR="007D1320" w:rsidRPr="00B21AAE" w:rsidRDefault="007D1320" w:rsidP="007D1320">
      <w:pPr>
        <w:pStyle w:val="Prrafodelista1"/>
        <w:autoSpaceDE w:val="0"/>
        <w:autoSpaceDN w:val="0"/>
        <w:adjustRightInd w:val="0"/>
        <w:ind w:left="0"/>
        <w:contextualSpacing w:val="0"/>
        <w:jc w:val="both"/>
        <w:rPr>
          <w:rFonts w:ascii="Arial" w:hAnsi="Arial" w:cs="Arial"/>
          <w:b/>
          <w:color w:val="000000" w:themeColor="text1"/>
          <w:sz w:val="20"/>
          <w:szCs w:val="20"/>
          <w:lang w:eastAsia="en-US"/>
        </w:rPr>
      </w:pPr>
    </w:p>
    <w:p w14:paraId="212597EF" w14:textId="352F578B" w:rsidR="007D1320"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 xml:space="preserve">Cuando en la prestación de los SERVICIOS se presente caso fortuito o de fuerza mayor, la API </w:t>
      </w:r>
      <w:r w:rsidR="00246987" w:rsidRPr="00B21AAE">
        <w:rPr>
          <w:rFonts w:ascii="Arial" w:hAnsi="Arial" w:cs="Arial"/>
          <w:color w:val="000000" w:themeColor="text1"/>
          <w:sz w:val="20"/>
          <w:szCs w:val="20"/>
        </w:rPr>
        <w:t xml:space="preserve"> DOS BOCAS</w:t>
      </w:r>
      <w:r w:rsidRPr="00B21AAE">
        <w:rPr>
          <w:rFonts w:ascii="Arial" w:hAnsi="Arial" w:cs="Arial"/>
          <w:color w:val="000000" w:themeColor="text1"/>
          <w:sz w:val="20"/>
          <w:szCs w:val="20"/>
        </w:rPr>
        <w:t>, bajo su responsabilidad podrá suspender la entrega de los mismos, en cuyo caso únicamente se pagarán aquellos SERVICIOS que hubiesen s</w:t>
      </w:r>
      <w:r w:rsidR="00474315">
        <w:rPr>
          <w:rFonts w:ascii="Arial" w:hAnsi="Arial" w:cs="Arial"/>
          <w:color w:val="000000" w:themeColor="text1"/>
          <w:sz w:val="20"/>
          <w:szCs w:val="20"/>
        </w:rPr>
        <w:t>ido efectivamente suministrados.</w:t>
      </w:r>
    </w:p>
    <w:p w14:paraId="6FE8774D" w14:textId="77777777" w:rsidR="005E570E" w:rsidRPr="00B21AAE" w:rsidRDefault="005E570E" w:rsidP="007D1320">
      <w:pPr>
        <w:autoSpaceDE w:val="0"/>
        <w:autoSpaceDN w:val="0"/>
        <w:adjustRightInd w:val="0"/>
        <w:jc w:val="both"/>
        <w:rPr>
          <w:rFonts w:ascii="Arial" w:hAnsi="Arial" w:cs="Arial"/>
          <w:color w:val="000000" w:themeColor="text1"/>
          <w:sz w:val="20"/>
          <w:szCs w:val="20"/>
        </w:rPr>
      </w:pPr>
    </w:p>
    <w:p w14:paraId="3A427448" w14:textId="77777777" w:rsidR="007D1320"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Cuando la suspensión obedezca a causas imputables a la API, previa petición y justificación del PROVEEDOR, ésta reembolsará al PROVEEDOR los gastos no recuperables que se originen durante el tiempo que dure esta suspensión, siempre que éstos sean razonables, estén debidamente comprobados y se relacionen directamente con el CONTRATO.</w:t>
      </w:r>
    </w:p>
    <w:p w14:paraId="4435C4A7" w14:textId="77777777" w:rsidR="005E570E" w:rsidRPr="00B21AAE" w:rsidRDefault="005E570E" w:rsidP="007D1320">
      <w:pPr>
        <w:autoSpaceDE w:val="0"/>
        <w:autoSpaceDN w:val="0"/>
        <w:adjustRightInd w:val="0"/>
        <w:jc w:val="both"/>
        <w:rPr>
          <w:rFonts w:ascii="Arial" w:hAnsi="Arial" w:cs="Arial"/>
          <w:color w:val="000000" w:themeColor="text1"/>
          <w:sz w:val="20"/>
          <w:szCs w:val="20"/>
        </w:rPr>
      </w:pPr>
    </w:p>
    <w:p w14:paraId="2273BA6F" w14:textId="77777777" w:rsidR="007D1320"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En cualquiera de los casos previstos en este apartado, se pactará por las partes el plazo de suspensión, a cuyo término podrá iniciarse la terminación anticipada del CONTRATO.</w:t>
      </w:r>
    </w:p>
    <w:p w14:paraId="0EF38EED" w14:textId="77777777" w:rsidR="005E570E" w:rsidRDefault="005E570E" w:rsidP="007D1320">
      <w:pPr>
        <w:autoSpaceDE w:val="0"/>
        <w:autoSpaceDN w:val="0"/>
        <w:adjustRightInd w:val="0"/>
        <w:jc w:val="both"/>
        <w:rPr>
          <w:rFonts w:ascii="Arial" w:hAnsi="Arial" w:cs="Arial"/>
          <w:color w:val="000000" w:themeColor="text1"/>
          <w:sz w:val="20"/>
          <w:szCs w:val="20"/>
        </w:rPr>
      </w:pPr>
    </w:p>
    <w:p w14:paraId="30BECA34" w14:textId="77777777" w:rsidR="005E570E" w:rsidRDefault="005E570E" w:rsidP="007D1320">
      <w:pPr>
        <w:autoSpaceDE w:val="0"/>
        <w:autoSpaceDN w:val="0"/>
        <w:adjustRightInd w:val="0"/>
        <w:jc w:val="both"/>
        <w:rPr>
          <w:rFonts w:ascii="Arial" w:hAnsi="Arial" w:cs="Arial"/>
          <w:color w:val="000000" w:themeColor="text1"/>
          <w:sz w:val="20"/>
          <w:szCs w:val="20"/>
        </w:rPr>
      </w:pPr>
    </w:p>
    <w:p w14:paraId="225FF7E5" w14:textId="77777777" w:rsidR="005E570E" w:rsidRDefault="005E570E" w:rsidP="007D1320">
      <w:pPr>
        <w:autoSpaceDE w:val="0"/>
        <w:autoSpaceDN w:val="0"/>
        <w:adjustRightInd w:val="0"/>
        <w:jc w:val="both"/>
        <w:rPr>
          <w:rFonts w:ascii="Arial" w:hAnsi="Arial" w:cs="Arial"/>
          <w:color w:val="000000" w:themeColor="text1"/>
          <w:sz w:val="20"/>
          <w:szCs w:val="20"/>
        </w:rPr>
      </w:pPr>
    </w:p>
    <w:p w14:paraId="56B5DF36" w14:textId="77777777" w:rsidR="005E570E" w:rsidRPr="00B21AAE" w:rsidRDefault="005E570E" w:rsidP="007D1320">
      <w:pPr>
        <w:autoSpaceDE w:val="0"/>
        <w:autoSpaceDN w:val="0"/>
        <w:adjustRightInd w:val="0"/>
        <w:jc w:val="both"/>
        <w:rPr>
          <w:rFonts w:ascii="Arial" w:hAnsi="Arial" w:cs="Arial"/>
          <w:color w:val="000000" w:themeColor="text1"/>
          <w:sz w:val="20"/>
          <w:szCs w:val="20"/>
        </w:rPr>
      </w:pPr>
    </w:p>
    <w:p w14:paraId="4CC40AB7"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p>
    <w:p w14:paraId="17DBF8E2" w14:textId="77777777" w:rsidR="007D1320" w:rsidRPr="00B21AAE" w:rsidRDefault="007D1320" w:rsidP="007D1320">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8     TERMINACIÓN ANTICIPADA DEL CONTRATO</w:t>
      </w:r>
    </w:p>
    <w:p w14:paraId="6CE7A6E1" w14:textId="77777777" w:rsidR="007D1320" w:rsidRPr="00B21AAE" w:rsidRDefault="007D1320" w:rsidP="007D1320">
      <w:pPr>
        <w:pStyle w:val="Prrafodelista1"/>
        <w:ind w:left="0"/>
        <w:contextualSpacing w:val="0"/>
        <w:jc w:val="both"/>
        <w:rPr>
          <w:rFonts w:ascii="Arial" w:hAnsi="Arial" w:cs="Arial"/>
          <w:b/>
          <w:color w:val="000000" w:themeColor="text1"/>
          <w:sz w:val="20"/>
          <w:szCs w:val="20"/>
        </w:rPr>
      </w:pPr>
    </w:p>
    <w:p w14:paraId="0DF9E919" w14:textId="139F1BB0" w:rsidR="007D1320" w:rsidRPr="00B21AAE" w:rsidRDefault="007D1320" w:rsidP="007D1320">
      <w:pPr>
        <w:pStyle w:val="Sangradetextonormal"/>
        <w:tabs>
          <w:tab w:val="left" w:pos="540"/>
        </w:tabs>
        <w:ind w:left="0"/>
        <w:rPr>
          <w:rFonts w:cs="Arial"/>
          <w:color w:val="000000"/>
          <w:sz w:val="20"/>
        </w:rPr>
      </w:pPr>
      <w:r w:rsidRPr="00B21AAE">
        <w:rPr>
          <w:rFonts w:cs="Arial"/>
          <w:sz w:val="20"/>
        </w:rPr>
        <w:t xml:space="preserve">        La API D</w:t>
      </w:r>
      <w:r w:rsidR="00246987" w:rsidRPr="00B21AAE">
        <w:rPr>
          <w:rFonts w:cs="Arial"/>
          <w:sz w:val="20"/>
        </w:rPr>
        <w:t>OS BOCAS</w:t>
      </w:r>
      <w:r w:rsidRPr="00B21AAE">
        <w:rPr>
          <w:rFonts w:cs="Arial"/>
          <w:sz w:val="20"/>
        </w:rPr>
        <w:t xml:space="preserve"> podrá dar por terminado anticipadamente este Contrato, por razones de interés </w:t>
      </w:r>
      <w:r w:rsidRPr="00B21AAE">
        <w:rPr>
          <w:rFonts w:cs="Arial"/>
          <w:sz w:val="20"/>
        </w:rPr>
        <w:lastRenderedPageBreak/>
        <w:t xml:space="preserve">general, o bien cuando se extinga la necesidad de requerir los servicios contratados y se demuestre que de continuar con el cumplimiento de las obligaciones pactadas, se causaría daño al Estado, </w:t>
      </w:r>
      <w:r w:rsidRPr="00B21AAE">
        <w:rPr>
          <w:rFonts w:cs="Arial"/>
          <w:color w:val="000000"/>
          <w:sz w:val="20"/>
        </w:rPr>
        <w:t xml:space="preserve">o cuando se determine la nulidad total o parcial de los actos que dieron origen al Contrato, con motivo de la resolución de una inconformidad emitida por la Secretaría de la Función Pública. </w:t>
      </w:r>
    </w:p>
    <w:p w14:paraId="4770122A" w14:textId="77777777" w:rsidR="007D1320" w:rsidRPr="00B21AAE" w:rsidRDefault="007D1320" w:rsidP="007D1320">
      <w:pPr>
        <w:pStyle w:val="Sangradetextonormal"/>
        <w:ind w:left="0"/>
        <w:rPr>
          <w:rFonts w:cs="Arial"/>
          <w:sz w:val="20"/>
        </w:rPr>
      </w:pPr>
      <w:r w:rsidRPr="00B21AAE">
        <w:rPr>
          <w:rFonts w:cs="Arial"/>
          <w:sz w:val="20"/>
        </w:rPr>
        <w:tab/>
      </w:r>
    </w:p>
    <w:p w14:paraId="3175A3EF" w14:textId="2E734C9A" w:rsidR="007D1320" w:rsidRPr="00B21AAE" w:rsidRDefault="007D1320" w:rsidP="007D1320">
      <w:pPr>
        <w:pStyle w:val="Sangradetextonormal"/>
        <w:ind w:left="0"/>
        <w:rPr>
          <w:rFonts w:cs="Arial"/>
          <w:sz w:val="20"/>
        </w:rPr>
      </w:pPr>
      <w:r w:rsidRPr="00B21AAE">
        <w:rPr>
          <w:rFonts w:cs="Arial"/>
          <w:sz w:val="20"/>
        </w:rPr>
        <w:t xml:space="preserve"> </w:t>
      </w:r>
      <w:r w:rsidRPr="00B21AAE">
        <w:rPr>
          <w:rFonts w:cs="Arial"/>
          <w:sz w:val="20"/>
        </w:rPr>
        <w:tab/>
        <w:t xml:space="preserve">En estos casos se reembolsarán los gastos no recuperables, a solicitud de </w:t>
      </w:r>
      <w:r w:rsidRPr="00B21AAE">
        <w:rPr>
          <w:rFonts w:cs="Arial"/>
          <w:b/>
          <w:bCs/>
          <w:sz w:val="20"/>
        </w:rPr>
        <w:t>EL PROVEEDOR</w:t>
      </w:r>
      <w:r w:rsidRPr="00B21AAE">
        <w:rPr>
          <w:rFonts w:cs="Arial"/>
          <w:sz w:val="20"/>
        </w:rPr>
        <w:t xml:space="preserve">, en los términos del artículo 54 Bis de la </w:t>
      </w:r>
      <w:r w:rsidRPr="00B21AAE">
        <w:rPr>
          <w:rFonts w:cs="Arial"/>
          <w:color w:val="000000"/>
          <w:sz w:val="20"/>
        </w:rPr>
        <w:t>L</w:t>
      </w:r>
      <w:r w:rsidR="001D1B92">
        <w:rPr>
          <w:rFonts w:cs="Arial"/>
          <w:color w:val="000000"/>
          <w:sz w:val="20"/>
        </w:rPr>
        <w:t xml:space="preserve">EY y </w:t>
      </w:r>
      <w:r w:rsidRPr="00B21AAE">
        <w:rPr>
          <w:rFonts w:cs="Arial"/>
          <w:sz w:val="20"/>
        </w:rPr>
        <w:t xml:space="preserve"> </w:t>
      </w:r>
      <w:r w:rsidR="00F72149">
        <w:rPr>
          <w:rFonts w:cs="Arial"/>
          <w:sz w:val="20"/>
        </w:rPr>
        <w:t>101</w:t>
      </w:r>
      <w:r w:rsidRPr="00B21AAE">
        <w:rPr>
          <w:rFonts w:cs="Arial"/>
          <w:sz w:val="20"/>
        </w:rPr>
        <w:t xml:space="preserve"> de su R</w:t>
      </w:r>
      <w:r w:rsidR="001D1B92">
        <w:rPr>
          <w:rFonts w:cs="Arial"/>
          <w:sz w:val="20"/>
        </w:rPr>
        <w:t>EGLAMENTO</w:t>
      </w:r>
      <w:r w:rsidRPr="00B21AAE">
        <w:rPr>
          <w:rFonts w:cs="Arial"/>
          <w:sz w:val="20"/>
        </w:rPr>
        <w:t>.</w:t>
      </w:r>
    </w:p>
    <w:p w14:paraId="091ED707" w14:textId="77777777" w:rsidR="007D1320" w:rsidRPr="00B21AAE" w:rsidRDefault="007D1320" w:rsidP="007D1320">
      <w:pPr>
        <w:pStyle w:val="Sangradetextonormal"/>
        <w:ind w:left="0"/>
        <w:rPr>
          <w:rFonts w:cs="Arial"/>
          <w:color w:val="000000"/>
          <w:sz w:val="20"/>
        </w:rPr>
      </w:pPr>
      <w:r w:rsidRPr="00B21AAE">
        <w:rPr>
          <w:rFonts w:cs="Arial"/>
          <w:color w:val="000000"/>
          <w:sz w:val="20"/>
        </w:rPr>
        <w:tab/>
      </w:r>
    </w:p>
    <w:p w14:paraId="7F2BDACA" w14:textId="77777777" w:rsidR="007D1320" w:rsidRPr="00B21AAE" w:rsidRDefault="007D1320" w:rsidP="007D1320">
      <w:pPr>
        <w:pStyle w:val="Sangradetextonormal"/>
        <w:ind w:left="0"/>
        <w:rPr>
          <w:rFonts w:cs="Arial"/>
          <w:color w:val="000000"/>
          <w:sz w:val="20"/>
        </w:rPr>
      </w:pPr>
      <w:r w:rsidRPr="00B21AAE">
        <w:rPr>
          <w:rFonts w:cs="Arial"/>
          <w:color w:val="000000"/>
          <w:sz w:val="20"/>
        </w:rPr>
        <w:t xml:space="preserve"> </w:t>
      </w:r>
      <w:r w:rsidRPr="00B21AAE">
        <w:rPr>
          <w:rFonts w:cs="Arial"/>
          <w:color w:val="000000"/>
          <w:sz w:val="20"/>
        </w:rPr>
        <w:tab/>
        <w:t xml:space="preserve">En este supuesto, </w:t>
      </w:r>
      <w:r w:rsidRPr="00B21AAE">
        <w:rPr>
          <w:rFonts w:cs="Arial"/>
          <w:b/>
          <w:bCs/>
          <w:color w:val="000000"/>
          <w:sz w:val="20"/>
        </w:rPr>
        <w:t xml:space="preserve">LA API </w:t>
      </w:r>
      <w:r w:rsidRPr="00B21AAE">
        <w:rPr>
          <w:rFonts w:cs="Arial"/>
          <w:color w:val="000000"/>
          <w:sz w:val="20"/>
        </w:rPr>
        <w:t xml:space="preserve">notificará a </w:t>
      </w:r>
      <w:r w:rsidRPr="00B21AAE">
        <w:rPr>
          <w:rFonts w:cs="Arial"/>
          <w:b/>
          <w:bCs/>
          <w:color w:val="000000"/>
          <w:sz w:val="20"/>
        </w:rPr>
        <w:t>EL PROVEEDOR</w:t>
      </w:r>
      <w:r w:rsidRPr="00B21AAE">
        <w:rPr>
          <w:rFonts w:cs="Arial"/>
          <w:color w:val="000000"/>
          <w:sz w:val="20"/>
        </w:rPr>
        <w:t xml:space="preserve"> mediante escrito las razones o las causas justificadas que den origen a la terminación anticipada del Contrato.</w:t>
      </w:r>
    </w:p>
    <w:p w14:paraId="507580E0" w14:textId="77777777" w:rsidR="007D1320" w:rsidRPr="00B21AAE" w:rsidRDefault="007D1320" w:rsidP="007D1320">
      <w:pPr>
        <w:pStyle w:val="Sangradetextonormal"/>
        <w:ind w:left="0"/>
        <w:rPr>
          <w:rFonts w:cs="Arial"/>
          <w:sz w:val="20"/>
        </w:rPr>
      </w:pPr>
    </w:p>
    <w:p w14:paraId="46DDF734" w14:textId="77777777" w:rsidR="007D1320" w:rsidRPr="00B21AAE" w:rsidRDefault="007D1320" w:rsidP="007D1320">
      <w:pPr>
        <w:jc w:val="both"/>
        <w:rPr>
          <w:rFonts w:ascii="Arial" w:hAnsi="Arial" w:cs="Arial"/>
          <w:sz w:val="20"/>
          <w:szCs w:val="20"/>
        </w:rPr>
      </w:pPr>
      <w:r w:rsidRPr="00B21AAE">
        <w:rPr>
          <w:rFonts w:ascii="Arial" w:hAnsi="Arial" w:cs="Arial"/>
          <w:sz w:val="20"/>
          <w:szCs w:val="20"/>
        </w:rPr>
        <w:t xml:space="preserve">Asimismo, </w:t>
      </w:r>
      <w:r w:rsidRPr="00B21AAE">
        <w:rPr>
          <w:rFonts w:ascii="Arial" w:hAnsi="Arial" w:cs="Arial"/>
          <w:b/>
          <w:sz w:val="20"/>
          <w:szCs w:val="20"/>
        </w:rPr>
        <w:t xml:space="preserve">LA API </w:t>
      </w:r>
      <w:r w:rsidRPr="00B21AAE">
        <w:rPr>
          <w:rFonts w:ascii="Arial" w:hAnsi="Arial" w:cs="Arial"/>
          <w:sz w:val="20"/>
          <w:szCs w:val="20"/>
        </w:rPr>
        <w:t xml:space="preserve">pagará a </w:t>
      </w:r>
      <w:r w:rsidRPr="00B21AAE">
        <w:rPr>
          <w:rFonts w:ascii="Arial" w:hAnsi="Arial" w:cs="Arial"/>
          <w:b/>
          <w:sz w:val="20"/>
          <w:szCs w:val="20"/>
        </w:rPr>
        <w:t>EL PROVEEDOR</w:t>
      </w:r>
      <w:r w:rsidRPr="00B21AAE">
        <w:rPr>
          <w:rFonts w:ascii="Arial" w:hAnsi="Arial" w:cs="Arial"/>
          <w:sz w:val="20"/>
          <w:szCs w:val="20"/>
        </w:rPr>
        <w:t xml:space="preserve"> los servicios efectivamente devengados hasta la fecha en que, en su caso, se dé por terminado anticipadamente el presente Contrato.</w:t>
      </w:r>
    </w:p>
    <w:p w14:paraId="4C6159F6"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p>
    <w:p w14:paraId="4DC50490" w14:textId="77777777" w:rsidR="007D1320" w:rsidRPr="00B21AAE" w:rsidRDefault="007D1320" w:rsidP="007D1320">
      <w:pPr>
        <w:autoSpaceDE w:val="0"/>
        <w:autoSpaceDN w:val="0"/>
        <w:adjustRightInd w:val="0"/>
        <w:jc w:val="both"/>
        <w:rPr>
          <w:rFonts w:ascii="Arial" w:hAnsi="Arial" w:cs="Arial"/>
          <w:b/>
          <w:color w:val="000000" w:themeColor="text1"/>
          <w:sz w:val="20"/>
          <w:szCs w:val="20"/>
        </w:rPr>
      </w:pPr>
      <w:r w:rsidRPr="00B21AAE">
        <w:rPr>
          <w:rFonts w:ascii="Arial" w:hAnsi="Arial" w:cs="Arial"/>
          <w:b/>
          <w:color w:val="000000" w:themeColor="text1"/>
          <w:sz w:val="20"/>
          <w:szCs w:val="20"/>
        </w:rPr>
        <w:t xml:space="preserve">9 </w:t>
      </w:r>
      <w:r w:rsidRPr="00B21AAE">
        <w:rPr>
          <w:rFonts w:ascii="Arial" w:hAnsi="Arial" w:cs="Arial"/>
          <w:color w:val="000000" w:themeColor="text1"/>
          <w:sz w:val="20"/>
          <w:szCs w:val="20"/>
        </w:rPr>
        <w:t xml:space="preserve"> </w:t>
      </w:r>
      <w:r w:rsidRPr="00B21AAE">
        <w:rPr>
          <w:rFonts w:ascii="Arial" w:hAnsi="Arial" w:cs="Arial"/>
          <w:b/>
          <w:color w:val="000000" w:themeColor="text1"/>
          <w:sz w:val="20"/>
          <w:szCs w:val="20"/>
        </w:rPr>
        <w:t xml:space="preserve">   RESCISIÓN ADMINISTRATIVA DEL CONTRATO</w:t>
      </w:r>
    </w:p>
    <w:p w14:paraId="1A4CEC1F" w14:textId="77777777" w:rsidR="007D1320" w:rsidRPr="00B21AAE" w:rsidRDefault="007D1320" w:rsidP="007D1320">
      <w:pPr>
        <w:autoSpaceDE w:val="0"/>
        <w:autoSpaceDN w:val="0"/>
        <w:adjustRightInd w:val="0"/>
        <w:jc w:val="both"/>
        <w:rPr>
          <w:rFonts w:ascii="Arial" w:hAnsi="Arial" w:cs="Arial"/>
          <w:b/>
          <w:color w:val="000000" w:themeColor="text1"/>
          <w:sz w:val="20"/>
          <w:szCs w:val="20"/>
        </w:rPr>
      </w:pPr>
    </w:p>
    <w:p w14:paraId="140B12A4" w14:textId="36CE05A9" w:rsidR="007D1320" w:rsidRDefault="00436DAD" w:rsidP="007D1320">
      <w:pPr>
        <w:pStyle w:val="Sangradetextonormal"/>
        <w:tabs>
          <w:tab w:val="left" w:pos="540"/>
        </w:tabs>
        <w:ind w:left="0"/>
        <w:rPr>
          <w:rFonts w:cs="Arial"/>
          <w:sz w:val="20"/>
        </w:rPr>
      </w:pPr>
      <w:r>
        <w:rPr>
          <w:rFonts w:cs="Arial"/>
          <w:b/>
          <w:sz w:val="20"/>
        </w:rPr>
        <w:t xml:space="preserve">        </w:t>
      </w:r>
      <w:r w:rsidR="007D1320" w:rsidRPr="00B21AAE">
        <w:rPr>
          <w:rFonts w:cs="Arial"/>
          <w:sz w:val="20"/>
        </w:rPr>
        <w:t>La API D</w:t>
      </w:r>
      <w:r w:rsidR="002252A1" w:rsidRPr="00B21AAE">
        <w:rPr>
          <w:rFonts w:cs="Arial"/>
          <w:sz w:val="20"/>
        </w:rPr>
        <w:t xml:space="preserve">OS BOCAS </w:t>
      </w:r>
      <w:r w:rsidR="007D1320" w:rsidRPr="00B21AAE">
        <w:rPr>
          <w:rFonts w:cs="Arial"/>
          <w:sz w:val="20"/>
        </w:rPr>
        <w:t xml:space="preserve">podrá en cualquier momento rescindir administrativamente el presente Contrato cuando </w:t>
      </w:r>
      <w:r w:rsidR="007D1320" w:rsidRPr="00B21AAE">
        <w:rPr>
          <w:rFonts w:cs="Arial"/>
          <w:b/>
          <w:sz w:val="20"/>
        </w:rPr>
        <w:t>EL PROVEEDOR</w:t>
      </w:r>
      <w:r w:rsidR="007D1320" w:rsidRPr="00B21AAE">
        <w:rPr>
          <w:rFonts w:cs="Arial"/>
          <w:sz w:val="20"/>
        </w:rPr>
        <w:t xml:space="preserve"> incumpla con las obligaciones a su cargo.</w:t>
      </w:r>
    </w:p>
    <w:p w14:paraId="6526D221" w14:textId="77777777" w:rsidR="00436DAD" w:rsidRPr="00B21AAE" w:rsidRDefault="00436DAD" w:rsidP="007D1320">
      <w:pPr>
        <w:pStyle w:val="Sangradetextonormal"/>
        <w:tabs>
          <w:tab w:val="left" w:pos="540"/>
        </w:tabs>
        <w:ind w:left="0"/>
        <w:rPr>
          <w:rFonts w:cs="Arial"/>
          <w:sz w:val="20"/>
        </w:rPr>
      </w:pPr>
    </w:p>
    <w:p w14:paraId="07D6EBF5" w14:textId="596C47E8" w:rsidR="007D1320" w:rsidRDefault="007D1320" w:rsidP="007D1320">
      <w:pPr>
        <w:jc w:val="both"/>
        <w:rPr>
          <w:rFonts w:ascii="Arial" w:hAnsi="Arial" w:cs="Arial"/>
          <w:color w:val="000000"/>
          <w:sz w:val="20"/>
          <w:szCs w:val="20"/>
        </w:rPr>
      </w:pPr>
      <w:r w:rsidRPr="00B21AAE">
        <w:rPr>
          <w:rFonts w:ascii="Arial" w:hAnsi="Arial" w:cs="Arial"/>
          <w:color w:val="000000"/>
          <w:sz w:val="20"/>
          <w:szCs w:val="20"/>
        </w:rPr>
        <w:t>La rescisión se sujetará al procedimiento previsto en los artículos 54, fracciones I, II y III de la L</w:t>
      </w:r>
      <w:r w:rsidR="00BF4F6F">
        <w:rPr>
          <w:rFonts w:ascii="Arial" w:hAnsi="Arial" w:cs="Arial"/>
          <w:color w:val="000000"/>
          <w:sz w:val="20"/>
          <w:szCs w:val="20"/>
        </w:rPr>
        <w:t>EY</w:t>
      </w:r>
      <w:r w:rsidRPr="00B21AAE">
        <w:rPr>
          <w:rFonts w:ascii="Arial" w:hAnsi="Arial" w:cs="Arial"/>
          <w:color w:val="000000"/>
          <w:sz w:val="20"/>
          <w:szCs w:val="20"/>
        </w:rPr>
        <w:t xml:space="preserve"> y 98 de su R</w:t>
      </w:r>
      <w:r w:rsidR="00BF4F6F">
        <w:rPr>
          <w:rFonts w:ascii="Arial" w:hAnsi="Arial" w:cs="Arial"/>
          <w:color w:val="000000"/>
          <w:sz w:val="20"/>
          <w:szCs w:val="20"/>
        </w:rPr>
        <w:t>EGLAMENTO</w:t>
      </w:r>
      <w:r w:rsidRPr="00B21AAE">
        <w:rPr>
          <w:rFonts w:ascii="Arial" w:hAnsi="Arial" w:cs="Arial"/>
          <w:color w:val="000000"/>
          <w:sz w:val="20"/>
          <w:szCs w:val="20"/>
        </w:rPr>
        <w:t>.</w:t>
      </w:r>
    </w:p>
    <w:p w14:paraId="1D583B4B" w14:textId="77777777" w:rsidR="00436DAD" w:rsidRPr="00B21AAE" w:rsidRDefault="00436DAD" w:rsidP="007D1320">
      <w:pPr>
        <w:jc w:val="both"/>
        <w:rPr>
          <w:rFonts w:ascii="Arial" w:hAnsi="Arial" w:cs="Arial"/>
          <w:color w:val="000000"/>
          <w:sz w:val="20"/>
          <w:szCs w:val="20"/>
        </w:rPr>
      </w:pPr>
    </w:p>
    <w:p w14:paraId="5B26C954" w14:textId="77777777" w:rsidR="007D1320" w:rsidRPr="00B21AAE" w:rsidRDefault="007D1320" w:rsidP="007D1320">
      <w:pPr>
        <w:jc w:val="both"/>
        <w:rPr>
          <w:rFonts w:ascii="Arial" w:hAnsi="Arial" w:cs="Arial"/>
          <w:color w:val="000000"/>
          <w:sz w:val="20"/>
          <w:szCs w:val="20"/>
        </w:rPr>
      </w:pPr>
      <w:r w:rsidRPr="00B21AAE">
        <w:rPr>
          <w:rFonts w:ascii="Arial" w:hAnsi="Arial" w:cs="Arial"/>
          <w:color w:val="000000"/>
          <w:sz w:val="20"/>
          <w:szCs w:val="20"/>
        </w:rPr>
        <w:t xml:space="preserve">Cuando </w:t>
      </w:r>
      <w:r w:rsidRPr="00B21AAE">
        <w:rPr>
          <w:rFonts w:ascii="Arial" w:hAnsi="Arial" w:cs="Arial"/>
          <w:b/>
          <w:bCs/>
          <w:color w:val="000000"/>
          <w:sz w:val="20"/>
          <w:szCs w:val="20"/>
        </w:rPr>
        <w:t xml:space="preserve">LA API </w:t>
      </w:r>
      <w:r w:rsidRPr="00B21AAE">
        <w:rPr>
          <w:rFonts w:ascii="Arial" w:hAnsi="Arial" w:cs="Arial"/>
          <w:color w:val="000000"/>
          <w:sz w:val="20"/>
          <w:szCs w:val="20"/>
        </w:rPr>
        <w:t xml:space="preserve">determine rescindir el Contrato, dicha rescisión operará de pleno derecho y sin necesidad de declaración judicial, bastando para ello que se cumpla el procedimiento mencionado en el párrafo anterior, en tanto que si es </w:t>
      </w:r>
      <w:r w:rsidRPr="00B21AAE">
        <w:rPr>
          <w:rFonts w:ascii="Arial" w:hAnsi="Arial" w:cs="Arial"/>
          <w:b/>
          <w:bCs/>
          <w:color w:val="000000"/>
          <w:sz w:val="20"/>
          <w:szCs w:val="20"/>
        </w:rPr>
        <w:t>EL PROVEEDOR</w:t>
      </w:r>
      <w:r w:rsidRPr="00B21AAE">
        <w:rPr>
          <w:rFonts w:ascii="Arial" w:hAnsi="Arial" w:cs="Arial"/>
          <w:color w:val="000000"/>
          <w:sz w:val="20"/>
          <w:szCs w:val="20"/>
        </w:rPr>
        <w:t xml:space="preserve"> quien decide rescindirlo, será necesario que acuda ante la autoridad judicial y obtenga la declaración correspondiente.</w:t>
      </w:r>
    </w:p>
    <w:p w14:paraId="7A06859C" w14:textId="77777777" w:rsidR="007D1320" w:rsidRPr="00B21AAE" w:rsidRDefault="007D1320" w:rsidP="007D1320">
      <w:pPr>
        <w:jc w:val="both"/>
        <w:rPr>
          <w:rFonts w:ascii="Arial" w:hAnsi="Arial" w:cs="Arial"/>
          <w:color w:val="000000"/>
          <w:sz w:val="20"/>
          <w:szCs w:val="20"/>
        </w:rPr>
      </w:pPr>
    </w:p>
    <w:p w14:paraId="6740B9AA" w14:textId="0CF50860" w:rsidR="007D1320" w:rsidRPr="00B21AAE" w:rsidRDefault="007D1320" w:rsidP="007D1320">
      <w:pPr>
        <w:pStyle w:val="ROMANOS"/>
        <w:spacing w:after="0" w:line="240" w:lineRule="auto"/>
        <w:ind w:left="0" w:firstLine="0"/>
        <w:rPr>
          <w:rFonts w:cs="Arial"/>
          <w:b/>
          <w:color w:val="000000" w:themeColor="text1"/>
          <w:sz w:val="20"/>
          <w:lang w:val="es-MX"/>
        </w:rPr>
      </w:pPr>
      <w:r w:rsidRPr="00B21AAE">
        <w:rPr>
          <w:rFonts w:cs="Arial"/>
          <w:b/>
          <w:color w:val="000000" w:themeColor="text1"/>
          <w:sz w:val="20"/>
          <w:lang w:val="es-MX"/>
        </w:rPr>
        <w:t>10   APLICACIÓN DE LAS FIANZAS</w:t>
      </w:r>
    </w:p>
    <w:p w14:paraId="391FA2AC" w14:textId="77777777" w:rsidR="007D1320" w:rsidRPr="00B21AAE" w:rsidRDefault="007D1320" w:rsidP="007D1320">
      <w:pPr>
        <w:pStyle w:val="ROMANOS"/>
        <w:spacing w:after="0" w:line="240" w:lineRule="auto"/>
        <w:ind w:left="0" w:firstLine="0"/>
        <w:rPr>
          <w:rFonts w:cs="Arial"/>
          <w:b/>
          <w:color w:val="000000" w:themeColor="text1"/>
          <w:sz w:val="20"/>
          <w:lang w:val="es-MX"/>
        </w:rPr>
      </w:pPr>
    </w:p>
    <w:p w14:paraId="0DB07A40" w14:textId="0F4BC0CF" w:rsidR="007D1320" w:rsidRPr="00B21AAE" w:rsidRDefault="007D1320" w:rsidP="007D1320">
      <w:pPr>
        <w:autoSpaceDE w:val="0"/>
        <w:autoSpaceDN w:val="0"/>
        <w:adjustRightInd w:val="0"/>
        <w:jc w:val="both"/>
        <w:rPr>
          <w:rFonts w:ascii="Arial" w:hAnsi="Arial" w:cs="Arial"/>
          <w:sz w:val="20"/>
          <w:szCs w:val="20"/>
        </w:rPr>
      </w:pPr>
      <w:r w:rsidRPr="00B21AAE">
        <w:rPr>
          <w:rFonts w:ascii="Arial" w:hAnsi="Arial" w:cs="Arial"/>
          <w:sz w:val="20"/>
          <w:szCs w:val="20"/>
        </w:rPr>
        <w:t xml:space="preserve">Cuando la </w:t>
      </w:r>
      <w:r w:rsidR="001917EF" w:rsidRPr="00B21AAE">
        <w:rPr>
          <w:rFonts w:ascii="Arial" w:hAnsi="Arial" w:cs="Arial"/>
          <w:sz w:val="20"/>
          <w:szCs w:val="20"/>
        </w:rPr>
        <w:t xml:space="preserve">API DOS BOCAS </w:t>
      </w:r>
      <w:r w:rsidRPr="00B21AAE">
        <w:rPr>
          <w:rFonts w:ascii="Arial" w:hAnsi="Arial" w:cs="Arial"/>
          <w:sz w:val="20"/>
          <w:szCs w:val="20"/>
        </w:rPr>
        <w:t>haya determinado la rescisión administrativa del contrato y definido el finiquito correspondiente y resulten saldos a favor de ella que el PROVEEDOR no proceda a pagarle, hará efectiva la fianza relativa al cumplimiento del CONTRATO.</w:t>
      </w:r>
    </w:p>
    <w:p w14:paraId="464EB3F4" w14:textId="77777777" w:rsidR="007D1320" w:rsidRPr="00B21AAE" w:rsidRDefault="007D1320" w:rsidP="007D1320">
      <w:pPr>
        <w:autoSpaceDE w:val="0"/>
        <w:autoSpaceDN w:val="0"/>
        <w:adjustRightInd w:val="0"/>
        <w:jc w:val="both"/>
        <w:rPr>
          <w:rFonts w:ascii="Arial" w:hAnsi="Arial" w:cs="Arial"/>
          <w:sz w:val="20"/>
          <w:szCs w:val="20"/>
        </w:rPr>
      </w:pPr>
    </w:p>
    <w:p w14:paraId="545A7526" w14:textId="2F4F07F1" w:rsidR="007D1320" w:rsidRPr="00B21AAE" w:rsidRDefault="007D1320" w:rsidP="007D1320">
      <w:pPr>
        <w:pStyle w:val="ROMANOS"/>
        <w:spacing w:after="0" w:line="240" w:lineRule="auto"/>
        <w:ind w:left="0" w:firstLine="0"/>
        <w:rPr>
          <w:rFonts w:cs="Arial"/>
          <w:b/>
          <w:color w:val="000000" w:themeColor="text1"/>
          <w:sz w:val="20"/>
          <w:lang w:val="es-MX"/>
        </w:rPr>
      </w:pPr>
      <w:r w:rsidRPr="00B21AAE">
        <w:rPr>
          <w:rFonts w:cs="Arial"/>
          <w:b/>
          <w:color w:val="000000" w:themeColor="text1"/>
          <w:sz w:val="20"/>
          <w:lang w:val="es-MX"/>
        </w:rPr>
        <w:t>11   CESIÓN DE DERECHOS Y OBLIGACIONES</w:t>
      </w:r>
    </w:p>
    <w:p w14:paraId="2D4D2705" w14:textId="77777777" w:rsidR="007D1320" w:rsidRPr="00B21AAE" w:rsidRDefault="007D1320" w:rsidP="007D1320">
      <w:pPr>
        <w:pStyle w:val="ROMANOS"/>
        <w:spacing w:after="0" w:line="240" w:lineRule="auto"/>
        <w:ind w:left="0" w:firstLine="0"/>
        <w:rPr>
          <w:rFonts w:cs="Arial"/>
          <w:b/>
          <w:color w:val="000000" w:themeColor="text1"/>
          <w:sz w:val="20"/>
          <w:lang w:val="es-MX"/>
        </w:rPr>
      </w:pPr>
    </w:p>
    <w:p w14:paraId="1B7CAA33" w14:textId="05F083D1" w:rsidR="007D1320"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Los derechos y obligaciones que se deriven del CONTRATO objeto de esta LICITACIÓN no podrán cederse en forma parcial o total en favor de cualquier otra persona física o moral, con excepción de los derechos de cobro, en cuyo caso deberá contar con el consentimiento de la API</w:t>
      </w:r>
      <w:r w:rsidR="001917EF" w:rsidRPr="00B21AAE">
        <w:rPr>
          <w:rFonts w:ascii="Arial" w:hAnsi="Arial" w:cs="Arial"/>
          <w:color w:val="000000" w:themeColor="text1"/>
          <w:sz w:val="20"/>
          <w:szCs w:val="20"/>
        </w:rPr>
        <w:t xml:space="preserve"> DOS BOCAS</w:t>
      </w:r>
      <w:r w:rsidRPr="00B21AAE">
        <w:rPr>
          <w:rFonts w:ascii="Arial" w:hAnsi="Arial" w:cs="Arial"/>
          <w:color w:val="000000" w:themeColor="text1"/>
          <w:sz w:val="20"/>
          <w:szCs w:val="20"/>
        </w:rPr>
        <w:t>, o en su defecto mediante el pago a intermediario financiero mediante operaciones de factoraje electrónico en Cadenas Productivas.</w:t>
      </w:r>
    </w:p>
    <w:p w14:paraId="7999A521" w14:textId="77777777" w:rsidR="00710A80" w:rsidRDefault="00710A80" w:rsidP="007D1320">
      <w:pPr>
        <w:autoSpaceDE w:val="0"/>
        <w:autoSpaceDN w:val="0"/>
        <w:adjustRightInd w:val="0"/>
        <w:jc w:val="both"/>
        <w:rPr>
          <w:rFonts w:ascii="Arial" w:hAnsi="Arial" w:cs="Arial"/>
          <w:color w:val="000000" w:themeColor="text1"/>
          <w:sz w:val="20"/>
          <w:szCs w:val="20"/>
        </w:rPr>
      </w:pPr>
    </w:p>
    <w:p w14:paraId="189A264B"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p>
    <w:p w14:paraId="6CBBD4D3" w14:textId="77777777" w:rsidR="007D1320" w:rsidRPr="00B21AAE" w:rsidRDefault="007D1320" w:rsidP="007D1320">
      <w:pPr>
        <w:autoSpaceDE w:val="0"/>
        <w:autoSpaceDN w:val="0"/>
        <w:adjustRightInd w:val="0"/>
        <w:jc w:val="both"/>
        <w:rPr>
          <w:rFonts w:ascii="Arial" w:hAnsi="Arial" w:cs="Arial"/>
          <w:b/>
          <w:color w:val="000000" w:themeColor="text1"/>
          <w:sz w:val="20"/>
          <w:szCs w:val="20"/>
        </w:rPr>
      </w:pPr>
      <w:r w:rsidRPr="00B21AAE">
        <w:rPr>
          <w:rFonts w:ascii="Arial" w:hAnsi="Arial" w:cs="Arial"/>
          <w:b/>
          <w:color w:val="000000" w:themeColor="text1"/>
          <w:sz w:val="20"/>
          <w:szCs w:val="20"/>
        </w:rPr>
        <w:t xml:space="preserve">12   PENAS CONVENCIONALES </w:t>
      </w:r>
    </w:p>
    <w:p w14:paraId="7CE08AB9" w14:textId="77777777" w:rsidR="007D1320" w:rsidRPr="00B21AAE" w:rsidRDefault="007D1320" w:rsidP="007D1320">
      <w:pPr>
        <w:autoSpaceDE w:val="0"/>
        <w:autoSpaceDN w:val="0"/>
        <w:adjustRightInd w:val="0"/>
        <w:jc w:val="both"/>
        <w:rPr>
          <w:rFonts w:ascii="Arial" w:hAnsi="Arial" w:cs="Arial"/>
          <w:b/>
          <w:color w:val="000000" w:themeColor="text1"/>
          <w:sz w:val="20"/>
          <w:szCs w:val="20"/>
        </w:rPr>
      </w:pPr>
    </w:p>
    <w:p w14:paraId="4D36E6F3" w14:textId="743E3C85" w:rsidR="007D1320" w:rsidRDefault="007D1320" w:rsidP="007D1320">
      <w:pPr>
        <w:autoSpaceDE w:val="0"/>
        <w:autoSpaceDN w:val="0"/>
        <w:adjustRightInd w:val="0"/>
        <w:jc w:val="both"/>
        <w:rPr>
          <w:rFonts w:ascii="Arial" w:hAnsi="Arial" w:cs="Arial"/>
          <w:sz w:val="20"/>
          <w:szCs w:val="20"/>
        </w:rPr>
      </w:pPr>
      <w:r w:rsidRPr="00B21AAE">
        <w:rPr>
          <w:rFonts w:ascii="Arial" w:hAnsi="Arial" w:cs="Arial"/>
          <w:sz w:val="20"/>
          <w:szCs w:val="20"/>
        </w:rPr>
        <w:t xml:space="preserve">El LICITANTE ganador se sujetará a la aplicación de penas convencionales según se describe en el Capítulo </w:t>
      </w:r>
      <w:r w:rsidR="00DB6109">
        <w:rPr>
          <w:rFonts w:ascii="Arial" w:hAnsi="Arial" w:cs="Arial"/>
          <w:sz w:val="20"/>
          <w:szCs w:val="20"/>
        </w:rPr>
        <w:t>3</w:t>
      </w:r>
      <w:r w:rsidRPr="00B21AAE">
        <w:rPr>
          <w:rFonts w:ascii="Arial" w:hAnsi="Arial" w:cs="Arial"/>
          <w:sz w:val="20"/>
          <w:szCs w:val="20"/>
        </w:rPr>
        <w:t xml:space="preserve">, del </w:t>
      </w:r>
      <w:r w:rsidRPr="00B21AAE">
        <w:rPr>
          <w:rFonts w:ascii="Arial" w:hAnsi="Arial" w:cs="Arial"/>
          <w:b/>
          <w:bCs/>
          <w:sz w:val="20"/>
          <w:szCs w:val="20"/>
        </w:rPr>
        <w:t>ANEXO 1</w:t>
      </w:r>
      <w:r w:rsidRPr="00B21AAE">
        <w:rPr>
          <w:rFonts w:ascii="Arial" w:hAnsi="Arial" w:cs="Arial"/>
          <w:sz w:val="20"/>
          <w:szCs w:val="20"/>
        </w:rPr>
        <w:t xml:space="preserve"> de la presente CONVOCATORIA.</w:t>
      </w:r>
    </w:p>
    <w:p w14:paraId="6E3C08E7" w14:textId="77777777" w:rsidR="00710A80" w:rsidRPr="00B21AAE" w:rsidRDefault="00710A80" w:rsidP="007D1320">
      <w:pPr>
        <w:autoSpaceDE w:val="0"/>
        <w:autoSpaceDN w:val="0"/>
        <w:adjustRightInd w:val="0"/>
        <w:jc w:val="both"/>
        <w:rPr>
          <w:rFonts w:ascii="Arial" w:hAnsi="Arial" w:cs="Arial"/>
          <w:sz w:val="20"/>
          <w:szCs w:val="20"/>
        </w:rPr>
      </w:pPr>
    </w:p>
    <w:p w14:paraId="4E46C8F9" w14:textId="77777777" w:rsidR="007D1320" w:rsidRDefault="007D1320" w:rsidP="007D1320">
      <w:pPr>
        <w:tabs>
          <w:tab w:val="left" w:pos="9498"/>
        </w:tabs>
        <w:jc w:val="both"/>
        <w:rPr>
          <w:rFonts w:ascii="Arial" w:hAnsi="Arial" w:cs="Arial"/>
          <w:bCs/>
          <w:sz w:val="20"/>
          <w:szCs w:val="20"/>
        </w:rPr>
      </w:pPr>
      <w:r w:rsidRPr="00B21AAE">
        <w:rPr>
          <w:rFonts w:ascii="Arial" w:hAnsi="Arial" w:cs="Arial"/>
          <w:bCs/>
          <w:sz w:val="20"/>
          <w:szCs w:val="20"/>
        </w:rPr>
        <w:t xml:space="preserve">El monto máximo de las penas convencionales aplicables a un incumplimiento durante la vigencia del contrato </w:t>
      </w:r>
      <w:r w:rsidRPr="00B21AAE">
        <w:rPr>
          <w:rFonts w:ascii="Arial" w:hAnsi="Arial" w:cs="Arial"/>
          <w:sz w:val="20"/>
          <w:szCs w:val="20"/>
        </w:rPr>
        <w:t>no excederá del monto de la garantía de cumplimiento del contrato</w:t>
      </w:r>
      <w:r w:rsidRPr="00B21AAE">
        <w:rPr>
          <w:rFonts w:ascii="Arial" w:hAnsi="Arial" w:cs="Arial"/>
          <w:bCs/>
          <w:sz w:val="20"/>
          <w:szCs w:val="20"/>
        </w:rPr>
        <w:t>.</w:t>
      </w:r>
    </w:p>
    <w:p w14:paraId="102E799C" w14:textId="77777777" w:rsidR="00710A80" w:rsidRPr="00B21AAE" w:rsidRDefault="00710A80" w:rsidP="007D1320">
      <w:pPr>
        <w:tabs>
          <w:tab w:val="left" w:pos="9498"/>
        </w:tabs>
        <w:jc w:val="both"/>
        <w:rPr>
          <w:rFonts w:ascii="Arial" w:hAnsi="Arial" w:cs="Arial"/>
          <w:bCs/>
          <w:sz w:val="20"/>
          <w:szCs w:val="20"/>
        </w:rPr>
      </w:pPr>
    </w:p>
    <w:p w14:paraId="0C98EA5A" w14:textId="77777777" w:rsidR="007D1320" w:rsidRDefault="007D1320" w:rsidP="007D1320">
      <w:pPr>
        <w:tabs>
          <w:tab w:val="left" w:pos="9498"/>
        </w:tabs>
        <w:jc w:val="both"/>
        <w:rPr>
          <w:rFonts w:ascii="Arial" w:hAnsi="Arial" w:cs="Arial"/>
          <w:bCs/>
          <w:sz w:val="20"/>
          <w:szCs w:val="20"/>
        </w:rPr>
      </w:pPr>
      <w:r w:rsidRPr="00B21AAE">
        <w:rPr>
          <w:rFonts w:ascii="Arial" w:hAnsi="Arial" w:cs="Arial"/>
          <w:bCs/>
          <w:sz w:val="20"/>
          <w:szCs w:val="20"/>
        </w:rPr>
        <w:lastRenderedPageBreak/>
        <w:t>Cabe señalar que el pago de los SERVICIOS quedará condicionado, proporcionalmente, al pago que el proveedor deba efectuar por concepto de penas convencionales, en el entendido de que en el supuesto de que sea rescindido el contrato, no procederá el cobro de dichas penalizaciones ni la contabilización de estas para hacer efectiva la garantía de cumplimiento.</w:t>
      </w:r>
    </w:p>
    <w:p w14:paraId="3F88C590" w14:textId="77777777" w:rsidR="00100E64" w:rsidRDefault="00100E64" w:rsidP="007D1320">
      <w:pPr>
        <w:tabs>
          <w:tab w:val="left" w:pos="9498"/>
        </w:tabs>
        <w:jc w:val="both"/>
        <w:rPr>
          <w:rFonts w:ascii="Arial" w:hAnsi="Arial" w:cs="Arial"/>
          <w:bCs/>
          <w:sz w:val="20"/>
          <w:szCs w:val="20"/>
        </w:rPr>
      </w:pPr>
    </w:p>
    <w:p w14:paraId="36128D73" w14:textId="77777777" w:rsidR="007D1320" w:rsidRPr="00B21AAE" w:rsidRDefault="007D1320" w:rsidP="007D1320">
      <w:pPr>
        <w:pStyle w:val="Prrafodelista1"/>
        <w:tabs>
          <w:tab w:val="left" w:pos="600"/>
        </w:tabs>
        <w:ind w:left="0"/>
        <w:contextualSpacing w:val="0"/>
        <w:jc w:val="both"/>
        <w:rPr>
          <w:rFonts w:ascii="Arial" w:hAnsi="Arial" w:cs="Arial"/>
          <w:b/>
          <w:bCs/>
          <w:color w:val="000000"/>
          <w:sz w:val="20"/>
          <w:szCs w:val="20"/>
        </w:rPr>
      </w:pPr>
      <w:r w:rsidRPr="00B21AAE">
        <w:rPr>
          <w:rFonts w:ascii="Arial" w:hAnsi="Arial" w:cs="Arial"/>
          <w:b/>
          <w:bCs/>
          <w:color w:val="000000"/>
          <w:sz w:val="20"/>
          <w:szCs w:val="20"/>
        </w:rPr>
        <w:t>12.1 PROCEDIMIENTO PARA EL PAGO DE LAS PENAS CONVENCIONALES</w:t>
      </w:r>
    </w:p>
    <w:p w14:paraId="00C9482D" w14:textId="77777777" w:rsidR="007D1320" w:rsidRPr="00B21AAE" w:rsidRDefault="007D1320" w:rsidP="007D1320">
      <w:pPr>
        <w:pStyle w:val="Prrafodelista1"/>
        <w:tabs>
          <w:tab w:val="left" w:pos="600"/>
        </w:tabs>
        <w:ind w:left="0"/>
        <w:contextualSpacing w:val="0"/>
        <w:jc w:val="both"/>
        <w:rPr>
          <w:rFonts w:ascii="Arial" w:hAnsi="Arial" w:cs="Arial"/>
          <w:b/>
          <w:bCs/>
          <w:color w:val="000000"/>
          <w:sz w:val="20"/>
          <w:szCs w:val="20"/>
        </w:rPr>
      </w:pPr>
    </w:p>
    <w:p w14:paraId="44E2A031" w14:textId="77777777" w:rsidR="007D1320" w:rsidRPr="00B21AAE" w:rsidRDefault="007D1320" w:rsidP="007D1320">
      <w:pPr>
        <w:pStyle w:val="Prrafodelista1"/>
        <w:tabs>
          <w:tab w:val="left" w:pos="600"/>
        </w:tabs>
        <w:ind w:left="0"/>
        <w:contextualSpacing w:val="0"/>
        <w:jc w:val="both"/>
        <w:rPr>
          <w:rFonts w:ascii="Arial" w:hAnsi="Arial" w:cs="Arial"/>
          <w:color w:val="000000"/>
          <w:sz w:val="20"/>
          <w:szCs w:val="20"/>
        </w:rPr>
      </w:pPr>
      <w:r w:rsidRPr="00B21AAE">
        <w:rPr>
          <w:rFonts w:ascii="Arial" w:hAnsi="Arial" w:cs="Arial"/>
          <w:color w:val="000000"/>
          <w:sz w:val="20"/>
          <w:szCs w:val="20"/>
        </w:rPr>
        <w:t>En el evento de que se realice por parte del PROVEEDOR alguno de los hechos o actos indicados en la cláusula anterior, el importe resultante de las penas convencionales se aplicará directamente a la facturación correspondiente al periodo en que haya acontecido el incumplimiento.</w:t>
      </w:r>
    </w:p>
    <w:p w14:paraId="45285A55" w14:textId="77777777" w:rsidR="007D1320" w:rsidRPr="00B21AAE" w:rsidRDefault="007D1320" w:rsidP="007D1320">
      <w:pPr>
        <w:pStyle w:val="Prrafodelista1"/>
        <w:tabs>
          <w:tab w:val="left" w:pos="600"/>
        </w:tabs>
        <w:ind w:left="0"/>
        <w:contextualSpacing w:val="0"/>
        <w:jc w:val="both"/>
        <w:rPr>
          <w:rFonts w:ascii="Arial" w:hAnsi="Arial" w:cs="Arial"/>
          <w:b/>
          <w:color w:val="000000" w:themeColor="text1"/>
          <w:sz w:val="20"/>
          <w:szCs w:val="20"/>
        </w:rPr>
      </w:pPr>
    </w:p>
    <w:p w14:paraId="381E4EB7" w14:textId="77777777" w:rsidR="007D1320" w:rsidRPr="00B21AAE" w:rsidRDefault="007D1320" w:rsidP="007D1320">
      <w:pPr>
        <w:pStyle w:val="Prrafodelista1"/>
        <w:tabs>
          <w:tab w:val="left" w:pos="600"/>
        </w:tabs>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13 INCONFORMIDADES, CONTROVERSIAS, CONTROVERSIAS EN LOS MEDIOS DE COMUNICACIÓN ELECTRÒNICA Y SANCIONES.</w:t>
      </w:r>
    </w:p>
    <w:p w14:paraId="7DBE822B" w14:textId="77777777" w:rsidR="007D1320" w:rsidRPr="00B21AAE" w:rsidRDefault="007D1320" w:rsidP="007D1320">
      <w:pPr>
        <w:pStyle w:val="Prrafodelista1"/>
        <w:tabs>
          <w:tab w:val="left" w:pos="600"/>
        </w:tabs>
        <w:ind w:left="0"/>
        <w:contextualSpacing w:val="0"/>
        <w:jc w:val="both"/>
        <w:rPr>
          <w:rFonts w:ascii="Arial" w:hAnsi="Arial" w:cs="Arial"/>
          <w:b/>
          <w:color w:val="000000" w:themeColor="text1"/>
          <w:sz w:val="20"/>
          <w:szCs w:val="20"/>
        </w:rPr>
      </w:pPr>
    </w:p>
    <w:p w14:paraId="10949499" w14:textId="40D3DB68" w:rsidR="007D1320" w:rsidRPr="00B21AAE" w:rsidRDefault="007D1320" w:rsidP="007D1320">
      <w:pPr>
        <w:pStyle w:val="Prrafodelista1"/>
        <w:ind w:left="0"/>
        <w:jc w:val="both"/>
        <w:rPr>
          <w:rFonts w:ascii="Arial" w:hAnsi="Arial" w:cs="Arial"/>
          <w:b/>
          <w:color w:val="000000" w:themeColor="text1"/>
          <w:sz w:val="20"/>
          <w:szCs w:val="20"/>
        </w:rPr>
      </w:pPr>
      <w:r w:rsidRPr="00B21AAE">
        <w:rPr>
          <w:rFonts w:ascii="Arial" w:hAnsi="Arial" w:cs="Arial"/>
          <w:b/>
          <w:color w:val="000000" w:themeColor="text1"/>
          <w:sz w:val="20"/>
          <w:szCs w:val="20"/>
        </w:rPr>
        <w:t>13.1 INCONFORMIDADE</w:t>
      </w:r>
      <w:r w:rsidR="003029FA" w:rsidRPr="00B21AAE">
        <w:rPr>
          <w:rFonts w:ascii="Arial" w:hAnsi="Arial" w:cs="Arial"/>
          <w:b/>
          <w:color w:val="000000" w:themeColor="text1"/>
          <w:sz w:val="20"/>
          <w:szCs w:val="20"/>
        </w:rPr>
        <w:t>S</w:t>
      </w:r>
    </w:p>
    <w:p w14:paraId="2F15777E" w14:textId="77777777" w:rsidR="007D1320" w:rsidRPr="00B21AAE" w:rsidRDefault="007D1320" w:rsidP="007D1320">
      <w:pPr>
        <w:pStyle w:val="Prrafodelista1"/>
        <w:ind w:left="0"/>
        <w:jc w:val="both"/>
        <w:rPr>
          <w:rFonts w:ascii="Arial" w:hAnsi="Arial" w:cs="Arial"/>
          <w:b/>
          <w:color w:val="000000" w:themeColor="text1"/>
          <w:sz w:val="20"/>
          <w:szCs w:val="20"/>
        </w:rPr>
      </w:pPr>
    </w:p>
    <w:p w14:paraId="6595E24E"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De conformidad con lo dispuesto en el artículo 65, 66 y 67 de la LEY, las inconformidades deberán presentarse por escrito, directamente en las oficinas de la Secretaría de la Función Pública, sita en Insurgentes Sur, número 1735, Col. Guadalupe Inn, Alcaldía Álvaro Obregón, C.P. 01020 Ciudad de México, o a través de CompraNet,</w:t>
      </w:r>
      <w:r w:rsidRPr="00B21AAE">
        <w:rPr>
          <w:rFonts w:ascii="Arial" w:hAnsi="Arial" w:cs="Arial"/>
          <w:sz w:val="20"/>
          <w:szCs w:val="20"/>
        </w:rPr>
        <w:t xml:space="preserve"> </w:t>
      </w:r>
      <w:r w:rsidRPr="00B21AAE">
        <w:rPr>
          <w:rFonts w:ascii="Arial" w:hAnsi="Arial" w:cs="Arial"/>
          <w:color w:val="000000" w:themeColor="text1"/>
          <w:sz w:val="20"/>
          <w:szCs w:val="20"/>
        </w:rPr>
        <w:t xml:space="preserve">contra los actos de los procedimientos de la presente CONVOCATORIA. </w:t>
      </w:r>
    </w:p>
    <w:p w14:paraId="4217B9C1"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p>
    <w:p w14:paraId="233DFEC7" w14:textId="1A94FA6D" w:rsidR="007D1320" w:rsidRPr="00B21AAE" w:rsidRDefault="007D1320" w:rsidP="007D1320">
      <w:pPr>
        <w:pStyle w:val="Prrafodelista1"/>
        <w:ind w:left="0"/>
        <w:contextualSpacing w:val="0"/>
        <w:jc w:val="both"/>
        <w:rPr>
          <w:rFonts w:ascii="Arial" w:hAnsi="Arial" w:cs="Arial"/>
          <w:b/>
          <w:color w:val="000000" w:themeColor="text1"/>
          <w:sz w:val="20"/>
          <w:szCs w:val="20"/>
        </w:rPr>
      </w:pPr>
      <w:r w:rsidRPr="00B21AAE">
        <w:rPr>
          <w:rFonts w:ascii="Arial" w:hAnsi="Arial" w:cs="Arial"/>
          <w:b/>
          <w:color w:val="000000" w:themeColor="text1"/>
          <w:sz w:val="20"/>
          <w:szCs w:val="20"/>
        </w:rPr>
        <w:t>13.2 CONTROVERSIAS</w:t>
      </w:r>
    </w:p>
    <w:p w14:paraId="1C63CDB8" w14:textId="77777777" w:rsidR="007D1320" w:rsidRPr="00B21AAE" w:rsidRDefault="007D1320" w:rsidP="007D1320">
      <w:pPr>
        <w:pStyle w:val="Prrafodelista1"/>
        <w:ind w:left="0"/>
        <w:contextualSpacing w:val="0"/>
        <w:jc w:val="both"/>
        <w:rPr>
          <w:rFonts w:ascii="Arial" w:hAnsi="Arial" w:cs="Arial"/>
          <w:b/>
          <w:color w:val="000000" w:themeColor="text1"/>
          <w:sz w:val="20"/>
          <w:szCs w:val="20"/>
        </w:rPr>
      </w:pPr>
    </w:p>
    <w:p w14:paraId="3BD7D2E0"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Las controversias que se susciten en el proceso de la CONVOCATORIA, la resolución se realizará con apego a lo previsto en las disposiciones que establece la LEY y el REGLAMENTO y demás disposiciones legales aplicables y vigentes en la materia.</w:t>
      </w:r>
    </w:p>
    <w:p w14:paraId="61C1BCB5"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p>
    <w:p w14:paraId="607143B8" w14:textId="6057F2AD" w:rsidR="007D1320" w:rsidRPr="00B21AAE" w:rsidRDefault="007D1320" w:rsidP="007D1320">
      <w:pPr>
        <w:pStyle w:val="Prrafodelista1"/>
        <w:ind w:left="0"/>
        <w:jc w:val="both"/>
        <w:rPr>
          <w:rFonts w:ascii="Arial" w:hAnsi="Arial" w:cs="Arial"/>
          <w:b/>
          <w:color w:val="000000" w:themeColor="text1"/>
          <w:sz w:val="20"/>
          <w:szCs w:val="20"/>
        </w:rPr>
      </w:pPr>
      <w:r w:rsidRPr="00B21AAE">
        <w:rPr>
          <w:rFonts w:ascii="Arial" w:hAnsi="Arial" w:cs="Arial"/>
          <w:b/>
          <w:color w:val="000000" w:themeColor="text1"/>
          <w:sz w:val="20"/>
          <w:szCs w:val="20"/>
        </w:rPr>
        <w:t>13.3 SANCIONES</w:t>
      </w:r>
    </w:p>
    <w:p w14:paraId="743FCD1F" w14:textId="77777777" w:rsidR="007D1320" w:rsidRPr="00B21AAE" w:rsidRDefault="007D1320" w:rsidP="007D1320">
      <w:pPr>
        <w:pStyle w:val="Prrafodelista1"/>
        <w:ind w:left="0"/>
        <w:jc w:val="both"/>
        <w:rPr>
          <w:rFonts w:ascii="Arial" w:hAnsi="Arial" w:cs="Arial"/>
          <w:b/>
          <w:color w:val="000000" w:themeColor="text1"/>
          <w:sz w:val="20"/>
          <w:szCs w:val="20"/>
        </w:rPr>
      </w:pPr>
    </w:p>
    <w:p w14:paraId="4EAD11F3" w14:textId="77777777" w:rsidR="007D1320"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Los LICITANTES o PROVEEDORES que infrinjan las disposiciones de la LEY, serán sancionados por la Secretaría de la Función Pública con multa equivalente a la cantidad de cincuenta hasta mil veces el salario mínimo general vigente en el Distrito Federal elevado al mes, en la fecha de la infracción, de conformidad con lo establecido en el artículo 59 de la LEY.</w:t>
      </w:r>
    </w:p>
    <w:p w14:paraId="1B2C7337" w14:textId="77777777" w:rsidR="00901CBA" w:rsidRPr="00B21AAE" w:rsidRDefault="00901CBA" w:rsidP="007D1320">
      <w:pPr>
        <w:autoSpaceDE w:val="0"/>
        <w:autoSpaceDN w:val="0"/>
        <w:adjustRightInd w:val="0"/>
        <w:jc w:val="both"/>
        <w:rPr>
          <w:rFonts w:ascii="Arial" w:hAnsi="Arial" w:cs="Arial"/>
          <w:color w:val="000000" w:themeColor="text1"/>
          <w:sz w:val="20"/>
          <w:szCs w:val="20"/>
        </w:rPr>
      </w:pPr>
    </w:p>
    <w:p w14:paraId="60968280" w14:textId="77777777" w:rsidR="007D1320"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La SFP, además de la sanción a que se refiere el párrafo anterior, inhabilitará temporalmente para participar de manera directa o por interpósita persona en procedimientos de contratación o celebrar contratos regulados por esta LEY, a las personas que se encuentren en alguno de los supuestos establecidos en el artículo 60 de la LEY.</w:t>
      </w:r>
    </w:p>
    <w:p w14:paraId="5EA6EEDA" w14:textId="77777777" w:rsidR="00936FE5" w:rsidRDefault="00936FE5" w:rsidP="007D1320">
      <w:pPr>
        <w:autoSpaceDE w:val="0"/>
        <w:autoSpaceDN w:val="0"/>
        <w:adjustRightInd w:val="0"/>
        <w:jc w:val="both"/>
        <w:rPr>
          <w:rFonts w:ascii="Arial" w:hAnsi="Arial" w:cs="Arial"/>
          <w:color w:val="000000" w:themeColor="text1"/>
          <w:sz w:val="20"/>
          <w:szCs w:val="20"/>
        </w:rPr>
      </w:pPr>
    </w:p>
    <w:p w14:paraId="0DD09803"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p>
    <w:p w14:paraId="16646D08" w14:textId="2905B0D7" w:rsidR="007D1320" w:rsidRPr="00B21AAE" w:rsidRDefault="007D1320" w:rsidP="007D1320">
      <w:pPr>
        <w:pStyle w:val="ACUERDO"/>
        <w:widowControl/>
        <w:tabs>
          <w:tab w:val="left" w:pos="-3119"/>
        </w:tabs>
        <w:rPr>
          <w:rFonts w:cs="Arial"/>
          <w:color w:val="000000" w:themeColor="text1"/>
          <w:sz w:val="20"/>
          <w:lang w:val="es-MX"/>
        </w:rPr>
      </w:pPr>
      <w:r w:rsidRPr="00B21AAE">
        <w:rPr>
          <w:rFonts w:cs="Arial"/>
          <w:color w:val="000000" w:themeColor="text1"/>
          <w:sz w:val="20"/>
          <w:lang w:val="es-MX"/>
        </w:rPr>
        <w:t>14    EVALUACIÓN DE LA PERCEPCIÓN DE TRANSPARENCIA DEL PROCEDIMIENTO DE LA CONVOCATORIA A LA LICITACIÓN</w:t>
      </w:r>
    </w:p>
    <w:p w14:paraId="25B77964" w14:textId="77777777" w:rsidR="007D1320" w:rsidRPr="00B21AAE" w:rsidRDefault="007D1320" w:rsidP="007D1320">
      <w:pPr>
        <w:pStyle w:val="ACUERDO"/>
        <w:widowControl/>
        <w:tabs>
          <w:tab w:val="left" w:pos="-3119"/>
        </w:tabs>
        <w:rPr>
          <w:rFonts w:cs="Arial"/>
          <w:color w:val="000000" w:themeColor="text1"/>
          <w:sz w:val="20"/>
          <w:u w:val="single"/>
          <w:lang w:val="es-MX"/>
        </w:rPr>
      </w:pPr>
    </w:p>
    <w:p w14:paraId="0AB8AEA0" w14:textId="7CE0295E"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Con el fin de evaluar la percepción de transparencia de los LICITANTES se solicita llenar el formato del </w:t>
      </w:r>
      <w:r w:rsidRPr="00B21AAE">
        <w:rPr>
          <w:rFonts w:ascii="Arial" w:hAnsi="Arial" w:cs="Arial"/>
          <w:b/>
          <w:color w:val="000000" w:themeColor="text1"/>
          <w:sz w:val="20"/>
          <w:szCs w:val="20"/>
        </w:rPr>
        <w:t>ANEXO 13.</w:t>
      </w:r>
      <w:r w:rsidRPr="00B21AAE">
        <w:rPr>
          <w:rFonts w:ascii="Arial" w:hAnsi="Arial" w:cs="Arial"/>
          <w:color w:val="000000" w:themeColor="text1"/>
          <w:sz w:val="20"/>
          <w:szCs w:val="20"/>
        </w:rPr>
        <w:t xml:space="preserve"> Este documento lo entregarán debidamente requisitado en el acto público de fallo. Al servidor público que lo emita o remitirlo posteriormente vía correo electrónico o mensajería al Jefe del Departamento de Recursos Materiales.</w:t>
      </w:r>
    </w:p>
    <w:p w14:paraId="2FCCE388" w14:textId="72497788" w:rsidR="00042CA7" w:rsidRPr="00042CA7" w:rsidRDefault="00042CA7" w:rsidP="0068752E">
      <w:pPr>
        <w:pStyle w:val="NormalWeb"/>
        <w:spacing w:after="160" w:line="252" w:lineRule="auto"/>
        <w:jc w:val="both"/>
        <w:rPr>
          <w:rFonts w:ascii="Arial" w:eastAsia="Calibri" w:hAnsi="Arial" w:cs="Arial"/>
          <w:color w:val="000000" w:themeColor="text1"/>
          <w:sz w:val="20"/>
          <w:szCs w:val="20"/>
        </w:rPr>
      </w:pPr>
      <w:r w:rsidRPr="00042CA7">
        <w:rPr>
          <w:rFonts w:ascii="Arial" w:eastAsia="Calibri" w:hAnsi="Arial" w:cs="Arial"/>
          <w:color w:val="000000" w:themeColor="text1"/>
          <w:sz w:val="20"/>
          <w:szCs w:val="20"/>
        </w:rPr>
        <w:t xml:space="preserve">Los servidores públicos en su contacto con particulares deberán de cumplir con el principio de imparcialidad, en el desempeño de su empleo cargo o comisión, y evitar sostener intereses </w:t>
      </w:r>
      <w:r w:rsidRPr="00042CA7">
        <w:rPr>
          <w:rFonts w:ascii="Arial" w:eastAsia="Calibri" w:hAnsi="Arial" w:cs="Arial"/>
          <w:color w:val="000000" w:themeColor="text1"/>
          <w:sz w:val="20"/>
          <w:szCs w:val="20"/>
        </w:rPr>
        <w:lastRenderedPageBreak/>
        <w:t>particulares, vínculos o relaciones de negocios, laborales, profesionales, personales o de parentesco por consanguinidad o afinidad hasta el cuarto grado que interfieran en la atención, resolución, seguimiento y administración de procedimientos de contrataciones públicas bajo el amparo de la L</w:t>
      </w:r>
      <w:r w:rsidR="0068752E">
        <w:rPr>
          <w:rFonts w:ascii="Arial" w:eastAsia="Calibri" w:hAnsi="Arial" w:cs="Arial"/>
          <w:color w:val="000000" w:themeColor="text1"/>
          <w:sz w:val="20"/>
          <w:szCs w:val="20"/>
        </w:rPr>
        <w:t>EY</w:t>
      </w:r>
      <w:r w:rsidRPr="00042CA7">
        <w:rPr>
          <w:rFonts w:ascii="Arial" w:eastAsia="Calibri" w:hAnsi="Arial" w:cs="Arial"/>
          <w:color w:val="000000" w:themeColor="text1"/>
          <w:sz w:val="20"/>
          <w:szCs w:val="20"/>
        </w:rPr>
        <w:t xml:space="preserve">. </w:t>
      </w:r>
    </w:p>
    <w:p w14:paraId="624199E4" w14:textId="77777777" w:rsidR="00042CA7" w:rsidRPr="00042CA7" w:rsidRDefault="00042CA7" w:rsidP="0068752E">
      <w:pPr>
        <w:jc w:val="both"/>
        <w:rPr>
          <w:rFonts w:ascii="Arial" w:hAnsi="Arial" w:cs="Arial"/>
          <w:color w:val="000000" w:themeColor="text1"/>
          <w:sz w:val="20"/>
          <w:szCs w:val="20"/>
        </w:rPr>
      </w:pPr>
      <w:r w:rsidRPr="00042CA7">
        <w:rPr>
          <w:rFonts w:ascii="Arial" w:hAnsi="Arial" w:cs="Arial"/>
          <w:color w:val="000000" w:themeColor="text1"/>
          <w:sz w:val="20"/>
          <w:szCs w:val="20"/>
        </w:rPr>
        <w:t>Deberán atender estrictamente las disposiciones jurídicas que regulan sus obligaciones, el conflicto de interés y los casos en que deberán abstenerse de intervenir y de excusarse para conocer determinados asuntos.</w:t>
      </w:r>
    </w:p>
    <w:p w14:paraId="09B9B698" w14:textId="77777777" w:rsidR="00042CA7" w:rsidRPr="00042CA7" w:rsidRDefault="00042CA7" w:rsidP="00042CA7">
      <w:pPr>
        <w:rPr>
          <w:rFonts w:ascii="Arial" w:hAnsi="Arial" w:cs="Arial"/>
          <w:color w:val="000000" w:themeColor="text1"/>
          <w:sz w:val="20"/>
          <w:szCs w:val="20"/>
        </w:rPr>
      </w:pPr>
    </w:p>
    <w:p w14:paraId="40D63A6F" w14:textId="10834B4D" w:rsidR="00936FE5" w:rsidRPr="00474315" w:rsidRDefault="00474315" w:rsidP="00474315">
      <w:pPr>
        <w:pStyle w:val="Prrafodelista1"/>
        <w:ind w:left="0"/>
        <w:jc w:val="both"/>
        <w:rPr>
          <w:rFonts w:ascii="Arial" w:hAnsi="Arial" w:cs="Arial"/>
          <w:b/>
          <w:color w:val="000000" w:themeColor="text1"/>
          <w:sz w:val="20"/>
          <w:szCs w:val="20"/>
        </w:rPr>
      </w:pPr>
      <w:r w:rsidRPr="00474315">
        <w:rPr>
          <w:rFonts w:ascii="Arial" w:hAnsi="Arial" w:cs="Arial"/>
          <w:b/>
          <w:color w:val="000000" w:themeColor="text1"/>
          <w:sz w:val="20"/>
          <w:szCs w:val="20"/>
        </w:rPr>
        <w:t>15.    RELACIÓN DE ANEXOS.</w:t>
      </w:r>
    </w:p>
    <w:p w14:paraId="62BD5256" w14:textId="140CA129" w:rsidR="001917EF" w:rsidRPr="00B21AAE" w:rsidRDefault="001917EF" w:rsidP="007D1320">
      <w:pPr>
        <w:jc w:val="both"/>
        <w:rPr>
          <w:rFonts w:ascii="Arial" w:hAnsi="Arial" w:cs="Arial"/>
          <w:color w:val="000000" w:themeColor="text1"/>
          <w:sz w:val="20"/>
          <w:szCs w:val="20"/>
        </w:rPr>
      </w:pPr>
    </w:p>
    <w:p w14:paraId="4E8CA99D" w14:textId="0553BF96" w:rsidR="003029FA" w:rsidRPr="00B21AAE" w:rsidRDefault="003029FA" w:rsidP="007D1320">
      <w:pPr>
        <w:jc w:val="both"/>
        <w:rPr>
          <w:rFonts w:ascii="Arial" w:hAnsi="Arial" w:cs="Arial"/>
          <w:color w:val="000000" w:themeColor="text1"/>
          <w:sz w:val="20"/>
          <w:szCs w:val="20"/>
        </w:rPr>
      </w:pPr>
    </w:p>
    <w:p w14:paraId="78E97EE8" w14:textId="30B68AEF" w:rsidR="003029FA" w:rsidRPr="00B21AAE" w:rsidRDefault="003029FA" w:rsidP="007D1320">
      <w:pPr>
        <w:jc w:val="both"/>
        <w:rPr>
          <w:rFonts w:ascii="Arial" w:hAnsi="Arial" w:cs="Arial"/>
          <w:color w:val="000000" w:themeColor="text1"/>
          <w:sz w:val="20"/>
          <w:szCs w:val="20"/>
        </w:rPr>
      </w:pPr>
    </w:p>
    <w:p w14:paraId="65FCC804" w14:textId="2D922F73" w:rsidR="003029FA" w:rsidRPr="00B21AAE" w:rsidRDefault="003029FA" w:rsidP="007D1320">
      <w:pPr>
        <w:jc w:val="both"/>
        <w:rPr>
          <w:rFonts w:ascii="Arial" w:hAnsi="Arial" w:cs="Arial"/>
          <w:color w:val="000000" w:themeColor="text1"/>
          <w:sz w:val="20"/>
          <w:szCs w:val="20"/>
        </w:rPr>
      </w:pPr>
    </w:p>
    <w:p w14:paraId="5C331B21" w14:textId="2FA49E5A" w:rsidR="003029FA" w:rsidRPr="00B21AAE" w:rsidRDefault="003029FA" w:rsidP="007D1320">
      <w:pPr>
        <w:jc w:val="both"/>
        <w:rPr>
          <w:rFonts w:ascii="Arial" w:hAnsi="Arial" w:cs="Arial"/>
          <w:color w:val="000000" w:themeColor="text1"/>
          <w:sz w:val="20"/>
          <w:szCs w:val="20"/>
        </w:rPr>
      </w:pPr>
    </w:p>
    <w:p w14:paraId="595BA29C" w14:textId="2B7A1231" w:rsidR="003029FA" w:rsidRPr="00B21AAE" w:rsidRDefault="003029FA" w:rsidP="007D1320">
      <w:pPr>
        <w:jc w:val="both"/>
        <w:rPr>
          <w:rFonts w:ascii="Arial" w:hAnsi="Arial" w:cs="Arial"/>
          <w:color w:val="000000" w:themeColor="text1"/>
          <w:sz w:val="20"/>
          <w:szCs w:val="20"/>
        </w:rPr>
      </w:pPr>
    </w:p>
    <w:p w14:paraId="05189B46" w14:textId="1C098C1F" w:rsidR="003029FA" w:rsidRPr="00B21AAE" w:rsidRDefault="003029FA" w:rsidP="007D1320">
      <w:pPr>
        <w:jc w:val="both"/>
        <w:rPr>
          <w:rFonts w:ascii="Arial" w:hAnsi="Arial" w:cs="Arial"/>
          <w:color w:val="000000" w:themeColor="text1"/>
          <w:sz w:val="20"/>
          <w:szCs w:val="20"/>
        </w:rPr>
      </w:pPr>
    </w:p>
    <w:p w14:paraId="355143E0" w14:textId="09A5AE36" w:rsidR="003029FA" w:rsidRPr="00B21AAE" w:rsidRDefault="003029FA" w:rsidP="007D1320">
      <w:pPr>
        <w:jc w:val="both"/>
        <w:rPr>
          <w:rFonts w:ascii="Arial" w:hAnsi="Arial" w:cs="Arial"/>
          <w:color w:val="000000" w:themeColor="text1"/>
          <w:sz w:val="20"/>
          <w:szCs w:val="20"/>
        </w:rPr>
      </w:pPr>
    </w:p>
    <w:p w14:paraId="34190C2F" w14:textId="3FF53440" w:rsidR="003029FA" w:rsidRPr="00B21AAE" w:rsidRDefault="003029FA" w:rsidP="007D1320">
      <w:pPr>
        <w:jc w:val="both"/>
        <w:rPr>
          <w:rFonts w:ascii="Arial" w:hAnsi="Arial" w:cs="Arial"/>
          <w:color w:val="000000" w:themeColor="text1"/>
          <w:sz w:val="20"/>
          <w:szCs w:val="20"/>
        </w:rPr>
      </w:pPr>
    </w:p>
    <w:p w14:paraId="3CE25889" w14:textId="526B5F14" w:rsidR="003029FA" w:rsidRPr="00B21AAE" w:rsidRDefault="003029FA" w:rsidP="007D1320">
      <w:pPr>
        <w:jc w:val="both"/>
        <w:rPr>
          <w:rFonts w:ascii="Arial" w:hAnsi="Arial" w:cs="Arial"/>
          <w:color w:val="000000" w:themeColor="text1"/>
          <w:sz w:val="20"/>
          <w:szCs w:val="20"/>
        </w:rPr>
      </w:pPr>
    </w:p>
    <w:p w14:paraId="7C2B5DE6" w14:textId="26BE4661" w:rsidR="003029FA" w:rsidRPr="00B21AAE" w:rsidRDefault="003029FA" w:rsidP="007D1320">
      <w:pPr>
        <w:jc w:val="both"/>
        <w:rPr>
          <w:rFonts w:ascii="Arial" w:hAnsi="Arial" w:cs="Arial"/>
          <w:color w:val="000000" w:themeColor="text1"/>
          <w:sz w:val="20"/>
          <w:szCs w:val="20"/>
        </w:rPr>
      </w:pPr>
    </w:p>
    <w:p w14:paraId="6C9EBA99" w14:textId="206964BD" w:rsidR="003029FA" w:rsidRPr="00B21AAE" w:rsidRDefault="003029FA" w:rsidP="007D1320">
      <w:pPr>
        <w:jc w:val="both"/>
        <w:rPr>
          <w:rFonts w:ascii="Arial" w:hAnsi="Arial" w:cs="Arial"/>
          <w:color w:val="000000" w:themeColor="text1"/>
          <w:sz w:val="20"/>
          <w:szCs w:val="20"/>
        </w:rPr>
      </w:pPr>
    </w:p>
    <w:p w14:paraId="064A6288" w14:textId="6EB2B3E6" w:rsidR="003029FA" w:rsidRPr="00B21AAE" w:rsidRDefault="003029FA" w:rsidP="007D1320">
      <w:pPr>
        <w:jc w:val="both"/>
        <w:rPr>
          <w:rFonts w:ascii="Arial" w:hAnsi="Arial" w:cs="Arial"/>
          <w:color w:val="000000" w:themeColor="text1"/>
          <w:sz w:val="20"/>
          <w:szCs w:val="20"/>
        </w:rPr>
      </w:pPr>
    </w:p>
    <w:p w14:paraId="58AC7D1B" w14:textId="6C486D11" w:rsidR="003029FA" w:rsidRPr="00B21AAE" w:rsidRDefault="003029FA" w:rsidP="007D1320">
      <w:pPr>
        <w:jc w:val="both"/>
        <w:rPr>
          <w:rFonts w:ascii="Arial" w:hAnsi="Arial" w:cs="Arial"/>
          <w:color w:val="000000" w:themeColor="text1"/>
          <w:sz w:val="20"/>
          <w:szCs w:val="20"/>
        </w:rPr>
      </w:pPr>
    </w:p>
    <w:p w14:paraId="318D1379" w14:textId="0C30CAD3" w:rsidR="003029FA" w:rsidRPr="00B21AAE" w:rsidRDefault="003029FA" w:rsidP="007D1320">
      <w:pPr>
        <w:jc w:val="both"/>
        <w:rPr>
          <w:rFonts w:ascii="Arial" w:hAnsi="Arial" w:cs="Arial"/>
          <w:color w:val="000000" w:themeColor="text1"/>
          <w:sz w:val="20"/>
          <w:szCs w:val="20"/>
        </w:rPr>
      </w:pPr>
    </w:p>
    <w:p w14:paraId="46E1A72A" w14:textId="59D6DE08" w:rsidR="003029FA" w:rsidRPr="00B21AAE" w:rsidRDefault="003029FA" w:rsidP="007D1320">
      <w:pPr>
        <w:jc w:val="both"/>
        <w:rPr>
          <w:rFonts w:ascii="Arial" w:hAnsi="Arial" w:cs="Arial"/>
          <w:color w:val="000000" w:themeColor="text1"/>
          <w:sz w:val="20"/>
          <w:szCs w:val="20"/>
        </w:rPr>
      </w:pPr>
    </w:p>
    <w:p w14:paraId="2310C8B4" w14:textId="55F0552A" w:rsidR="003029FA" w:rsidRPr="00B21AAE" w:rsidRDefault="003029FA" w:rsidP="007D1320">
      <w:pPr>
        <w:jc w:val="both"/>
        <w:rPr>
          <w:rFonts w:ascii="Arial" w:hAnsi="Arial" w:cs="Arial"/>
          <w:color w:val="000000" w:themeColor="text1"/>
          <w:sz w:val="20"/>
          <w:szCs w:val="20"/>
        </w:rPr>
      </w:pPr>
    </w:p>
    <w:p w14:paraId="000019CF" w14:textId="1EEABCBE" w:rsidR="003029FA" w:rsidRPr="00B21AAE" w:rsidRDefault="003029FA" w:rsidP="007D1320">
      <w:pPr>
        <w:jc w:val="both"/>
        <w:rPr>
          <w:rFonts w:ascii="Arial" w:hAnsi="Arial" w:cs="Arial"/>
          <w:color w:val="000000" w:themeColor="text1"/>
          <w:sz w:val="20"/>
          <w:szCs w:val="20"/>
        </w:rPr>
      </w:pPr>
    </w:p>
    <w:p w14:paraId="2E5794C0" w14:textId="70F25533" w:rsidR="003029FA" w:rsidRPr="00B21AAE" w:rsidRDefault="003029FA" w:rsidP="007D1320">
      <w:pPr>
        <w:jc w:val="both"/>
        <w:rPr>
          <w:rFonts w:ascii="Arial" w:hAnsi="Arial" w:cs="Arial"/>
          <w:color w:val="000000" w:themeColor="text1"/>
          <w:sz w:val="20"/>
          <w:szCs w:val="20"/>
        </w:rPr>
      </w:pPr>
    </w:p>
    <w:p w14:paraId="1BBB825C" w14:textId="0384CE94" w:rsidR="003029FA" w:rsidRPr="00B21AAE" w:rsidRDefault="003029FA" w:rsidP="007D1320">
      <w:pPr>
        <w:jc w:val="both"/>
        <w:rPr>
          <w:rFonts w:ascii="Arial" w:hAnsi="Arial" w:cs="Arial"/>
          <w:color w:val="000000" w:themeColor="text1"/>
          <w:sz w:val="20"/>
          <w:szCs w:val="20"/>
        </w:rPr>
      </w:pPr>
    </w:p>
    <w:p w14:paraId="18F5BE5D" w14:textId="2694AAE9" w:rsidR="003029FA" w:rsidRPr="00B21AAE" w:rsidRDefault="003029FA" w:rsidP="007D1320">
      <w:pPr>
        <w:jc w:val="both"/>
        <w:rPr>
          <w:rFonts w:ascii="Arial" w:hAnsi="Arial" w:cs="Arial"/>
          <w:color w:val="000000" w:themeColor="text1"/>
          <w:sz w:val="20"/>
          <w:szCs w:val="20"/>
        </w:rPr>
      </w:pPr>
    </w:p>
    <w:p w14:paraId="306D7E2B" w14:textId="738E0312" w:rsidR="003029FA" w:rsidRPr="00B21AAE" w:rsidRDefault="003029FA" w:rsidP="007D1320">
      <w:pPr>
        <w:jc w:val="both"/>
        <w:rPr>
          <w:rFonts w:ascii="Arial" w:hAnsi="Arial" w:cs="Arial"/>
          <w:color w:val="000000" w:themeColor="text1"/>
          <w:sz w:val="20"/>
          <w:szCs w:val="20"/>
        </w:rPr>
      </w:pPr>
    </w:p>
    <w:p w14:paraId="2A18C65F" w14:textId="137EF5AB" w:rsidR="003029FA" w:rsidRPr="00B21AAE" w:rsidRDefault="003029FA" w:rsidP="007D1320">
      <w:pPr>
        <w:jc w:val="both"/>
        <w:rPr>
          <w:rFonts w:ascii="Arial" w:hAnsi="Arial" w:cs="Arial"/>
          <w:color w:val="000000" w:themeColor="text1"/>
          <w:sz w:val="20"/>
          <w:szCs w:val="20"/>
        </w:rPr>
      </w:pPr>
    </w:p>
    <w:p w14:paraId="08A35BB8" w14:textId="7E0256F7" w:rsidR="003029FA" w:rsidRPr="00B21AAE" w:rsidRDefault="003029FA" w:rsidP="007D1320">
      <w:pPr>
        <w:jc w:val="both"/>
        <w:rPr>
          <w:rFonts w:ascii="Arial" w:hAnsi="Arial" w:cs="Arial"/>
          <w:color w:val="000000" w:themeColor="text1"/>
          <w:sz w:val="20"/>
          <w:szCs w:val="20"/>
        </w:rPr>
      </w:pPr>
    </w:p>
    <w:p w14:paraId="3ACF399E" w14:textId="3AE22DDA" w:rsidR="003029FA" w:rsidRPr="00B21AAE" w:rsidRDefault="003029FA" w:rsidP="007D1320">
      <w:pPr>
        <w:jc w:val="both"/>
        <w:rPr>
          <w:rFonts w:ascii="Arial" w:hAnsi="Arial" w:cs="Arial"/>
          <w:color w:val="000000" w:themeColor="text1"/>
          <w:sz w:val="20"/>
          <w:szCs w:val="20"/>
        </w:rPr>
      </w:pPr>
    </w:p>
    <w:p w14:paraId="1205DAAA" w14:textId="05A276C4" w:rsidR="003029FA" w:rsidRPr="00B21AAE" w:rsidRDefault="003029FA" w:rsidP="007D1320">
      <w:pPr>
        <w:jc w:val="both"/>
        <w:rPr>
          <w:rFonts w:ascii="Arial" w:hAnsi="Arial" w:cs="Arial"/>
          <w:color w:val="000000" w:themeColor="text1"/>
          <w:sz w:val="20"/>
          <w:szCs w:val="20"/>
        </w:rPr>
      </w:pPr>
    </w:p>
    <w:p w14:paraId="44B2E9DC" w14:textId="1EC280A7" w:rsidR="003029FA" w:rsidRPr="00B21AAE" w:rsidRDefault="003029FA" w:rsidP="007D1320">
      <w:pPr>
        <w:jc w:val="both"/>
        <w:rPr>
          <w:rFonts w:ascii="Arial" w:hAnsi="Arial" w:cs="Arial"/>
          <w:color w:val="000000" w:themeColor="text1"/>
          <w:sz w:val="20"/>
          <w:szCs w:val="20"/>
        </w:rPr>
      </w:pPr>
    </w:p>
    <w:p w14:paraId="26CE5771" w14:textId="54FD5C8C" w:rsidR="003029FA" w:rsidRPr="00B21AAE" w:rsidRDefault="003029FA" w:rsidP="007D1320">
      <w:pPr>
        <w:jc w:val="both"/>
        <w:rPr>
          <w:rFonts w:ascii="Arial" w:hAnsi="Arial" w:cs="Arial"/>
          <w:color w:val="000000" w:themeColor="text1"/>
          <w:sz w:val="20"/>
          <w:szCs w:val="20"/>
        </w:rPr>
      </w:pPr>
    </w:p>
    <w:p w14:paraId="16D4402D" w14:textId="67AEC59A" w:rsidR="003029FA" w:rsidRPr="00B21AAE" w:rsidRDefault="003029FA" w:rsidP="007D1320">
      <w:pPr>
        <w:jc w:val="both"/>
        <w:rPr>
          <w:rFonts w:ascii="Arial" w:hAnsi="Arial" w:cs="Arial"/>
          <w:color w:val="000000" w:themeColor="text1"/>
          <w:sz w:val="20"/>
          <w:szCs w:val="20"/>
        </w:rPr>
      </w:pPr>
    </w:p>
    <w:p w14:paraId="36DF9B2F" w14:textId="3B5125AD" w:rsidR="003029FA" w:rsidRPr="00B21AAE" w:rsidRDefault="003029FA" w:rsidP="007D1320">
      <w:pPr>
        <w:jc w:val="both"/>
        <w:rPr>
          <w:rFonts w:ascii="Arial" w:hAnsi="Arial" w:cs="Arial"/>
          <w:color w:val="000000" w:themeColor="text1"/>
          <w:sz w:val="20"/>
          <w:szCs w:val="20"/>
        </w:rPr>
      </w:pPr>
    </w:p>
    <w:p w14:paraId="331F4241" w14:textId="513D7A60" w:rsidR="003029FA" w:rsidRPr="00B21AAE" w:rsidRDefault="003029FA" w:rsidP="007D1320">
      <w:pPr>
        <w:jc w:val="both"/>
        <w:rPr>
          <w:rFonts w:ascii="Arial" w:hAnsi="Arial" w:cs="Arial"/>
          <w:color w:val="000000" w:themeColor="text1"/>
          <w:sz w:val="20"/>
          <w:szCs w:val="20"/>
        </w:rPr>
      </w:pPr>
    </w:p>
    <w:p w14:paraId="3E8C88A5" w14:textId="3062FEA1" w:rsidR="003029FA" w:rsidRPr="00B21AAE" w:rsidRDefault="003029FA" w:rsidP="007D1320">
      <w:pPr>
        <w:jc w:val="both"/>
        <w:rPr>
          <w:rFonts w:ascii="Arial" w:hAnsi="Arial" w:cs="Arial"/>
          <w:color w:val="000000" w:themeColor="text1"/>
          <w:sz w:val="20"/>
          <w:szCs w:val="20"/>
        </w:rPr>
      </w:pPr>
    </w:p>
    <w:p w14:paraId="60CF3469" w14:textId="081A9CC1" w:rsidR="003029FA" w:rsidRPr="00B21AAE" w:rsidRDefault="003029FA" w:rsidP="007D1320">
      <w:pPr>
        <w:jc w:val="both"/>
        <w:rPr>
          <w:rFonts w:ascii="Arial" w:hAnsi="Arial" w:cs="Arial"/>
          <w:color w:val="000000" w:themeColor="text1"/>
          <w:sz w:val="20"/>
          <w:szCs w:val="20"/>
        </w:rPr>
      </w:pPr>
    </w:p>
    <w:p w14:paraId="7FFC4E35" w14:textId="0D514D01" w:rsidR="003029FA" w:rsidRPr="00B21AAE" w:rsidRDefault="003029FA" w:rsidP="007D1320">
      <w:pPr>
        <w:jc w:val="both"/>
        <w:rPr>
          <w:rFonts w:ascii="Arial" w:hAnsi="Arial" w:cs="Arial"/>
          <w:color w:val="000000" w:themeColor="text1"/>
          <w:sz w:val="20"/>
          <w:szCs w:val="20"/>
        </w:rPr>
      </w:pPr>
    </w:p>
    <w:p w14:paraId="0303DBAF" w14:textId="460F8484" w:rsidR="003029FA" w:rsidRPr="00B21AAE" w:rsidRDefault="003029FA" w:rsidP="007D1320">
      <w:pPr>
        <w:jc w:val="both"/>
        <w:rPr>
          <w:rFonts w:ascii="Arial" w:hAnsi="Arial" w:cs="Arial"/>
          <w:color w:val="000000" w:themeColor="text1"/>
          <w:sz w:val="20"/>
          <w:szCs w:val="20"/>
        </w:rPr>
      </w:pPr>
    </w:p>
    <w:p w14:paraId="5C5BA1C8" w14:textId="425A60BB" w:rsidR="003029FA" w:rsidRPr="00B21AAE" w:rsidRDefault="003029FA" w:rsidP="007D1320">
      <w:pPr>
        <w:jc w:val="both"/>
        <w:rPr>
          <w:rFonts w:ascii="Arial" w:hAnsi="Arial" w:cs="Arial"/>
          <w:color w:val="000000" w:themeColor="text1"/>
          <w:sz w:val="20"/>
          <w:szCs w:val="20"/>
        </w:rPr>
      </w:pPr>
    </w:p>
    <w:p w14:paraId="203DAF11" w14:textId="7971DD70" w:rsidR="003029FA" w:rsidRPr="00B21AAE" w:rsidRDefault="003029FA" w:rsidP="007D1320">
      <w:pPr>
        <w:jc w:val="both"/>
        <w:rPr>
          <w:rFonts w:ascii="Arial" w:hAnsi="Arial" w:cs="Arial"/>
          <w:color w:val="000000" w:themeColor="text1"/>
          <w:sz w:val="20"/>
          <w:szCs w:val="20"/>
        </w:rPr>
      </w:pPr>
    </w:p>
    <w:p w14:paraId="20490FB8" w14:textId="2DECCD67" w:rsidR="003029FA" w:rsidRPr="00B21AAE" w:rsidRDefault="003029FA" w:rsidP="007D1320">
      <w:pPr>
        <w:jc w:val="both"/>
        <w:rPr>
          <w:rFonts w:ascii="Arial" w:hAnsi="Arial" w:cs="Arial"/>
          <w:color w:val="000000" w:themeColor="text1"/>
          <w:sz w:val="20"/>
          <w:szCs w:val="20"/>
        </w:rPr>
      </w:pPr>
    </w:p>
    <w:p w14:paraId="7090ADCD" w14:textId="796872F4" w:rsidR="003029FA" w:rsidRPr="00B21AAE" w:rsidRDefault="003029FA" w:rsidP="007D1320">
      <w:pPr>
        <w:jc w:val="both"/>
        <w:rPr>
          <w:rFonts w:ascii="Arial" w:hAnsi="Arial" w:cs="Arial"/>
          <w:color w:val="000000" w:themeColor="text1"/>
          <w:sz w:val="20"/>
          <w:szCs w:val="20"/>
        </w:rPr>
      </w:pPr>
    </w:p>
    <w:p w14:paraId="370EE09E" w14:textId="50CBEF7B" w:rsidR="003029FA" w:rsidRPr="00B21AAE" w:rsidRDefault="003029FA" w:rsidP="007D1320">
      <w:pPr>
        <w:jc w:val="both"/>
        <w:rPr>
          <w:rFonts w:ascii="Arial" w:hAnsi="Arial" w:cs="Arial"/>
          <w:color w:val="000000" w:themeColor="text1"/>
          <w:sz w:val="20"/>
          <w:szCs w:val="20"/>
        </w:rPr>
      </w:pPr>
    </w:p>
    <w:p w14:paraId="3AAF129B" w14:textId="77777777" w:rsidR="003029FA" w:rsidRPr="00B21AAE" w:rsidRDefault="003029FA" w:rsidP="007D1320">
      <w:pPr>
        <w:jc w:val="both"/>
        <w:rPr>
          <w:rFonts w:ascii="Arial" w:hAnsi="Arial" w:cs="Arial"/>
          <w:color w:val="000000" w:themeColor="text1"/>
          <w:sz w:val="20"/>
          <w:szCs w:val="20"/>
        </w:rPr>
      </w:pPr>
    </w:p>
    <w:p w14:paraId="1D89D998" w14:textId="4C6D699F" w:rsidR="002F5575" w:rsidRPr="00B21AAE" w:rsidRDefault="002F5575" w:rsidP="007D1320">
      <w:pPr>
        <w:jc w:val="both"/>
        <w:rPr>
          <w:rFonts w:ascii="Arial" w:hAnsi="Arial" w:cs="Arial"/>
          <w:color w:val="000000" w:themeColor="text1"/>
          <w:sz w:val="20"/>
          <w:szCs w:val="20"/>
        </w:rPr>
      </w:pPr>
    </w:p>
    <w:p w14:paraId="1C79C497" w14:textId="77777777" w:rsidR="002F5575" w:rsidRPr="00B21AAE" w:rsidRDefault="002F5575" w:rsidP="007D1320">
      <w:pPr>
        <w:jc w:val="both"/>
        <w:rPr>
          <w:rFonts w:ascii="Arial" w:hAnsi="Arial" w:cs="Arial"/>
          <w:color w:val="000000" w:themeColor="text1"/>
          <w:sz w:val="20"/>
          <w:szCs w:val="20"/>
        </w:rPr>
      </w:pPr>
    </w:p>
    <w:p w14:paraId="7C34384A" w14:textId="77777777" w:rsidR="007D1320" w:rsidRDefault="007D1320" w:rsidP="007D1320">
      <w:pPr>
        <w:jc w:val="center"/>
        <w:rPr>
          <w:rFonts w:ascii="Arial" w:hAnsi="Arial" w:cs="Arial"/>
          <w:color w:val="000000" w:themeColor="text1"/>
          <w:sz w:val="20"/>
          <w:szCs w:val="20"/>
        </w:rPr>
      </w:pPr>
    </w:p>
    <w:p w14:paraId="1BD88636" w14:textId="77777777" w:rsidR="001418D3" w:rsidRDefault="001418D3" w:rsidP="007D1320">
      <w:pPr>
        <w:jc w:val="center"/>
        <w:rPr>
          <w:rFonts w:ascii="Arial" w:hAnsi="Arial" w:cs="Arial"/>
          <w:color w:val="000000" w:themeColor="text1"/>
          <w:sz w:val="20"/>
          <w:szCs w:val="20"/>
        </w:rPr>
      </w:pPr>
    </w:p>
    <w:p w14:paraId="5CA18BAC" w14:textId="77777777" w:rsidR="001418D3" w:rsidRDefault="001418D3" w:rsidP="007D1320">
      <w:pPr>
        <w:jc w:val="center"/>
        <w:rPr>
          <w:rFonts w:ascii="Arial" w:hAnsi="Arial" w:cs="Arial"/>
          <w:color w:val="000000" w:themeColor="text1"/>
          <w:sz w:val="20"/>
          <w:szCs w:val="20"/>
        </w:rPr>
      </w:pPr>
    </w:p>
    <w:p w14:paraId="3C783F51" w14:textId="77777777" w:rsidR="001418D3" w:rsidRDefault="001418D3" w:rsidP="007D1320">
      <w:pPr>
        <w:jc w:val="center"/>
        <w:rPr>
          <w:rFonts w:ascii="Arial" w:hAnsi="Arial" w:cs="Arial"/>
          <w:color w:val="000000" w:themeColor="text1"/>
          <w:sz w:val="20"/>
          <w:szCs w:val="20"/>
        </w:rPr>
      </w:pPr>
    </w:p>
    <w:p w14:paraId="6C21ED9A" w14:textId="77777777" w:rsidR="001418D3" w:rsidRDefault="001418D3" w:rsidP="007D1320">
      <w:pPr>
        <w:jc w:val="center"/>
        <w:rPr>
          <w:rFonts w:ascii="Arial" w:hAnsi="Arial" w:cs="Arial"/>
          <w:color w:val="000000" w:themeColor="text1"/>
          <w:sz w:val="20"/>
          <w:szCs w:val="20"/>
        </w:rPr>
      </w:pPr>
    </w:p>
    <w:p w14:paraId="6CA50B5A" w14:textId="77777777" w:rsidR="001418D3" w:rsidRDefault="001418D3" w:rsidP="007D1320">
      <w:pPr>
        <w:jc w:val="center"/>
        <w:rPr>
          <w:rFonts w:ascii="Arial" w:hAnsi="Arial" w:cs="Arial"/>
          <w:color w:val="000000" w:themeColor="text1"/>
          <w:sz w:val="20"/>
          <w:szCs w:val="20"/>
        </w:rPr>
      </w:pPr>
    </w:p>
    <w:p w14:paraId="12B176CE" w14:textId="77777777" w:rsidR="001418D3" w:rsidRDefault="001418D3" w:rsidP="007D1320">
      <w:pPr>
        <w:jc w:val="center"/>
        <w:rPr>
          <w:rFonts w:ascii="Arial" w:hAnsi="Arial" w:cs="Arial"/>
          <w:color w:val="000000" w:themeColor="text1"/>
          <w:sz w:val="20"/>
          <w:szCs w:val="20"/>
        </w:rPr>
      </w:pPr>
    </w:p>
    <w:p w14:paraId="3D278119" w14:textId="77777777" w:rsidR="001418D3" w:rsidRDefault="001418D3" w:rsidP="007D1320">
      <w:pPr>
        <w:jc w:val="center"/>
        <w:rPr>
          <w:rFonts w:ascii="Arial" w:hAnsi="Arial" w:cs="Arial"/>
          <w:color w:val="000000" w:themeColor="text1"/>
          <w:sz w:val="20"/>
          <w:szCs w:val="20"/>
        </w:rPr>
      </w:pPr>
    </w:p>
    <w:p w14:paraId="2F9061C4" w14:textId="77777777" w:rsidR="001418D3" w:rsidRDefault="001418D3" w:rsidP="007D1320">
      <w:pPr>
        <w:jc w:val="center"/>
        <w:rPr>
          <w:rFonts w:ascii="Arial" w:hAnsi="Arial" w:cs="Arial"/>
          <w:color w:val="000000" w:themeColor="text1"/>
          <w:sz w:val="20"/>
          <w:szCs w:val="20"/>
        </w:rPr>
      </w:pPr>
    </w:p>
    <w:p w14:paraId="51037332" w14:textId="77777777" w:rsidR="001418D3" w:rsidRDefault="001418D3" w:rsidP="007D1320">
      <w:pPr>
        <w:jc w:val="center"/>
        <w:rPr>
          <w:rFonts w:ascii="Arial" w:hAnsi="Arial" w:cs="Arial"/>
          <w:color w:val="000000" w:themeColor="text1"/>
          <w:sz w:val="20"/>
          <w:szCs w:val="20"/>
        </w:rPr>
      </w:pPr>
    </w:p>
    <w:p w14:paraId="0C671A96" w14:textId="77777777" w:rsidR="001418D3" w:rsidRDefault="001418D3" w:rsidP="007D1320">
      <w:pPr>
        <w:jc w:val="center"/>
        <w:rPr>
          <w:rFonts w:ascii="Arial" w:hAnsi="Arial" w:cs="Arial"/>
          <w:color w:val="000000" w:themeColor="text1"/>
          <w:sz w:val="20"/>
          <w:szCs w:val="20"/>
        </w:rPr>
      </w:pPr>
    </w:p>
    <w:p w14:paraId="6A73A2AA" w14:textId="77777777" w:rsidR="001418D3" w:rsidRPr="00B21AAE" w:rsidRDefault="001418D3" w:rsidP="007D1320">
      <w:pPr>
        <w:jc w:val="center"/>
        <w:rPr>
          <w:rFonts w:ascii="Arial" w:hAnsi="Arial" w:cs="Arial"/>
          <w:color w:val="000000" w:themeColor="text1"/>
          <w:sz w:val="20"/>
          <w:szCs w:val="20"/>
        </w:rPr>
      </w:pPr>
    </w:p>
    <w:p w14:paraId="7A606E2F" w14:textId="77777777" w:rsidR="007D1320" w:rsidRPr="00B21AAE" w:rsidRDefault="007D1320" w:rsidP="007D1320">
      <w:pPr>
        <w:jc w:val="center"/>
        <w:rPr>
          <w:rFonts w:ascii="Arial" w:hAnsi="Arial" w:cs="Arial"/>
          <w:color w:val="000000" w:themeColor="text1"/>
          <w:sz w:val="20"/>
          <w:szCs w:val="20"/>
        </w:rPr>
      </w:pPr>
    </w:p>
    <w:p w14:paraId="606FF24A" w14:textId="3B173093"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1</w:t>
      </w:r>
      <w:r w:rsidR="00676E16">
        <w:rPr>
          <w:rFonts w:ascii="Arial" w:hAnsi="Arial" w:cs="Arial"/>
          <w:b/>
          <w:color w:val="000000" w:themeColor="text1"/>
          <w:sz w:val="40"/>
          <w:szCs w:val="40"/>
        </w:rPr>
        <w:t>5</w:t>
      </w:r>
      <w:r w:rsidRPr="00B21AAE">
        <w:rPr>
          <w:rFonts w:ascii="Arial" w:hAnsi="Arial" w:cs="Arial"/>
          <w:b/>
          <w:color w:val="000000" w:themeColor="text1"/>
          <w:sz w:val="40"/>
          <w:szCs w:val="40"/>
        </w:rPr>
        <w:t>.- RELACION DE ANEXOS</w:t>
      </w:r>
    </w:p>
    <w:p w14:paraId="41AEEC68" w14:textId="77777777" w:rsidR="007D1320" w:rsidRPr="00B21AAE" w:rsidRDefault="007D1320" w:rsidP="007D1320">
      <w:pPr>
        <w:jc w:val="both"/>
        <w:rPr>
          <w:rFonts w:ascii="Arial" w:hAnsi="Arial" w:cs="Arial"/>
          <w:color w:val="000000" w:themeColor="text1"/>
          <w:sz w:val="20"/>
          <w:szCs w:val="20"/>
        </w:rPr>
      </w:pPr>
    </w:p>
    <w:p w14:paraId="6EB01E5B" w14:textId="77777777" w:rsidR="007D1320" w:rsidRPr="00B21AAE" w:rsidRDefault="007D1320" w:rsidP="007D1320">
      <w:pPr>
        <w:jc w:val="both"/>
        <w:rPr>
          <w:rFonts w:ascii="Arial" w:hAnsi="Arial" w:cs="Arial"/>
          <w:color w:val="000000" w:themeColor="text1"/>
          <w:sz w:val="20"/>
          <w:szCs w:val="20"/>
        </w:rPr>
      </w:pPr>
    </w:p>
    <w:p w14:paraId="75897B52" w14:textId="77777777" w:rsidR="007D1320" w:rsidRPr="00B21AAE" w:rsidRDefault="007D1320" w:rsidP="007D1320">
      <w:pPr>
        <w:jc w:val="both"/>
        <w:rPr>
          <w:rFonts w:ascii="Arial" w:hAnsi="Arial" w:cs="Arial"/>
          <w:color w:val="000000" w:themeColor="text1"/>
          <w:sz w:val="20"/>
          <w:szCs w:val="20"/>
        </w:rPr>
      </w:pPr>
    </w:p>
    <w:p w14:paraId="364CF924" w14:textId="77777777" w:rsidR="007D1320" w:rsidRPr="00B21AAE" w:rsidRDefault="007D1320" w:rsidP="007D1320">
      <w:pPr>
        <w:jc w:val="both"/>
        <w:rPr>
          <w:rFonts w:ascii="Arial" w:hAnsi="Arial" w:cs="Arial"/>
          <w:color w:val="000000" w:themeColor="text1"/>
          <w:sz w:val="20"/>
          <w:szCs w:val="20"/>
        </w:rPr>
      </w:pPr>
    </w:p>
    <w:p w14:paraId="41FEB9C3" w14:textId="77777777" w:rsidR="007D1320" w:rsidRPr="00B21AAE" w:rsidRDefault="007D1320" w:rsidP="007D1320">
      <w:pPr>
        <w:jc w:val="both"/>
        <w:rPr>
          <w:rFonts w:ascii="Arial" w:hAnsi="Arial" w:cs="Arial"/>
          <w:color w:val="000000" w:themeColor="text1"/>
          <w:sz w:val="20"/>
          <w:szCs w:val="20"/>
        </w:rPr>
      </w:pPr>
    </w:p>
    <w:p w14:paraId="642945F4" w14:textId="77777777" w:rsidR="007D1320" w:rsidRPr="00B21AAE" w:rsidRDefault="007D1320" w:rsidP="007D1320">
      <w:pPr>
        <w:jc w:val="both"/>
        <w:rPr>
          <w:rFonts w:ascii="Arial" w:hAnsi="Arial" w:cs="Arial"/>
          <w:color w:val="000000" w:themeColor="text1"/>
          <w:sz w:val="20"/>
          <w:szCs w:val="20"/>
        </w:rPr>
      </w:pPr>
    </w:p>
    <w:p w14:paraId="1E6D92DC" w14:textId="77777777" w:rsidR="007D1320" w:rsidRPr="00B21AAE" w:rsidRDefault="007D1320" w:rsidP="007D1320">
      <w:pPr>
        <w:jc w:val="both"/>
        <w:rPr>
          <w:rFonts w:ascii="Arial" w:hAnsi="Arial" w:cs="Arial"/>
          <w:color w:val="000000" w:themeColor="text1"/>
          <w:sz w:val="20"/>
          <w:szCs w:val="20"/>
        </w:rPr>
      </w:pPr>
    </w:p>
    <w:p w14:paraId="6CA7C701" w14:textId="77777777" w:rsidR="007D1320" w:rsidRPr="00B21AAE" w:rsidRDefault="007D1320" w:rsidP="007D1320">
      <w:pPr>
        <w:jc w:val="both"/>
        <w:rPr>
          <w:rFonts w:ascii="Arial" w:hAnsi="Arial" w:cs="Arial"/>
          <w:color w:val="000000" w:themeColor="text1"/>
          <w:sz w:val="20"/>
          <w:szCs w:val="20"/>
        </w:rPr>
      </w:pPr>
    </w:p>
    <w:p w14:paraId="7B8A5D55" w14:textId="77777777" w:rsidR="007D1320" w:rsidRPr="00B21AAE" w:rsidRDefault="007D1320" w:rsidP="007D1320">
      <w:pPr>
        <w:jc w:val="both"/>
        <w:rPr>
          <w:rFonts w:ascii="Arial" w:hAnsi="Arial" w:cs="Arial"/>
          <w:color w:val="000000" w:themeColor="text1"/>
          <w:sz w:val="20"/>
          <w:szCs w:val="20"/>
        </w:rPr>
      </w:pPr>
    </w:p>
    <w:p w14:paraId="062B7C58" w14:textId="77777777" w:rsidR="007D1320" w:rsidRPr="00B21AAE" w:rsidRDefault="007D1320" w:rsidP="007D1320">
      <w:pPr>
        <w:jc w:val="both"/>
        <w:rPr>
          <w:rFonts w:ascii="Arial" w:hAnsi="Arial" w:cs="Arial"/>
          <w:color w:val="000000" w:themeColor="text1"/>
          <w:sz w:val="20"/>
          <w:szCs w:val="20"/>
        </w:rPr>
      </w:pPr>
    </w:p>
    <w:p w14:paraId="4D4DF630" w14:textId="77777777" w:rsidR="007D1320" w:rsidRPr="00B21AAE" w:rsidRDefault="007D1320" w:rsidP="007D1320">
      <w:pPr>
        <w:jc w:val="both"/>
        <w:rPr>
          <w:rFonts w:ascii="Arial" w:hAnsi="Arial" w:cs="Arial"/>
          <w:color w:val="000000" w:themeColor="text1"/>
          <w:sz w:val="20"/>
          <w:szCs w:val="20"/>
        </w:rPr>
      </w:pPr>
    </w:p>
    <w:p w14:paraId="42EA6E72" w14:textId="77777777" w:rsidR="007D1320" w:rsidRPr="00B21AAE" w:rsidRDefault="007D1320" w:rsidP="007D1320">
      <w:pPr>
        <w:jc w:val="both"/>
        <w:rPr>
          <w:rFonts w:ascii="Arial" w:hAnsi="Arial" w:cs="Arial"/>
          <w:color w:val="000000" w:themeColor="text1"/>
          <w:sz w:val="20"/>
          <w:szCs w:val="20"/>
        </w:rPr>
      </w:pPr>
    </w:p>
    <w:p w14:paraId="369BF18B" w14:textId="77777777" w:rsidR="007D1320" w:rsidRPr="00B21AAE" w:rsidRDefault="007D1320" w:rsidP="007D1320">
      <w:pPr>
        <w:jc w:val="both"/>
        <w:rPr>
          <w:rFonts w:ascii="Arial" w:hAnsi="Arial" w:cs="Arial"/>
          <w:color w:val="000000" w:themeColor="text1"/>
          <w:sz w:val="20"/>
          <w:szCs w:val="20"/>
        </w:rPr>
      </w:pPr>
    </w:p>
    <w:p w14:paraId="178E2B14" w14:textId="77777777" w:rsidR="007D1320" w:rsidRPr="00B21AAE" w:rsidRDefault="007D1320" w:rsidP="007D1320">
      <w:pPr>
        <w:jc w:val="both"/>
        <w:rPr>
          <w:rFonts w:ascii="Arial" w:hAnsi="Arial" w:cs="Arial"/>
          <w:color w:val="000000" w:themeColor="text1"/>
          <w:sz w:val="20"/>
          <w:szCs w:val="20"/>
        </w:rPr>
      </w:pPr>
    </w:p>
    <w:p w14:paraId="44175FFA" w14:textId="77777777" w:rsidR="007D1320" w:rsidRPr="00B21AAE" w:rsidRDefault="007D1320" w:rsidP="007D1320">
      <w:pPr>
        <w:jc w:val="both"/>
        <w:rPr>
          <w:rFonts w:ascii="Arial" w:hAnsi="Arial" w:cs="Arial"/>
          <w:color w:val="000000" w:themeColor="text1"/>
          <w:sz w:val="20"/>
          <w:szCs w:val="20"/>
        </w:rPr>
      </w:pPr>
    </w:p>
    <w:p w14:paraId="4FC9DF1F" w14:textId="77777777" w:rsidR="007D1320" w:rsidRPr="00B21AAE" w:rsidRDefault="007D1320" w:rsidP="007D1320">
      <w:pPr>
        <w:jc w:val="both"/>
        <w:rPr>
          <w:rFonts w:ascii="Arial" w:hAnsi="Arial" w:cs="Arial"/>
          <w:color w:val="000000" w:themeColor="text1"/>
          <w:sz w:val="20"/>
          <w:szCs w:val="20"/>
        </w:rPr>
      </w:pPr>
    </w:p>
    <w:p w14:paraId="0E819848" w14:textId="77777777" w:rsidR="007D1320" w:rsidRPr="00B21AAE" w:rsidRDefault="007D1320" w:rsidP="007D1320">
      <w:pPr>
        <w:jc w:val="center"/>
        <w:rPr>
          <w:rFonts w:ascii="Arial" w:hAnsi="Arial" w:cs="Arial"/>
          <w:b/>
          <w:color w:val="000000" w:themeColor="text1"/>
          <w:sz w:val="44"/>
          <w:szCs w:val="44"/>
        </w:rPr>
      </w:pPr>
    </w:p>
    <w:p w14:paraId="1CBBCAD7" w14:textId="77777777" w:rsidR="007D1320" w:rsidRPr="00B21AAE" w:rsidRDefault="007D1320" w:rsidP="007D1320">
      <w:pPr>
        <w:jc w:val="center"/>
        <w:rPr>
          <w:rFonts w:ascii="Arial" w:hAnsi="Arial" w:cs="Arial"/>
          <w:b/>
          <w:color w:val="000000" w:themeColor="text1"/>
          <w:sz w:val="44"/>
          <w:szCs w:val="44"/>
        </w:rPr>
      </w:pPr>
    </w:p>
    <w:p w14:paraId="6B6154EC" w14:textId="77777777" w:rsidR="007D1320" w:rsidRPr="00B21AAE" w:rsidRDefault="007D1320" w:rsidP="007D1320">
      <w:pPr>
        <w:jc w:val="center"/>
        <w:rPr>
          <w:rFonts w:ascii="Arial" w:hAnsi="Arial" w:cs="Arial"/>
          <w:b/>
          <w:color w:val="000000" w:themeColor="text1"/>
          <w:sz w:val="44"/>
          <w:szCs w:val="44"/>
        </w:rPr>
      </w:pPr>
    </w:p>
    <w:p w14:paraId="1003D221" w14:textId="77777777" w:rsidR="007D1320" w:rsidRPr="00B21AAE" w:rsidRDefault="007D1320" w:rsidP="007D1320">
      <w:pPr>
        <w:jc w:val="center"/>
        <w:rPr>
          <w:rFonts w:ascii="Arial" w:hAnsi="Arial" w:cs="Arial"/>
          <w:b/>
          <w:color w:val="000000" w:themeColor="text1"/>
          <w:sz w:val="44"/>
          <w:szCs w:val="44"/>
        </w:rPr>
      </w:pPr>
    </w:p>
    <w:p w14:paraId="6D870FA6" w14:textId="77777777" w:rsidR="00EB2757" w:rsidRPr="00B21AAE" w:rsidRDefault="00EB2757" w:rsidP="00EB2757">
      <w:pPr>
        <w:rPr>
          <w:rFonts w:ascii="Arial" w:hAnsi="Arial" w:cs="Arial"/>
          <w:b/>
          <w:color w:val="000000" w:themeColor="text1"/>
          <w:sz w:val="44"/>
          <w:szCs w:val="44"/>
        </w:rPr>
      </w:pPr>
    </w:p>
    <w:p w14:paraId="204F77E4" w14:textId="77777777" w:rsidR="007D1320" w:rsidRPr="00B21AAE" w:rsidRDefault="007D1320" w:rsidP="007D1320">
      <w:pPr>
        <w:jc w:val="center"/>
        <w:rPr>
          <w:rFonts w:ascii="Arial" w:hAnsi="Arial" w:cs="Arial"/>
          <w:b/>
          <w:color w:val="000000" w:themeColor="text1"/>
          <w:sz w:val="44"/>
          <w:szCs w:val="44"/>
        </w:rPr>
      </w:pPr>
    </w:p>
    <w:p w14:paraId="14E1DE19" w14:textId="77777777" w:rsidR="003029FA" w:rsidRPr="00B21AAE" w:rsidRDefault="003029FA" w:rsidP="007D1320">
      <w:pPr>
        <w:jc w:val="center"/>
        <w:rPr>
          <w:rFonts w:ascii="Arial" w:hAnsi="Arial" w:cs="Arial"/>
          <w:b/>
          <w:color w:val="000000" w:themeColor="text1"/>
          <w:sz w:val="44"/>
          <w:szCs w:val="44"/>
        </w:rPr>
      </w:pPr>
    </w:p>
    <w:p w14:paraId="2C589430" w14:textId="77777777" w:rsidR="003029FA" w:rsidRPr="00B21AAE" w:rsidRDefault="003029FA" w:rsidP="007D1320">
      <w:pPr>
        <w:jc w:val="center"/>
        <w:rPr>
          <w:rFonts w:ascii="Arial" w:hAnsi="Arial" w:cs="Arial"/>
          <w:b/>
          <w:color w:val="000000" w:themeColor="text1"/>
          <w:sz w:val="44"/>
          <w:szCs w:val="44"/>
        </w:rPr>
      </w:pPr>
    </w:p>
    <w:p w14:paraId="0B4245F4" w14:textId="77777777" w:rsidR="003029FA" w:rsidRPr="00B21AAE" w:rsidRDefault="003029FA" w:rsidP="007D1320">
      <w:pPr>
        <w:jc w:val="center"/>
        <w:rPr>
          <w:rFonts w:ascii="Arial" w:hAnsi="Arial" w:cs="Arial"/>
          <w:b/>
          <w:color w:val="000000" w:themeColor="text1"/>
          <w:sz w:val="44"/>
          <w:szCs w:val="44"/>
        </w:rPr>
      </w:pPr>
    </w:p>
    <w:p w14:paraId="0DCB51C2" w14:textId="77777777" w:rsidR="003029FA" w:rsidRPr="00B21AAE" w:rsidRDefault="003029FA" w:rsidP="007D1320">
      <w:pPr>
        <w:jc w:val="center"/>
        <w:rPr>
          <w:rFonts w:ascii="Arial" w:hAnsi="Arial" w:cs="Arial"/>
          <w:b/>
          <w:color w:val="000000" w:themeColor="text1"/>
          <w:sz w:val="44"/>
          <w:szCs w:val="44"/>
        </w:rPr>
      </w:pPr>
    </w:p>
    <w:p w14:paraId="0E476712" w14:textId="77777777" w:rsidR="003029FA" w:rsidRPr="00B21AAE" w:rsidRDefault="003029FA" w:rsidP="007D1320">
      <w:pPr>
        <w:jc w:val="center"/>
        <w:rPr>
          <w:rFonts w:ascii="Arial" w:hAnsi="Arial" w:cs="Arial"/>
          <w:b/>
          <w:color w:val="000000" w:themeColor="text1"/>
          <w:sz w:val="44"/>
          <w:szCs w:val="44"/>
        </w:rPr>
      </w:pPr>
    </w:p>
    <w:p w14:paraId="7F2F14C2" w14:textId="77777777" w:rsidR="003029FA" w:rsidRPr="00B21AAE" w:rsidRDefault="003029FA" w:rsidP="007D1320">
      <w:pPr>
        <w:jc w:val="center"/>
        <w:rPr>
          <w:rFonts w:ascii="Arial" w:hAnsi="Arial" w:cs="Arial"/>
          <w:b/>
          <w:color w:val="000000" w:themeColor="text1"/>
          <w:sz w:val="44"/>
          <w:szCs w:val="44"/>
        </w:rPr>
      </w:pPr>
    </w:p>
    <w:p w14:paraId="42F59606" w14:textId="77777777" w:rsidR="003029FA" w:rsidRPr="00B21AAE" w:rsidRDefault="003029FA" w:rsidP="007D1320">
      <w:pPr>
        <w:jc w:val="center"/>
        <w:rPr>
          <w:rFonts w:ascii="Arial" w:hAnsi="Arial" w:cs="Arial"/>
          <w:b/>
          <w:color w:val="000000" w:themeColor="text1"/>
          <w:sz w:val="44"/>
          <w:szCs w:val="44"/>
        </w:rPr>
      </w:pPr>
    </w:p>
    <w:p w14:paraId="48929B2A" w14:textId="77777777" w:rsidR="003029FA" w:rsidRPr="00B21AAE" w:rsidRDefault="003029FA" w:rsidP="007D1320">
      <w:pPr>
        <w:jc w:val="center"/>
        <w:rPr>
          <w:rFonts w:ascii="Arial" w:hAnsi="Arial" w:cs="Arial"/>
          <w:b/>
          <w:color w:val="000000" w:themeColor="text1"/>
          <w:sz w:val="44"/>
          <w:szCs w:val="44"/>
        </w:rPr>
      </w:pPr>
    </w:p>
    <w:p w14:paraId="27B6F61B" w14:textId="77777777" w:rsidR="003029FA" w:rsidRPr="00B21AAE" w:rsidRDefault="003029FA" w:rsidP="007D1320">
      <w:pPr>
        <w:jc w:val="center"/>
        <w:rPr>
          <w:rFonts w:ascii="Arial" w:hAnsi="Arial" w:cs="Arial"/>
          <w:b/>
          <w:color w:val="000000" w:themeColor="text1"/>
          <w:sz w:val="44"/>
          <w:szCs w:val="44"/>
        </w:rPr>
      </w:pPr>
    </w:p>
    <w:p w14:paraId="23B71748" w14:textId="3B5785DB" w:rsidR="007D1320" w:rsidRPr="00B21AAE" w:rsidRDefault="007D1320" w:rsidP="007D1320">
      <w:pPr>
        <w:jc w:val="center"/>
        <w:rPr>
          <w:rFonts w:ascii="Arial" w:hAnsi="Arial" w:cs="Arial"/>
          <w:b/>
          <w:color w:val="000000" w:themeColor="text1"/>
          <w:sz w:val="44"/>
          <w:szCs w:val="44"/>
        </w:rPr>
      </w:pPr>
      <w:r w:rsidRPr="00B21AAE">
        <w:rPr>
          <w:rFonts w:ascii="Arial" w:hAnsi="Arial" w:cs="Arial"/>
          <w:b/>
          <w:color w:val="000000" w:themeColor="text1"/>
          <w:sz w:val="44"/>
          <w:szCs w:val="44"/>
        </w:rPr>
        <w:t>ANEXO 1</w:t>
      </w:r>
    </w:p>
    <w:p w14:paraId="4204FA80" w14:textId="77777777" w:rsidR="007D1320" w:rsidRPr="00B21AAE" w:rsidRDefault="007D1320" w:rsidP="007D1320">
      <w:pPr>
        <w:jc w:val="center"/>
        <w:rPr>
          <w:rFonts w:ascii="Arial" w:hAnsi="Arial" w:cs="Arial"/>
          <w:b/>
          <w:color w:val="000000" w:themeColor="text1"/>
          <w:sz w:val="44"/>
          <w:szCs w:val="44"/>
        </w:rPr>
      </w:pPr>
    </w:p>
    <w:p w14:paraId="540AD611" w14:textId="77777777" w:rsidR="007D1320" w:rsidRPr="00B21AAE" w:rsidRDefault="007D1320" w:rsidP="007D1320">
      <w:pPr>
        <w:jc w:val="center"/>
        <w:rPr>
          <w:rFonts w:ascii="Arial" w:hAnsi="Arial" w:cs="Arial"/>
          <w:b/>
          <w:color w:val="000000" w:themeColor="text1"/>
          <w:sz w:val="44"/>
          <w:szCs w:val="44"/>
        </w:rPr>
      </w:pPr>
      <w:r w:rsidRPr="00B21AAE">
        <w:rPr>
          <w:rFonts w:ascii="Arial" w:hAnsi="Arial" w:cs="Arial"/>
          <w:b/>
          <w:color w:val="000000" w:themeColor="text1"/>
          <w:sz w:val="44"/>
          <w:szCs w:val="44"/>
        </w:rPr>
        <w:t>DESCRIPCIÓN DETALLADA DEL SERVICIO</w:t>
      </w:r>
    </w:p>
    <w:p w14:paraId="59F706E4" w14:textId="74D03BA8" w:rsidR="002F5575" w:rsidRPr="00B21AAE" w:rsidRDefault="002F5575" w:rsidP="007D1320">
      <w:pPr>
        <w:jc w:val="both"/>
        <w:rPr>
          <w:rFonts w:ascii="Arial" w:hAnsi="Arial" w:cs="Arial"/>
          <w:color w:val="000000" w:themeColor="text1"/>
          <w:sz w:val="20"/>
          <w:szCs w:val="20"/>
        </w:rPr>
      </w:pPr>
    </w:p>
    <w:p w14:paraId="738D8C45" w14:textId="7170487D" w:rsidR="002F5575" w:rsidRPr="00B21AAE" w:rsidRDefault="002F5575" w:rsidP="007D1320">
      <w:pPr>
        <w:jc w:val="both"/>
        <w:rPr>
          <w:rFonts w:ascii="Arial" w:hAnsi="Arial" w:cs="Arial"/>
          <w:color w:val="000000" w:themeColor="text1"/>
          <w:sz w:val="20"/>
          <w:szCs w:val="20"/>
        </w:rPr>
      </w:pPr>
    </w:p>
    <w:p w14:paraId="7B99E6E8" w14:textId="5A3C4A17" w:rsidR="00EB2757" w:rsidRPr="00B21AAE" w:rsidRDefault="00EB2757" w:rsidP="007D1320">
      <w:pPr>
        <w:jc w:val="both"/>
        <w:rPr>
          <w:rFonts w:ascii="Arial" w:hAnsi="Arial" w:cs="Arial"/>
          <w:color w:val="000000" w:themeColor="text1"/>
          <w:sz w:val="20"/>
          <w:szCs w:val="20"/>
        </w:rPr>
      </w:pPr>
    </w:p>
    <w:p w14:paraId="55F33F47" w14:textId="6FCF6859" w:rsidR="00EB2757" w:rsidRPr="00B21AAE" w:rsidRDefault="00EB2757" w:rsidP="007D1320">
      <w:pPr>
        <w:jc w:val="both"/>
        <w:rPr>
          <w:rFonts w:ascii="Arial" w:hAnsi="Arial" w:cs="Arial"/>
          <w:color w:val="000000" w:themeColor="text1"/>
          <w:sz w:val="20"/>
          <w:szCs w:val="20"/>
        </w:rPr>
      </w:pPr>
    </w:p>
    <w:p w14:paraId="02E30B35" w14:textId="5B31A0E2" w:rsidR="00EB2757" w:rsidRPr="00B21AAE" w:rsidRDefault="00EB2757" w:rsidP="007D1320">
      <w:pPr>
        <w:jc w:val="both"/>
        <w:rPr>
          <w:rFonts w:ascii="Arial" w:hAnsi="Arial" w:cs="Arial"/>
          <w:color w:val="000000" w:themeColor="text1"/>
          <w:sz w:val="20"/>
          <w:szCs w:val="20"/>
        </w:rPr>
      </w:pPr>
    </w:p>
    <w:p w14:paraId="19F5D386" w14:textId="06C088DC" w:rsidR="00EB2757" w:rsidRPr="00B21AAE" w:rsidRDefault="00EB2757" w:rsidP="007D1320">
      <w:pPr>
        <w:jc w:val="both"/>
        <w:rPr>
          <w:rFonts w:ascii="Arial" w:hAnsi="Arial" w:cs="Arial"/>
          <w:color w:val="000000" w:themeColor="text1"/>
          <w:sz w:val="20"/>
          <w:szCs w:val="20"/>
        </w:rPr>
      </w:pPr>
    </w:p>
    <w:p w14:paraId="234F16D9" w14:textId="2C2C3BC7" w:rsidR="00EB2757" w:rsidRPr="00B21AAE" w:rsidRDefault="00EB2757" w:rsidP="007D1320">
      <w:pPr>
        <w:jc w:val="both"/>
        <w:rPr>
          <w:rFonts w:ascii="Arial" w:hAnsi="Arial" w:cs="Arial"/>
          <w:color w:val="000000" w:themeColor="text1"/>
          <w:sz w:val="20"/>
          <w:szCs w:val="20"/>
        </w:rPr>
      </w:pPr>
    </w:p>
    <w:p w14:paraId="37FE1CEE" w14:textId="2AA8B5EC" w:rsidR="00EB2757" w:rsidRPr="00B21AAE" w:rsidRDefault="00EB2757" w:rsidP="007D1320">
      <w:pPr>
        <w:jc w:val="both"/>
        <w:rPr>
          <w:rFonts w:ascii="Arial" w:hAnsi="Arial" w:cs="Arial"/>
          <w:color w:val="000000" w:themeColor="text1"/>
          <w:sz w:val="20"/>
          <w:szCs w:val="20"/>
        </w:rPr>
      </w:pPr>
    </w:p>
    <w:p w14:paraId="2557E1F2" w14:textId="3783D822" w:rsidR="00EB2757" w:rsidRPr="00B21AAE" w:rsidRDefault="00EB2757" w:rsidP="007D1320">
      <w:pPr>
        <w:jc w:val="both"/>
        <w:rPr>
          <w:rFonts w:ascii="Arial" w:hAnsi="Arial" w:cs="Arial"/>
          <w:color w:val="000000" w:themeColor="text1"/>
          <w:sz w:val="20"/>
          <w:szCs w:val="20"/>
        </w:rPr>
      </w:pPr>
    </w:p>
    <w:p w14:paraId="5807544F" w14:textId="2C3A513D" w:rsidR="00EB2757" w:rsidRPr="00B21AAE" w:rsidRDefault="00EB2757" w:rsidP="007D1320">
      <w:pPr>
        <w:jc w:val="both"/>
        <w:rPr>
          <w:rFonts w:ascii="Arial" w:hAnsi="Arial" w:cs="Arial"/>
          <w:color w:val="000000" w:themeColor="text1"/>
          <w:sz w:val="20"/>
          <w:szCs w:val="20"/>
        </w:rPr>
      </w:pPr>
    </w:p>
    <w:p w14:paraId="544B5246" w14:textId="68A01B59" w:rsidR="00EB2757" w:rsidRPr="00B21AAE" w:rsidRDefault="00EB2757" w:rsidP="007D1320">
      <w:pPr>
        <w:jc w:val="both"/>
        <w:rPr>
          <w:rFonts w:ascii="Arial" w:hAnsi="Arial" w:cs="Arial"/>
          <w:color w:val="000000" w:themeColor="text1"/>
          <w:sz w:val="20"/>
          <w:szCs w:val="20"/>
        </w:rPr>
      </w:pPr>
    </w:p>
    <w:p w14:paraId="61460FF4" w14:textId="57DEEFB0" w:rsidR="00EB2757" w:rsidRPr="00B21AAE" w:rsidRDefault="00EB2757" w:rsidP="007D1320">
      <w:pPr>
        <w:jc w:val="both"/>
        <w:rPr>
          <w:rFonts w:ascii="Arial" w:hAnsi="Arial" w:cs="Arial"/>
          <w:color w:val="000000" w:themeColor="text1"/>
          <w:sz w:val="20"/>
          <w:szCs w:val="20"/>
        </w:rPr>
      </w:pPr>
    </w:p>
    <w:p w14:paraId="1E9E09EE" w14:textId="2FEFC4E1" w:rsidR="00EB2757" w:rsidRPr="00B21AAE" w:rsidRDefault="00EB2757" w:rsidP="007D1320">
      <w:pPr>
        <w:jc w:val="both"/>
        <w:rPr>
          <w:rFonts w:ascii="Arial" w:hAnsi="Arial" w:cs="Arial"/>
          <w:color w:val="000000" w:themeColor="text1"/>
          <w:sz w:val="20"/>
          <w:szCs w:val="20"/>
        </w:rPr>
      </w:pPr>
    </w:p>
    <w:p w14:paraId="1C60C847" w14:textId="47F00BC8" w:rsidR="00EB2757" w:rsidRPr="00B21AAE" w:rsidRDefault="00EB2757" w:rsidP="007D1320">
      <w:pPr>
        <w:jc w:val="both"/>
        <w:rPr>
          <w:rFonts w:ascii="Arial" w:hAnsi="Arial" w:cs="Arial"/>
          <w:color w:val="000000" w:themeColor="text1"/>
          <w:sz w:val="20"/>
          <w:szCs w:val="20"/>
        </w:rPr>
      </w:pPr>
    </w:p>
    <w:p w14:paraId="5F00D624" w14:textId="3E23FECA" w:rsidR="00EB2757" w:rsidRPr="00B21AAE" w:rsidRDefault="00EB2757" w:rsidP="007D1320">
      <w:pPr>
        <w:jc w:val="both"/>
        <w:rPr>
          <w:rFonts w:ascii="Arial" w:hAnsi="Arial" w:cs="Arial"/>
          <w:color w:val="000000" w:themeColor="text1"/>
          <w:sz w:val="20"/>
          <w:szCs w:val="20"/>
        </w:rPr>
      </w:pPr>
    </w:p>
    <w:p w14:paraId="05A32987" w14:textId="4C7B3A05" w:rsidR="00EB2757" w:rsidRPr="00B21AAE" w:rsidRDefault="00EB2757" w:rsidP="007D1320">
      <w:pPr>
        <w:jc w:val="both"/>
        <w:rPr>
          <w:rFonts w:ascii="Arial" w:hAnsi="Arial" w:cs="Arial"/>
          <w:color w:val="000000" w:themeColor="text1"/>
          <w:sz w:val="20"/>
          <w:szCs w:val="20"/>
        </w:rPr>
      </w:pPr>
    </w:p>
    <w:p w14:paraId="2E6DAB48" w14:textId="4050BE5A" w:rsidR="00EB2757" w:rsidRPr="00B21AAE" w:rsidRDefault="00EB2757" w:rsidP="007D1320">
      <w:pPr>
        <w:jc w:val="both"/>
        <w:rPr>
          <w:rFonts w:ascii="Arial" w:hAnsi="Arial" w:cs="Arial"/>
          <w:color w:val="000000" w:themeColor="text1"/>
          <w:sz w:val="20"/>
          <w:szCs w:val="20"/>
        </w:rPr>
      </w:pPr>
    </w:p>
    <w:p w14:paraId="74A34A53" w14:textId="376744DE" w:rsidR="00EB2757" w:rsidRPr="00B21AAE" w:rsidRDefault="00EB2757" w:rsidP="007D1320">
      <w:pPr>
        <w:jc w:val="both"/>
        <w:rPr>
          <w:rFonts w:ascii="Arial" w:hAnsi="Arial" w:cs="Arial"/>
          <w:color w:val="000000" w:themeColor="text1"/>
          <w:sz w:val="20"/>
          <w:szCs w:val="20"/>
        </w:rPr>
      </w:pPr>
    </w:p>
    <w:p w14:paraId="0FC9D616" w14:textId="4D26D0E0" w:rsidR="00EB2757" w:rsidRPr="00B21AAE" w:rsidRDefault="00EB2757" w:rsidP="007D1320">
      <w:pPr>
        <w:jc w:val="both"/>
        <w:rPr>
          <w:rFonts w:ascii="Arial" w:hAnsi="Arial" w:cs="Arial"/>
          <w:color w:val="000000" w:themeColor="text1"/>
          <w:sz w:val="20"/>
          <w:szCs w:val="20"/>
        </w:rPr>
      </w:pPr>
    </w:p>
    <w:p w14:paraId="6527F4C5" w14:textId="48E609C6" w:rsidR="00EB2757" w:rsidRPr="00B21AAE" w:rsidRDefault="00EB2757" w:rsidP="007D1320">
      <w:pPr>
        <w:jc w:val="both"/>
        <w:rPr>
          <w:rFonts w:ascii="Arial" w:hAnsi="Arial" w:cs="Arial"/>
          <w:color w:val="000000" w:themeColor="text1"/>
          <w:sz w:val="20"/>
          <w:szCs w:val="20"/>
        </w:rPr>
      </w:pPr>
    </w:p>
    <w:p w14:paraId="3C11D376" w14:textId="12EA2A3D" w:rsidR="00EB2757" w:rsidRPr="00B21AAE" w:rsidRDefault="00EB2757" w:rsidP="007D1320">
      <w:pPr>
        <w:jc w:val="both"/>
        <w:rPr>
          <w:rFonts w:ascii="Arial" w:hAnsi="Arial" w:cs="Arial"/>
          <w:color w:val="000000" w:themeColor="text1"/>
          <w:sz w:val="20"/>
          <w:szCs w:val="20"/>
        </w:rPr>
      </w:pPr>
    </w:p>
    <w:p w14:paraId="3C632DDE" w14:textId="43E370F8" w:rsidR="00EB2757" w:rsidRPr="00B21AAE" w:rsidRDefault="00EB2757" w:rsidP="007D1320">
      <w:pPr>
        <w:jc w:val="both"/>
        <w:rPr>
          <w:rFonts w:ascii="Arial" w:hAnsi="Arial" w:cs="Arial"/>
          <w:color w:val="000000" w:themeColor="text1"/>
          <w:sz w:val="20"/>
          <w:szCs w:val="20"/>
        </w:rPr>
      </w:pPr>
    </w:p>
    <w:p w14:paraId="0771B356" w14:textId="2FF9AA88" w:rsidR="00EB2757" w:rsidRPr="00B21AAE" w:rsidRDefault="00EB2757" w:rsidP="007D1320">
      <w:pPr>
        <w:jc w:val="both"/>
        <w:rPr>
          <w:rFonts w:ascii="Arial" w:hAnsi="Arial" w:cs="Arial"/>
          <w:color w:val="000000" w:themeColor="text1"/>
          <w:sz w:val="20"/>
          <w:szCs w:val="20"/>
        </w:rPr>
      </w:pPr>
    </w:p>
    <w:p w14:paraId="180FF767" w14:textId="3792F5A6" w:rsidR="00EB2757" w:rsidRPr="00B21AAE" w:rsidRDefault="00EB2757" w:rsidP="007D1320">
      <w:pPr>
        <w:jc w:val="both"/>
        <w:rPr>
          <w:rFonts w:ascii="Arial" w:hAnsi="Arial" w:cs="Arial"/>
          <w:color w:val="000000" w:themeColor="text1"/>
          <w:sz w:val="20"/>
          <w:szCs w:val="20"/>
        </w:rPr>
      </w:pPr>
    </w:p>
    <w:p w14:paraId="1BE6A2DF" w14:textId="7A02F603" w:rsidR="00EB2757" w:rsidRPr="00B21AAE" w:rsidRDefault="00EB2757" w:rsidP="007D1320">
      <w:pPr>
        <w:jc w:val="both"/>
        <w:rPr>
          <w:rFonts w:ascii="Arial" w:hAnsi="Arial" w:cs="Arial"/>
          <w:color w:val="000000" w:themeColor="text1"/>
          <w:sz w:val="20"/>
          <w:szCs w:val="20"/>
        </w:rPr>
      </w:pPr>
    </w:p>
    <w:p w14:paraId="18902917" w14:textId="6D85213B" w:rsidR="002F5575" w:rsidRPr="00B21AAE" w:rsidRDefault="002F5575" w:rsidP="007D1320">
      <w:pPr>
        <w:jc w:val="both"/>
        <w:rPr>
          <w:rFonts w:ascii="Arial" w:hAnsi="Arial" w:cs="Arial"/>
          <w:color w:val="000000" w:themeColor="text1"/>
          <w:sz w:val="20"/>
          <w:szCs w:val="20"/>
        </w:rPr>
      </w:pPr>
    </w:p>
    <w:p w14:paraId="2758D862" w14:textId="77777777" w:rsidR="002F5575" w:rsidRPr="00B21AAE" w:rsidRDefault="002F5575" w:rsidP="007D1320">
      <w:pPr>
        <w:jc w:val="both"/>
        <w:rPr>
          <w:rFonts w:ascii="Arial" w:hAnsi="Arial" w:cs="Arial"/>
          <w:color w:val="000000" w:themeColor="text1"/>
          <w:sz w:val="20"/>
          <w:szCs w:val="20"/>
        </w:rPr>
      </w:pPr>
    </w:p>
    <w:p w14:paraId="5C2C56D7" w14:textId="77777777" w:rsidR="002F5575" w:rsidRPr="00B21AAE" w:rsidRDefault="002F5575" w:rsidP="002F5575">
      <w:pPr>
        <w:jc w:val="center"/>
        <w:rPr>
          <w:rFonts w:ascii="Arial" w:hAnsi="Arial" w:cs="Arial"/>
          <w:b/>
          <w:color w:val="000000" w:themeColor="text1"/>
          <w:sz w:val="20"/>
          <w:szCs w:val="20"/>
        </w:rPr>
      </w:pPr>
      <w:r w:rsidRPr="00B21AAE">
        <w:rPr>
          <w:rFonts w:ascii="Arial" w:hAnsi="Arial" w:cs="Arial"/>
          <w:b/>
          <w:color w:val="000000" w:themeColor="text1"/>
          <w:sz w:val="20"/>
          <w:szCs w:val="20"/>
        </w:rPr>
        <w:lastRenderedPageBreak/>
        <w:t>ANEXO 1</w:t>
      </w:r>
    </w:p>
    <w:p w14:paraId="2C0C50B2" w14:textId="77777777" w:rsidR="002F5575" w:rsidRPr="00B21AAE" w:rsidRDefault="002F5575" w:rsidP="002F5575">
      <w:pPr>
        <w:jc w:val="center"/>
        <w:rPr>
          <w:rFonts w:ascii="Arial" w:hAnsi="Arial" w:cs="Arial"/>
          <w:b/>
          <w:color w:val="000000" w:themeColor="text1"/>
          <w:sz w:val="20"/>
          <w:szCs w:val="20"/>
        </w:rPr>
      </w:pPr>
    </w:p>
    <w:p w14:paraId="6F80874A" w14:textId="77777777" w:rsidR="002F5575" w:rsidRPr="00B21AAE" w:rsidRDefault="002F5575" w:rsidP="002F5575">
      <w:pPr>
        <w:jc w:val="center"/>
        <w:rPr>
          <w:rFonts w:ascii="Arial" w:hAnsi="Arial" w:cs="Arial"/>
          <w:b/>
          <w:color w:val="000000" w:themeColor="text1"/>
          <w:sz w:val="20"/>
          <w:szCs w:val="20"/>
        </w:rPr>
      </w:pPr>
      <w:r w:rsidRPr="00B21AAE">
        <w:rPr>
          <w:rFonts w:ascii="Arial" w:hAnsi="Arial" w:cs="Arial"/>
          <w:b/>
          <w:color w:val="000000" w:themeColor="text1"/>
          <w:sz w:val="20"/>
          <w:szCs w:val="20"/>
        </w:rPr>
        <w:t xml:space="preserve">DESCRIPCIÓN DETALLADA DE LOS </w:t>
      </w:r>
      <w:r w:rsidRPr="00B21AAE">
        <w:rPr>
          <w:rFonts w:ascii="Arial" w:hAnsi="Arial" w:cs="Arial"/>
          <w:b/>
          <w:noProof/>
          <w:color w:val="000000" w:themeColor="text1"/>
          <w:sz w:val="20"/>
          <w:szCs w:val="20"/>
        </w:rPr>
        <w:t>SERVICIOS.</w:t>
      </w:r>
    </w:p>
    <w:p w14:paraId="30D31ECA" w14:textId="77777777" w:rsidR="002F5575" w:rsidRPr="00B21AAE" w:rsidRDefault="002F5575" w:rsidP="002F5575">
      <w:pPr>
        <w:jc w:val="both"/>
        <w:rPr>
          <w:rFonts w:ascii="Arial" w:hAnsi="Arial" w:cs="Arial"/>
          <w:b/>
          <w:sz w:val="20"/>
          <w:szCs w:val="20"/>
        </w:rPr>
      </w:pPr>
    </w:p>
    <w:p w14:paraId="7BA45706" w14:textId="77777777" w:rsidR="003C6C0C" w:rsidRDefault="003C6C0C" w:rsidP="003C6C0C">
      <w:pPr>
        <w:jc w:val="center"/>
        <w:rPr>
          <w:rFonts w:ascii="Arial" w:hAnsi="Arial" w:cs="Arial"/>
          <w:sz w:val="20"/>
          <w:szCs w:val="20"/>
        </w:rPr>
      </w:pPr>
    </w:p>
    <w:p w14:paraId="2E1241F8" w14:textId="77777777" w:rsidR="00B776C8" w:rsidRPr="00EE212E" w:rsidRDefault="00B776C8" w:rsidP="00B776C8">
      <w:pPr>
        <w:jc w:val="both"/>
        <w:rPr>
          <w:rFonts w:ascii="Arial" w:hAnsi="Arial" w:cs="Arial"/>
          <w:b/>
          <w:sz w:val="20"/>
          <w:szCs w:val="20"/>
        </w:rPr>
      </w:pPr>
      <w:r w:rsidRPr="00EE212E">
        <w:rPr>
          <w:rFonts w:ascii="Arial" w:hAnsi="Arial" w:cs="Arial"/>
          <w:b/>
          <w:sz w:val="20"/>
          <w:szCs w:val="20"/>
        </w:rPr>
        <w:t>CONFIDENCIALIDAD DE LA INFORMACIÓN DEL PRESENTE ANEXO.</w:t>
      </w:r>
    </w:p>
    <w:p w14:paraId="0D79A3EF" w14:textId="77777777" w:rsidR="00B776C8" w:rsidRPr="00EE212E" w:rsidRDefault="00B776C8" w:rsidP="00B776C8">
      <w:pPr>
        <w:jc w:val="both"/>
        <w:rPr>
          <w:rFonts w:ascii="Arial" w:hAnsi="Arial" w:cs="Arial"/>
          <w:b/>
          <w:sz w:val="20"/>
          <w:szCs w:val="20"/>
        </w:rPr>
      </w:pPr>
    </w:p>
    <w:p w14:paraId="0E92BD54" w14:textId="77777777" w:rsidR="00B776C8" w:rsidRPr="00EE212E" w:rsidRDefault="00B776C8" w:rsidP="00B776C8">
      <w:pPr>
        <w:jc w:val="both"/>
        <w:rPr>
          <w:rFonts w:ascii="Arial" w:hAnsi="Arial" w:cs="Arial"/>
          <w:sz w:val="20"/>
          <w:szCs w:val="20"/>
        </w:rPr>
      </w:pPr>
      <w:r w:rsidRPr="00EE212E">
        <w:rPr>
          <w:rFonts w:ascii="Arial" w:hAnsi="Arial" w:cs="Arial"/>
          <w:b/>
          <w:sz w:val="20"/>
          <w:szCs w:val="20"/>
        </w:rPr>
        <w:t>Información Patrimonial y Reservada</w:t>
      </w:r>
      <w:r w:rsidRPr="00EE212E">
        <w:rPr>
          <w:rFonts w:ascii="Arial" w:hAnsi="Arial" w:cs="Arial"/>
          <w:sz w:val="20"/>
          <w:szCs w:val="20"/>
        </w:rPr>
        <w:t>: Los licitantes se obligan a no reproducir total o parcialmente, ni a divulgar, ni transmitir a terceros, los datos e información reservada que se haga de su conocimiento o conozca, con motivo del presente procedimiento de adjudicación y en su caso, de la prestación de los SERVICIOS mencionados. Por lo que quedan obligados a mantener absoluta confidencialidad, después de terminado este procedimiento, inclusive hasta concluida la prestación de los SERVICIOS. La contravención a lo señalado en esta condición obliga a los licitantes a cubrir los daños y perjuicios que se llegaren a ocasionar por este hecho, a la Administración Portuaria Integral de Dos Bocas, S.A. de C.V., en lo sucesivo API DOS BOCAS.</w:t>
      </w:r>
    </w:p>
    <w:p w14:paraId="2E75E727" w14:textId="77777777" w:rsidR="00B776C8" w:rsidRPr="00EE212E" w:rsidRDefault="00B776C8" w:rsidP="00B776C8">
      <w:pPr>
        <w:jc w:val="both"/>
        <w:rPr>
          <w:rFonts w:ascii="Arial" w:hAnsi="Arial" w:cs="Arial"/>
          <w:sz w:val="20"/>
          <w:szCs w:val="20"/>
        </w:rPr>
      </w:pPr>
    </w:p>
    <w:p w14:paraId="7C31A060" w14:textId="77777777" w:rsidR="00B776C8" w:rsidRPr="00EE212E" w:rsidRDefault="00B776C8" w:rsidP="00B776C8">
      <w:pPr>
        <w:pStyle w:val="Textoindependiente"/>
        <w:rPr>
          <w:b/>
          <w:color w:val="000000"/>
          <w:sz w:val="20"/>
        </w:rPr>
      </w:pPr>
      <w:r w:rsidRPr="00CA7217">
        <w:rPr>
          <w:b/>
          <w:color w:val="000000"/>
          <w:sz w:val="20"/>
        </w:rPr>
        <w:t>CARACTERÍSTICAS GENERALES DE LOS SERVICIOS.</w:t>
      </w:r>
    </w:p>
    <w:p w14:paraId="16E28195" w14:textId="77777777" w:rsidR="00B776C8" w:rsidRPr="00EE212E" w:rsidRDefault="00B776C8" w:rsidP="00B776C8">
      <w:pPr>
        <w:jc w:val="both"/>
        <w:rPr>
          <w:rFonts w:ascii="Arial" w:hAnsi="Arial" w:cs="Arial"/>
          <w:sz w:val="20"/>
          <w:szCs w:val="20"/>
        </w:rPr>
      </w:pPr>
      <w:r w:rsidRPr="00EE212E">
        <w:rPr>
          <w:rFonts w:ascii="Arial" w:hAnsi="Arial" w:cs="Arial"/>
          <w:sz w:val="20"/>
          <w:szCs w:val="20"/>
        </w:rPr>
        <w:t xml:space="preserve">La API DOS BOCAS, requiere contar con los SERVICIOS de vigilancia, custodia, seguridad y protección portuaria con personal capacitado que consiste en: </w:t>
      </w:r>
      <w:r w:rsidRPr="00EE212E">
        <w:rPr>
          <w:rFonts w:ascii="Arial" w:hAnsi="Arial" w:cs="Arial"/>
          <w:color w:val="000000"/>
          <w:sz w:val="20"/>
          <w:szCs w:val="20"/>
        </w:rPr>
        <w:t>Supervisor General; Supervisor de Apoyo y Guardias, en los niveles requeridos</w:t>
      </w:r>
      <w:r w:rsidRPr="00EE212E">
        <w:rPr>
          <w:rFonts w:ascii="Arial" w:hAnsi="Arial" w:cs="Arial"/>
          <w:sz w:val="20"/>
          <w:szCs w:val="20"/>
        </w:rPr>
        <w:t>, SERVICIOS que ya se prestan actualmente en el Puerto de Dos Bocas. Estos SERVICIOS especializados serán contratados por API DOS BOCAS al ganador del procedimiento de adjudicación, que en lo sucesivo se denominará el PROVEEDOR y estará orientado al control de accesos de personas y vehículos; así como de la vigilancia, custodia, seguridad y protección de las instalaciones y bienes previstos en el presente anexo; actividades que, en su conjunto, en lo sucesivo se denominará SERVICIO DE VIGILANCIA</w:t>
      </w:r>
      <w:r w:rsidRPr="00A038CF">
        <w:rPr>
          <w:rFonts w:ascii="Arial" w:hAnsi="Arial" w:cs="Arial"/>
          <w:sz w:val="20"/>
          <w:szCs w:val="20"/>
        </w:rPr>
        <w:t>. Los servicios incluyen</w:t>
      </w:r>
      <w:r w:rsidRPr="00EE212E">
        <w:rPr>
          <w:rFonts w:ascii="Arial" w:hAnsi="Arial" w:cs="Arial"/>
          <w:sz w:val="20"/>
          <w:szCs w:val="20"/>
        </w:rPr>
        <w:t xml:space="preserve"> la participación coordinada con personal de API DOS BOCAS en la revisión de vehículos relacionados con carga clasificada como mercancía peligrosa, dirigida a verificar el cumplimiento de las Normas Oficiales Mexicanas correspondientes; así como </w:t>
      </w:r>
      <w:r>
        <w:rPr>
          <w:rFonts w:ascii="Arial" w:hAnsi="Arial" w:cs="Arial"/>
          <w:sz w:val="20"/>
          <w:szCs w:val="20"/>
        </w:rPr>
        <w:t xml:space="preserve">en </w:t>
      </w:r>
      <w:r w:rsidRPr="00EE212E">
        <w:rPr>
          <w:rFonts w:ascii="Arial" w:hAnsi="Arial" w:cs="Arial"/>
          <w:sz w:val="20"/>
          <w:szCs w:val="20"/>
        </w:rPr>
        <w:t>el cumplimiento a las disposiciones del Plan de Protección de la Instalación Portuaria</w:t>
      </w:r>
      <w:r>
        <w:rPr>
          <w:rFonts w:ascii="Arial" w:hAnsi="Arial" w:cs="Arial"/>
          <w:sz w:val="20"/>
          <w:szCs w:val="20"/>
        </w:rPr>
        <w:t xml:space="preserve"> y</w:t>
      </w:r>
      <w:r w:rsidRPr="00EE212E">
        <w:rPr>
          <w:rFonts w:ascii="Arial" w:hAnsi="Arial" w:cs="Arial"/>
          <w:sz w:val="20"/>
          <w:szCs w:val="20"/>
        </w:rPr>
        <w:t xml:space="preserve"> </w:t>
      </w:r>
      <w:r>
        <w:rPr>
          <w:rFonts w:ascii="Arial" w:hAnsi="Arial" w:cs="Arial"/>
          <w:sz w:val="20"/>
          <w:szCs w:val="20"/>
        </w:rPr>
        <w:t xml:space="preserve">apoyo </w:t>
      </w:r>
      <w:r w:rsidRPr="00EE212E">
        <w:rPr>
          <w:rFonts w:ascii="Arial" w:hAnsi="Arial" w:cs="Arial"/>
          <w:sz w:val="20"/>
          <w:szCs w:val="20"/>
        </w:rPr>
        <w:t xml:space="preserve">vial en caso de siniestro en las áreas </w:t>
      </w:r>
      <w:r>
        <w:rPr>
          <w:rFonts w:ascii="Arial" w:hAnsi="Arial" w:cs="Arial"/>
          <w:sz w:val="20"/>
          <w:szCs w:val="20"/>
        </w:rPr>
        <w:t>del</w:t>
      </w:r>
      <w:r w:rsidRPr="00EE212E">
        <w:rPr>
          <w:rFonts w:ascii="Arial" w:hAnsi="Arial" w:cs="Arial"/>
          <w:sz w:val="20"/>
          <w:szCs w:val="20"/>
        </w:rPr>
        <w:t xml:space="preserve"> anexo</w:t>
      </w:r>
      <w:r>
        <w:rPr>
          <w:rFonts w:ascii="Arial" w:hAnsi="Arial" w:cs="Arial"/>
          <w:sz w:val="20"/>
          <w:szCs w:val="20"/>
        </w:rPr>
        <w:t xml:space="preserve"> correspondiente</w:t>
      </w:r>
      <w:r w:rsidRPr="00EE212E">
        <w:rPr>
          <w:rFonts w:ascii="Arial" w:hAnsi="Arial" w:cs="Arial"/>
          <w:sz w:val="20"/>
          <w:szCs w:val="20"/>
        </w:rPr>
        <w:t>.</w:t>
      </w:r>
    </w:p>
    <w:p w14:paraId="0A91EA9A" w14:textId="77777777" w:rsidR="00B776C8" w:rsidRPr="00EE212E" w:rsidRDefault="00B776C8" w:rsidP="00B776C8">
      <w:pPr>
        <w:jc w:val="both"/>
        <w:rPr>
          <w:rFonts w:ascii="Arial" w:hAnsi="Arial" w:cs="Arial"/>
          <w:sz w:val="20"/>
          <w:szCs w:val="20"/>
        </w:rPr>
      </w:pPr>
    </w:p>
    <w:p w14:paraId="1AE1D5A3" w14:textId="77777777" w:rsidR="00B776C8" w:rsidRPr="00EE212E" w:rsidRDefault="00B776C8" w:rsidP="00B776C8">
      <w:pPr>
        <w:jc w:val="both"/>
        <w:rPr>
          <w:rFonts w:ascii="Arial" w:hAnsi="Arial" w:cs="Arial"/>
          <w:b/>
          <w:color w:val="000000"/>
          <w:sz w:val="20"/>
          <w:szCs w:val="20"/>
        </w:rPr>
      </w:pPr>
      <w:r w:rsidRPr="00EE212E">
        <w:rPr>
          <w:rFonts w:ascii="Arial" w:hAnsi="Arial" w:cs="Arial"/>
          <w:b/>
          <w:sz w:val="20"/>
          <w:szCs w:val="20"/>
        </w:rPr>
        <w:t>AL</w:t>
      </w:r>
      <w:r w:rsidRPr="00EE212E">
        <w:rPr>
          <w:rFonts w:ascii="Arial" w:hAnsi="Arial" w:cs="Arial"/>
          <w:b/>
          <w:color w:val="000000"/>
          <w:sz w:val="20"/>
          <w:szCs w:val="20"/>
        </w:rPr>
        <w:t>CANCE DE LOS SERVICIOS:</w:t>
      </w:r>
    </w:p>
    <w:p w14:paraId="64CD90D3" w14:textId="77777777" w:rsidR="00B776C8" w:rsidRPr="00EE212E" w:rsidRDefault="00B776C8" w:rsidP="00B776C8">
      <w:pPr>
        <w:jc w:val="both"/>
        <w:rPr>
          <w:rFonts w:ascii="Arial" w:hAnsi="Arial" w:cs="Arial"/>
          <w:b/>
          <w:color w:val="000000"/>
          <w:sz w:val="20"/>
          <w:szCs w:val="20"/>
        </w:rPr>
      </w:pPr>
    </w:p>
    <w:p w14:paraId="3D39DAD9" w14:textId="77777777" w:rsidR="00B776C8" w:rsidRDefault="00B776C8" w:rsidP="00B776C8">
      <w:pPr>
        <w:jc w:val="both"/>
        <w:rPr>
          <w:rFonts w:ascii="Arial" w:hAnsi="Arial" w:cs="Arial"/>
          <w:color w:val="000000"/>
          <w:sz w:val="20"/>
          <w:szCs w:val="20"/>
        </w:rPr>
      </w:pPr>
      <w:r w:rsidRPr="00EE212E">
        <w:rPr>
          <w:rFonts w:ascii="Arial" w:hAnsi="Arial" w:cs="Arial"/>
          <w:color w:val="000000"/>
          <w:sz w:val="20"/>
          <w:szCs w:val="20"/>
        </w:rPr>
        <w:t>El alcance de los SERVICIOS y las áreas donde se prestarán los mismos; la descripción detallada de los equipos a proveer, las responsabilidades del PROVEEDOR y de la API DOS BOCAS, se describen a detalle a continuación</w:t>
      </w:r>
      <w:r>
        <w:rPr>
          <w:rFonts w:ascii="Arial" w:hAnsi="Arial" w:cs="Arial"/>
          <w:color w:val="000000"/>
          <w:sz w:val="20"/>
          <w:szCs w:val="20"/>
        </w:rPr>
        <w:t>:</w:t>
      </w:r>
    </w:p>
    <w:p w14:paraId="03AF4C00" w14:textId="77777777" w:rsidR="00676E16" w:rsidRDefault="00676E16" w:rsidP="00B776C8">
      <w:pPr>
        <w:jc w:val="both"/>
        <w:rPr>
          <w:rFonts w:ascii="Arial" w:hAnsi="Arial" w:cs="Arial"/>
          <w:color w:val="000000"/>
          <w:sz w:val="20"/>
          <w:szCs w:val="20"/>
        </w:rPr>
      </w:pPr>
    </w:p>
    <w:p w14:paraId="6F8D9BC2" w14:textId="77777777" w:rsidR="00B776C8" w:rsidRPr="00EE212E" w:rsidRDefault="00B776C8" w:rsidP="00B776C8">
      <w:pPr>
        <w:rPr>
          <w:rFonts w:ascii="Arial" w:hAnsi="Arial" w:cs="Arial"/>
          <w:sz w:val="20"/>
          <w:szCs w:val="20"/>
        </w:rPr>
      </w:pPr>
    </w:p>
    <w:p w14:paraId="269D5505" w14:textId="77777777" w:rsidR="00B776C8" w:rsidRPr="00EE212E" w:rsidRDefault="00B776C8" w:rsidP="00B776C8">
      <w:pPr>
        <w:pStyle w:val="Puesto"/>
        <w:pBdr>
          <w:top w:val="none" w:sz="0" w:space="0" w:color="auto"/>
          <w:left w:val="none" w:sz="0" w:space="0" w:color="auto"/>
          <w:bottom w:val="none" w:sz="0" w:space="0" w:color="auto"/>
          <w:right w:val="none" w:sz="0" w:space="0" w:color="auto"/>
        </w:pBdr>
        <w:rPr>
          <w:rFonts w:cs="Arial"/>
          <w:sz w:val="20"/>
        </w:rPr>
      </w:pPr>
      <w:r w:rsidRPr="00EE212E">
        <w:rPr>
          <w:rFonts w:cs="Arial"/>
          <w:sz w:val="20"/>
        </w:rPr>
        <w:t>CAPITULO 1</w:t>
      </w:r>
    </w:p>
    <w:p w14:paraId="7CD357E3" w14:textId="77777777" w:rsidR="00B776C8" w:rsidRPr="00EE212E" w:rsidRDefault="00B776C8" w:rsidP="00B776C8">
      <w:pPr>
        <w:pStyle w:val="Puesto"/>
        <w:pBdr>
          <w:top w:val="none" w:sz="0" w:space="0" w:color="auto"/>
          <w:left w:val="none" w:sz="0" w:space="0" w:color="auto"/>
          <w:bottom w:val="none" w:sz="0" w:space="0" w:color="auto"/>
          <w:right w:val="none" w:sz="0" w:space="0" w:color="auto"/>
        </w:pBdr>
        <w:rPr>
          <w:rFonts w:cs="Arial"/>
          <w:sz w:val="20"/>
        </w:rPr>
      </w:pPr>
    </w:p>
    <w:p w14:paraId="52DF8CB6" w14:textId="77777777" w:rsidR="00B776C8" w:rsidRPr="00EE212E" w:rsidRDefault="00B776C8" w:rsidP="00B776C8">
      <w:pPr>
        <w:pStyle w:val="Puesto"/>
        <w:pBdr>
          <w:top w:val="none" w:sz="0" w:space="0" w:color="auto"/>
          <w:left w:val="none" w:sz="0" w:space="0" w:color="auto"/>
          <w:bottom w:val="none" w:sz="0" w:space="0" w:color="auto"/>
          <w:right w:val="none" w:sz="0" w:space="0" w:color="auto"/>
        </w:pBdr>
        <w:rPr>
          <w:rFonts w:cs="Arial"/>
          <w:sz w:val="20"/>
        </w:rPr>
      </w:pPr>
      <w:r w:rsidRPr="00EE212E">
        <w:rPr>
          <w:rFonts w:cs="Arial"/>
          <w:sz w:val="20"/>
        </w:rPr>
        <w:t>FUNCIONES A DESARROLLAR POR PARTE DEL PROVEEDOR A TRAVÉS DEL PERSONAL CON EL QUE PROPORCIONARÁ LOS SERVICIOS DE VIGILANCIA.</w:t>
      </w:r>
    </w:p>
    <w:p w14:paraId="6525F5A9" w14:textId="77777777" w:rsidR="00B776C8" w:rsidRPr="00EE212E" w:rsidRDefault="00B776C8" w:rsidP="00B776C8">
      <w:pPr>
        <w:tabs>
          <w:tab w:val="num" w:pos="-2340"/>
          <w:tab w:val="left" w:pos="360"/>
        </w:tabs>
        <w:jc w:val="both"/>
        <w:rPr>
          <w:rFonts w:ascii="Arial" w:hAnsi="Arial" w:cs="Arial"/>
          <w:sz w:val="16"/>
          <w:szCs w:val="16"/>
        </w:rPr>
      </w:pPr>
    </w:p>
    <w:p w14:paraId="7C4E4289" w14:textId="77777777" w:rsidR="00B776C8" w:rsidRPr="00FD1B06" w:rsidRDefault="00B776C8" w:rsidP="00B776C8">
      <w:pPr>
        <w:tabs>
          <w:tab w:val="left" w:pos="360"/>
        </w:tabs>
        <w:jc w:val="both"/>
        <w:rPr>
          <w:rFonts w:ascii="Arial" w:hAnsi="Arial" w:cs="Arial"/>
          <w:sz w:val="20"/>
        </w:rPr>
      </w:pPr>
      <w:r w:rsidRPr="00EE212E">
        <w:rPr>
          <w:rFonts w:ascii="Arial" w:hAnsi="Arial" w:cs="Arial"/>
          <w:sz w:val="20"/>
        </w:rPr>
        <w:t>La API DOS BOCAS adquiere la responsabilidad de instrumentar y hacer cumplir las disposiciones y normas de control y disciplina que permitan</w:t>
      </w:r>
      <w:r>
        <w:rPr>
          <w:rFonts w:ascii="Arial" w:hAnsi="Arial" w:cs="Arial"/>
          <w:sz w:val="20"/>
        </w:rPr>
        <w:t xml:space="preserve"> </w:t>
      </w:r>
      <w:r w:rsidRPr="00EE212E">
        <w:rPr>
          <w:rFonts w:ascii="Arial" w:hAnsi="Arial" w:cs="Arial"/>
          <w:sz w:val="20"/>
        </w:rPr>
        <w:t>preservar, proteger y custodiar las instalaciones portuarias, los bienes que en ella se encuentran y la conducta de las personas durante su estancia en el Recinto Portuario</w:t>
      </w:r>
      <w:r>
        <w:rPr>
          <w:rFonts w:ascii="Arial" w:hAnsi="Arial" w:cs="Arial"/>
          <w:sz w:val="20"/>
        </w:rPr>
        <w:t>, l</w:t>
      </w:r>
      <w:r w:rsidRPr="00EE212E">
        <w:rPr>
          <w:rFonts w:ascii="Arial" w:hAnsi="Arial" w:cs="Arial"/>
          <w:sz w:val="20"/>
        </w:rPr>
        <w:t>a conservación de vialidades y áreas de uso común</w:t>
      </w:r>
      <w:r>
        <w:rPr>
          <w:rFonts w:ascii="Arial" w:hAnsi="Arial" w:cs="Arial"/>
          <w:sz w:val="20"/>
        </w:rPr>
        <w:t>, a</w:t>
      </w:r>
      <w:r w:rsidRPr="00EE212E">
        <w:rPr>
          <w:rFonts w:ascii="Arial" w:hAnsi="Arial" w:cs="Arial"/>
          <w:sz w:val="20"/>
        </w:rPr>
        <w:t xml:space="preserve">sí como el control de </w:t>
      </w:r>
      <w:r>
        <w:rPr>
          <w:rFonts w:ascii="Arial" w:hAnsi="Arial" w:cs="Arial"/>
          <w:sz w:val="20"/>
        </w:rPr>
        <w:t xml:space="preserve">acceso de </w:t>
      </w:r>
      <w:r w:rsidRPr="00EE212E">
        <w:rPr>
          <w:rFonts w:ascii="Arial" w:hAnsi="Arial" w:cs="Arial"/>
          <w:sz w:val="20"/>
        </w:rPr>
        <w:t>personas, mercancías y vehículos que requieran entrada al recinto portuario, para fines de su propi</w:t>
      </w:r>
      <w:r>
        <w:rPr>
          <w:rFonts w:ascii="Arial" w:hAnsi="Arial" w:cs="Arial"/>
          <w:sz w:val="20"/>
        </w:rPr>
        <w:t>a actividad, p</w:t>
      </w:r>
      <w:r w:rsidRPr="00EE212E">
        <w:rPr>
          <w:rFonts w:ascii="Arial" w:hAnsi="Arial" w:cs="Arial"/>
          <w:bCs/>
          <w:sz w:val="20"/>
        </w:rPr>
        <w:t xml:space="preserve">ara cumplir con </w:t>
      </w:r>
      <w:r>
        <w:rPr>
          <w:rFonts w:ascii="Arial" w:hAnsi="Arial" w:cs="Arial"/>
          <w:bCs/>
          <w:sz w:val="20"/>
        </w:rPr>
        <w:t>esto</w:t>
      </w:r>
      <w:r w:rsidRPr="00EE212E">
        <w:rPr>
          <w:rFonts w:ascii="Arial" w:hAnsi="Arial" w:cs="Arial"/>
          <w:bCs/>
          <w:sz w:val="20"/>
        </w:rPr>
        <w:t xml:space="preserve">, la API DOS BOCAS requiere que los licitantes integren su propuesta considerando la totalidad de especificaciones técnicas señaladas en este </w:t>
      </w:r>
      <w:r w:rsidRPr="00EE212E">
        <w:rPr>
          <w:rFonts w:ascii="Arial" w:hAnsi="Arial" w:cs="Arial"/>
          <w:b/>
          <w:bCs/>
          <w:sz w:val="20"/>
        </w:rPr>
        <w:t>Anexo, incluyendo las CONSIGNAS DE VIGILANCIA</w:t>
      </w:r>
      <w:r w:rsidRPr="00EE212E">
        <w:rPr>
          <w:rFonts w:ascii="Arial" w:hAnsi="Arial" w:cs="Arial"/>
          <w:bCs/>
          <w:sz w:val="20"/>
        </w:rPr>
        <w:t>.</w:t>
      </w:r>
    </w:p>
    <w:p w14:paraId="615B826B" w14:textId="77777777" w:rsidR="00B776C8" w:rsidRPr="00EE212E" w:rsidRDefault="00B776C8" w:rsidP="00B776C8">
      <w:pPr>
        <w:tabs>
          <w:tab w:val="left" w:pos="709"/>
          <w:tab w:val="left" w:pos="1134"/>
        </w:tabs>
        <w:jc w:val="both"/>
        <w:rPr>
          <w:rFonts w:ascii="Arial" w:hAnsi="Arial" w:cs="Arial"/>
          <w:b/>
          <w:sz w:val="20"/>
          <w:szCs w:val="20"/>
        </w:rPr>
      </w:pPr>
    </w:p>
    <w:p w14:paraId="0EA73E6E" w14:textId="77777777" w:rsidR="00B776C8" w:rsidRPr="00EE212E" w:rsidRDefault="00B776C8" w:rsidP="00B776C8">
      <w:pPr>
        <w:ind w:left="1353"/>
        <w:jc w:val="both"/>
        <w:rPr>
          <w:rFonts w:ascii="Arial" w:hAnsi="Arial" w:cs="Arial"/>
          <w:sz w:val="20"/>
          <w:szCs w:val="20"/>
        </w:rPr>
      </w:pPr>
    </w:p>
    <w:p w14:paraId="4112C998" w14:textId="431477A0" w:rsidR="00B776C8" w:rsidRPr="00676E16" w:rsidRDefault="00B776C8" w:rsidP="00676E16">
      <w:pPr>
        <w:pStyle w:val="Prrafodelista"/>
        <w:numPr>
          <w:ilvl w:val="1"/>
          <w:numId w:val="66"/>
        </w:numPr>
        <w:autoSpaceDE w:val="0"/>
        <w:autoSpaceDN w:val="0"/>
        <w:adjustRightInd w:val="0"/>
        <w:jc w:val="both"/>
        <w:rPr>
          <w:b/>
          <w:lang w:eastAsia="es-ES"/>
        </w:rPr>
      </w:pPr>
      <w:r w:rsidRPr="00676E16">
        <w:rPr>
          <w:b/>
          <w:lang w:eastAsia="es-ES"/>
        </w:rPr>
        <w:t>El PROVEEDOR proporcionará al personal asignado al SERVICIO DE API DOS BOCAS, los siguientes bienes:</w:t>
      </w:r>
    </w:p>
    <w:p w14:paraId="2E807B87" w14:textId="77777777" w:rsidR="00B776C8" w:rsidRPr="00EE212E" w:rsidRDefault="00B776C8" w:rsidP="00B776C8">
      <w:pPr>
        <w:widowControl w:val="0"/>
        <w:autoSpaceDE w:val="0"/>
        <w:autoSpaceDN w:val="0"/>
        <w:adjustRightInd w:val="0"/>
        <w:ind w:left="360"/>
        <w:jc w:val="both"/>
        <w:rPr>
          <w:rFonts w:ascii="Arial" w:eastAsia="Times New Roman" w:hAnsi="Arial" w:cs="Arial"/>
          <w:b/>
          <w:sz w:val="20"/>
          <w:szCs w:val="20"/>
          <w:lang w:eastAsia="es-ES"/>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156"/>
        <w:gridCol w:w="1493"/>
        <w:gridCol w:w="5289"/>
      </w:tblGrid>
      <w:tr w:rsidR="00B776C8" w:rsidRPr="00EE212E" w14:paraId="7DEF53E8" w14:textId="77777777" w:rsidTr="00CF0D99">
        <w:trPr>
          <w:trHeight w:val="433"/>
          <w:tblHeader/>
        </w:trPr>
        <w:tc>
          <w:tcPr>
            <w:tcW w:w="978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0FA9BC" w14:textId="77777777" w:rsidR="00B776C8" w:rsidRPr="00EE212E" w:rsidRDefault="00B776C8" w:rsidP="00827455">
            <w:pPr>
              <w:ind w:left="34"/>
              <w:jc w:val="center"/>
              <w:rPr>
                <w:rFonts w:ascii="Arial" w:hAnsi="Arial" w:cs="Arial"/>
                <w:b/>
                <w:sz w:val="20"/>
                <w:szCs w:val="20"/>
              </w:rPr>
            </w:pPr>
            <w:r w:rsidRPr="00EE212E">
              <w:rPr>
                <w:rFonts w:ascii="Arial" w:hAnsi="Arial" w:cs="Arial"/>
                <w:b/>
                <w:sz w:val="20"/>
                <w:szCs w:val="20"/>
              </w:rPr>
              <w:t>CATALOGO DE EQUIPO</w:t>
            </w:r>
          </w:p>
        </w:tc>
      </w:tr>
      <w:tr w:rsidR="00B776C8" w:rsidRPr="00EE212E" w14:paraId="4FA4D369" w14:textId="77777777" w:rsidTr="00CF0D99">
        <w:trPr>
          <w:trHeight w:val="290"/>
          <w:tblHeader/>
        </w:trPr>
        <w:tc>
          <w:tcPr>
            <w:tcW w:w="1844" w:type="dxa"/>
            <w:shd w:val="clear" w:color="auto" w:fill="BFBFBF" w:themeFill="background1" w:themeFillShade="BF"/>
            <w:vAlign w:val="center"/>
          </w:tcPr>
          <w:p w14:paraId="6172D77A" w14:textId="77777777" w:rsidR="00B776C8" w:rsidRPr="00EE212E" w:rsidRDefault="00B776C8" w:rsidP="00827455">
            <w:pPr>
              <w:ind w:left="34"/>
              <w:jc w:val="center"/>
              <w:rPr>
                <w:rFonts w:ascii="Arial" w:hAnsi="Arial" w:cs="Arial"/>
                <w:b/>
                <w:sz w:val="20"/>
                <w:szCs w:val="20"/>
              </w:rPr>
            </w:pPr>
            <w:r w:rsidRPr="00EE212E">
              <w:rPr>
                <w:rFonts w:ascii="Arial" w:hAnsi="Arial" w:cs="Arial"/>
                <w:b/>
                <w:sz w:val="20"/>
                <w:szCs w:val="20"/>
              </w:rPr>
              <w:t>Numeral</w:t>
            </w:r>
          </w:p>
        </w:tc>
        <w:tc>
          <w:tcPr>
            <w:tcW w:w="1156" w:type="dxa"/>
            <w:shd w:val="clear" w:color="auto" w:fill="BFBFBF" w:themeFill="background1" w:themeFillShade="BF"/>
            <w:vAlign w:val="center"/>
          </w:tcPr>
          <w:p w14:paraId="0DC14841"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Cantidad</w:t>
            </w:r>
          </w:p>
        </w:tc>
        <w:tc>
          <w:tcPr>
            <w:tcW w:w="1493" w:type="dxa"/>
            <w:shd w:val="clear" w:color="auto" w:fill="BFBFBF" w:themeFill="background1" w:themeFillShade="BF"/>
            <w:vAlign w:val="center"/>
          </w:tcPr>
          <w:p w14:paraId="4AFD8C6D" w14:textId="77777777" w:rsidR="00B776C8" w:rsidRPr="00EE212E" w:rsidRDefault="00B776C8" w:rsidP="00827455">
            <w:pPr>
              <w:ind w:left="34"/>
              <w:jc w:val="center"/>
              <w:rPr>
                <w:rFonts w:ascii="Arial" w:hAnsi="Arial" w:cs="Arial"/>
                <w:b/>
                <w:sz w:val="20"/>
                <w:szCs w:val="20"/>
              </w:rPr>
            </w:pPr>
            <w:r w:rsidRPr="00EE212E">
              <w:rPr>
                <w:rFonts w:ascii="Arial" w:hAnsi="Arial" w:cs="Arial"/>
                <w:b/>
                <w:sz w:val="20"/>
                <w:szCs w:val="20"/>
              </w:rPr>
              <w:t>Descripción</w:t>
            </w:r>
          </w:p>
        </w:tc>
        <w:tc>
          <w:tcPr>
            <w:tcW w:w="5289" w:type="dxa"/>
            <w:shd w:val="clear" w:color="auto" w:fill="BFBFBF" w:themeFill="background1" w:themeFillShade="BF"/>
            <w:vAlign w:val="center"/>
          </w:tcPr>
          <w:p w14:paraId="7C010EE1" w14:textId="77777777" w:rsidR="00B776C8" w:rsidRPr="00EE212E" w:rsidRDefault="00B776C8" w:rsidP="00827455">
            <w:pPr>
              <w:ind w:left="34"/>
              <w:jc w:val="center"/>
              <w:rPr>
                <w:rFonts w:ascii="Arial" w:hAnsi="Arial" w:cs="Arial"/>
                <w:b/>
                <w:sz w:val="20"/>
                <w:szCs w:val="20"/>
              </w:rPr>
            </w:pPr>
            <w:r w:rsidRPr="00EE212E">
              <w:rPr>
                <w:rFonts w:ascii="Arial" w:hAnsi="Arial" w:cs="Arial"/>
                <w:b/>
                <w:sz w:val="20"/>
                <w:szCs w:val="20"/>
              </w:rPr>
              <w:t>Especificaciones mínimas</w:t>
            </w:r>
          </w:p>
        </w:tc>
      </w:tr>
      <w:tr w:rsidR="00B776C8" w:rsidRPr="00EE212E" w14:paraId="3B1CCCCA" w14:textId="77777777" w:rsidTr="00CF0D99">
        <w:trPr>
          <w:trHeight w:val="787"/>
        </w:trPr>
        <w:tc>
          <w:tcPr>
            <w:tcW w:w="1844" w:type="dxa"/>
            <w:vAlign w:val="center"/>
          </w:tcPr>
          <w:p w14:paraId="42DDBF8F" w14:textId="3BA1632E" w:rsidR="00B776C8" w:rsidRPr="00EE212E" w:rsidRDefault="00CF0D99" w:rsidP="00B504B5">
            <w:pPr>
              <w:widowControl w:val="0"/>
              <w:jc w:val="center"/>
              <w:rPr>
                <w:rFonts w:ascii="Arial" w:eastAsia="Times New Roman" w:hAnsi="Arial" w:cs="Arial"/>
                <w:b/>
                <w:sz w:val="20"/>
                <w:szCs w:val="20"/>
                <w:lang w:eastAsia="es-ES"/>
              </w:rPr>
            </w:pPr>
            <w:r>
              <w:rPr>
                <w:rFonts w:ascii="Arial" w:eastAsia="Times New Roman" w:hAnsi="Arial" w:cs="Arial"/>
                <w:b/>
                <w:sz w:val="20"/>
                <w:szCs w:val="20"/>
                <w:lang w:eastAsia="es-ES"/>
              </w:rPr>
              <w:t>1</w:t>
            </w:r>
          </w:p>
        </w:tc>
        <w:tc>
          <w:tcPr>
            <w:tcW w:w="1156" w:type="dxa"/>
            <w:vAlign w:val="center"/>
          </w:tcPr>
          <w:p w14:paraId="500AB0A2" w14:textId="77777777" w:rsidR="00B776C8" w:rsidRPr="00EE212E" w:rsidRDefault="00B776C8" w:rsidP="00827455">
            <w:pPr>
              <w:ind w:left="34"/>
              <w:jc w:val="center"/>
              <w:rPr>
                <w:rFonts w:ascii="Arial" w:hAnsi="Arial" w:cs="Arial"/>
                <w:sz w:val="20"/>
                <w:szCs w:val="20"/>
              </w:rPr>
            </w:pPr>
            <w:r w:rsidRPr="00EE212E">
              <w:rPr>
                <w:rFonts w:ascii="Arial" w:hAnsi="Arial" w:cs="Arial"/>
                <w:sz w:val="20"/>
                <w:szCs w:val="20"/>
              </w:rPr>
              <w:t>0</w:t>
            </w:r>
            <w:r>
              <w:rPr>
                <w:rFonts w:ascii="Arial" w:hAnsi="Arial" w:cs="Arial"/>
                <w:sz w:val="20"/>
                <w:szCs w:val="20"/>
              </w:rPr>
              <w:t>1</w:t>
            </w:r>
          </w:p>
        </w:tc>
        <w:tc>
          <w:tcPr>
            <w:tcW w:w="1493" w:type="dxa"/>
            <w:vAlign w:val="center"/>
          </w:tcPr>
          <w:p w14:paraId="45270EF8"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Pick - up</w:t>
            </w:r>
          </w:p>
        </w:tc>
        <w:tc>
          <w:tcPr>
            <w:tcW w:w="5289" w:type="dxa"/>
          </w:tcPr>
          <w:p w14:paraId="06760AF3" w14:textId="77777777" w:rsidR="00B776C8" w:rsidRPr="00EE212E" w:rsidRDefault="00B776C8" w:rsidP="00827455">
            <w:pPr>
              <w:tabs>
                <w:tab w:val="num" w:pos="540"/>
              </w:tabs>
              <w:jc w:val="both"/>
              <w:rPr>
                <w:rFonts w:ascii="Arial" w:hAnsi="Arial" w:cs="Arial"/>
                <w:sz w:val="20"/>
                <w:szCs w:val="20"/>
              </w:rPr>
            </w:pPr>
          </w:p>
          <w:p w14:paraId="798ED15C" w14:textId="2CCCE115" w:rsidR="00B776C8" w:rsidRDefault="00B776C8" w:rsidP="00827455">
            <w:pPr>
              <w:ind w:left="34"/>
              <w:jc w:val="both"/>
              <w:rPr>
                <w:rFonts w:ascii="Arial" w:hAnsi="Arial" w:cs="Arial"/>
                <w:sz w:val="20"/>
                <w:szCs w:val="20"/>
              </w:rPr>
            </w:pPr>
            <w:r w:rsidRPr="00EE212E">
              <w:rPr>
                <w:rFonts w:ascii="Arial" w:hAnsi="Arial" w:cs="Arial"/>
                <w:sz w:val="20"/>
                <w:szCs w:val="20"/>
              </w:rPr>
              <w:t xml:space="preserve">Vehículo automotor tipo Pick Up </w:t>
            </w:r>
            <w:r>
              <w:rPr>
                <w:rFonts w:ascii="Arial" w:hAnsi="Arial" w:cs="Arial"/>
                <w:sz w:val="20"/>
                <w:szCs w:val="20"/>
              </w:rPr>
              <w:t xml:space="preserve">doble cabina </w:t>
            </w:r>
            <w:r w:rsidRPr="00EE212E">
              <w:rPr>
                <w:rFonts w:ascii="Arial" w:hAnsi="Arial" w:cs="Arial"/>
                <w:sz w:val="20"/>
                <w:szCs w:val="20"/>
              </w:rPr>
              <w:t>modelo 2020, 4x</w:t>
            </w:r>
            <w:r>
              <w:rPr>
                <w:rFonts w:ascii="Arial" w:hAnsi="Arial" w:cs="Arial"/>
                <w:sz w:val="20"/>
                <w:szCs w:val="20"/>
              </w:rPr>
              <w:t>2</w:t>
            </w:r>
            <w:r w:rsidRPr="00EE212E">
              <w:rPr>
                <w:rFonts w:ascii="Arial" w:hAnsi="Arial" w:cs="Arial"/>
                <w:sz w:val="20"/>
                <w:szCs w:val="20"/>
              </w:rPr>
              <w:t xml:space="preserve">, </w:t>
            </w:r>
            <w:r w:rsidR="00385A1C">
              <w:rPr>
                <w:rFonts w:ascii="Arial" w:hAnsi="Arial" w:cs="Arial"/>
                <w:sz w:val="20"/>
                <w:szCs w:val="20"/>
              </w:rPr>
              <w:t>4</w:t>
            </w:r>
            <w:r w:rsidRPr="00EE212E">
              <w:rPr>
                <w:rFonts w:ascii="Arial" w:hAnsi="Arial" w:cs="Arial"/>
                <w:sz w:val="20"/>
                <w:szCs w:val="20"/>
              </w:rPr>
              <w:t xml:space="preserve"> cilindros, </w:t>
            </w:r>
            <w:r>
              <w:rPr>
                <w:rFonts w:ascii="Arial" w:hAnsi="Arial" w:cs="Arial"/>
                <w:sz w:val="20"/>
                <w:szCs w:val="20"/>
              </w:rPr>
              <w:t xml:space="preserve">de combustible </w:t>
            </w:r>
            <w:r w:rsidR="00385A1C">
              <w:rPr>
                <w:rFonts w:ascii="Arial" w:hAnsi="Arial" w:cs="Arial"/>
                <w:sz w:val="20"/>
                <w:szCs w:val="20"/>
              </w:rPr>
              <w:t>gasolina</w:t>
            </w:r>
            <w:r>
              <w:rPr>
                <w:rFonts w:ascii="Arial" w:hAnsi="Arial" w:cs="Arial"/>
                <w:sz w:val="20"/>
                <w:szCs w:val="20"/>
              </w:rPr>
              <w:t>,</w:t>
            </w:r>
            <w:r w:rsidRPr="00EE212E">
              <w:rPr>
                <w:rFonts w:ascii="Arial" w:hAnsi="Arial" w:cs="Arial"/>
                <w:sz w:val="20"/>
                <w:szCs w:val="20"/>
              </w:rPr>
              <w:t xml:space="preserve"> el cual deberá tener cobertura de servicio dentro del recinto portuario las 24 horas durante la vigencia del contrato, debiendo el licitante, tener previsiones para sustituirlo en casos de eventual descompostura</w:t>
            </w:r>
            <w:r>
              <w:rPr>
                <w:rFonts w:ascii="Arial" w:hAnsi="Arial" w:cs="Arial"/>
                <w:sz w:val="20"/>
                <w:szCs w:val="20"/>
              </w:rPr>
              <w:t xml:space="preserve"> y durante los mantenimientos preventivos</w:t>
            </w:r>
            <w:r w:rsidRPr="00EE212E">
              <w:rPr>
                <w:rFonts w:ascii="Arial" w:hAnsi="Arial" w:cs="Arial"/>
                <w:sz w:val="20"/>
                <w:szCs w:val="20"/>
              </w:rPr>
              <w:t>, deberá estar equipado con roll bars, radio móvil VHF marino cuatro canales, sonido altoparlante, torreta, faro buscador</w:t>
            </w:r>
            <w:r>
              <w:rPr>
                <w:rFonts w:ascii="Arial" w:hAnsi="Arial" w:cs="Arial"/>
                <w:sz w:val="20"/>
                <w:szCs w:val="20"/>
              </w:rPr>
              <w:t xml:space="preserve"> y </w:t>
            </w:r>
            <w:r w:rsidRPr="00EE212E">
              <w:rPr>
                <w:rFonts w:ascii="Arial" w:hAnsi="Arial" w:cs="Arial"/>
                <w:sz w:val="20"/>
                <w:szCs w:val="20"/>
              </w:rPr>
              <w:t>lámpara de mano</w:t>
            </w:r>
            <w:r>
              <w:rPr>
                <w:rFonts w:ascii="Arial" w:hAnsi="Arial" w:cs="Arial"/>
                <w:sz w:val="20"/>
                <w:szCs w:val="20"/>
              </w:rPr>
              <w:t xml:space="preserve">, deberá tener </w:t>
            </w:r>
            <w:r w:rsidRPr="00C66F7B">
              <w:rPr>
                <w:rFonts w:ascii="Arial" w:hAnsi="Arial" w:cs="Arial"/>
                <w:sz w:val="20"/>
                <w:szCs w:val="20"/>
              </w:rPr>
              <w:t>emblemas de API Dos Bocas y número económico</w:t>
            </w:r>
            <w:r w:rsidRPr="00EE212E">
              <w:rPr>
                <w:rFonts w:ascii="Arial" w:hAnsi="Arial" w:cs="Arial"/>
                <w:sz w:val="20"/>
                <w:szCs w:val="20"/>
              </w:rPr>
              <w:t xml:space="preserve">; el licitante </w:t>
            </w:r>
            <w:r>
              <w:rPr>
                <w:rFonts w:ascii="Arial" w:hAnsi="Arial" w:cs="Arial"/>
                <w:sz w:val="20"/>
                <w:szCs w:val="20"/>
              </w:rPr>
              <w:t xml:space="preserve">anexará </w:t>
            </w:r>
            <w:r w:rsidRPr="00EE212E">
              <w:rPr>
                <w:rFonts w:ascii="Arial" w:hAnsi="Arial" w:cs="Arial"/>
                <w:sz w:val="20"/>
                <w:szCs w:val="20"/>
              </w:rPr>
              <w:t>a su propuesta técnica</w:t>
            </w:r>
            <w:r>
              <w:rPr>
                <w:rFonts w:ascii="Arial" w:hAnsi="Arial" w:cs="Arial"/>
                <w:sz w:val="20"/>
                <w:szCs w:val="20"/>
              </w:rPr>
              <w:t>,</w:t>
            </w:r>
            <w:r w:rsidRPr="00EE212E">
              <w:rPr>
                <w:rFonts w:ascii="Arial" w:hAnsi="Arial" w:cs="Arial"/>
                <w:sz w:val="20"/>
                <w:szCs w:val="20"/>
              </w:rPr>
              <w:t xml:space="preserve"> original y copia de las facturas que acredite la </w:t>
            </w:r>
            <w:r w:rsidRPr="00C66F7B">
              <w:rPr>
                <w:rFonts w:ascii="Arial" w:hAnsi="Arial" w:cs="Arial"/>
                <w:sz w:val="20"/>
                <w:szCs w:val="20"/>
              </w:rPr>
              <w:t>propiedad del vehículo y de los radios de comunicación, o en su caso carta compromiso para su adquisición inmediata en caso de resultar ganador.</w:t>
            </w:r>
            <w:r>
              <w:rPr>
                <w:rFonts w:ascii="Arial" w:hAnsi="Arial" w:cs="Arial"/>
                <w:sz w:val="20"/>
                <w:szCs w:val="20"/>
              </w:rPr>
              <w:t xml:space="preserve"> </w:t>
            </w:r>
          </w:p>
          <w:p w14:paraId="6FF4BC7C" w14:textId="2A202A69" w:rsidR="00385A1C" w:rsidRPr="008504D3" w:rsidRDefault="00385A1C" w:rsidP="00FD4797">
            <w:pPr>
              <w:autoSpaceDE w:val="0"/>
              <w:autoSpaceDN w:val="0"/>
              <w:adjustRightInd w:val="0"/>
              <w:rPr>
                <w:rFonts w:ascii="Arial" w:hAnsi="Arial" w:cs="Arial"/>
                <w:sz w:val="20"/>
                <w:szCs w:val="20"/>
              </w:rPr>
            </w:pPr>
            <w:r w:rsidRPr="008504D3">
              <w:rPr>
                <w:rFonts w:ascii="Arial" w:hAnsi="Arial" w:cs="Arial"/>
                <w:sz w:val="20"/>
                <w:szCs w:val="20"/>
              </w:rPr>
              <w:t xml:space="preserve">Motor: 2.4 L, 4 cilindros </w:t>
            </w:r>
          </w:p>
          <w:p w14:paraId="1AEFDD0E" w14:textId="18F3F021" w:rsidR="00385A1C" w:rsidRPr="008504D3" w:rsidRDefault="00385A1C" w:rsidP="00385A1C">
            <w:pPr>
              <w:ind w:left="34"/>
              <w:jc w:val="both"/>
              <w:rPr>
                <w:rFonts w:ascii="Arial" w:hAnsi="Arial" w:cs="Arial"/>
                <w:sz w:val="20"/>
                <w:szCs w:val="20"/>
              </w:rPr>
            </w:pPr>
            <w:r w:rsidRPr="008504D3">
              <w:rPr>
                <w:rFonts w:ascii="Arial" w:hAnsi="Arial" w:cs="Arial"/>
                <w:sz w:val="20"/>
                <w:szCs w:val="20"/>
              </w:rPr>
              <w:t>Potencia máxima (HP @ rpm): 1</w:t>
            </w:r>
            <w:r w:rsidR="00FD4797">
              <w:rPr>
                <w:rFonts w:ascii="Arial" w:hAnsi="Arial" w:cs="Arial"/>
                <w:sz w:val="20"/>
                <w:szCs w:val="20"/>
              </w:rPr>
              <w:t>26</w:t>
            </w:r>
            <w:r w:rsidRPr="008504D3">
              <w:rPr>
                <w:rFonts w:ascii="Arial" w:hAnsi="Arial" w:cs="Arial"/>
                <w:sz w:val="20"/>
                <w:szCs w:val="20"/>
              </w:rPr>
              <w:t xml:space="preserve"> @ 3,</w:t>
            </w:r>
            <w:r w:rsidR="00FD4797">
              <w:rPr>
                <w:rFonts w:ascii="Arial" w:hAnsi="Arial" w:cs="Arial"/>
                <w:sz w:val="20"/>
                <w:szCs w:val="20"/>
              </w:rPr>
              <w:t>250</w:t>
            </w:r>
          </w:p>
          <w:p w14:paraId="7F002D3C" w14:textId="63E76CC2" w:rsidR="00385A1C" w:rsidRPr="008504D3" w:rsidRDefault="00385A1C" w:rsidP="00385A1C">
            <w:pPr>
              <w:ind w:left="34"/>
              <w:jc w:val="both"/>
              <w:rPr>
                <w:rFonts w:ascii="Arial" w:hAnsi="Arial" w:cs="Arial"/>
                <w:sz w:val="20"/>
                <w:szCs w:val="20"/>
              </w:rPr>
            </w:pPr>
            <w:r w:rsidRPr="008504D3">
              <w:rPr>
                <w:rFonts w:ascii="Arial" w:hAnsi="Arial" w:cs="Arial"/>
                <w:sz w:val="20"/>
                <w:szCs w:val="20"/>
              </w:rPr>
              <w:t xml:space="preserve">Torque máximo (lb-pie @ rpm): </w:t>
            </w:r>
            <w:r w:rsidR="00FD4797">
              <w:rPr>
                <w:rFonts w:ascii="Arial" w:hAnsi="Arial" w:cs="Arial"/>
                <w:sz w:val="20"/>
                <w:szCs w:val="20"/>
              </w:rPr>
              <w:t>143</w:t>
            </w:r>
            <w:r w:rsidRPr="008504D3">
              <w:rPr>
                <w:rFonts w:ascii="Arial" w:hAnsi="Arial" w:cs="Arial"/>
                <w:sz w:val="20"/>
                <w:szCs w:val="20"/>
              </w:rPr>
              <w:t xml:space="preserve"> @ </w:t>
            </w:r>
            <w:r w:rsidR="00FD4797">
              <w:rPr>
                <w:rFonts w:ascii="Arial" w:hAnsi="Arial" w:cs="Arial"/>
                <w:sz w:val="20"/>
                <w:szCs w:val="20"/>
              </w:rPr>
              <w:t>4</w:t>
            </w:r>
            <w:r w:rsidRPr="008504D3">
              <w:rPr>
                <w:rFonts w:ascii="Arial" w:hAnsi="Arial" w:cs="Arial"/>
                <w:sz w:val="20"/>
                <w:szCs w:val="20"/>
              </w:rPr>
              <w:t>,</w:t>
            </w:r>
            <w:r w:rsidR="00FD4797">
              <w:rPr>
                <w:rFonts w:ascii="Arial" w:hAnsi="Arial" w:cs="Arial"/>
                <w:sz w:val="20"/>
                <w:szCs w:val="20"/>
              </w:rPr>
              <w:t>000</w:t>
            </w:r>
          </w:p>
          <w:p w14:paraId="44D45E1E" w14:textId="144100C7" w:rsidR="00385A1C" w:rsidRPr="008504D3" w:rsidRDefault="00385A1C" w:rsidP="00385A1C">
            <w:pPr>
              <w:ind w:left="34"/>
              <w:jc w:val="both"/>
              <w:rPr>
                <w:rFonts w:ascii="Arial" w:hAnsi="Arial" w:cs="Arial"/>
                <w:sz w:val="20"/>
                <w:szCs w:val="20"/>
              </w:rPr>
            </w:pPr>
            <w:r w:rsidRPr="008504D3">
              <w:rPr>
                <w:rFonts w:ascii="Arial" w:hAnsi="Arial" w:cs="Arial"/>
                <w:sz w:val="20"/>
                <w:szCs w:val="20"/>
              </w:rPr>
              <w:t xml:space="preserve">Transmisión: Manual de </w:t>
            </w:r>
            <w:r w:rsidR="00FD4797">
              <w:rPr>
                <w:rFonts w:ascii="Arial" w:hAnsi="Arial" w:cs="Arial"/>
                <w:sz w:val="20"/>
                <w:szCs w:val="20"/>
              </w:rPr>
              <w:t>5</w:t>
            </w:r>
            <w:r w:rsidRPr="008504D3">
              <w:rPr>
                <w:rFonts w:ascii="Arial" w:hAnsi="Arial" w:cs="Arial"/>
                <w:sz w:val="20"/>
                <w:szCs w:val="20"/>
              </w:rPr>
              <w:t xml:space="preserve"> velocidades</w:t>
            </w:r>
          </w:p>
          <w:p w14:paraId="222B808A" w14:textId="77777777" w:rsidR="00385A1C" w:rsidRPr="008504D3" w:rsidRDefault="00385A1C" w:rsidP="00385A1C">
            <w:pPr>
              <w:ind w:left="34"/>
              <w:jc w:val="both"/>
              <w:rPr>
                <w:rFonts w:ascii="Arial" w:hAnsi="Arial" w:cs="Arial"/>
                <w:sz w:val="20"/>
                <w:szCs w:val="20"/>
              </w:rPr>
            </w:pPr>
            <w:r w:rsidRPr="008504D3">
              <w:rPr>
                <w:rFonts w:ascii="Arial" w:hAnsi="Arial" w:cs="Arial"/>
                <w:sz w:val="20"/>
                <w:szCs w:val="20"/>
              </w:rPr>
              <w:t>Frenos delanteros/traseros: Discos/Tambores</w:t>
            </w:r>
          </w:p>
          <w:p w14:paraId="79EEE73A" w14:textId="300CE997" w:rsidR="00385A1C" w:rsidRDefault="00385A1C" w:rsidP="00385A1C">
            <w:pPr>
              <w:ind w:left="34"/>
              <w:jc w:val="both"/>
              <w:rPr>
                <w:rFonts w:ascii="Arial" w:hAnsi="Arial" w:cs="Arial"/>
                <w:sz w:val="20"/>
                <w:szCs w:val="20"/>
              </w:rPr>
            </w:pPr>
            <w:r w:rsidRPr="008504D3">
              <w:rPr>
                <w:rFonts w:ascii="Arial" w:hAnsi="Arial" w:cs="Arial"/>
                <w:sz w:val="20"/>
                <w:szCs w:val="20"/>
              </w:rPr>
              <w:t xml:space="preserve">Dimensión de neumáticos: </w:t>
            </w:r>
            <w:r w:rsidR="00FD4797" w:rsidRPr="00FD4797">
              <w:rPr>
                <w:rFonts w:ascii="Arial" w:hAnsi="Arial" w:cs="Arial"/>
                <w:sz w:val="20"/>
                <w:szCs w:val="20"/>
              </w:rPr>
              <w:t>245/70 R16</w:t>
            </w:r>
          </w:p>
          <w:p w14:paraId="5D2985A5" w14:textId="77777777" w:rsidR="00385A1C" w:rsidRPr="008504D3" w:rsidRDefault="00385A1C" w:rsidP="00385A1C">
            <w:pPr>
              <w:ind w:left="34"/>
              <w:jc w:val="both"/>
              <w:rPr>
                <w:rFonts w:ascii="Arial" w:hAnsi="Arial" w:cs="Arial"/>
                <w:sz w:val="20"/>
                <w:szCs w:val="20"/>
              </w:rPr>
            </w:pPr>
            <w:r>
              <w:rPr>
                <w:rFonts w:ascii="Arial" w:hAnsi="Arial" w:cs="Arial"/>
                <w:sz w:val="20"/>
                <w:szCs w:val="20"/>
              </w:rPr>
              <w:t>Rines: aluminio 16”</w:t>
            </w:r>
          </w:p>
          <w:p w14:paraId="548CF1EE" w14:textId="77777777" w:rsidR="00385A1C" w:rsidRPr="00EE212E" w:rsidRDefault="00385A1C" w:rsidP="00827455">
            <w:pPr>
              <w:ind w:left="34"/>
              <w:jc w:val="both"/>
              <w:rPr>
                <w:rFonts w:ascii="Arial" w:hAnsi="Arial" w:cs="Arial"/>
                <w:sz w:val="20"/>
                <w:szCs w:val="20"/>
              </w:rPr>
            </w:pPr>
          </w:p>
          <w:p w14:paraId="7702A264" w14:textId="77777777" w:rsidR="00B776C8" w:rsidRPr="00EE212E" w:rsidRDefault="00B776C8" w:rsidP="00827455">
            <w:pPr>
              <w:tabs>
                <w:tab w:val="num" w:pos="540"/>
              </w:tabs>
              <w:jc w:val="both"/>
              <w:rPr>
                <w:rFonts w:ascii="Arial" w:hAnsi="Arial" w:cs="Arial"/>
                <w:sz w:val="20"/>
                <w:szCs w:val="20"/>
              </w:rPr>
            </w:pPr>
          </w:p>
        </w:tc>
      </w:tr>
      <w:tr w:rsidR="00B776C8" w:rsidRPr="00EE212E" w14:paraId="0ADBA02E" w14:textId="77777777" w:rsidTr="00CF0D99">
        <w:trPr>
          <w:trHeight w:val="70"/>
        </w:trPr>
        <w:tc>
          <w:tcPr>
            <w:tcW w:w="1844" w:type="dxa"/>
            <w:vAlign w:val="center"/>
          </w:tcPr>
          <w:p w14:paraId="03BEA3C3" w14:textId="6117271C" w:rsidR="00B776C8" w:rsidRPr="00EE212E" w:rsidRDefault="0085217A" w:rsidP="00B504B5">
            <w:pPr>
              <w:widowControl w:val="0"/>
              <w:jc w:val="center"/>
              <w:rPr>
                <w:rFonts w:ascii="Arial" w:eastAsia="Times New Roman" w:hAnsi="Arial" w:cs="Arial"/>
                <w:b/>
                <w:sz w:val="20"/>
                <w:szCs w:val="20"/>
                <w:lang w:eastAsia="es-ES"/>
              </w:rPr>
            </w:pPr>
            <w:r>
              <w:rPr>
                <w:rFonts w:ascii="Arial" w:eastAsia="Times New Roman" w:hAnsi="Arial" w:cs="Arial"/>
                <w:b/>
                <w:sz w:val="20"/>
                <w:szCs w:val="20"/>
                <w:lang w:eastAsia="es-ES"/>
              </w:rPr>
              <w:t>2</w:t>
            </w:r>
          </w:p>
        </w:tc>
        <w:tc>
          <w:tcPr>
            <w:tcW w:w="1156" w:type="dxa"/>
            <w:shd w:val="clear" w:color="auto" w:fill="auto"/>
            <w:vAlign w:val="center"/>
          </w:tcPr>
          <w:p w14:paraId="439D2B42" w14:textId="77777777" w:rsidR="00B776C8" w:rsidRPr="00EE212E" w:rsidRDefault="00B776C8" w:rsidP="00827455">
            <w:pPr>
              <w:ind w:left="34"/>
              <w:jc w:val="center"/>
              <w:rPr>
                <w:rFonts w:ascii="Arial" w:hAnsi="Arial" w:cs="Arial"/>
                <w:sz w:val="20"/>
                <w:szCs w:val="20"/>
              </w:rPr>
            </w:pPr>
            <w:r w:rsidRPr="00EE212E">
              <w:rPr>
                <w:rFonts w:ascii="Arial" w:hAnsi="Arial" w:cs="Arial"/>
                <w:sz w:val="20"/>
                <w:szCs w:val="20"/>
              </w:rPr>
              <w:t>01</w:t>
            </w:r>
          </w:p>
        </w:tc>
        <w:tc>
          <w:tcPr>
            <w:tcW w:w="1493" w:type="dxa"/>
            <w:vAlign w:val="center"/>
          </w:tcPr>
          <w:p w14:paraId="7F915E63"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Lancha</w:t>
            </w:r>
          </w:p>
        </w:tc>
        <w:tc>
          <w:tcPr>
            <w:tcW w:w="5289" w:type="dxa"/>
          </w:tcPr>
          <w:p w14:paraId="06DEECE3" w14:textId="77777777" w:rsidR="00B776C8" w:rsidRDefault="00B776C8" w:rsidP="00827455">
            <w:pPr>
              <w:tabs>
                <w:tab w:val="num" w:pos="644"/>
              </w:tabs>
              <w:jc w:val="both"/>
              <w:rPr>
                <w:rFonts w:ascii="Arial" w:hAnsi="Arial" w:cs="Arial"/>
                <w:sz w:val="20"/>
                <w:szCs w:val="20"/>
                <w:lang w:val="es-ES"/>
              </w:rPr>
            </w:pPr>
            <w:r w:rsidRPr="00EE212E">
              <w:rPr>
                <w:rFonts w:ascii="Arial" w:hAnsi="Arial" w:cs="Arial"/>
                <w:sz w:val="20"/>
                <w:szCs w:val="20"/>
                <w:lang w:val="es-ES"/>
              </w:rPr>
              <w:t xml:space="preserve">Embarcación para patrullaje con 2 </w:t>
            </w:r>
            <w:r w:rsidRPr="006F4CE5">
              <w:rPr>
                <w:rFonts w:ascii="Arial" w:hAnsi="Arial" w:cs="Arial"/>
                <w:sz w:val="20"/>
                <w:szCs w:val="20"/>
                <w:lang w:val="es-ES"/>
              </w:rPr>
              <w:t>motores</w:t>
            </w:r>
            <w:r>
              <w:rPr>
                <w:rFonts w:ascii="Arial" w:hAnsi="Arial" w:cs="Arial"/>
                <w:sz w:val="20"/>
                <w:szCs w:val="20"/>
                <w:lang w:val="es-ES"/>
              </w:rPr>
              <w:t>, eslora 7.32 m, manga 2.57m, puntal 1.31m, combustible 568lts, capacidad de agua 31lts, Max caballos de fuerza 295kw, (400hp), peso 2177kg, capacidad de ocupantes 6 personas, añ0 2021, VHF antena, pantalla de 9” con GPS y translucer de 1kw, 6 chalecos salvavidas, a</w:t>
            </w:r>
            <w:r w:rsidRPr="00EE212E">
              <w:rPr>
                <w:rFonts w:ascii="Arial" w:hAnsi="Arial" w:cs="Arial"/>
                <w:sz w:val="20"/>
                <w:szCs w:val="20"/>
                <w:lang w:val="es-ES"/>
              </w:rPr>
              <w:t>sí como todo aquel accesorio que requiera para su circulación</w:t>
            </w:r>
            <w:r>
              <w:rPr>
                <w:rFonts w:ascii="Arial" w:hAnsi="Arial" w:cs="Arial"/>
                <w:sz w:val="20"/>
                <w:szCs w:val="20"/>
                <w:lang w:val="es-ES"/>
              </w:rPr>
              <w:t>, debe incluir el combustible durante la vigencia del contrato.</w:t>
            </w:r>
          </w:p>
          <w:p w14:paraId="313269C0" w14:textId="77777777" w:rsidR="00B776C8" w:rsidRDefault="00B776C8" w:rsidP="00827455">
            <w:pPr>
              <w:tabs>
                <w:tab w:val="num" w:pos="644"/>
              </w:tabs>
              <w:jc w:val="both"/>
              <w:rPr>
                <w:rFonts w:ascii="Arial" w:hAnsi="Arial" w:cs="Arial"/>
                <w:sz w:val="20"/>
                <w:szCs w:val="20"/>
                <w:lang w:val="es-ES"/>
              </w:rPr>
            </w:pPr>
          </w:p>
          <w:p w14:paraId="760FC7CF" w14:textId="77777777" w:rsidR="00B776C8" w:rsidRDefault="00B776C8" w:rsidP="00827455">
            <w:pPr>
              <w:tabs>
                <w:tab w:val="num" w:pos="644"/>
              </w:tabs>
              <w:jc w:val="both"/>
              <w:rPr>
                <w:rFonts w:ascii="Arial" w:hAnsi="Arial" w:cs="Arial"/>
                <w:sz w:val="20"/>
                <w:szCs w:val="20"/>
                <w:lang w:val="es-ES"/>
              </w:rPr>
            </w:pPr>
            <w:r>
              <w:rPr>
                <w:rFonts w:ascii="Arial" w:hAnsi="Arial" w:cs="Arial"/>
                <w:noProof/>
                <w:sz w:val="20"/>
                <w:szCs w:val="20"/>
              </w:rPr>
              <w:lastRenderedPageBreak/>
              <w:drawing>
                <wp:inline distT="0" distB="0" distL="0" distR="0" wp14:anchorId="42CDD9A9" wp14:editId="6E23F737">
                  <wp:extent cx="3999865" cy="20955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ch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9865" cy="2095500"/>
                          </a:xfrm>
                          <a:prstGeom prst="rect">
                            <a:avLst/>
                          </a:prstGeom>
                        </pic:spPr>
                      </pic:pic>
                    </a:graphicData>
                  </a:graphic>
                </wp:inline>
              </w:drawing>
            </w:r>
          </w:p>
          <w:p w14:paraId="567140F7" w14:textId="77777777" w:rsidR="00B776C8" w:rsidRDefault="00B776C8" w:rsidP="00827455">
            <w:pPr>
              <w:tabs>
                <w:tab w:val="num" w:pos="644"/>
              </w:tabs>
              <w:jc w:val="both"/>
              <w:rPr>
                <w:rFonts w:ascii="Arial" w:hAnsi="Arial" w:cs="Arial"/>
                <w:sz w:val="20"/>
                <w:szCs w:val="20"/>
                <w:lang w:val="es-ES"/>
              </w:rPr>
            </w:pPr>
          </w:p>
          <w:p w14:paraId="51D62BCE" w14:textId="77777777" w:rsidR="00B776C8" w:rsidRDefault="00B776C8" w:rsidP="00827455">
            <w:pPr>
              <w:tabs>
                <w:tab w:val="num" w:pos="644"/>
              </w:tabs>
              <w:jc w:val="both"/>
              <w:rPr>
                <w:rFonts w:ascii="Arial" w:hAnsi="Arial" w:cs="Arial"/>
                <w:sz w:val="20"/>
                <w:szCs w:val="20"/>
                <w:lang w:val="es-ES"/>
              </w:rPr>
            </w:pPr>
          </w:p>
          <w:p w14:paraId="205B6324" w14:textId="77777777" w:rsidR="00B776C8" w:rsidRDefault="00B776C8" w:rsidP="00827455">
            <w:pPr>
              <w:tabs>
                <w:tab w:val="num" w:pos="644"/>
              </w:tabs>
              <w:jc w:val="both"/>
              <w:rPr>
                <w:rFonts w:ascii="Arial" w:hAnsi="Arial" w:cs="Arial"/>
                <w:sz w:val="20"/>
                <w:szCs w:val="20"/>
                <w:lang w:val="es-ES"/>
              </w:rPr>
            </w:pPr>
          </w:p>
          <w:p w14:paraId="6CF725BB" w14:textId="77777777" w:rsidR="00B776C8" w:rsidRDefault="00B776C8" w:rsidP="00827455">
            <w:pPr>
              <w:tabs>
                <w:tab w:val="num" w:pos="644"/>
              </w:tabs>
              <w:jc w:val="both"/>
              <w:rPr>
                <w:rFonts w:ascii="Arial" w:hAnsi="Arial" w:cs="Arial"/>
                <w:sz w:val="20"/>
                <w:szCs w:val="20"/>
                <w:lang w:val="es-ES"/>
              </w:rPr>
            </w:pPr>
            <w:r w:rsidRPr="00600593">
              <w:rPr>
                <w:rFonts w:ascii="Arial" w:hAnsi="Arial" w:cs="Arial"/>
                <w:noProof/>
                <w:sz w:val="20"/>
                <w:szCs w:val="20"/>
              </w:rPr>
              <w:drawing>
                <wp:inline distT="0" distB="0" distL="0" distR="0" wp14:anchorId="74CFFC7A" wp14:editId="6A15CC21">
                  <wp:extent cx="4000229" cy="2447925"/>
                  <wp:effectExtent l="0" t="0" r="635" b="0"/>
                  <wp:docPr id="2" name="Imagen 2" descr="C:\Users\jasuncion\Desktop\lan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suncion\Desktop\lancha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0229" cy="2447925"/>
                          </a:xfrm>
                          <a:prstGeom prst="rect">
                            <a:avLst/>
                          </a:prstGeom>
                          <a:noFill/>
                          <a:ln>
                            <a:noFill/>
                          </a:ln>
                        </pic:spPr>
                      </pic:pic>
                    </a:graphicData>
                  </a:graphic>
                </wp:inline>
              </w:drawing>
            </w:r>
          </w:p>
          <w:p w14:paraId="606F65FA" w14:textId="77777777" w:rsidR="00B776C8" w:rsidRPr="003650EA" w:rsidRDefault="00B776C8" w:rsidP="00827455">
            <w:pPr>
              <w:tabs>
                <w:tab w:val="num" w:pos="644"/>
              </w:tabs>
              <w:jc w:val="both"/>
              <w:rPr>
                <w:rFonts w:ascii="Arial" w:hAnsi="Arial" w:cs="Arial"/>
                <w:sz w:val="20"/>
                <w:szCs w:val="20"/>
                <w:lang w:val="es-ES"/>
              </w:rPr>
            </w:pPr>
          </w:p>
          <w:p w14:paraId="2CA80927" w14:textId="77777777" w:rsidR="00B776C8" w:rsidRDefault="00B776C8" w:rsidP="00827455">
            <w:pPr>
              <w:tabs>
                <w:tab w:val="num" w:pos="644"/>
              </w:tabs>
              <w:jc w:val="both"/>
              <w:rPr>
                <w:rFonts w:ascii="Arial" w:eastAsia="Times New Roman" w:hAnsi="Arial" w:cs="Arial"/>
                <w:sz w:val="20"/>
                <w:szCs w:val="20"/>
                <w:lang w:eastAsia="es-ES"/>
              </w:rPr>
            </w:pPr>
            <w:r>
              <w:rPr>
                <w:rFonts w:ascii="Arial" w:eastAsia="Times New Roman" w:hAnsi="Arial" w:cs="Arial"/>
                <w:noProof/>
                <w:sz w:val="20"/>
                <w:szCs w:val="20"/>
              </w:rPr>
              <w:lastRenderedPageBreak/>
              <w:drawing>
                <wp:inline distT="0" distB="0" distL="0" distR="0" wp14:anchorId="6144F8E9" wp14:editId="2E0DE434">
                  <wp:extent cx="3941445" cy="2466975"/>
                  <wp:effectExtent l="0" t="0" r="190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cha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1445" cy="2466975"/>
                          </a:xfrm>
                          <a:prstGeom prst="rect">
                            <a:avLst/>
                          </a:prstGeom>
                        </pic:spPr>
                      </pic:pic>
                    </a:graphicData>
                  </a:graphic>
                </wp:inline>
              </w:drawing>
            </w:r>
          </w:p>
          <w:p w14:paraId="4573F522" w14:textId="77777777" w:rsidR="00B776C8" w:rsidRDefault="00B776C8" w:rsidP="00827455">
            <w:pPr>
              <w:tabs>
                <w:tab w:val="num" w:pos="644"/>
              </w:tabs>
              <w:jc w:val="both"/>
              <w:rPr>
                <w:rFonts w:ascii="Arial" w:eastAsia="Times New Roman" w:hAnsi="Arial" w:cs="Arial"/>
                <w:sz w:val="20"/>
                <w:szCs w:val="20"/>
                <w:lang w:eastAsia="es-ES"/>
              </w:rPr>
            </w:pPr>
          </w:p>
          <w:p w14:paraId="0C8FFCA3" w14:textId="77777777" w:rsidR="00B776C8" w:rsidRPr="00EE212E" w:rsidRDefault="00B776C8" w:rsidP="00827455">
            <w:pPr>
              <w:tabs>
                <w:tab w:val="num" w:pos="644"/>
              </w:tabs>
              <w:jc w:val="both"/>
              <w:rPr>
                <w:rFonts w:ascii="Arial" w:eastAsia="Times New Roman" w:hAnsi="Arial" w:cs="Arial"/>
                <w:sz w:val="20"/>
                <w:szCs w:val="20"/>
                <w:lang w:eastAsia="es-ES"/>
              </w:rPr>
            </w:pPr>
          </w:p>
        </w:tc>
      </w:tr>
      <w:tr w:rsidR="00B776C8" w:rsidRPr="00EE212E" w14:paraId="31025BBD" w14:textId="77777777" w:rsidTr="00CF0D99">
        <w:trPr>
          <w:trHeight w:val="787"/>
        </w:trPr>
        <w:tc>
          <w:tcPr>
            <w:tcW w:w="1844" w:type="dxa"/>
            <w:shd w:val="clear" w:color="auto" w:fill="auto"/>
            <w:vAlign w:val="center"/>
          </w:tcPr>
          <w:p w14:paraId="269CC992" w14:textId="66386627" w:rsidR="00B776C8" w:rsidRPr="00EE212E" w:rsidRDefault="0085217A" w:rsidP="00B504B5">
            <w:pPr>
              <w:widowControl w:val="0"/>
              <w:jc w:val="center"/>
              <w:rPr>
                <w:rFonts w:ascii="Arial" w:eastAsia="Times New Roman" w:hAnsi="Arial" w:cs="Arial"/>
                <w:b/>
                <w:sz w:val="20"/>
                <w:szCs w:val="20"/>
                <w:lang w:eastAsia="es-ES"/>
              </w:rPr>
            </w:pPr>
            <w:r>
              <w:rPr>
                <w:rFonts w:ascii="Arial" w:eastAsia="Times New Roman" w:hAnsi="Arial" w:cs="Arial"/>
                <w:b/>
                <w:sz w:val="20"/>
                <w:szCs w:val="20"/>
                <w:lang w:eastAsia="es-ES"/>
              </w:rPr>
              <w:lastRenderedPageBreak/>
              <w:t>3</w:t>
            </w:r>
          </w:p>
        </w:tc>
        <w:tc>
          <w:tcPr>
            <w:tcW w:w="1156" w:type="dxa"/>
            <w:shd w:val="clear" w:color="auto" w:fill="auto"/>
            <w:vAlign w:val="center"/>
          </w:tcPr>
          <w:p w14:paraId="67EDBD1B" w14:textId="06AAFD9C" w:rsidR="00B776C8" w:rsidRPr="00EE212E" w:rsidRDefault="00B776C8" w:rsidP="007D613F">
            <w:pPr>
              <w:ind w:left="34"/>
              <w:jc w:val="center"/>
              <w:rPr>
                <w:rFonts w:ascii="Arial" w:hAnsi="Arial" w:cs="Arial"/>
                <w:sz w:val="20"/>
                <w:szCs w:val="20"/>
              </w:rPr>
            </w:pPr>
            <w:r w:rsidRPr="00EE212E">
              <w:rPr>
                <w:rFonts w:ascii="Arial" w:hAnsi="Arial" w:cs="Arial"/>
                <w:sz w:val="20"/>
                <w:szCs w:val="20"/>
              </w:rPr>
              <w:t>0</w:t>
            </w:r>
            <w:r w:rsidR="007D613F">
              <w:rPr>
                <w:rFonts w:ascii="Arial" w:hAnsi="Arial" w:cs="Arial"/>
                <w:sz w:val="20"/>
                <w:szCs w:val="20"/>
              </w:rPr>
              <w:t>2</w:t>
            </w:r>
          </w:p>
        </w:tc>
        <w:tc>
          <w:tcPr>
            <w:tcW w:w="1493" w:type="dxa"/>
            <w:shd w:val="clear" w:color="auto" w:fill="auto"/>
            <w:vAlign w:val="center"/>
          </w:tcPr>
          <w:p w14:paraId="267C9132" w14:textId="75EBC10F" w:rsidR="00B776C8" w:rsidRPr="00EE212E" w:rsidRDefault="00B776C8" w:rsidP="004D4643">
            <w:pPr>
              <w:ind w:left="34"/>
              <w:rPr>
                <w:rFonts w:ascii="Arial" w:hAnsi="Arial" w:cs="Arial"/>
                <w:sz w:val="20"/>
                <w:szCs w:val="20"/>
              </w:rPr>
            </w:pPr>
            <w:r w:rsidRPr="00EE212E">
              <w:rPr>
                <w:rFonts w:ascii="Arial" w:hAnsi="Arial" w:cs="Arial"/>
                <w:sz w:val="20"/>
                <w:szCs w:val="20"/>
              </w:rPr>
              <w:t>Cuatrimoto</w:t>
            </w:r>
          </w:p>
        </w:tc>
        <w:tc>
          <w:tcPr>
            <w:tcW w:w="5289" w:type="dxa"/>
            <w:shd w:val="clear" w:color="auto" w:fill="auto"/>
          </w:tcPr>
          <w:p w14:paraId="13563D7E" w14:textId="2C46B4F6" w:rsidR="00987B03" w:rsidRPr="00987B03" w:rsidRDefault="00B776C8" w:rsidP="00987B03">
            <w:pPr>
              <w:pStyle w:val="Default"/>
              <w:rPr>
                <w:sz w:val="20"/>
                <w:szCs w:val="20"/>
              </w:rPr>
            </w:pPr>
            <w:r w:rsidRPr="00EE212E">
              <w:rPr>
                <w:sz w:val="20"/>
                <w:szCs w:val="20"/>
              </w:rPr>
              <w:t xml:space="preserve">Unidad cuatrimoto de </w:t>
            </w:r>
            <w:r w:rsidR="00052226">
              <w:rPr>
                <w:sz w:val="20"/>
                <w:szCs w:val="20"/>
              </w:rPr>
              <w:t>229</w:t>
            </w:r>
            <w:r w:rsidRPr="00EE212E">
              <w:rPr>
                <w:sz w:val="20"/>
                <w:szCs w:val="20"/>
              </w:rPr>
              <w:t xml:space="preserve"> cc, </w:t>
            </w:r>
            <w:r w:rsidR="00987B03">
              <w:rPr>
                <w:sz w:val="20"/>
                <w:szCs w:val="20"/>
              </w:rPr>
              <w:t>amplio asiento, e</w:t>
            </w:r>
            <w:r w:rsidR="00987B03" w:rsidRPr="00987B03">
              <w:rPr>
                <w:sz w:val="20"/>
                <w:szCs w:val="20"/>
              </w:rPr>
              <w:t>ncendido eléctrico</w:t>
            </w:r>
            <w:r w:rsidR="00987B03">
              <w:rPr>
                <w:sz w:val="20"/>
                <w:szCs w:val="20"/>
              </w:rPr>
              <w:t>, motor de 4 tiempos, OHV, p</w:t>
            </w:r>
            <w:r w:rsidR="00987B03" w:rsidRPr="00987B03">
              <w:rPr>
                <w:sz w:val="20"/>
                <w:szCs w:val="20"/>
              </w:rPr>
              <w:t>arrill</w:t>
            </w:r>
            <w:r w:rsidR="00987B03">
              <w:rPr>
                <w:sz w:val="20"/>
                <w:szCs w:val="20"/>
              </w:rPr>
              <w:t xml:space="preserve">as de carga delantera y trasera. </w:t>
            </w:r>
          </w:p>
          <w:p w14:paraId="2F32283F" w14:textId="77777777" w:rsidR="00B776C8" w:rsidRDefault="00987B03" w:rsidP="00987B03">
            <w:pPr>
              <w:autoSpaceDE w:val="0"/>
              <w:autoSpaceDN w:val="0"/>
              <w:adjustRightInd w:val="0"/>
              <w:rPr>
                <w:rFonts w:ascii="Arial" w:eastAsiaTheme="minorHAnsi" w:hAnsi="Arial" w:cs="Arial"/>
                <w:color w:val="000000"/>
                <w:sz w:val="21"/>
                <w:szCs w:val="21"/>
                <w:lang w:eastAsia="en-US"/>
              </w:rPr>
            </w:pPr>
            <w:r w:rsidRPr="00987B03">
              <w:rPr>
                <w:rFonts w:ascii="Arial" w:eastAsia="Times New Roman" w:hAnsi="Arial" w:cs="Arial"/>
                <w:color w:val="000000"/>
                <w:sz w:val="20"/>
                <w:szCs w:val="20"/>
                <w:lang w:eastAsia="zh-CN"/>
              </w:rPr>
              <w:t>Transmisi</w:t>
            </w:r>
            <w:r>
              <w:rPr>
                <w:rFonts w:ascii="Arial" w:eastAsia="Times New Roman" w:hAnsi="Arial" w:cs="Arial"/>
                <w:color w:val="000000"/>
                <w:sz w:val="20"/>
                <w:szCs w:val="20"/>
                <w:lang w:eastAsia="zh-CN"/>
              </w:rPr>
              <w:t>ón de 5 velocidades más reversa, t</w:t>
            </w:r>
            <w:r w:rsidRPr="00987B03">
              <w:rPr>
                <w:rFonts w:ascii="Arial" w:eastAsia="Times New Roman" w:hAnsi="Arial" w:cs="Arial"/>
                <w:color w:val="000000"/>
                <w:sz w:val="20"/>
                <w:szCs w:val="20"/>
                <w:lang w:eastAsia="zh-CN"/>
              </w:rPr>
              <w:t>racción 2WD</w:t>
            </w:r>
            <w:r>
              <w:rPr>
                <w:rFonts w:ascii="Arial" w:eastAsiaTheme="minorHAnsi" w:hAnsi="Arial" w:cs="Arial"/>
                <w:color w:val="000000"/>
                <w:sz w:val="21"/>
                <w:szCs w:val="21"/>
                <w:lang w:eastAsia="en-US"/>
              </w:rPr>
              <w:t>.</w:t>
            </w:r>
          </w:p>
          <w:p w14:paraId="58B7726C" w14:textId="33815882" w:rsidR="00987B03" w:rsidRPr="00987B03" w:rsidRDefault="00987B03" w:rsidP="00987B03">
            <w:pPr>
              <w:autoSpaceDE w:val="0"/>
              <w:autoSpaceDN w:val="0"/>
              <w:adjustRightInd w:val="0"/>
              <w:rPr>
                <w:rFonts w:ascii="Arial" w:eastAsiaTheme="minorHAnsi" w:hAnsi="Arial" w:cs="Arial"/>
                <w:color w:val="000000"/>
                <w:sz w:val="22"/>
                <w:szCs w:val="22"/>
                <w:lang w:eastAsia="en-US"/>
              </w:rPr>
            </w:pPr>
            <w:r w:rsidRPr="00987B03">
              <w:rPr>
                <w:rFonts w:ascii="Arial" w:eastAsiaTheme="minorHAnsi" w:hAnsi="Arial" w:cs="Arial"/>
                <w:b/>
                <w:bCs/>
                <w:color w:val="000000"/>
                <w:sz w:val="22"/>
                <w:szCs w:val="22"/>
                <w:lang w:eastAsia="en-US"/>
              </w:rPr>
              <w:t xml:space="preserve">MOTOR </w:t>
            </w:r>
          </w:p>
          <w:p w14:paraId="10AD7D44" w14:textId="77777777" w:rsidR="00987B03" w:rsidRPr="00987B03" w:rsidRDefault="00987B03" w:rsidP="00987B03">
            <w:pPr>
              <w:autoSpaceDE w:val="0"/>
              <w:autoSpaceDN w:val="0"/>
              <w:adjustRightInd w:val="0"/>
              <w:rPr>
                <w:rFonts w:ascii="Arial" w:eastAsiaTheme="minorHAnsi" w:hAnsi="Arial" w:cs="Arial"/>
                <w:color w:val="000000"/>
                <w:sz w:val="18"/>
                <w:szCs w:val="18"/>
                <w:lang w:eastAsia="en-US"/>
              </w:rPr>
            </w:pPr>
            <w:r w:rsidRPr="00987B03">
              <w:rPr>
                <w:rFonts w:ascii="Arial" w:eastAsiaTheme="minorHAnsi" w:hAnsi="Arial" w:cs="Arial"/>
                <w:b/>
                <w:bCs/>
                <w:color w:val="000000"/>
                <w:sz w:val="18"/>
                <w:szCs w:val="18"/>
                <w:lang w:eastAsia="en-US"/>
              </w:rPr>
              <w:t xml:space="preserve">MOTOR: </w:t>
            </w:r>
            <w:r w:rsidRPr="00987B03">
              <w:rPr>
                <w:rFonts w:ascii="Arial" w:eastAsiaTheme="minorHAnsi" w:hAnsi="Arial" w:cs="Arial"/>
                <w:color w:val="000000"/>
                <w:sz w:val="18"/>
                <w:szCs w:val="18"/>
                <w:lang w:eastAsia="en-US"/>
              </w:rPr>
              <w:t xml:space="preserve">4 tiempos, monocilíndrico, OHV 2 válvulas </w:t>
            </w:r>
          </w:p>
          <w:p w14:paraId="6AAB5FFC" w14:textId="77777777" w:rsidR="00987B03" w:rsidRPr="00987B03" w:rsidRDefault="00987B03" w:rsidP="00987B03">
            <w:pPr>
              <w:autoSpaceDE w:val="0"/>
              <w:autoSpaceDN w:val="0"/>
              <w:adjustRightInd w:val="0"/>
              <w:rPr>
                <w:rFonts w:ascii="Arial" w:eastAsiaTheme="minorHAnsi" w:hAnsi="Arial" w:cs="Arial"/>
                <w:color w:val="000000"/>
                <w:sz w:val="18"/>
                <w:szCs w:val="18"/>
                <w:lang w:eastAsia="en-US"/>
              </w:rPr>
            </w:pPr>
            <w:r w:rsidRPr="00987B03">
              <w:rPr>
                <w:rFonts w:ascii="Arial" w:eastAsiaTheme="minorHAnsi" w:hAnsi="Arial" w:cs="Arial"/>
                <w:b/>
                <w:bCs/>
                <w:color w:val="000000"/>
                <w:sz w:val="18"/>
                <w:szCs w:val="18"/>
                <w:lang w:eastAsia="en-US"/>
              </w:rPr>
              <w:t xml:space="preserve">POTENCIA: </w:t>
            </w:r>
            <w:r w:rsidRPr="00987B03">
              <w:rPr>
                <w:rFonts w:ascii="Arial" w:eastAsiaTheme="minorHAnsi" w:hAnsi="Arial" w:cs="Arial"/>
                <w:color w:val="000000"/>
                <w:sz w:val="18"/>
                <w:szCs w:val="18"/>
                <w:lang w:eastAsia="en-US"/>
              </w:rPr>
              <w:t xml:space="preserve">15.6 Hp / 6,000 rpm </w:t>
            </w:r>
          </w:p>
          <w:p w14:paraId="4B8E2EEC" w14:textId="77777777" w:rsidR="00987B03" w:rsidRPr="00987B03" w:rsidRDefault="00987B03" w:rsidP="00987B03">
            <w:pPr>
              <w:autoSpaceDE w:val="0"/>
              <w:autoSpaceDN w:val="0"/>
              <w:adjustRightInd w:val="0"/>
              <w:rPr>
                <w:rFonts w:ascii="Arial" w:eastAsiaTheme="minorHAnsi" w:hAnsi="Arial" w:cs="Arial"/>
                <w:color w:val="000000"/>
                <w:sz w:val="18"/>
                <w:szCs w:val="18"/>
                <w:lang w:eastAsia="en-US"/>
              </w:rPr>
            </w:pPr>
            <w:r w:rsidRPr="00987B03">
              <w:rPr>
                <w:rFonts w:ascii="Arial" w:eastAsiaTheme="minorHAnsi" w:hAnsi="Arial" w:cs="Arial"/>
                <w:b/>
                <w:bCs/>
                <w:color w:val="000000"/>
                <w:sz w:val="18"/>
                <w:szCs w:val="18"/>
                <w:lang w:eastAsia="en-US"/>
              </w:rPr>
              <w:t xml:space="preserve">CILINDRADA: </w:t>
            </w:r>
            <w:r w:rsidRPr="00987B03">
              <w:rPr>
                <w:rFonts w:ascii="Arial" w:eastAsiaTheme="minorHAnsi" w:hAnsi="Arial" w:cs="Arial"/>
                <w:color w:val="000000"/>
                <w:sz w:val="18"/>
                <w:szCs w:val="18"/>
                <w:lang w:eastAsia="en-US"/>
              </w:rPr>
              <w:t xml:space="preserve">229 cc </w:t>
            </w:r>
          </w:p>
          <w:p w14:paraId="28AAEE8D" w14:textId="77777777" w:rsidR="00987B03" w:rsidRPr="00987B03" w:rsidRDefault="00987B03" w:rsidP="00987B03">
            <w:pPr>
              <w:autoSpaceDE w:val="0"/>
              <w:autoSpaceDN w:val="0"/>
              <w:adjustRightInd w:val="0"/>
              <w:rPr>
                <w:rFonts w:ascii="Arial" w:eastAsiaTheme="minorHAnsi" w:hAnsi="Arial" w:cs="Arial"/>
                <w:color w:val="000000"/>
                <w:sz w:val="18"/>
                <w:szCs w:val="18"/>
                <w:lang w:eastAsia="en-US"/>
              </w:rPr>
            </w:pPr>
            <w:r w:rsidRPr="00987B03">
              <w:rPr>
                <w:rFonts w:ascii="Arial" w:eastAsiaTheme="minorHAnsi" w:hAnsi="Arial" w:cs="Arial"/>
                <w:b/>
                <w:bCs/>
                <w:color w:val="000000"/>
                <w:sz w:val="18"/>
                <w:szCs w:val="18"/>
                <w:lang w:eastAsia="en-US"/>
              </w:rPr>
              <w:t xml:space="preserve">TORQUE: </w:t>
            </w:r>
            <w:r w:rsidRPr="00987B03">
              <w:rPr>
                <w:rFonts w:ascii="Arial" w:eastAsiaTheme="minorHAnsi" w:hAnsi="Arial" w:cs="Arial"/>
                <w:color w:val="000000"/>
                <w:sz w:val="18"/>
                <w:szCs w:val="18"/>
                <w:lang w:eastAsia="en-US"/>
              </w:rPr>
              <w:t xml:space="preserve">18.7 nm / 5,000 rpm </w:t>
            </w:r>
          </w:p>
          <w:p w14:paraId="408E5065" w14:textId="77777777" w:rsidR="00987B03" w:rsidRPr="00987B03" w:rsidRDefault="00987B03" w:rsidP="00987B03">
            <w:pPr>
              <w:autoSpaceDE w:val="0"/>
              <w:autoSpaceDN w:val="0"/>
              <w:adjustRightInd w:val="0"/>
              <w:rPr>
                <w:rFonts w:ascii="Arial" w:eastAsiaTheme="minorHAnsi" w:hAnsi="Arial" w:cs="Arial"/>
                <w:color w:val="000000"/>
                <w:sz w:val="18"/>
                <w:szCs w:val="18"/>
                <w:lang w:eastAsia="en-US"/>
              </w:rPr>
            </w:pPr>
            <w:r w:rsidRPr="00987B03">
              <w:rPr>
                <w:rFonts w:ascii="Arial" w:eastAsiaTheme="minorHAnsi" w:hAnsi="Arial" w:cs="Arial"/>
                <w:b/>
                <w:bCs/>
                <w:color w:val="000000"/>
                <w:sz w:val="18"/>
                <w:szCs w:val="18"/>
                <w:lang w:eastAsia="en-US"/>
              </w:rPr>
              <w:t xml:space="preserve">TRANSMISIÓN: </w:t>
            </w:r>
            <w:r w:rsidRPr="00987B03">
              <w:rPr>
                <w:rFonts w:ascii="Arial" w:eastAsiaTheme="minorHAnsi" w:hAnsi="Arial" w:cs="Arial"/>
                <w:color w:val="000000"/>
                <w:sz w:val="18"/>
                <w:szCs w:val="18"/>
                <w:lang w:eastAsia="en-US"/>
              </w:rPr>
              <w:t xml:space="preserve">5 velocidades más reversa, pedal </w:t>
            </w:r>
          </w:p>
          <w:p w14:paraId="2EAEFCDF" w14:textId="77777777" w:rsidR="00987B03" w:rsidRPr="00987B03" w:rsidRDefault="00987B03" w:rsidP="00987B03">
            <w:pPr>
              <w:autoSpaceDE w:val="0"/>
              <w:autoSpaceDN w:val="0"/>
              <w:adjustRightInd w:val="0"/>
              <w:rPr>
                <w:rFonts w:ascii="Arial" w:eastAsiaTheme="minorHAnsi" w:hAnsi="Arial" w:cs="Arial"/>
                <w:color w:val="000000"/>
                <w:sz w:val="18"/>
                <w:szCs w:val="18"/>
                <w:lang w:eastAsia="en-US"/>
              </w:rPr>
            </w:pPr>
            <w:r w:rsidRPr="00987B03">
              <w:rPr>
                <w:rFonts w:ascii="Arial" w:eastAsiaTheme="minorHAnsi" w:hAnsi="Arial" w:cs="Arial"/>
                <w:b/>
                <w:bCs/>
                <w:color w:val="000000"/>
                <w:sz w:val="18"/>
                <w:szCs w:val="18"/>
                <w:lang w:eastAsia="en-US"/>
              </w:rPr>
              <w:t xml:space="preserve">SISTEMA DE ENFRIAMIENTO: </w:t>
            </w:r>
            <w:r w:rsidRPr="00987B03">
              <w:rPr>
                <w:rFonts w:ascii="Arial" w:eastAsiaTheme="minorHAnsi" w:hAnsi="Arial" w:cs="Arial"/>
                <w:color w:val="000000"/>
                <w:sz w:val="18"/>
                <w:szCs w:val="18"/>
                <w:lang w:eastAsia="en-US"/>
              </w:rPr>
              <w:t xml:space="preserve">Aire, enfriador de aceite </w:t>
            </w:r>
          </w:p>
          <w:p w14:paraId="1391CF78" w14:textId="77777777" w:rsidR="00987B03" w:rsidRDefault="00987B03" w:rsidP="00987B03">
            <w:pPr>
              <w:autoSpaceDE w:val="0"/>
              <w:autoSpaceDN w:val="0"/>
              <w:adjustRightInd w:val="0"/>
              <w:rPr>
                <w:rFonts w:ascii="Arial" w:eastAsiaTheme="minorHAnsi" w:hAnsi="Arial" w:cs="Arial"/>
                <w:color w:val="000000"/>
                <w:sz w:val="18"/>
                <w:szCs w:val="18"/>
                <w:lang w:eastAsia="en-US"/>
              </w:rPr>
            </w:pPr>
            <w:r w:rsidRPr="00987B03">
              <w:rPr>
                <w:rFonts w:ascii="Arial" w:eastAsiaTheme="minorHAnsi" w:hAnsi="Arial" w:cs="Arial"/>
                <w:b/>
                <w:bCs/>
                <w:color w:val="000000"/>
                <w:sz w:val="18"/>
                <w:szCs w:val="18"/>
                <w:lang w:eastAsia="en-US"/>
              </w:rPr>
              <w:t xml:space="preserve">SISTEMA DE LUBRICACIÓN: </w:t>
            </w:r>
            <w:r w:rsidRPr="00987B03">
              <w:rPr>
                <w:rFonts w:ascii="Arial" w:eastAsiaTheme="minorHAnsi" w:hAnsi="Arial" w:cs="Arial"/>
                <w:color w:val="000000"/>
                <w:sz w:val="18"/>
                <w:szCs w:val="18"/>
                <w:lang w:eastAsia="en-US"/>
              </w:rPr>
              <w:t>N/A</w:t>
            </w:r>
          </w:p>
          <w:p w14:paraId="5BD0E13E" w14:textId="77777777" w:rsidR="002D56F7" w:rsidRDefault="002D56F7" w:rsidP="00987B03">
            <w:pPr>
              <w:autoSpaceDE w:val="0"/>
              <w:autoSpaceDN w:val="0"/>
              <w:adjustRightInd w:val="0"/>
              <w:rPr>
                <w:rFonts w:ascii="Arial" w:eastAsiaTheme="minorHAnsi" w:hAnsi="Arial" w:cs="Arial"/>
                <w:color w:val="000000"/>
                <w:sz w:val="18"/>
                <w:szCs w:val="18"/>
                <w:lang w:eastAsia="en-US"/>
              </w:rPr>
            </w:pPr>
          </w:p>
          <w:p w14:paraId="513C849A" w14:textId="03BB6174" w:rsidR="002D56F7" w:rsidRPr="002D56F7" w:rsidRDefault="002D56F7" w:rsidP="002D56F7">
            <w:pPr>
              <w:autoSpaceDE w:val="0"/>
              <w:autoSpaceDN w:val="0"/>
              <w:adjustRightInd w:val="0"/>
              <w:rPr>
                <w:rFonts w:ascii="Arial" w:eastAsiaTheme="minorHAnsi" w:hAnsi="Arial" w:cs="Arial"/>
                <w:color w:val="000000"/>
                <w:sz w:val="22"/>
                <w:szCs w:val="22"/>
                <w:lang w:eastAsia="en-US"/>
              </w:rPr>
            </w:pPr>
            <w:r w:rsidRPr="002D56F7">
              <w:rPr>
                <w:rFonts w:ascii="Arial" w:eastAsiaTheme="minorHAnsi" w:hAnsi="Arial" w:cs="Arial"/>
                <w:b/>
                <w:bCs/>
                <w:color w:val="000000"/>
                <w:sz w:val="22"/>
                <w:szCs w:val="22"/>
                <w:lang w:eastAsia="en-US"/>
              </w:rPr>
              <w:t xml:space="preserve">SISTEMA DE IGNICIÓN </w:t>
            </w:r>
          </w:p>
          <w:p w14:paraId="19B7D7AC" w14:textId="77777777" w:rsidR="002D56F7" w:rsidRPr="002D56F7" w:rsidRDefault="002D56F7" w:rsidP="002D56F7">
            <w:pPr>
              <w:autoSpaceDE w:val="0"/>
              <w:autoSpaceDN w:val="0"/>
              <w:adjustRightInd w:val="0"/>
              <w:rPr>
                <w:rFonts w:ascii="Arial" w:eastAsiaTheme="minorHAnsi" w:hAnsi="Arial" w:cs="Arial"/>
                <w:color w:val="000000"/>
                <w:sz w:val="18"/>
                <w:szCs w:val="18"/>
                <w:lang w:eastAsia="en-US"/>
              </w:rPr>
            </w:pPr>
            <w:r w:rsidRPr="002D56F7">
              <w:rPr>
                <w:rFonts w:ascii="Arial" w:eastAsiaTheme="minorHAnsi" w:hAnsi="Arial" w:cs="Arial"/>
                <w:b/>
                <w:bCs/>
                <w:color w:val="000000"/>
                <w:sz w:val="18"/>
                <w:szCs w:val="18"/>
                <w:lang w:eastAsia="en-US"/>
              </w:rPr>
              <w:t xml:space="preserve">SISTEMA DE ENCENDIDO: </w:t>
            </w:r>
            <w:r w:rsidRPr="002D56F7">
              <w:rPr>
                <w:rFonts w:ascii="Arial" w:eastAsiaTheme="minorHAnsi" w:hAnsi="Arial" w:cs="Arial"/>
                <w:color w:val="000000"/>
                <w:sz w:val="18"/>
                <w:szCs w:val="18"/>
                <w:lang w:eastAsia="en-US"/>
              </w:rPr>
              <w:t xml:space="preserve">CD con avance electrónico </w:t>
            </w:r>
          </w:p>
          <w:p w14:paraId="46966127" w14:textId="77777777" w:rsidR="002D56F7" w:rsidRDefault="002D56F7" w:rsidP="002D56F7">
            <w:pPr>
              <w:autoSpaceDE w:val="0"/>
              <w:autoSpaceDN w:val="0"/>
              <w:adjustRightInd w:val="0"/>
              <w:rPr>
                <w:rFonts w:ascii="Arial" w:eastAsiaTheme="minorHAnsi" w:hAnsi="Arial" w:cs="Arial"/>
                <w:color w:val="000000"/>
                <w:sz w:val="18"/>
                <w:szCs w:val="18"/>
                <w:lang w:eastAsia="en-US"/>
              </w:rPr>
            </w:pPr>
            <w:r w:rsidRPr="002D56F7">
              <w:rPr>
                <w:rFonts w:ascii="Arial" w:eastAsiaTheme="minorHAnsi" w:hAnsi="Arial" w:cs="Arial"/>
                <w:b/>
                <w:bCs/>
                <w:color w:val="000000"/>
                <w:sz w:val="18"/>
                <w:szCs w:val="18"/>
                <w:lang w:eastAsia="en-US"/>
              </w:rPr>
              <w:t xml:space="preserve">SISTEMA DE ARRANQUE: </w:t>
            </w:r>
            <w:r w:rsidRPr="002D56F7">
              <w:rPr>
                <w:rFonts w:ascii="Arial" w:eastAsiaTheme="minorHAnsi" w:hAnsi="Arial" w:cs="Arial"/>
                <w:color w:val="000000"/>
                <w:sz w:val="18"/>
                <w:szCs w:val="18"/>
                <w:lang w:eastAsia="en-US"/>
              </w:rPr>
              <w:t>Eléctrico / auxiliar retráctil</w:t>
            </w:r>
          </w:p>
          <w:p w14:paraId="1219EFFC" w14:textId="77777777" w:rsidR="002D56F7" w:rsidRDefault="002D56F7" w:rsidP="002D56F7">
            <w:pPr>
              <w:autoSpaceDE w:val="0"/>
              <w:autoSpaceDN w:val="0"/>
              <w:adjustRightInd w:val="0"/>
              <w:rPr>
                <w:rFonts w:ascii="Arial" w:eastAsiaTheme="minorHAnsi" w:hAnsi="Arial" w:cs="Arial"/>
                <w:color w:val="000000"/>
                <w:sz w:val="18"/>
                <w:szCs w:val="18"/>
                <w:lang w:eastAsia="en-US"/>
              </w:rPr>
            </w:pPr>
          </w:p>
          <w:p w14:paraId="446D700E" w14:textId="531BD155" w:rsidR="002D56F7" w:rsidRPr="002D56F7" w:rsidRDefault="002D56F7" w:rsidP="002D56F7">
            <w:pPr>
              <w:autoSpaceDE w:val="0"/>
              <w:autoSpaceDN w:val="0"/>
              <w:adjustRightInd w:val="0"/>
              <w:rPr>
                <w:rFonts w:ascii="Arial" w:eastAsiaTheme="minorHAnsi" w:hAnsi="Arial" w:cs="Arial"/>
                <w:color w:val="000000"/>
                <w:sz w:val="22"/>
                <w:szCs w:val="22"/>
                <w:lang w:eastAsia="en-US"/>
              </w:rPr>
            </w:pPr>
            <w:r w:rsidRPr="002D56F7">
              <w:rPr>
                <w:rFonts w:ascii="Arial" w:eastAsiaTheme="minorHAnsi" w:hAnsi="Arial" w:cs="Arial"/>
                <w:b/>
                <w:bCs/>
                <w:color w:val="000000"/>
                <w:sz w:val="22"/>
                <w:szCs w:val="22"/>
                <w:lang w:eastAsia="en-US"/>
              </w:rPr>
              <w:t xml:space="preserve">SUSPENSIÓN Y FRENOS </w:t>
            </w:r>
          </w:p>
          <w:p w14:paraId="35709AD5" w14:textId="77777777" w:rsidR="002D56F7" w:rsidRPr="002D56F7" w:rsidRDefault="002D56F7" w:rsidP="002D56F7">
            <w:pPr>
              <w:autoSpaceDE w:val="0"/>
              <w:autoSpaceDN w:val="0"/>
              <w:adjustRightInd w:val="0"/>
              <w:rPr>
                <w:rFonts w:ascii="Arial" w:eastAsiaTheme="minorHAnsi" w:hAnsi="Arial" w:cs="Arial"/>
                <w:color w:val="000000"/>
                <w:sz w:val="18"/>
                <w:szCs w:val="18"/>
                <w:lang w:eastAsia="en-US"/>
              </w:rPr>
            </w:pPr>
            <w:r w:rsidRPr="002D56F7">
              <w:rPr>
                <w:rFonts w:ascii="Arial" w:eastAsiaTheme="minorHAnsi" w:hAnsi="Arial" w:cs="Arial"/>
                <w:b/>
                <w:bCs/>
                <w:color w:val="000000"/>
                <w:sz w:val="18"/>
                <w:szCs w:val="18"/>
                <w:lang w:eastAsia="en-US"/>
              </w:rPr>
              <w:t xml:space="preserve">SUSPENSIÓN DELANTERA: </w:t>
            </w:r>
            <w:r w:rsidRPr="002D56F7">
              <w:rPr>
                <w:rFonts w:ascii="Arial" w:eastAsiaTheme="minorHAnsi" w:hAnsi="Arial" w:cs="Arial"/>
                <w:color w:val="000000"/>
                <w:sz w:val="18"/>
                <w:szCs w:val="18"/>
                <w:lang w:eastAsia="en-US"/>
              </w:rPr>
              <w:t xml:space="preserve">Independiente con doble brazo / 130 mm de carrera </w:t>
            </w:r>
          </w:p>
          <w:p w14:paraId="3BF0BDBD" w14:textId="77777777" w:rsidR="002D56F7" w:rsidRPr="002D56F7" w:rsidRDefault="002D56F7" w:rsidP="002D56F7">
            <w:pPr>
              <w:autoSpaceDE w:val="0"/>
              <w:autoSpaceDN w:val="0"/>
              <w:adjustRightInd w:val="0"/>
              <w:rPr>
                <w:rFonts w:ascii="Arial" w:eastAsiaTheme="minorHAnsi" w:hAnsi="Arial" w:cs="Arial"/>
                <w:color w:val="000000"/>
                <w:sz w:val="18"/>
                <w:szCs w:val="18"/>
                <w:lang w:eastAsia="en-US"/>
              </w:rPr>
            </w:pPr>
            <w:r w:rsidRPr="002D56F7">
              <w:rPr>
                <w:rFonts w:ascii="Arial" w:eastAsiaTheme="minorHAnsi" w:hAnsi="Arial" w:cs="Arial"/>
                <w:b/>
                <w:bCs/>
                <w:color w:val="000000"/>
                <w:sz w:val="18"/>
                <w:szCs w:val="18"/>
                <w:lang w:eastAsia="en-US"/>
              </w:rPr>
              <w:t xml:space="preserve">SUSPENSIÓN TRASERA: </w:t>
            </w:r>
            <w:r w:rsidRPr="002D56F7">
              <w:rPr>
                <w:rFonts w:ascii="Arial" w:eastAsiaTheme="minorHAnsi" w:hAnsi="Arial" w:cs="Arial"/>
                <w:color w:val="000000"/>
                <w:sz w:val="18"/>
                <w:szCs w:val="18"/>
                <w:lang w:eastAsia="en-US"/>
              </w:rPr>
              <w:t xml:space="preserve">Oscilante con un amortiguador / 125 mm de carrera </w:t>
            </w:r>
          </w:p>
          <w:p w14:paraId="1DABC5C4" w14:textId="77777777" w:rsidR="002D56F7" w:rsidRPr="002D56F7" w:rsidRDefault="002D56F7" w:rsidP="002D56F7">
            <w:pPr>
              <w:autoSpaceDE w:val="0"/>
              <w:autoSpaceDN w:val="0"/>
              <w:adjustRightInd w:val="0"/>
              <w:rPr>
                <w:rFonts w:ascii="Arial" w:eastAsiaTheme="minorHAnsi" w:hAnsi="Arial" w:cs="Arial"/>
                <w:color w:val="000000"/>
                <w:sz w:val="18"/>
                <w:szCs w:val="18"/>
                <w:lang w:eastAsia="en-US"/>
              </w:rPr>
            </w:pPr>
            <w:r w:rsidRPr="002D56F7">
              <w:rPr>
                <w:rFonts w:ascii="Arial" w:eastAsiaTheme="minorHAnsi" w:hAnsi="Arial" w:cs="Arial"/>
                <w:b/>
                <w:bCs/>
                <w:color w:val="000000"/>
                <w:sz w:val="18"/>
                <w:szCs w:val="18"/>
                <w:lang w:eastAsia="en-US"/>
              </w:rPr>
              <w:t xml:space="preserve">FRENO DELANTERO: </w:t>
            </w:r>
            <w:r w:rsidRPr="002D56F7">
              <w:rPr>
                <w:rFonts w:ascii="Arial" w:eastAsiaTheme="minorHAnsi" w:hAnsi="Arial" w:cs="Arial"/>
                <w:color w:val="000000"/>
                <w:sz w:val="18"/>
                <w:szCs w:val="18"/>
                <w:lang w:eastAsia="en-US"/>
              </w:rPr>
              <w:t xml:space="preserve">Hidráulico, tambor sellado 130 mm </w:t>
            </w:r>
          </w:p>
          <w:p w14:paraId="6A9E83D4" w14:textId="77777777" w:rsidR="002D56F7" w:rsidRDefault="002D56F7" w:rsidP="002D56F7">
            <w:pPr>
              <w:autoSpaceDE w:val="0"/>
              <w:autoSpaceDN w:val="0"/>
              <w:adjustRightInd w:val="0"/>
              <w:rPr>
                <w:rFonts w:ascii="Arial" w:eastAsiaTheme="minorHAnsi" w:hAnsi="Arial" w:cs="Arial"/>
                <w:color w:val="000000"/>
                <w:sz w:val="18"/>
                <w:szCs w:val="18"/>
                <w:lang w:eastAsia="en-US"/>
              </w:rPr>
            </w:pPr>
            <w:r w:rsidRPr="002D56F7">
              <w:rPr>
                <w:rFonts w:ascii="Arial" w:eastAsiaTheme="minorHAnsi" w:hAnsi="Arial" w:cs="Arial"/>
                <w:b/>
                <w:bCs/>
                <w:color w:val="000000"/>
                <w:sz w:val="18"/>
                <w:szCs w:val="18"/>
                <w:lang w:eastAsia="en-US"/>
              </w:rPr>
              <w:t xml:space="preserve">FRENO TRASERO: </w:t>
            </w:r>
            <w:r w:rsidRPr="002D56F7">
              <w:rPr>
                <w:rFonts w:ascii="Arial" w:eastAsiaTheme="minorHAnsi" w:hAnsi="Arial" w:cs="Arial"/>
                <w:color w:val="000000"/>
                <w:sz w:val="18"/>
                <w:szCs w:val="18"/>
                <w:lang w:eastAsia="en-US"/>
              </w:rPr>
              <w:t>Mecánico tambor 140mm</w:t>
            </w:r>
          </w:p>
          <w:p w14:paraId="5E34588C" w14:textId="77777777" w:rsidR="00396639" w:rsidRDefault="00396639" w:rsidP="002D56F7">
            <w:pPr>
              <w:autoSpaceDE w:val="0"/>
              <w:autoSpaceDN w:val="0"/>
              <w:adjustRightInd w:val="0"/>
              <w:rPr>
                <w:rFonts w:ascii="Arial" w:eastAsiaTheme="minorHAnsi" w:hAnsi="Arial" w:cs="Arial"/>
                <w:color w:val="000000"/>
                <w:sz w:val="18"/>
                <w:szCs w:val="18"/>
                <w:lang w:eastAsia="en-US"/>
              </w:rPr>
            </w:pPr>
          </w:p>
          <w:p w14:paraId="6888F60A" w14:textId="77777777" w:rsidR="00396639" w:rsidRPr="00396639" w:rsidRDefault="00396639" w:rsidP="00396639">
            <w:pPr>
              <w:autoSpaceDE w:val="0"/>
              <w:autoSpaceDN w:val="0"/>
              <w:adjustRightInd w:val="0"/>
              <w:rPr>
                <w:rFonts w:ascii="Arial" w:eastAsiaTheme="minorHAnsi" w:hAnsi="Arial" w:cs="Arial"/>
                <w:color w:val="000000"/>
                <w:sz w:val="22"/>
                <w:szCs w:val="22"/>
                <w:lang w:eastAsia="en-US"/>
              </w:rPr>
            </w:pPr>
            <w:r w:rsidRPr="00396639">
              <w:rPr>
                <w:rFonts w:ascii="Arial" w:eastAsiaTheme="minorHAnsi" w:hAnsi="Arial" w:cs="Arial"/>
                <w:b/>
                <w:bCs/>
                <w:color w:val="000000"/>
                <w:sz w:val="22"/>
                <w:szCs w:val="22"/>
                <w:lang w:eastAsia="en-US"/>
              </w:rPr>
              <w:t xml:space="preserve">MEDIDAS Y PESO </w:t>
            </w:r>
          </w:p>
          <w:p w14:paraId="6953D478" w14:textId="77777777" w:rsidR="00396639" w:rsidRPr="00396639" w:rsidRDefault="00396639" w:rsidP="00396639">
            <w:pPr>
              <w:autoSpaceDE w:val="0"/>
              <w:autoSpaceDN w:val="0"/>
              <w:adjustRightInd w:val="0"/>
              <w:rPr>
                <w:rFonts w:ascii="Arial" w:eastAsiaTheme="minorHAnsi" w:hAnsi="Arial" w:cs="Arial"/>
                <w:color w:val="000000"/>
                <w:sz w:val="18"/>
                <w:szCs w:val="18"/>
                <w:lang w:eastAsia="en-US"/>
              </w:rPr>
            </w:pPr>
            <w:r w:rsidRPr="00396639">
              <w:rPr>
                <w:rFonts w:ascii="Arial" w:eastAsiaTheme="minorHAnsi" w:hAnsi="Arial" w:cs="Arial"/>
                <w:b/>
                <w:bCs/>
                <w:color w:val="000000"/>
                <w:sz w:val="18"/>
                <w:szCs w:val="18"/>
                <w:lang w:eastAsia="en-US"/>
              </w:rPr>
              <w:t xml:space="preserve">PESO EN ORDEN DE MARCHA: </w:t>
            </w:r>
            <w:r w:rsidRPr="00396639">
              <w:rPr>
                <w:rFonts w:ascii="Arial" w:eastAsiaTheme="minorHAnsi" w:hAnsi="Arial" w:cs="Arial"/>
                <w:color w:val="000000"/>
                <w:sz w:val="18"/>
                <w:szCs w:val="18"/>
                <w:lang w:eastAsia="en-US"/>
              </w:rPr>
              <w:t xml:space="preserve">196 kg. (Incluye equipo estándar, todos los fluidos requeridos y tanque de combustible lleno) </w:t>
            </w:r>
          </w:p>
          <w:p w14:paraId="500ADC94" w14:textId="77777777" w:rsidR="00396639" w:rsidRPr="00396639" w:rsidRDefault="00396639" w:rsidP="00396639">
            <w:pPr>
              <w:autoSpaceDE w:val="0"/>
              <w:autoSpaceDN w:val="0"/>
              <w:adjustRightInd w:val="0"/>
              <w:rPr>
                <w:rFonts w:ascii="Arial" w:eastAsiaTheme="minorHAnsi" w:hAnsi="Arial" w:cs="Arial"/>
                <w:color w:val="000000"/>
                <w:sz w:val="18"/>
                <w:szCs w:val="18"/>
                <w:lang w:eastAsia="en-US"/>
              </w:rPr>
            </w:pPr>
            <w:r w:rsidRPr="00396639">
              <w:rPr>
                <w:rFonts w:ascii="Arial" w:eastAsiaTheme="minorHAnsi" w:hAnsi="Arial" w:cs="Arial"/>
                <w:b/>
                <w:bCs/>
                <w:color w:val="000000"/>
                <w:sz w:val="18"/>
                <w:szCs w:val="18"/>
                <w:lang w:eastAsia="en-US"/>
              </w:rPr>
              <w:t xml:space="preserve">LARGO / ANCHO / ALTO: </w:t>
            </w:r>
            <w:r w:rsidRPr="00396639">
              <w:rPr>
                <w:rFonts w:ascii="Arial" w:eastAsiaTheme="minorHAnsi" w:hAnsi="Arial" w:cs="Arial"/>
                <w:color w:val="000000"/>
                <w:sz w:val="18"/>
                <w:szCs w:val="18"/>
                <w:lang w:eastAsia="en-US"/>
              </w:rPr>
              <w:t xml:space="preserve">1,905 mm / 1,035 mm / 1,070 mm </w:t>
            </w:r>
          </w:p>
          <w:p w14:paraId="4BBD0390" w14:textId="77777777" w:rsidR="00396639" w:rsidRPr="00396639" w:rsidRDefault="00396639" w:rsidP="00396639">
            <w:pPr>
              <w:autoSpaceDE w:val="0"/>
              <w:autoSpaceDN w:val="0"/>
              <w:adjustRightInd w:val="0"/>
              <w:rPr>
                <w:rFonts w:ascii="Arial" w:eastAsiaTheme="minorHAnsi" w:hAnsi="Arial" w:cs="Arial"/>
                <w:color w:val="000000"/>
                <w:sz w:val="18"/>
                <w:szCs w:val="18"/>
                <w:lang w:eastAsia="en-US"/>
              </w:rPr>
            </w:pPr>
            <w:r w:rsidRPr="00396639">
              <w:rPr>
                <w:rFonts w:ascii="Arial" w:eastAsiaTheme="minorHAnsi" w:hAnsi="Arial" w:cs="Arial"/>
                <w:b/>
                <w:bCs/>
                <w:color w:val="000000"/>
                <w:sz w:val="18"/>
                <w:szCs w:val="18"/>
                <w:lang w:eastAsia="en-US"/>
              </w:rPr>
              <w:lastRenderedPageBreak/>
              <w:t xml:space="preserve">ALTURA DEL ASIENTO: </w:t>
            </w:r>
            <w:r w:rsidRPr="00396639">
              <w:rPr>
                <w:rFonts w:ascii="Arial" w:eastAsiaTheme="minorHAnsi" w:hAnsi="Arial" w:cs="Arial"/>
                <w:color w:val="000000"/>
                <w:sz w:val="18"/>
                <w:szCs w:val="18"/>
                <w:lang w:eastAsia="en-US"/>
              </w:rPr>
              <w:t xml:space="preserve">793 mm </w:t>
            </w:r>
          </w:p>
          <w:p w14:paraId="2D3E976F" w14:textId="77777777" w:rsidR="00396639" w:rsidRPr="00396639" w:rsidRDefault="00396639" w:rsidP="00396639">
            <w:pPr>
              <w:autoSpaceDE w:val="0"/>
              <w:autoSpaceDN w:val="0"/>
              <w:adjustRightInd w:val="0"/>
              <w:rPr>
                <w:rFonts w:ascii="Arial" w:eastAsiaTheme="minorHAnsi" w:hAnsi="Arial" w:cs="Arial"/>
                <w:color w:val="000000"/>
                <w:sz w:val="18"/>
                <w:szCs w:val="18"/>
                <w:lang w:eastAsia="en-US"/>
              </w:rPr>
            </w:pPr>
            <w:r w:rsidRPr="00396639">
              <w:rPr>
                <w:rFonts w:ascii="Arial" w:eastAsiaTheme="minorHAnsi" w:hAnsi="Arial" w:cs="Arial"/>
                <w:b/>
                <w:bCs/>
                <w:color w:val="000000"/>
                <w:sz w:val="18"/>
                <w:szCs w:val="18"/>
                <w:lang w:eastAsia="en-US"/>
              </w:rPr>
              <w:t xml:space="preserve">DISTANCIA ENTRE EJES: </w:t>
            </w:r>
            <w:r w:rsidRPr="00396639">
              <w:rPr>
                <w:rFonts w:ascii="Arial" w:eastAsiaTheme="minorHAnsi" w:hAnsi="Arial" w:cs="Arial"/>
                <w:color w:val="000000"/>
                <w:sz w:val="18"/>
                <w:szCs w:val="18"/>
                <w:lang w:eastAsia="en-US"/>
              </w:rPr>
              <w:t xml:space="preserve">1,131 mm </w:t>
            </w:r>
          </w:p>
          <w:p w14:paraId="55445B49" w14:textId="77777777" w:rsidR="00396639" w:rsidRPr="00396639" w:rsidRDefault="00396639" w:rsidP="00396639">
            <w:pPr>
              <w:autoSpaceDE w:val="0"/>
              <w:autoSpaceDN w:val="0"/>
              <w:adjustRightInd w:val="0"/>
              <w:rPr>
                <w:rFonts w:ascii="Arial" w:eastAsiaTheme="minorHAnsi" w:hAnsi="Arial" w:cs="Arial"/>
                <w:color w:val="000000"/>
                <w:sz w:val="18"/>
                <w:szCs w:val="18"/>
                <w:lang w:eastAsia="en-US"/>
              </w:rPr>
            </w:pPr>
            <w:r w:rsidRPr="00396639">
              <w:rPr>
                <w:rFonts w:ascii="Arial" w:eastAsiaTheme="minorHAnsi" w:hAnsi="Arial" w:cs="Arial"/>
                <w:b/>
                <w:bCs/>
                <w:color w:val="000000"/>
                <w:sz w:val="18"/>
                <w:szCs w:val="18"/>
                <w:lang w:eastAsia="en-US"/>
              </w:rPr>
              <w:t xml:space="preserve">DISTANCIA LIBRE AL PISO: </w:t>
            </w:r>
            <w:r w:rsidRPr="00396639">
              <w:rPr>
                <w:rFonts w:ascii="Arial" w:eastAsiaTheme="minorHAnsi" w:hAnsi="Arial" w:cs="Arial"/>
                <w:color w:val="000000"/>
                <w:sz w:val="18"/>
                <w:szCs w:val="18"/>
                <w:lang w:eastAsia="en-US"/>
              </w:rPr>
              <w:t xml:space="preserve">152 mm </w:t>
            </w:r>
          </w:p>
          <w:p w14:paraId="3A6ED0D1" w14:textId="77777777" w:rsidR="00396639" w:rsidRDefault="00396639" w:rsidP="00396639">
            <w:pPr>
              <w:autoSpaceDE w:val="0"/>
              <w:autoSpaceDN w:val="0"/>
              <w:adjustRightInd w:val="0"/>
              <w:rPr>
                <w:rFonts w:ascii="Arial" w:eastAsiaTheme="minorHAnsi" w:hAnsi="Arial" w:cs="Arial"/>
                <w:color w:val="000000"/>
                <w:sz w:val="18"/>
                <w:szCs w:val="18"/>
                <w:lang w:eastAsia="en-US"/>
              </w:rPr>
            </w:pPr>
            <w:r w:rsidRPr="00396639">
              <w:rPr>
                <w:rFonts w:ascii="Arial" w:eastAsiaTheme="minorHAnsi" w:hAnsi="Arial" w:cs="Arial"/>
                <w:b/>
                <w:bCs/>
                <w:color w:val="000000"/>
                <w:sz w:val="18"/>
                <w:szCs w:val="18"/>
                <w:lang w:eastAsia="en-US"/>
              </w:rPr>
              <w:t xml:space="preserve">NEUMÁTICO DELANTERO Y TRASERO: </w:t>
            </w:r>
            <w:r w:rsidRPr="00396639">
              <w:rPr>
                <w:rFonts w:ascii="Arial" w:eastAsiaTheme="minorHAnsi" w:hAnsi="Arial" w:cs="Arial"/>
                <w:color w:val="000000"/>
                <w:sz w:val="18"/>
                <w:szCs w:val="18"/>
                <w:lang w:eastAsia="en-US"/>
              </w:rPr>
              <w:t xml:space="preserve">AT22X7-11 AT22X10-9 </w:t>
            </w:r>
          </w:p>
          <w:p w14:paraId="3898F3D8" w14:textId="77777777" w:rsidR="00396639" w:rsidRPr="00396639" w:rsidRDefault="00396639" w:rsidP="00396639">
            <w:pPr>
              <w:autoSpaceDE w:val="0"/>
              <w:autoSpaceDN w:val="0"/>
              <w:adjustRightInd w:val="0"/>
              <w:rPr>
                <w:rFonts w:ascii="Arial" w:eastAsiaTheme="minorHAnsi" w:hAnsi="Arial" w:cs="Arial"/>
                <w:color w:val="000000"/>
                <w:sz w:val="18"/>
                <w:szCs w:val="18"/>
                <w:lang w:eastAsia="en-US"/>
              </w:rPr>
            </w:pPr>
          </w:p>
          <w:p w14:paraId="484DBED6" w14:textId="77777777" w:rsidR="00396639" w:rsidRPr="00396639" w:rsidRDefault="00396639" w:rsidP="00396639">
            <w:pPr>
              <w:autoSpaceDE w:val="0"/>
              <w:autoSpaceDN w:val="0"/>
              <w:adjustRightInd w:val="0"/>
              <w:rPr>
                <w:rFonts w:ascii="Arial" w:eastAsiaTheme="minorHAnsi" w:hAnsi="Arial" w:cs="Arial"/>
                <w:color w:val="000000"/>
                <w:sz w:val="22"/>
                <w:szCs w:val="22"/>
                <w:lang w:eastAsia="en-US"/>
              </w:rPr>
            </w:pPr>
            <w:r w:rsidRPr="00396639">
              <w:rPr>
                <w:rFonts w:ascii="Arial" w:eastAsiaTheme="minorHAnsi" w:hAnsi="Arial" w:cs="Arial"/>
                <w:b/>
                <w:bCs/>
                <w:color w:val="000000"/>
                <w:sz w:val="22"/>
                <w:szCs w:val="22"/>
                <w:lang w:eastAsia="en-US"/>
              </w:rPr>
              <w:t xml:space="preserve">CAPACIDAD </w:t>
            </w:r>
          </w:p>
          <w:p w14:paraId="699EFA92" w14:textId="77777777" w:rsidR="00396639" w:rsidRPr="00396639" w:rsidRDefault="00396639" w:rsidP="00396639">
            <w:pPr>
              <w:autoSpaceDE w:val="0"/>
              <w:autoSpaceDN w:val="0"/>
              <w:adjustRightInd w:val="0"/>
              <w:rPr>
                <w:rFonts w:ascii="Arial" w:eastAsiaTheme="minorHAnsi" w:hAnsi="Arial" w:cs="Arial"/>
                <w:color w:val="000000"/>
                <w:sz w:val="18"/>
                <w:szCs w:val="18"/>
                <w:lang w:eastAsia="en-US"/>
              </w:rPr>
            </w:pPr>
            <w:r w:rsidRPr="00396639">
              <w:rPr>
                <w:rFonts w:ascii="Arial" w:eastAsiaTheme="minorHAnsi" w:hAnsi="Arial" w:cs="Arial"/>
                <w:b/>
                <w:bCs/>
                <w:color w:val="000000"/>
                <w:sz w:val="18"/>
                <w:szCs w:val="18"/>
                <w:lang w:eastAsia="en-US"/>
              </w:rPr>
              <w:t xml:space="preserve">CAPACIDAD DE CARGA: </w:t>
            </w:r>
            <w:r w:rsidRPr="00396639">
              <w:rPr>
                <w:rFonts w:ascii="Arial" w:eastAsiaTheme="minorHAnsi" w:hAnsi="Arial" w:cs="Arial"/>
                <w:color w:val="000000"/>
                <w:sz w:val="18"/>
                <w:szCs w:val="18"/>
                <w:lang w:eastAsia="en-US"/>
              </w:rPr>
              <w:t xml:space="preserve">175 Kg (incluye peso del conductor, pasajero, carga y accesorios) </w:t>
            </w:r>
          </w:p>
          <w:p w14:paraId="12FFA349" w14:textId="77777777" w:rsidR="00396639" w:rsidRPr="00396639" w:rsidRDefault="00396639" w:rsidP="00396639">
            <w:pPr>
              <w:autoSpaceDE w:val="0"/>
              <w:autoSpaceDN w:val="0"/>
              <w:adjustRightInd w:val="0"/>
              <w:rPr>
                <w:rFonts w:ascii="Arial" w:eastAsiaTheme="minorHAnsi" w:hAnsi="Arial" w:cs="Arial"/>
                <w:color w:val="000000"/>
                <w:sz w:val="18"/>
                <w:szCs w:val="18"/>
                <w:lang w:eastAsia="en-US"/>
              </w:rPr>
            </w:pPr>
            <w:r w:rsidRPr="00396639">
              <w:rPr>
                <w:rFonts w:ascii="Arial" w:eastAsiaTheme="minorHAnsi" w:hAnsi="Arial" w:cs="Arial"/>
                <w:b/>
                <w:bCs/>
                <w:color w:val="000000"/>
                <w:sz w:val="18"/>
                <w:szCs w:val="18"/>
                <w:lang w:eastAsia="en-US"/>
              </w:rPr>
              <w:t xml:space="preserve">CAPACIDAD DE TANQUE: </w:t>
            </w:r>
            <w:r w:rsidRPr="00396639">
              <w:rPr>
                <w:rFonts w:ascii="Arial" w:eastAsiaTheme="minorHAnsi" w:hAnsi="Arial" w:cs="Arial"/>
                <w:color w:val="000000"/>
                <w:sz w:val="18"/>
                <w:szCs w:val="18"/>
                <w:lang w:eastAsia="en-US"/>
              </w:rPr>
              <w:t xml:space="preserve">9.1 litros (incluye 2.4 lt de reserva) </w:t>
            </w:r>
          </w:p>
          <w:p w14:paraId="54252B7E" w14:textId="7427DEBD" w:rsidR="00396639" w:rsidRPr="00EE212E" w:rsidRDefault="00396639" w:rsidP="00396639">
            <w:pPr>
              <w:autoSpaceDE w:val="0"/>
              <w:autoSpaceDN w:val="0"/>
              <w:adjustRightInd w:val="0"/>
              <w:rPr>
                <w:rFonts w:ascii="Arial" w:hAnsi="Arial" w:cs="Arial"/>
                <w:sz w:val="20"/>
                <w:szCs w:val="20"/>
              </w:rPr>
            </w:pPr>
            <w:r w:rsidRPr="00396639">
              <w:rPr>
                <w:rFonts w:ascii="Arial" w:eastAsiaTheme="minorHAnsi" w:hAnsi="Arial" w:cs="Arial"/>
                <w:b/>
                <w:bCs/>
                <w:color w:val="000000"/>
                <w:sz w:val="18"/>
                <w:szCs w:val="18"/>
                <w:lang w:eastAsia="en-US"/>
              </w:rPr>
              <w:t>CAPACIDAD DE PASAJEROS: 1</w:t>
            </w:r>
          </w:p>
        </w:tc>
      </w:tr>
      <w:tr w:rsidR="00B776C8" w:rsidRPr="00EE212E" w14:paraId="5BC35416" w14:textId="77777777" w:rsidTr="00CF0D99">
        <w:trPr>
          <w:trHeight w:val="3899"/>
        </w:trPr>
        <w:tc>
          <w:tcPr>
            <w:tcW w:w="1844" w:type="dxa"/>
            <w:shd w:val="clear" w:color="auto" w:fill="auto"/>
            <w:vAlign w:val="center"/>
          </w:tcPr>
          <w:p w14:paraId="428628C4" w14:textId="3AFBAECF" w:rsidR="00B776C8" w:rsidRPr="00EE212E" w:rsidRDefault="0085217A" w:rsidP="00B504B5">
            <w:pPr>
              <w:widowControl w:val="0"/>
              <w:jc w:val="center"/>
              <w:rPr>
                <w:rFonts w:ascii="Arial" w:eastAsia="Times New Roman" w:hAnsi="Arial" w:cs="Arial"/>
                <w:b/>
                <w:sz w:val="20"/>
                <w:szCs w:val="20"/>
                <w:lang w:eastAsia="es-ES"/>
              </w:rPr>
            </w:pPr>
            <w:r>
              <w:rPr>
                <w:rFonts w:ascii="Arial" w:eastAsia="Times New Roman" w:hAnsi="Arial" w:cs="Arial"/>
                <w:b/>
                <w:sz w:val="20"/>
                <w:szCs w:val="20"/>
                <w:lang w:eastAsia="es-ES"/>
              </w:rPr>
              <w:lastRenderedPageBreak/>
              <w:t>4</w:t>
            </w:r>
          </w:p>
        </w:tc>
        <w:tc>
          <w:tcPr>
            <w:tcW w:w="1156" w:type="dxa"/>
            <w:shd w:val="clear" w:color="auto" w:fill="auto"/>
            <w:vAlign w:val="center"/>
          </w:tcPr>
          <w:p w14:paraId="2FD6CF81" w14:textId="77777777" w:rsidR="00B776C8" w:rsidRPr="00EE212E" w:rsidRDefault="00B776C8" w:rsidP="00827455">
            <w:pPr>
              <w:ind w:left="34"/>
              <w:jc w:val="center"/>
              <w:rPr>
                <w:rFonts w:ascii="Arial" w:hAnsi="Arial" w:cs="Arial"/>
                <w:sz w:val="20"/>
                <w:szCs w:val="20"/>
              </w:rPr>
            </w:pPr>
            <w:r w:rsidRPr="00EE212E">
              <w:rPr>
                <w:rFonts w:ascii="Arial" w:hAnsi="Arial" w:cs="Arial"/>
                <w:sz w:val="20"/>
                <w:szCs w:val="20"/>
              </w:rPr>
              <w:t>35</w:t>
            </w:r>
          </w:p>
        </w:tc>
        <w:tc>
          <w:tcPr>
            <w:tcW w:w="1493" w:type="dxa"/>
            <w:shd w:val="clear" w:color="auto" w:fill="auto"/>
            <w:vAlign w:val="center"/>
          </w:tcPr>
          <w:p w14:paraId="5EE35BB5"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Radio portátil VH</w:t>
            </w:r>
            <w:r>
              <w:rPr>
                <w:rFonts w:ascii="Arial" w:hAnsi="Arial" w:cs="Arial"/>
                <w:sz w:val="20"/>
                <w:szCs w:val="20"/>
              </w:rPr>
              <w:t>F/</w:t>
            </w:r>
            <w:r w:rsidRPr="00EE212E">
              <w:rPr>
                <w:rFonts w:ascii="Arial" w:hAnsi="Arial" w:cs="Arial"/>
                <w:sz w:val="20"/>
                <w:szCs w:val="20"/>
              </w:rPr>
              <w:t>F</w:t>
            </w:r>
            <w:r>
              <w:rPr>
                <w:rFonts w:ascii="Arial" w:hAnsi="Arial" w:cs="Arial"/>
                <w:sz w:val="20"/>
                <w:szCs w:val="20"/>
              </w:rPr>
              <w:t>M</w:t>
            </w:r>
          </w:p>
        </w:tc>
        <w:tc>
          <w:tcPr>
            <w:tcW w:w="5289" w:type="dxa"/>
            <w:shd w:val="clear" w:color="auto" w:fill="auto"/>
          </w:tcPr>
          <w:p w14:paraId="53421268" w14:textId="77777777" w:rsidR="00B776C8" w:rsidRPr="00EE212E" w:rsidRDefault="00B776C8" w:rsidP="00827455">
            <w:pPr>
              <w:ind w:left="34"/>
              <w:jc w:val="both"/>
              <w:rPr>
                <w:rFonts w:ascii="Arial" w:hAnsi="Arial" w:cs="Arial"/>
                <w:sz w:val="20"/>
                <w:szCs w:val="20"/>
              </w:rPr>
            </w:pPr>
          </w:p>
          <w:p w14:paraId="28C90FF3" w14:textId="77777777" w:rsidR="00B776C8" w:rsidRPr="00EE212E" w:rsidRDefault="00B776C8" w:rsidP="00827455">
            <w:pPr>
              <w:ind w:left="34"/>
              <w:jc w:val="both"/>
              <w:rPr>
                <w:rFonts w:ascii="Arial" w:hAnsi="Arial" w:cs="Arial"/>
                <w:sz w:val="20"/>
                <w:szCs w:val="20"/>
              </w:rPr>
            </w:pPr>
            <w:r w:rsidRPr="00EE212E">
              <w:rPr>
                <w:rFonts w:ascii="Arial" w:hAnsi="Arial" w:cs="Arial"/>
                <w:sz w:val="20"/>
                <w:szCs w:val="20"/>
              </w:rPr>
              <w:t xml:space="preserve">Equipo de radiocomunicación portátil modelo: TK-2000 </w:t>
            </w:r>
          </w:p>
          <w:p w14:paraId="4475B3E5" w14:textId="77777777" w:rsidR="00B776C8" w:rsidRPr="00EE212E" w:rsidRDefault="00B776C8" w:rsidP="006E21D2">
            <w:pPr>
              <w:numPr>
                <w:ilvl w:val="0"/>
                <w:numId w:val="118"/>
              </w:numPr>
              <w:shd w:val="clear" w:color="auto" w:fill="FFFFFF"/>
              <w:ind w:left="300"/>
              <w:rPr>
                <w:rFonts w:ascii="Arial" w:hAnsi="Arial" w:cs="Arial"/>
                <w:sz w:val="20"/>
                <w:szCs w:val="20"/>
              </w:rPr>
            </w:pPr>
            <w:r w:rsidRPr="00EE212E">
              <w:rPr>
                <w:rFonts w:ascii="Arial" w:hAnsi="Arial" w:cs="Arial"/>
                <w:sz w:val="20"/>
                <w:szCs w:val="20"/>
              </w:rPr>
              <w:t>16 canales.</w:t>
            </w:r>
          </w:p>
          <w:p w14:paraId="72833121" w14:textId="77777777" w:rsidR="00B776C8" w:rsidRPr="00EE212E" w:rsidRDefault="00B776C8" w:rsidP="006E21D2">
            <w:pPr>
              <w:numPr>
                <w:ilvl w:val="0"/>
                <w:numId w:val="118"/>
              </w:numPr>
              <w:shd w:val="clear" w:color="auto" w:fill="FFFFFF"/>
              <w:ind w:left="300"/>
              <w:rPr>
                <w:rFonts w:ascii="Arial" w:hAnsi="Arial" w:cs="Arial"/>
                <w:sz w:val="20"/>
                <w:szCs w:val="20"/>
              </w:rPr>
            </w:pPr>
            <w:r w:rsidRPr="00EE212E">
              <w:rPr>
                <w:rFonts w:ascii="Arial" w:hAnsi="Arial" w:cs="Arial"/>
                <w:sz w:val="20"/>
                <w:szCs w:val="20"/>
              </w:rPr>
              <w:t>Password de datos de escritura y sobreescritura.</w:t>
            </w:r>
          </w:p>
          <w:p w14:paraId="2E00B022" w14:textId="77777777" w:rsidR="00B776C8" w:rsidRPr="00EE212E" w:rsidRDefault="00B776C8" w:rsidP="006E21D2">
            <w:pPr>
              <w:numPr>
                <w:ilvl w:val="0"/>
                <w:numId w:val="118"/>
              </w:numPr>
              <w:shd w:val="clear" w:color="auto" w:fill="FFFFFF"/>
              <w:ind w:left="300"/>
              <w:rPr>
                <w:rFonts w:ascii="Arial" w:hAnsi="Arial" w:cs="Arial"/>
                <w:sz w:val="20"/>
                <w:szCs w:val="20"/>
              </w:rPr>
            </w:pPr>
            <w:r w:rsidRPr="00EE212E">
              <w:rPr>
                <w:rFonts w:ascii="Arial" w:hAnsi="Arial" w:cs="Arial"/>
                <w:sz w:val="20"/>
                <w:szCs w:val="20"/>
              </w:rPr>
              <w:t>envió de PTT-ID con DTMF.</w:t>
            </w:r>
          </w:p>
          <w:p w14:paraId="6B71C69D" w14:textId="77777777" w:rsidR="00B776C8" w:rsidRPr="00EE212E" w:rsidRDefault="00B776C8" w:rsidP="006E21D2">
            <w:pPr>
              <w:numPr>
                <w:ilvl w:val="0"/>
                <w:numId w:val="118"/>
              </w:numPr>
              <w:shd w:val="clear" w:color="auto" w:fill="FFFFFF"/>
              <w:ind w:left="300"/>
              <w:rPr>
                <w:rFonts w:ascii="Arial" w:hAnsi="Arial" w:cs="Arial"/>
                <w:sz w:val="20"/>
                <w:szCs w:val="20"/>
              </w:rPr>
            </w:pPr>
            <w:r w:rsidRPr="00EE212E">
              <w:rPr>
                <w:rFonts w:ascii="Arial" w:hAnsi="Arial" w:cs="Arial"/>
                <w:sz w:val="20"/>
                <w:szCs w:val="20"/>
              </w:rPr>
              <w:t>5 watts en VH</w:t>
            </w:r>
            <w:r>
              <w:rPr>
                <w:rFonts w:ascii="Arial" w:hAnsi="Arial" w:cs="Arial"/>
                <w:sz w:val="20"/>
                <w:szCs w:val="20"/>
              </w:rPr>
              <w:t>F/</w:t>
            </w:r>
            <w:r w:rsidRPr="00EE212E">
              <w:rPr>
                <w:rFonts w:ascii="Arial" w:hAnsi="Arial" w:cs="Arial"/>
                <w:sz w:val="20"/>
                <w:szCs w:val="20"/>
              </w:rPr>
              <w:t>F</w:t>
            </w:r>
            <w:r>
              <w:rPr>
                <w:rFonts w:ascii="Arial" w:hAnsi="Arial" w:cs="Arial"/>
                <w:sz w:val="20"/>
                <w:szCs w:val="20"/>
              </w:rPr>
              <w:t>M</w:t>
            </w:r>
            <w:r w:rsidRPr="00EE212E">
              <w:rPr>
                <w:rFonts w:ascii="Arial" w:hAnsi="Arial" w:cs="Arial"/>
                <w:sz w:val="20"/>
                <w:szCs w:val="20"/>
              </w:rPr>
              <w:t>/4 Watts en UHF.</w:t>
            </w:r>
          </w:p>
          <w:p w14:paraId="06DD7312" w14:textId="77777777" w:rsidR="00B776C8" w:rsidRPr="00EE212E" w:rsidRDefault="00B776C8" w:rsidP="006E21D2">
            <w:pPr>
              <w:numPr>
                <w:ilvl w:val="0"/>
                <w:numId w:val="118"/>
              </w:numPr>
              <w:shd w:val="clear" w:color="auto" w:fill="FFFFFF"/>
              <w:ind w:left="300"/>
              <w:rPr>
                <w:rFonts w:ascii="Arial" w:hAnsi="Arial" w:cs="Arial"/>
                <w:sz w:val="20"/>
                <w:szCs w:val="20"/>
              </w:rPr>
            </w:pPr>
            <w:r w:rsidRPr="00EE212E">
              <w:rPr>
                <w:rFonts w:ascii="Arial" w:hAnsi="Arial" w:cs="Arial"/>
                <w:sz w:val="20"/>
                <w:szCs w:val="20"/>
              </w:rPr>
              <w:t>Exploración de canales (SCAN) normal y prioritario.</w:t>
            </w:r>
          </w:p>
          <w:p w14:paraId="78941ABB" w14:textId="77777777" w:rsidR="00B776C8" w:rsidRPr="00EE212E" w:rsidRDefault="00B776C8" w:rsidP="006E21D2">
            <w:pPr>
              <w:numPr>
                <w:ilvl w:val="0"/>
                <w:numId w:val="118"/>
              </w:numPr>
              <w:shd w:val="clear" w:color="auto" w:fill="FFFFFF"/>
              <w:ind w:left="300"/>
              <w:rPr>
                <w:rFonts w:ascii="Arial" w:hAnsi="Arial" w:cs="Arial"/>
                <w:sz w:val="20"/>
                <w:szCs w:val="20"/>
              </w:rPr>
            </w:pPr>
            <w:r w:rsidRPr="00EE212E">
              <w:rPr>
                <w:rFonts w:ascii="Arial" w:hAnsi="Arial" w:cs="Arial"/>
                <w:sz w:val="20"/>
                <w:szCs w:val="20"/>
              </w:rPr>
              <w:t>VOX interno listo para uso de manos libres.</w:t>
            </w:r>
          </w:p>
          <w:p w14:paraId="64D263AE" w14:textId="77777777" w:rsidR="00B776C8" w:rsidRPr="00EE212E" w:rsidRDefault="00B776C8" w:rsidP="006E21D2">
            <w:pPr>
              <w:numPr>
                <w:ilvl w:val="0"/>
                <w:numId w:val="118"/>
              </w:numPr>
              <w:shd w:val="clear" w:color="auto" w:fill="FFFFFF"/>
              <w:ind w:left="300"/>
              <w:rPr>
                <w:rFonts w:ascii="Arial" w:hAnsi="Arial" w:cs="Arial"/>
                <w:sz w:val="20"/>
                <w:szCs w:val="20"/>
              </w:rPr>
            </w:pPr>
            <w:r w:rsidRPr="00EE212E">
              <w:rPr>
                <w:rFonts w:ascii="Arial" w:hAnsi="Arial" w:cs="Arial"/>
                <w:sz w:val="20"/>
                <w:szCs w:val="20"/>
              </w:rPr>
              <w:t>Anchos de canal 12.5 / 25 kHz.</w:t>
            </w:r>
          </w:p>
          <w:p w14:paraId="7646EBD7" w14:textId="77777777" w:rsidR="00B776C8" w:rsidRPr="00EE212E" w:rsidRDefault="00B776C8" w:rsidP="006E21D2">
            <w:pPr>
              <w:numPr>
                <w:ilvl w:val="0"/>
                <w:numId w:val="118"/>
              </w:numPr>
              <w:shd w:val="clear" w:color="auto" w:fill="FFFFFF"/>
              <w:ind w:left="300"/>
              <w:rPr>
                <w:rFonts w:ascii="Arial" w:hAnsi="Arial" w:cs="Arial"/>
                <w:sz w:val="20"/>
                <w:szCs w:val="20"/>
              </w:rPr>
            </w:pPr>
            <w:r w:rsidRPr="00EE212E">
              <w:rPr>
                <w:rFonts w:ascii="Arial" w:hAnsi="Arial" w:cs="Arial"/>
                <w:sz w:val="20"/>
                <w:szCs w:val="20"/>
              </w:rPr>
              <w:t>1 tecla programable.</w:t>
            </w:r>
          </w:p>
          <w:p w14:paraId="19D28AF3" w14:textId="77777777" w:rsidR="00B776C8" w:rsidRPr="00EE212E" w:rsidRDefault="00B776C8" w:rsidP="006E21D2">
            <w:pPr>
              <w:numPr>
                <w:ilvl w:val="0"/>
                <w:numId w:val="118"/>
              </w:numPr>
              <w:shd w:val="clear" w:color="auto" w:fill="FFFFFF"/>
              <w:ind w:left="300"/>
              <w:rPr>
                <w:rFonts w:ascii="Arial" w:hAnsi="Arial" w:cs="Arial"/>
                <w:sz w:val="20"/>
                <w:szCs w:val="20"/>
              </w:rPr>
            </w:pPr>
            <w:r w:rsidRPr="00EE212E">
              <w:rPr>
                <w:rFonts w:ascii="Arial" w:hAnsi="Arial" w:cs="Arial"/>
                <w:sz w:val="20"/>
                <w:szCs w:val="20"/>
              </w:rPr>
              <w:t>Tonos CTCSS y DCS.</w:t>
            </w:r>
          </w:p>
          <w:p w14:paraId="3D2938DC" w14:textId="77777777" w:rsidR="00B776C8" w:rsidRPr="00EE212E" w:rsidRDefault="00B776C8" w:rsidP="006E21D2">
            <w:pPr>
              <w:numPr>
                <w:ilvl w:val="0"/>
                <w:numId w:val="118"/>
              </w:numPr>
              <w:shd w:val="clear" w:color="auto" w:fill="FFFFFF"/>
              <w:ind w:left="300"/>
              <w:rPr>
                <w:rFonts w:ascii="Arial" w:hAnsi="Arial" w:cs="Arial"/>
                <w:sz w:val="20"/>
                <w:szCs w:val="20"/>
              </w:rPr>
            </w:pPr>
            <w:r w:rsidRPr="00EE212E">
              <w:rPr>
                <w:rFonts w:ascii="Arial" w:hAnsi="Arial" w:cs="Arial"/>
                <w:sz w:val="20"/>
                <w:szCs w:val="20"/>
              </w:rPr>
              <w:t>Temporizador de transmisión (TOT).</w:t>
            </w:r>
          </w:p>
          <w:p w14:paraId="71772CAE" w14:textId="77777777" w:rsidR="00B776C8" w:rsidRPr="00EE212E" w:rsidRDefault="00B776C8" w:rsidP="006E21D2">
            <w:pPr>
              <w:numPr>
                <w:ilvl w:val="0"/>
                <w:numId w:val="118"/>
              </w:numPr>
              <w:shd w:val="clear" w:color="auto" w:fill="FFFFFF"/>
              <w:ind w:left="300"/>
              <w:rPr>
                <w:rFonts w:ascii="Arial" w:hAnsi="Arial" w:cs="Arial"/>
                <w:sz w:val="20"/>
                <w:szCs w:val="20"/>
              </w:rPr>
            </w:pPr>
            <w:r w:rsidRPr="00EE212E">
              <w:rPr>
                <w:rFonts w:ascii="Arial" w:hAnsi="Arial" w:cs="Arial"/>
                <w:sz w:val="20"/>
                <w:szCs w:val="20"/>
              </w:rPr>
              <w:t>Candado de canal ocupado.</w:t>
            </w:r>
          </w:p>
          <w:p w14:paraId="03FA0A79" w14:textId="77777777" w:rsidR="00B776C8" w:rsidRPr="00EE212E" w:rsidRDefault="00B776C8" w:rsidP="006E21D2">
            <w:pPr>
              <w:numPr>
                <w:ilvl w:val="0"/>
                <w:numId w:val="118"/>
              </w:numPr>
              <w:shd w:val="clear" w:color="auto" w:fill="FFFFFF"/>
              <w:ind w:left="300"/>
              <w:rPr>
                <w:rFonts w:ascii="Arial" w:hAnsi="Arial" w:cs="Arial"/>
                <w:sz w:val="20"/>
                <w:szCs w:val="20"/>
              </w:rPr>
            </w:pPr>
            <w:r w:rsidRPr="00EE212E">
              <w:rPr>
                <w:rFonts w:ascii="Arial" w:hAnsi="Arial" w:cs="Arial"/>
                <w:sz w:val="20"/>
                <w:szCs w:val="20"/>
              </w:rPr>
              <w:t>Alerta de batería baja.</w:t>
            </w:r>
          </w:p>
          <w:p w14:paraId="0712152F" w14:textId="721CDCFD" w:rsidR="00B776C8" w:rsidRPr="00EE212E" w:rsidRDefault="00B776C8" w:rsidP="00CF0D99">
            <w:pPr>
              <w:numPr>
                <w:ilvl w:val="0"/>
                <w:numId w:val="118"/>
              </w:numPr>
              <w:shd w:val="clear" w:color="auto" w:fill="FFFFFF"/>
              <w:ind w:left="300"/>
              <w:jc w:val="both"/>
              <w:rPr>
                <w:rFonts w:ascii="Arial" w:hAnsi="Arial" w:cs="Arial"/>
                <w:sz w:val="20"/>
                <w:szCs w:val="20"/>
              </w:rPr>
            </w:pPr>
            <w:r w:rsidRPr="00CF0D99">
              <w:rPr>
                <w:rFonts w:ascii="Arial" w:hAnsi="Arial" w:cs="Arial"/>
                <w:sz w:val="20"/>
                <w:szCs w:val="20"/>
              </w:rPr>
              <w:t>Ahorrador de batería.</w:t>
            </w:r>
          </w:p>
        </w:tc>
      </w:tr>
      <w:tr w:rsidR="00B776C8" w:rsidRPr="00EE212E" w14:paraId="0C8020BB" w14:textId="77777777" w:rsidTr="00CF0D99">
        <w:trPr>
          <w:trHeight w:val="1120"/>
        </w:trPr>
        <w:tc>
          <w:tcPr>
            <w:tcW w:w="1844" w:type="dxa"/>
            <w:shd w:val="clear" w:color="auto" w:fill="auto"/>
            <w:vAlign w:val="center"/>
          </w:tcPr>
          <w:p w14:paraId="6F7DA9AE" w14:textId="6B0AD641" w:rsidR="00B776C8" w:rsidRPr="00EE212E" w:rsidRDefault="0085217A" w:rsidP="00B504B5">
            <w:pPr>
              <w:widowControl w:val="0"/>
              <w:jc w:val="center"/>
              <w:rPr>
                <w:rFonts w:ascii="Arial" w:eastAsia="Times New Roman" w:hAnsi="Arial" w:cs="Arial"/>
                <w:b/>
                <w:sz w:val="20"/>
                <w:szCs w:val="20"/>
                <w:lang w:eastAsia="es-ES"/>
              </w:rPr>
            </w:pPr>
            <w:r>
              <w:rPr>
                <w:rFonts w:ascii="Arial" w:eastAsia="Times New Roman" w:hAnsi="Arial" w:cs="Arial"/>
                <w:b/>
                <w:sz w:val="20"/>
                <w:szCs w:val="20"/>
                <w:lang w:eastAsia="es-ES"/>
              </w:rPr>
              <w:t>5</w:t>
            </w:r>
          </w:p>
        </w:tc>
        <w:tc>
          <w:tcPr>
            <w:tcW w:w="1156" w:type="dxa"/>
            <w:shd w:val="clear" w:color="auto" w:fill="auto"/>
            <w:vAlign w:val="center"/>
          </w:tcPr>
          <w:p w14:paraId="42E3624F" w14:textId="77777777" w:rsidR="00B776C8" w:rsidRPr="00EE212E" w:rsidRDefault="00B776C8" w:rsidP="00827455">
            <w:pPr>
              <w:ind w:left="34"/>
              <w:jc w:val="center"/>
              <w:rPr>
                <w:rFonts w:ascii="Arial" w:hAnsi="Arial" w:cs="Arial"/>
                <w:sz w:val="20"/>
                <w:szCs w:val="20"/>
              </w:rPr>
            </w:pPr>
            <w:r w:rsidRPr="00EE212E">
              <w:rPr>
                <w:rFonts w:ascii="Arial" w:hAnsi="Arial" w:cs="Arial"/>
                <w:sz w:val="20"/>
                <w:szCs w:val="20"/>
              </w:rPr>
              <w:t>35</w:t>
            </w:r>
          </w:p>
        </w:tc>
        <w:tc>
          <w:tcPr>
            <w:tcW w:w="1493" w:type="dxa"/>
            <w:shd w:val="clear" w:color="auto" w:fill="auto"/>
            <w:vAlign w:val="center"/>
          </w:tcPr>
          <w:p w14:paraId="283F5255"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Baterías para radio portátil</w:t>
            </w:r>
          </w:p>
        </w:tc>
        <w:tc>
          <w:tcPr>
            <w:tcW w:w="5289" w:type="dxa"/>
            <w:shd w:val="clear" w:color="auto" w:fill="auto"/>
          </w:tcPr>
          <w:p w14:paraId="2046545B" w14:textId="77777777" w:rsidR="00B776C8" w:rsidRPr="00EE212E" w:rsidRDefault="00B776C8" w:rsidP="00827455">
            <w:pPr>
              <w:ind w:left="34"/>
              <w:jc w:val="both"/>
              <w:rPr>
                <w:rFonts w:ascii="Arial" w:hAnsi="Arial" w:cs="Arial"/>
                <w:sz w:val="20"/>
                <w:szCs w:val="20"/>
              </w:rPr>
            </w:pPr>
          </w:p>
          <w:p w14:paraId="451EF9DB" w14:textId="77777777" w:rsidR="00B776C8" w:rsidRPr="00EE212E" w:rsidRDefault="00B776C8" w:rsidP="00827455">
            <w:pPr>
              <w:ind w:left="34"/>
              <w:jc w:val="both"/>
              <w:rPr>
                <w:rFonts w:ascii="Arial" w:hAnsi="Arial" w:cs="Arial"/>
                <w:sz w:val="20"/>
                <w:szCs w:val="20"/>
              </w:rPr>
            </w:pPr>
          </w:p>
          <w:p w14:paraId="38B17FC9" w14:textId="38BC2FD0" w:rsidR="00B776C8" w:rsidRPr="00EE212E" w:rsidRDefault="00B776C8" w:rsidP="00CF0D99">
            <w:pPr>
              <w:shd w:val="clear" w:color="auto" w:fill="FFFFFF"/>
              <w:rPr>
                <w:rFonts w:ascii="Arial" w:hAnsi="Arial" w:cs="Arial"/>
                <w:sz w:val="20"/>
                <w:szCs w:val="20"/>
              </w:rPr>
            </w:pPr>
            <w:r w:rsidRPr="00EE212E">
              <w:rPr>
                <w:rFonts w:ascii="Arial" w:hAnsi="Arial" w:cs="Arial"/>
                <w:sz w:val="20"/>
                <w:szCs w:val="20"/>
              </w:rPr>
              <w:t>Batería de ion de litio de alta capacidad, para Radio portátil digital VHF</w:t>
            </w:r>
            <w:r>
              <w:rPr>
                <w:rFonts w:ascii="Arial" w:hAnsi="Arial" w:cs="Arial"/>
                <w:sz w:val="20"/>
                <w:szCs w:val="20"/>
              </w:rPr>
              <w:t>/FM</w:t>
            </w:r>
            <w:r w:rsidRPr="00EE212E">
              <w:rPr>
                <w:rFonts w:ascii="Arial" w:hAnsi="Arial" w:cs="Arial"/>
                <w:sz w:val="20"/>
                <w:szCs w:val="20"/>
              </w:rPr>
              <w:t xml:space="preserve"> modelo tk2000.</w:t>
            </w:r>
          </w:p>
        </w:tc>
      </w:tr>
      <w:tr w:rsidR="00B776C8" w:rsidRPr="00EE212E" w14:paraId="653042A4" w14:textId="77777777" w:rsidTr="00CF0D99">
        <w:trPr>
          <w:trHeight w:val="787"/>
        </w:trPr>
        <w:tc>
          <w:tcPr>
            <w:tcW w:w="1844" w:type="dxa"/>
            <w:shd w:val="clear" w:color="auto" w:fill="auto"/>
            <w:vAlign w:val="center"/>
          </w:tcPr>
          <w:p w14:paraId="2A747030" w14:textId="07225C81" w:rsidR="00B776C8" w:rsidRPr="00EE212E" w:rsidRDefault="0085217A" w:rsidP="00B504B5">
            <w:pPr>
              <w:widowControl w:val="0"/>
              <w:jc w:val="center"/>
              <w:rPr>
                <w:rFonts w:ascii="Arial" w:eastAsia="Times New Roman" w:hAnsi="Arial" w:cs="Arial"/>
                <w:b/>
                <w:sz w:val="20"/>
                <w:szCs w:val="20"/>
                <w:lang w:eastAsia="es-ES"/>
              </w:rPr>
            </w:pPr>
            <w:r>
              <w:rPr>
                <w:rFonts w:ascii="Arial" w:eastAsia="Times New Roman" w:hAnsi="Arial" w:cs="Arial"/>
                <w:b/>
                <w:sz w:val="20"/>
                <w:szCs w:val="20"/>
                <w:lang w:eastAsia="es-ES"/>
              </w:rPr>
              <w:t>6</w:t>
            </w:r>
          </w:p>
        </w:tc>
        <w:tc>
          <w:tcPr>
            <w:tcW w:w="1156" w:type="dxa"/>
            <w:shd w:val="clear" w:color="auto" w:fill="auto"/>
            <w:vAlign w:val="center"/>
          </w:tcPr>
          <w:p w14:paraId="5000BB80" w14:textId="77777777" w:rsidR="00B776C8" w:rsidRPr="00EE212E" w:rsidRDefault="00B776C8" w:rsidP="00827455">
            <w:pPr>
              <w:ind w:left="34"/>
              <w:jc w:val="center"/>
              <w:rPr>
                <w:rFonts w:ascii="Arial" w:hAnsi="Arial" w:cs="Arial"/>
                <w:sz w:val="20"/>
                <w:szCs w:val="20"/>
              </w:rPr>
            </w:pPr>
            <w:r w:rsidRPr="00EE212E">
              <w:rPr>
                <w:rFonts w:ascii="Arial" w:hAnsi="Arial" w:cs="Arial"/>
                <w:sz w:val="20"/>
                <w:szCs w:val="20"/>
              </w:rPr>
              <w:t>10</w:t>
            </w:r>
          </w:p>
        </w:tc>
        <w:tc>
          <w:tcPr>
            <w:tcW w:w="1493" w:type="dxa"/>
            <w:shd w:val="clear" w:color="auto" w:fill="auto"/>
            <w:vAlign w:val="center"/>
          </w:tcPr>
          <w:p w14:paraId="47260414"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Radio base</w:t>
            </w:r>
          </w:p>
        </w:tc>
        <w:tc>
          <w:tcPr>
            <w:tcW w:w="5289" w:type="dxa"/>
            <w:shd w:val="clear" w:color="auto" w:fill="auto"/>
          </w:tcPr>
          <w:p w14:paraId="1877404B" w14:textId="77777777" w:rsidR="00B776C8" w:rsidRPr="00EE212E" w:rsidRDefault="00B776C8" w:rsidP="00827455">
            <w:pPr>
              <w:tabs>
                <w:tab w:val="num" w:pos="540"/>
              </w:tabs>
              <w:jc w:val="both"/>
              <w:rPr>
                <w:rFonts w:ascii="Arial" w:hAnsi="Arial" w:cs="Arial"/>
                <w:sz w:val="20"/>
                <w:szCs w:val="20"/>
              </w:rPr>
            </w:pPr>
          </w:p>
          <w:p w14:paraId="22064275" w14:textId="0F9F29D5" w:rsidR="00B776C8" w:rsidRPr="00EE212E" w:rsidRDefault="00B776C8" w:rsidP="00CF0D99">
            <w:pPr>
              <w:shd w:val="clear" w:color="auto" w:fill="FFFFFF"/>
              <w:rPr>
                <w:rFonts w:ascii="Arial" w:hAnsi="Arial" w:cs="Arial"/>
                <w:sz w:val="20"/>
                <w:szCs w:val="20"/>
              </w:rPr>
            </w:pPr>
            <w:r w:rsidRPr="00EE212E">
              <w:rPr>
                <w:rFonts w:ascii="Arial" w:hAnsi="Arial" w:cs="Arial"/>
                <w:sz w:val="20"/>
                <w:szCs w:val="20"/>
              </w:rPr>
              <w:t>Radio – base Analógico en rango de frecuencia 136-174 MHz, 50 W de potencia de RF. Incluye micrófono, cable de corriente</w:t>
            </w:r>
            <w:r>
              <w:rPr>
                <w:rFonts w:ascii="Arial" w:hAnsi="Arial" w:cs="Arial"/>
                <w:sz w:val="20"/>
                <w:szCs w:val="20"/>
              </w:rPr>
              <w:t>, incluye un regulador de voltaje para cada uno</w:t>
            </w:r>
            <w:r w:rsidRPr="00EE212E">
              <w:rPr>
                <w:rFonts w:ascii="Arial" w:hAnsi="Arial" w:cs="Arial"/>
                <w:sz w:val="20"/>
                <w:szCs w:val="20"/>
              </w:rPr>
              <w:t>.</w:t>
            </w:r>
          </w:p>
        </w:tc>
      </w:tr>
      <w:tr w:rsidR="00B776C8" w:rsidRPr="00EE212E" w14:paraId="097E17DD" w14:textId="77777777" w:rsidTr="00CF0D99">
        <w:trPr>
          <w:trHeight w:val="787"/>
        </w:trPr>
        <w:tc>
          <w:tcPr>
            <w:tcW w:w="1844" w:type="dxa"/>
            <w:shd w:val="clear" w:color="auto" w:fill="auto"/>
            <w:vAlign w:val="center"/>
          </w:tcPr>
          <w:p w14:paraId="07797A01" w14:textId="54BE8929" w:rsidR="00B776C8" w:rsidRPr="00EE212E" w:rsidRDefault="0085217A" w:rsidP="00B504B5">
            <w:pPr>
              <w:widowControl w:val="0"/>
              <w:jc w:val="center"/>
              <w:rPr>
                <w:rFonts w:ascii="Arial" w:eastAsia="Times New Roman" w:hAnsi="Arial" w:cs="Arial"/>
                <w:b/>
                <w:sz w:val="20"/>
                <w:szCs w:val="20"/>
                <w:lang w:eastAsia="es-ES"/>
              </w:rPr>
            </w:pPr>
            <w:r>
              <w:rPr>
                <w:rFonts w:ascii="Arial" w:eastAsia="Times New Roman" w:hAnsi="Arial" w:cs="Arial"/>
                <w:b/>
                <w:sz w:val="20"/>
                <w:szCs w:val="20"/>
                <w:lang w:eastAsia="es-ES"/>
              </w:rPr>
              <w:t>7</w:t>
            </w:r>
          </w:p>
        </w:tc>
        <w:tc>
          <w:tcPr>
            <w:tcW w:w="1156" w:type="dxa"/>
            <w:shd w:val="clear" w:color="auto" w:fill="auto"/>
            <w:vAlign w:val="center"/>
          </w:tcPr>
          <w:p w14:paraId="5A4A2578" w14:textId="77777777" w:rsidR="00B776C8" w:rsidRPr="00EE212E" w:rsidRDefault="00B776C8" w:rsidP="00827455">
            <w:pPr>
              <w:ind w:left="34"/>
              <w:jc w:val="center"/>
              <w:rPr>
                <w:rFonts w:ascii="Arial" w:hAnsi="Arial" w:cs="Arial"/>
                <w:sz w:val="20"/>
                <w:szCs w:val="20"/>
              </w:rPr>
            </w:pPr>
            <w:r w:rsidRPr="00EE212E">
              <w:rPr>
                <w:rFonts w:ascii="Arial" w:hAnsi="Arial" w:cs="Arial"/>
                <w:sz w:val="20"/>
                <w:szCs w:val="20"/>
              </w:rPr>
              <w:t>13</w:t>
            </w:r>
          </w:p>
        </w:tc>
        <w:tc>
          <w:tcPr>
            <w:tcW w:w="1493" w:type="dxa"/>
            <w:shd w:val="clear" w:color="auto" w:fill="auto"/>
            <w:vAlign w:val="center"/>
          </w:tcPr>
          <w:p w14:paraId="698C53C5"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Teléfono móvil</w:t>
            </w:r>
          </w:p>
        </w:tc>
        <w:tc>
          <w:tcPr>
            <w:tcW w:w="5289" w:type="dxa"/>
            <w:shd w:val="clear" w:color="auto" w:fill="auto"/>
          </w:tcPr>
          <w:p w14:paraId="47768AFA" w14:textId="77777777" w:rsidR="00B776C8" w:rsidRPr="00EE212E" w:rsidRDefault="00B776C8" w:rsidP="00827455">
            <w:pPr>
              <w:tabs>
                <w:tab w:val="num" w:pos="540"/>
              </w:tabs>
              <w:jc w:val="both"/>
              <w:rPr>
                <w:rFonts w:ascii="Arial" w:hAnsi="Arial" w:cs="Arial"/>
                <w:sz w:val="20"/>
                <w:szCs w:val="20"/>
              </w:rPr>
            </w:pPr>
            <w:r w:rsidRPr="00EE212E">
              <w:rPr>
                <w:rFonts w:ascii="Arial" w:hAnsi="Arial" w:cs="Arial"/>
                <w:sz w:val="20"/>
                <w:szCs w:val="20"/>
              </w:rPr>
              <w:t>Teléfonos celulares nuevos</w:t>
            </w:r>
            <w:r>
              <w:rPr>
                <w:rFonts w:ascii="Arial" w:hAnsi="Arial" w:cs="Arial"/>
                <w:sz w:val="20"/>
                <w:szCs w:val="20"/>
              </w:rPr>
              <w:t xml:space="preserve">, red </w:t>
            </w:r>
            <w:r w:rsidRPr="00EE212E">
              <w:rPr>
                <w:rFonts w:ascii="Arial" w:hAnsi="Arial" w:cs="Arial"/>
                <w:sz w:val="20"/>
                <w:szCs w:val="20"/>
              </w:rPr>
              <w:t>Telcel</w:t>
            </w:r>
            <w:r>
              <w:rPr>
                <w:rFonts w:ascii="Arial" w:hAnsi="Arial" w:cs="Arial"/>
                <w:sz w:val="20"/>
                <w:szCs w:val="20"/>
              </w:rPr>
              <w:t>, capacidad 32 gb</w:t>
            </w:r>
            <w:r w:rsidRPr="00EE212E">
              <w:rPr>
                <w:rFonts w:ascii="Arial" w:hAnsi="Arial" w:cs="Arial"/>
                <w:sz w:val="20"/>
                <w:szCs w:val="20"/>
              </w:rPr>
              <w:t xml:space="preserve"> con servicio ilimitado </w:t>
            </w:r>
            <w:r>
              <w:rPr>
                <w:rFonts w:ascii="Arial" w:hAnsi="Arial" w:cs="Arial"/>
                <w:sz w:val="20"/>
                <w:szCs w:val="20"/>
              </w:rPr>
              <w:t>de internet y</w:t>
            </w:r>
            <w:r w:rsidRPr="00EE212E">
              <w:rPr>
                <w:rFonts w:ascii="Arial" w:hAnsi="Arial" w:cs="Arial"/>
                <w:sz w:val="20"/>
                <w:szCs w:val="20"/>
              </w:rPr>
              <w:t xml:space="preserve"> llamadas a líneas fijas o celulares.</w:t>
            </w:r>
          </w:p>
          <w:p w14:paraId="29BE6D91" w14:textId="77777777" w:rsidR="00B776C8" w:rsidRPr="00EE212E" w:rsidRDefault="00B776C8" w:rsidP="00827455">
            <w:pPr>
              <w:tabs>
                <w:tab w:val="num" w:pos="1440"/>
              </w:tabs>
              <w:jc w:val="both"/>
              <w:rPr>
                <w:rFonts w:ascii="Arial" w:hAnsi="Arial" w:cs="Arial"/>
                <w:sz w:val="20"/>
                <w:szCs w:val="20"/>
              </w:rPr>
            </w:pPr>
          </w:p>
        </w:tc>
      </w:tr>
      <w:tr w:rsidR="00B776C8" w:rsidRPr="00EE212E" w14:paraId="6F8E3789" w14:textId="77777777" w:rsidTr="00CF0D99">
        <w:trPr>
          <w:trHeight w:val="1954"/>
        </w:trPr>
        <w:tc>
          <w:tcPr>
            <w:tcW w:w="1844" w:type="dxa"/>
            <w:shd w:val="clear" w:color="auto" w:fill="auto"/>
            <w:vAlign w:val="center"/>
          </w:tcPr>
          <w:p w14:paraId="45663800" w14:textId="32110BF9" w:rsidR="00B776C8" w:rsidRPr="00EE212E" w:rsidRDefault="0085217A" w:rsidP="005712C1">
            <w:pPr>
              <w:widowControl w:val="0"/>
              <w:jc w:val="center"/>
              <w:rPr>
                <w:rFonts w:ascii="Arial" w:eastAsia="Times New Roman" w:hAnsi="Arial" w:cs="Arial"/>
                <w:b/>
                <w:sz w:val="20"/>
                <w:szCs w:val="20"/>
                <w:lang w:eastAsia="es-ES"/>
              </w:rPr>
            </w:pPr>
            <w:r>
              <w:rPr>
                <w:rFonts w:ascii="Arial" w:eastAsia="Times New Roman" w:hAnsi="Arial" w:cs="Arial"/>
                <w:b/>
                <w:sz w:val="20"/>
                <w:szCs w:val="20"/>
                <w:lang w:eastAsia="es-ES"/>
              </w:rPr>
              <w:lastRenderedPageBreak/>
              <w:t>8</w:t>
            </w:r>
          </w:p>
        </w:tc>
        <w:tc>
          <w:tcPr>
            <w:tcW w:w="1156" w:type="dxa"/>
            <w:shd w:val="clear" w:color="auto" w:fill="auto"/>
            <w:vAlign w:val="center"/>
          </w:tcPr>
          <w:p w14:paraId="7D7F331C" w14:textId="77777777" w:rsidR="00B776C8" w:rsidRPr="00EE212E" w:rsidRDefault="00B776C8" w:rsidP="00827455">
            <w:pPr>
              <w:ind w:left="34"/>
              <w:jc w:val="center"/>
              <w:rPr>
                <w:rFonts w:ascii="Arial" w:hAnsi="Arial" w:cs="Arial"/>
                <w:sz w:val="20"/>
                <w:szCs w:val="20"/>
              </w:rPr>
            </w:pPr>
            <w:r w:rsidRPr="00EE212E">
              <w:rPr>
                <w:rFonts w:ascii="Arial" w:hAnsi="Arial" w:cs="Arial"/>
                <w:sz w:val="20"/>
                <w:szCs w:val="20"/>
              </w:rPr>
              <w:t>01</w:t>
            </w:r>
          </w:p>
        </w:tc>
        <w:tc>
          <w:tcPr>
            <w:tcW w:w="1493" w:type="dxa"/>
            <w:shd w:val="clear" w:color="auto" w:fill="auto"/>
            <w:vAlign w:val="center"/>
          </w:tcPr>
          <w:p w14:paraId="13D8B495"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Binocular</w:t>
            </w:r>
          </w:p>
        </w:tc>
        <w:tc>
          <w:tcPr>
            <w:tcW w:w="5289" w:type="dxa"/>
            <w:shd w:val="clear" w:color="auto" w:fill="auto"/>
          </w:tcPr>
          <w:p w14:paraId="08E2601F" w14:textId="68148FD7" w:rsidR="00B776C8" w:rsidRPr="00EE212E" w:rsidRDefault="00B776C8" w:rsidP="00CF0D99">
            <w:pPr>
              <w:shd w:val="clear" w:color="auto" w:fill="FFFFFF"/>
              <w:spacing w:before="100" w:beforeAutospacing="1" w:after="100" w:afterAutospacing="1"/>
              <w:jc w:val="both"/>
              <w:rPr>
                <w:rFonts w:ascii="Arial" w:hAnsi="Arial" w:cs="Arial"/>
                <w:sz w:val="20"/>
                <w:szCs w:val="20"/>
              </w:rPr>
            </w:pPr>
            <w:r w:rsidRPr="009431A3">
              <w:rPr>
                <w:rFonts w:ascii="Arial" w:hAnsi="Arial" w:cs="Arial"/>
                <w:color w:val="000000"/>
                <w:sz w:val="20"/>
                <w:szCs w:val="20"/>
              </w:rPr>
              <w:t>Potencia 20x, diámetro 50mm, campo de visión angular 3.2°, campo de visión lineal 56m / 1000m, salida pupilar 2.5 mm, descanso ocular (mm) 7 mm, enfoque cercano 13 m, distancia interpupilar (max) 72 mm, distancia interpupilar (min) 56 mm, rango de ajuste de dioptrías -4 a +8, factor de crepúsculo 31.62, brillo relativo 6.25, r</w:t>
            </w:r>
            <w:r>
              <w:rPr>
                <w:rFonts w:ascii="Arial" w:hAnsi="Arial" w:cs="Arial"/>
                <w:color w:val="000000"/>
                <w:sz w:val="20"/>
                <w:szCs w:val="20"/>
              </w:rPr>
              <w:t xml:space="preserve">evestimientos multi revestidos, </w:t>
            </w:r>
            <w:r w:rsidRPr="009431A3">
              <w:rPr>
                <w:rFonts w:ascii="Arial" w:hAnsi="Arial" w:cs="Arial"/>
                <w:color w:val="000000"/>
                <w:sz w:val="20"/>
                <w:szCs w:val="20"/>
              </w:rPr>
              <w:t xml:space="preserve">prismas </w:t>
            </w:r>
            <w:r w:rsidRPr="009431A3">
              <w:rPr>
                <w:rFonts w:ascii="Arial" w:hAnsi="Arial" w:cs="Arial"/>
                <w:color w:val="000000"/>
                <w:sz w:val="20"/>
                <w:szCs w:val="20"/>
              </w:rPr>
              <w:br/>
              <w:t xml:space="preserve">bk-7, protección del medio ambiente </w:t>
            </w:r>
            <w:r w:rsidRPr="009431A3">
              <w:rPr>
                <w:rFonts w:ascii="Arial" w:hAnsi="Arial" w:cs="Arial"/>
                <w:color w:val="000000"/>
                <w:sz w:val="20"/>
                <w:szCs w:val="20"/>
              </w:rPr>
              <w:br/>
              <w:t>resistente al agua.</w:t>
            </w:r>
          </w:p>
        </w:tc>
      </w:tr>
      <w:tr w:rsidR="00B776C8" w:rsidRPr="00EE212E" w14:paraId="235BB9E2" w14:textId="77777777" w:rsidTr="00CF0D99">
        <w:trPr>
          <w:trHeight w:val="787"/>
        </w:trPr>
        <w:tc>
          <w:tcPr>
            <w:tcW w:w="1844" w:type="dxa"/>
            <w:shd w:val="clear" w:color="auto" w:fill="auto"/>
            <w:vAlign w:val="center"/>
          </w:tcPr>
          <w:p w14:paraId="3DF57E67" w14:textId="07AF3E8D" w:rsidR="00B776C8" w:rsidRPr="00EE212E" w:rsidRDefault="0085217A" w:rsidP="005712C1">
            <w:pPr>
              <w:widowControl w:val="0"/>
              <w:jc w:val="center"/>
              <w:rPr>
                <w:rFonts w:ascii="Arial" w:eastAsia="Times New Roman" w:hAnsi="Arial" w:cs="Arial"/>
                <w:b/>
                <w:sz w:val="20"/>
                <w:szCs w:val="20"/>
                <w:lang w:eastAsia="es-ES"/>
              </w:rPr>
            </w:pPr>
            <w:r>
              <w:rPr>
                <w:rFonts w:ascii="Arial" w:eastAsia="Times New Roman" w:hAnsi="Arial" w:cs="Arial"/>
                <w:b/>
                <w:sz w:val="20"/>
                <w:szCs w:val="20"/>
                <w:lang w:eastAsia="es-ES"/>
              </w:rPr>
              <w:t>9</w:t>
            </w:r>
          </w:p>
        </w:tc>
        <w:tc>
          <w:tcPr>
            <w:tcW w:w="1156" w:type="dxa"/>
            <w:shd w:val="clear" w:color="auto" w:fill="auto"/>
            <w:vAlign w:val="center"/>
          </w:tcPr>
          <w:p w14:paraId="0DFF042C" w14:textId="77777777" w:rsidR="00B776C8" w:rsidRPr="00EE212E" w:rsidRDefault="00B776C8" w:rsidP="00827455">
            <w:pPr>
              <w:ind w:left="34"/>
              <w:jc w:val="center"/>
              <w:rPr>
                <w:rFonts w:ascii="Arial" w:hAnsi="Arial" w:cs="Arial"/>
                <w:sz w:val="20"/>
                <w:szCs w:val="20"/>
              </w:rPr>
            </w:pPr>
            <w:r w:rsidRPr="00EE212E">
              <w:rPr>
                <w:rFonts w:ascii="Arial" w:hAnsi="Arial" w:cs="Arial"/>
                <w:sz w:val="20"/>
                <w:szCs w:val="20"/>
              </w:rPr>
              <w:t>01</w:t>
            </w:r>
          </w:p>
        </w:tc>
        <w:tc>
          <w:tcPr>
            <w:tcW w:w="1493" w:type="dxa"/>
            <w:shd w:val="clear" w:color="auto" w:fill="auto"/>
            <w:vAlign w:val="center"/>
          </w:tcPr>
          <w:p w14:paraId="0B4FBBCB"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Binocular</w:t>
            </w:r>
          </w:p>
        </w:tc>
        <w:tc>
          <w:tcPr>
            <w:tcW w:w="5289" w:type="dxa"/>
            <w:shd w:val="clear" w:color="auto" w:fill="auto"/>
          </w:tcPr>
          <w:p w14:paraId="0CE409E1" w14:textId="77777777" w:rsidR="00B776C8" w:rsidRPr="009431A3" w:rsidRDefault="00B776C8" w:rsidP="00827455">
            <w:pPr>
              <w:tabs>
                <w:tab w:val="num" w:pos="540"/>
              </w:tabs>
              <w:jc w:val="both"/>
              <w:rPr>
                <w:rFonts w:ascii="Arial" w:hAnsi="Arial" w:cs="Arial"/>
                <w:sz w:val="20"/>
                <w:szCs w:val="20"/>
              </w:rPr>
            </w:pPr>
            <w:r w:rsidRPr="009431A3">
              <w:rPr>
                <w:rFonts w:ascii="Arial" w:hAnsi="Arial" w:cs="Arial"/>
                <w:color w:val="000000"/>
                <w:sz w:val="20"/>
                <w:szCs w:val="20"/>
              </w:rPr>
              <w:t>Iluminación Infrarrojo potente - 4 baterías AA - visualización diurna o nocturna - carcasa resistente al agua - capacidad de salida de video - montura de trípode U sobresaliente - claridad óptica. Especificaciones: - aumento x Obj lente: 50 mm 4x - montaje de trípode: yes - Infrarrojo iluminador: yes - el tipo de batería: AA (4) - tamaño (en / mm): 6,9 x 6,4 x 2,9 / 175 x 163 x 74.</w:t>
            </w:r>
          </w:p>
        </w:tc>
      </w:tr>
      <w:tr w:rsidR="00B776C8" w:rsidRPr="00EE212E" w14:paraId="269032DB" w14:textId="77777777" w:rsidTr="00CF0D99">
        <w:trPr>
          <w:trHeight w:val="787"/>
        </w:trPr>
        <w:tc>
          <w:tcPr>
            <w:tcW w:w="1844" w:type="dxa"/>
            <w:shd w:val="clear" w:color="auto" w:fill="auto"/>
            <w:vAlign w:val="center"/>
          </w:tcPr>
          <w:p w14:paraId="10F6CEF9" w14:textId="2A581365" w:rsidR="00B776C8" w:rsidRPr="00EE212E" w:rsidRDefault="0085217A" w:rsidP="005712C1">
            <w:pPr>
              <w:widowControl w:val="0"/>
              <w:jc w:val="center"/>
              <w:rPr>
                <w:rFonts w:ascii="Arial" w:eastAsia="Times New Roman" w:hAnsi="Arial" w:cs="Arial"/>
                <w:b/>
                <w:sz w:val="20"/>
                <w:szCs w:val="20"/>
                <w:lang w:eastAsia="es-ES"/>
              </w:rPr>
            </w:pPr>
            <w:r>
              <w:rPr>
                <w:rFonts w:ascii="Arial" w:eastAsia="Times New Roman" w:hAnsi="Arial" w:cs="Arial"/>
                <w:b/>
                <w:sz w:val="20"/>
                <w:szCs w:val="20"/>
                <w:lang w:eastAsia="es-ES"/>
              </w:rPr>
              <w:t>10</w:t>
            </w:r>
          </w:p>
        </w:tc>
        <w:tc>
          <w:tcPr>
            <w:tcW w:w="1156" w:type="dxa"/>
            <w:shd w:val="clear" w:color="auto" w:fill="auto"/>
            <w:vAlign w:val="center"/>
          </w:tcPr>
          <w:p w14:paraId="676EDEF3" w14:textId="77777777" w:rsidR="00B776C8" w:rsidRPr="00EE212E" w:rsidRDefault="00B776C8" w:rsidP="00827455">
            <w:pPr>
              <w:ind w:left="34"/>
              <w:jc w:val="center"/>
              <w:rPr>
                <w:rFonts w:ascii="Arial" w:hAnsi="Arial" w:cs="Arial"/>
                <w:sz w:val="20"/>
                <w:szCs w:val="20"/>
              </w:rPr>
            </w:pPr>
            <w:r w:rsidRPr="00EE212E">
              <w:rPr>
                <w:rFonts w:ascii="Arial" w:hAnsi="Arial" w:cs="Arial"/>
                <w:sz w:val="20"/>
                <w:szCs w:val="20"/>
              </w:rPr>
              <w:t>08</w:t>
            </w:r>
          </w:p>
        </w:tc>
        <w:tc>
          <w:tcPr>
            <w:tcW w:w="1493" w:type="dxa"/>
            <w:shd w:val="clear" w:color="auto" w:fill="auto"/>
            <w:vAlign w:val="center"/>
          </w:tcPr>
          <w:p w14:paraId="236C0ED5" w14:textId="77777777" w:rsidR="00B776C8" w:rsidRPr="00EE212E" w:rsidRDefault="00B776C8" w:rsidP="00827455">
            <w:pPr>
              <w:rPr>
                <w:rFonts w:ascii="Arial" w:hAnsi="Arial" w:cs="Arial"/>
                <w:sz w:val="20"/>
                <w:szCs w:val="20"/>
              </w:rPr>
            </w:pPr>
            <w:r w:rsidRPr="00EE212E">
              <w:rPr>
                <w:rFonts w:ascii="Arial" w:hAnsi="Arial" w:cs="Arial"/>
                <w:sz w:val="20"/>
                <w:szCs w:val="20"/>
              </w:rPr>
              <w:t>Espejo cóncavo de revisión</w:t>
            </w:r>
          </w:p>
        </w:tc>
        <w:tc>
          <w:tcPr>
            <w:tcW w:w="5289" w:type="dxa"/>
            <w:shd w:val="clear" w:color="auto" w:fill="auto"/>
            <w:vAlign w:val="center"/>
          </w:tcPr>
          <w:p w14:paraId="0381D334" w14:textId="77777777" w:rsidR="00B776C8" w:rsidRPr="009431A3" w:rsidRDefault="00B776C8" w:rsidP="00827455">
            <w:pPr>
              <w:tabs>
                <w:tab w:val="num" w:pos="540"/>
              </w:tabs>
              <w:jc w:val="both"/>
              <w:rPr>
                <w:rFonts w:ascii="Arial" w:hAnsi="Arial" w:cs="Arial"/>
                <w:sz w:val="20"/>
                <w:szCs w:val="20"/>
              </w:rPr>
            </w:pPr>
            <w:r w:rsidRPr="009431A3">
              <w:rPr>
                <w:rFonts w:ascii="Arial" w:hAnsi="Arial" w:cs="Arial"/>
                <w:sz w:val="20"/>
                <w:szCs w:val="20"/>
              </w:rPr>
              <w:t xml:space="preserve">Espejo Cóncavo para revisión de automóviles </w:t>
            </w:r>
          </w:p>
        </w:tc>
      </w:tr>
      <w:tr w:rsidR="00B776C8" w:rsidRPr="00EE212E" w14:paraId="180AA031" w14:textId="77777777" w:rsidTr="00CF0D99">
        <w:trPr>
          <w:trHeight w:val="787"/>
        </w:trPr>
        <w:tc>
          <w:tcPr>
            <w:tcW w:w="1844" w:type="dxa"/>
            <w:shd w:val="clear" w:color="auto" w:fill="auto"/>
            <w:vAlign w:val="center"/>
          </w:tcPr>
          <w:p w14:paraId="04FBC18C" w14:textId="0BF06074" w:rsidR="00B776C8" w:rsidRPr="00EE212E" w:rsidRDefault="0085217A" w:rsidP="005712C1">
            <w:pPr>
              <w:widowControl w:val="0"/>
              <w:jc w:val="center"/>
              <w:rPr>
                <w:rFonts w:ascii="Arial" w:eastAsia="Times New Roman" w:hAnsi="Arial" w:cs="Arial"/>
                <w:b/>
                <w:sz w:val="20"/>
                <w:szCs w:val="20"/>
                <w:lang w:eastAsia="es-ES"/>
              </w:rPr>
            </w:pPr>
            <w:r>
              <w:rPr>
                <w:rFonts w:ascii="Arial" w:eastAsia="Times New Roman" w:hAnsi="Arial" w:cs="Arial"/>
                <w:b/>
                <w:sz w:val="20"/>
                <w:szCs w:val="20"/>
                <w:lang w:eastAsia="es-ES"/>
              </w:rPr>
              <w:t>11</w:t>
            </w:r>
          </w:p>
        </w:tc>
        <w:tc>
          <w:tcPr>
            <w:tcW w:w="1156" w:type="dxa"/>
            <w:shd w:val="clear" w:color="auto" w:fill="auto"/>
            <w:vAlign w:val="center"/>
          </w:tcPr>
          <w:p w14:paraId="493CBDFF" w14:textId="77777777" w:rsidR="00B776C8" w:rsidRPr="00EE212E" w:rsidRDefault="00B776C8" w:rsidP="00827455">
            <w:pPr>
              <w:ind w:left="34"/>
              <w:jc w:val="center"/>
              <w:rPr>
                <w:rFonts w:ascii="Arial" w:hAnsi="Arial" w:cs="Arial"/>
                <w:sz w:val="20"/>
                <w:szCs w:val="20"/>
              </w:rPr>
            </w:pPr>
            <w:r w:rsidRPr="00EE212E">
              <w:rPr>
                <w:rFonts w:ascii="Arial" w:hAnsi="Arial" w:cs="Arial"/>
                <w:sz w:val="20"/>
                <w:szCs w:val="20"/>
              </w:rPr>
              <w:t>08</w:t>
            </w:r>
          </w:p>
        </w:tc>
        <w:tc>
          <w:tcPr>
            <w:tcW w:w="1493" w:type="dxa"/>
            <w:shd w:val="clear" w:color="auto" w:fill="auto"/>
            <w:vAlign w:val="center"/>
          </w:tcPr>
          <w:p w14:paraId="3A51CAEF"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Detector Metales tipo paleta</w:t>
            </w:r>
          </w:p>
        </w:tc>
        <w:tc>
          <w:tcPr>
            <w:tcW w:w="5289" w:type="dxa"/>
            <w:shd w:val="clear" w:color="auto" w:fill="auto"/>
          </w:tcPr>
          <w:p w14:paraId="6EE310DB" w14:textId="77777777" w:rsidR="00B776C8" w:rsidRPr="00EE212E" w:rsidRDefault="00B776C8" w:rsidP="00827455">
            <w:pPr>
              <w:tabs>
                <w:tab w:val="num" w:pos="540"/>
              </w:tabs>
              <w:jc w:val="both"/>
              <w:rPr>
                <w:rFonts w:ascii="Arial" w:hAnsi="Arial" w:cs="Arial"/>
                <w:sz w:val="20"/>
                <w:szCs w:val="20"/>
              </w:rPr>
            </w:pPr>
            <w:r w:rsidRPr="00EE212E">
              <w:rPr>
                <w:rFonts w:ascii="Arial" w:hAnsi="Arial" w:cs="Arial"/>
                <w:sz w:val="20"/>
                <w:szCs w:val="20"/>
              </w:rPr>
              <w:t>Equipos de detección de metales tipo paleta Garret o similar, uno para cada portada.</w:t>
            </w:r>
          </w:p>
        </w:tc>
      </w:tr>
      <w:tr w:rsidR="00B776C8" w:rsidRPr="00EE212E" w14:paraId="00671C3D" w14:textId="77777777" w:rsidTr="00CF0D99">
        <w:trPr>
          <w:trHeight w:val="787"/>
        </w:trPr>
        <w:tc>
          <w:tcPr>
            <w:tcW w:w="1844" w:type="dxa"/>
            <w:shd w:val="clear" w:color="auto" w:fill="auto"/>
            <w:vAlign w:val="center"/>
          </w:tcPr>
          <w:p w14:paraId="6AB02A60" w14:textId="6615BA2D" w:rsidR="00B776C8" w:rsidRPr="00EE212E" w:rsidRDefault="0085217A" w:rsidP="005712C1">
            <w:pPr>
              <w:widowControl w:val="0"/>
              <w:jc w:val="center"/>
              <w:rPr>
                <w:rFonts w:ascii="Arial" w:eastAsia="Times New Roman" w:hAnsi="Arial" w:cs="Arial"/>
                <w:b/>
                <w:sz w:val="20"/>
                <w:szCs w:val="20"/>
                <w:lang w:eastAsia="es-ES"/>
              </w:rPr>
            </w:pPr>
            <w:r>
              <w:rPr>
                <w:rFonts w:ascii="Arial" w:eastAsia="Times New Roman" w:hAnsi="Arial" w:cs="Arial"/>
                <w:b/>
                <w:sz w:val="20"/>
                <w:szCs w:val="20"/>
                <w:lang w:eastAsia="es-ES"/>
              </w:rPr>
              <w:t>12</w:t>
            </w:r>
          </w:p>
        </w:tc>
        <w:tc>
          <w:tcPr>
            <w:tcW w:w="1156" w:type="dxa"/>
            <w:shd w:val="clear" w:color="auto" w:fill="auto"/>
            <w:vAlign w:val="center"/>
          </w:tcPr>
          <w:p w14:paraId="03569605" w14:textId="77777777" w:rsidR="00B776C8" w:rsidRPr="00EE212E" w:rsidRDefault="00B776C8" w:rsidP="00827455">
            <w:pPr>
              <w:ind w:left="34"/>
              <w:jc w:val="center"/>
              <w:rPr>
                <w:rFonts w:ascii="Arial" w:hAnsi="Arial" w:cs="Arial"/>
                <w:sz w:val="20"/>
                <w:szCs w:val="20"/>
              </w:rPr>
            </w:pPr>
            <w:r w:rsidRPr="00EE212E">
              <w:rPr>
                <w:rFonts w:ascii="Arial" w:hAnsi="Arial" w:cs="Arial"/>
                <w:sz w:val="20"/>
                <w:szCs w:val="20"/>
              </w:rPr>
              <w:t>10</w:t>
            </w:r>
          </w:p>
        </w:tc>
        <w:tc>
          <w:tcPr>
            <w:tcW w:w="1493" w:type="dxa"/>
            <w:shd w:val="clear" w:color="auto" w:fill="auto"/>
            <w:vAlign w:val="center"/>
          </w:tcPr>
          <w:p w14:paraId="2BC5FBEF"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Lámpara manual</w:t>
            </w:r>
          </w:p>
        </w:tc>
        <w:tc>
          <w:tcPr>
            <w:tcW w:w="5289" w:type="dxa"/>
            <w:shd w:val="clear" w:color="auto" w:fill="auto"/>
          </w:tcPr>
          <w:p w14:paraId="655EC98D" w14:textId="77777777" w:rsidR="00B776C8" w:rsidRPr="00EE212E" w:rsidRDefault="00B776C8" w:rsidP="00827455">
            <w:pPr>
              <w:tabs>
                <w:tab w:val="num" w:pos="540"/>
              </w:tabs>
              <w:jc w:val="both"/>
              <w:rPr>
                <w:rFonts w:ascii="Arial" w:hAnsi="Arial" w:cs="Arial"/>
                <w:sz w:val="20"/>
                <w:szCs w:val="20"/>
              </w:rPr>
            </w:pPr>
            <w:r w:rsidRPr="00EE212E">
              <w:rPr>
                <w:rFonts w:ascii="Arial" w:hAnsi="Arial" w:cs="Arial"/>
                <w:sz w:val="20"/>
                <w:szCs w:val="20"/>
              </w:rPr>
              <w:t>Lámpara manual de 1,000 candelas con cargador y batería recargable</w:t>
            </w:r>
            <w:r>
              <w:rPr>
                <w:rFonts w:ascii="Arial" w:hAnsi="Arial" w:cs="Arial"/>
                <w:sz w:val="20"/>
                <w:szCs w:val="20"/>
              </w:rPr>
              <w:t xml:space="preserve"> resistente al agua</w:t>
            </w:r>
            <w:r w:rsidRPr="00EE212E">
              <w:rPr>
                <w:rFonts w:ascii="Arial" w:hAnsi="Arial" w:cs="Arial"/>
                <w:sz w:val="20"/>
                <w:szCs w:val="20"/>
              </w:rPr>
              <w:t>.</w:t>
            </w:r>
          </w:p>
        </w:tc>
      </w:tr>
      <w:tr w:rsidR="00B776C8" w:rsidRPr="00EE212E" w14:paraId="6B12D944" w14:textId="77777777" w:rsidTr="00CF0D99">
        <w:trPr>
          <w:trHeight w:val="787"/>
        </w:trPr>
        <w:tc>
          <w:tcPr>
            <w:tcW w:w="1844" w:type="dxa"/>
            <w:shd w:val="clear" w:color="auto" w:fill="auto"/>
            <w:vAlign w:val="center"/>
          </w:tcPr>
          <w:p w14:paraId="0EB306DC" w14:textId="54174319" w:rsidR="00B776C8" w:rsidRPr="00EE212E" w:rsidRDefault="0085217A" w:rsidP="005712C1">
            <w:pPr>
              <w:widowControl w:val="0"/>
              <w:jc w:val="center"/>
              <w:rPr>
                <w:rFonts w:ascii="Arial" w:eastAsia="Times New Roman" w:hAnsi="Arial" w:cs="Arial"/>
                <w:b/>
                <w:sz w:val="20"/>
                <w:szCs w:val="20"/>
                <w:lang w:eastAsia="es-ES"/>
              </w:rPr>
            </w:pPr>
            <w:r>
              <w:rPr>
                <w:rFonts w:ascii="Arial" w:eastAsia="Times New Roman" w:hAnsi="Arial" w:cs="Arial"/>
                <w:b/>
                <w:sz w:val="20"/>
                <w:szCs w:val="20"/>
                <w:lang w:eastAsia="es-ES"/>
              </w:rPr>
              <w:t>13</w:t>
            </w:r>
          </w:p>
        </w:tc>
        <w:tc>
          <w:tcPr>
            <w:tcW w:w="1156" w:type="dxa"/>
            <w:shd w:val="clear" w:color="auto" w:fill="auto"/>
            <w:vAlign w:val="center"/>
          </w:tcPr>
          <w:p w14:paraId="051AF055" w14:textId="77777777" w:rsidR="00B776C8" w:rsidRPr="00EE212E" w:rsidRDefault="00B776C8" w:rsidP="00827455">
            <w:pPr>
              <w:ind w:left="34"/>
              <w:jc w:val="center"/>
              <w:rPr>
                <w:rFonts w:ascii="Arial" w:hAnsi="Arial" w:cs="Arial"/>
                <w:sz w:val="20"/>
                <w:szCs w:val="20"/>
              </w:rPr>
            </w:pPr>
            <w:r w:rsidRPr="00EE212E">
              <w:rPr>
                <w:rFonts w:ascii="Arial" w:hAnsi="Arial" w:cs="Arial"/>
                <w:sz w:val="20"/>
                <w:szCs w:val="20"/>
              </w:rPr>
              <w:t>01</w:t>
            </w:r>
          </w:p>
        </w:tc>
        <w:tc>
          <w:tcPr>
            <w:tcW w:w="1493" w:type="dxa"/>
            <w:shd w:val="clear" w:color="auto" w:fill="auto"/>
            <w:vAlign w:val="center"/>
          </w:tcPr>
          <w:p w14:paraId="75829684"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Biométrico</w:t>
            </w:r>
          </w:p>
        </w:tc>
        <w:tc>
          <w:tcPr>
            <w:tcW w:w="5289" w:type="dxa"/>
            <w:shd w:val="clear" w:color="auto" w:fill="auto"/>
          </w:tcPr>
          <w:p w14:paraId="2DD54DB5" w14:textId="77777777" w:rsidR="00B776C8" w:rsidRPr="00EE212E" w:rsidRDefault="00B776C8" w:rsidP="00827455">
            <w:pPr>
              <w:tabs>
                <w:tab w:val="num" w:pos="540"/>
              </w:tabs>
              <w:jc w:val="both"/>
              <w:rPr>
                <w:rFonts w:ascii="Arial" w:hAnsi="Arial" w:cs="Arial"/>
                <w:sz w:val="20"/>
                <w:szCs w:val="20"/>
              </w:rPr>
            </w:pPr>
            <w:r w:rsidRPr="00EE212E">
              <w:rPr>
                <w:rFonts w:ascii="Arial" w:hAnsi="Arial" w:cs="Arial"/>
                <w:sz w:val="20"/>
                <w:szCs w:val="20"/>
              </w:rPr>
              <w:t>Reloj checador para el registro de asistencia diaria.</w:t>
            </w:r>
          </w:p>
        </w:tc>
      </w:tr>
      <w:tr w:rsidR="00B776C8" w:rsidRPr="00EE212E" w14:paraId="716E5768" w14:textId="77777777" w:rsidTr="00CF0D99">
        <w:trPr>
          <w:trHeight w:val="787"/>
        </w:trPr>
        <w:tc>
          <w:tcPr>
            <w:tcW w:w="1844" w:type="dxa"/>
            <w:shd w:val="clear" w:color="auto" w:fill="auto"/>
            <w:vAlign w:val="center"/>
          </w:tcPr>
          <w:p w14:paraId="4D25EE9A" w14:textId="14FDF3DE" w:rsidR="00B776C8" w:rsidRPr="00EE212E" w:rsidRDefault="0085217A" w:rsidP="005712C1">
            <w:pPr>
              <w:widowControl w:val="0"/>
              <w:jc w:val="center"/>
              <w:rPr>
                <w:rFonts w:ascii="Arial" w:eastAsia="Times New Roman" w:hAnsi="Arial" w:cs="Arial"/>
                <w:b/>
                <w:sz w:val="20"/>
                <w:szCs w:val="20"/>
                <w:lang w:eastAsia="es-ES"/>
              </w:rPr>
            </w:pPr>
            <w:r>
              <w:rPr>
                <w:rFonts w:ascii="Arial" w:eastAsia="Times New Roman" w:hAnsi="Arial" w:cs="Arial"/>
                <w:b/>
                <w:sz w:val="20"/>
                <w:szCs w:val="20"/>
                <w:lang w:eastAsia="es-ES"/>
              </w:rPr>
              <w:t>14</w:t>
            </w:r>
          </w:p>
        </w:tc>
        <w:tc>
          <w:tcPr>
            <w:tcW w:w="1156" w:type="dxa"/>
            <w:shd w:val="clear" w:color="auto" w:fill="auto"/>
            <w:vAlign w:val="center"/>
          </w:tcPr>
          <w:p w14:paraId="433F6F2C" w14:textId="77777777" w:rsidR="00B776C8" w:rsidRPr="00EE212E" w:rsidRDefault="00B776C8" w:rsidP="00827455">
            <w:pPr>
              <w:ind w:left="34"/>
              <w:jc w:val="center"/>
              <w:rPr>
                <w:rFonts w:ascii="Arial" w:hAnsi="Arial" w:cs="Arial"/>
                <w:sz w:val="20"/>
                <w:szCs w:val="20"/>
              </w:rPr>
            </w:pPr>
            <w:r w:rsidRPr="00EE212E">
              <w:rPr>
                <w:rFonts w:ascii="Arial" w:hAnsi="Arial" w:cs="Arial"/>
                <w:sz w:val="20"/>
                <w:szCs w:val="20"/>
              </w:rPr>
              <w:t>0</w:t>
            </w:r>
            <w:r>
              <w:rPr>
                <w:rFonts w:ascii="Arial" w:hAnsi="Arial" w:cs="Arial"/>
                <w:sz w:val="20"/>
                <w:szCs w:val="20"/>
              </w:rPr>
              <w:t>1</w:t>
            </w:r>
          </w:p>
        </w:tc>
        <w:tc>
          <w:tcPr>
            <w:tcW w:w="1493" w:type="dxa"/>
            <w:shd w:val="clear" w:color="auto" w:fill="auto"/>
            <w:vAlign w:val="center"/>
          </w:tcPr>
          <w:p w14:paraId="7398D408"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Equipo rayos x</w:t>
            </w:r>
          </w:p>
        </w:tc>
        <w:tc>
          <w:tcPr>
            <w:tcW w:w="5289" w:type="dxa"/>
            <w:shd w:val="clear" w:color="auto" w:fill="auto"/>
          </w:tcPr>
          <w:p w14:paraId="490B2A12" w14:textId="77777777" w:rsidR="00B776C8" w:rsidRPr="00EE212E" w:rsidRDefault="00B776C8" w:rsidP="00827455">
            <w:pPr>
              <w:tabs>
                <w:tab w:val="num" w:pos="540"/>
              </w:tabs>
              <w:jc w:val="both"/>
              <w:rPr>
                <w:rFonts w:ascii="Arial" w:hAnsi="Arial" w:cs="Arial"/>
                <w:sz w:val="20"/>
                <w:szCs w:val="20"/>
              </w:rPr>
            </w:pPr>
            <w:r w:rsidRPr="00EE212E">
              <w:rPr>
                <w:rFonts w:ascii="Arial" w:hAnsi="Arial" w:cs="Arial"/>
                <w:sz w:val="20"/>
                <w:szCs w:val="20"/>
              </w:rPr>
              <w:t>Equipo de rayos x para revisión de maletas. MODELO: ZKX5030A</w:t>
            </w:r>
          </w:p>
          <w:p w14:paraId="4C59D56C" w14:textId="77777777" w:rsidR="00B776C8" w:rsidRPr="00EE212E" w:rsidRDefault="00B776C8" w:rsidP="00827455">
            <w:pPr>
              <w:tabs>
                <w:tab w:val="num" w:pos="540"/>
              </w:tabs>
              <w:jc w:val="both"/>
              <w:rPr>
                <w:rFonts w:ascii="Arial" w:hAnsi="Arial" w:cs="Arial"/>
                <w:sz w:val="20"/>
                <w:szCs w:val="20"/>
              </w:rPr>
            </w:pPr>
          </w:p>
          <w:p w14:paraId="2D5D64C1" w14:textId="77777777" w:rsidR="00B776C8" w:rsidRPr="00EE212E" w:rsidRDefault="00B776C8" w:rsidP="00827455">
            <w:pPr>
              <w:tabs>
                <w:tab w:val="num" w:pos="540"/>
              </w:tabs>
              <w:jc w:val="both"/>
              <w:rPr>
                <w:rFonts w:ascii="Arial" w:hAnsi="Arial" w:cs="Arial"/>
                <w:sz w:val="20"/>
                <w:szCs w:val="20"/>
              </w:rPr>
            </w:pPr>
            <w:r w:rsidRPr="00EE212E">
              <w:rPr>
                <w:rFonts w:ascii="Arial" w:hAnsi="Arial" w:cs="Arial"/>
                <w:sz w:val="20"/>
                <w:szCs w:val="20"/>
              </w:rPr>
              <w:t>Tamaño de túnel: (A) 507mm x (Al) 305mm</w:t>
            </w:r>
          </w:p>
          <w:p w14:paraId="72EF15C1" w14:textId="77777777" w:rsidR="00B776C8" w:rsidRPr="00EE212E" w:rsidRDefault="00B776C8" w:rsidP="00827455">
            <w:pPr>
              <w:tabs>
                <w:tab w:val="num" w:pos="540"/>
              </w:tabs>
              <w:jc w:val="both"/>
              <w:rPr>
                <w:rFonts w:ascii="Arial" w:hAnsi="Arial" w:cs="Arial"/>
                <w:sz w:val="20"/>
                <w:szCs w:val="20"/>
              </w:rPr>
            </w:pPr>
            <w:r w:rsidRPr="00EE212E">
              <w:rPr>
                <w:rFonts w:ascii="Arial" w:hAnsi="Arial" w:cs="Arial"/>
                <w:sz w:val="20"/>
                <w:szCs w:val="20"/>
              </w:rPr>
              <w:t>Velocidad de transporte de la banda: 0.20 m/s</w:t>
            </w:r>
          </w:p>
          <w:p w14:paraId="59227E8E" w14:textId="77777777" w:rsidR="00B776C8" w:rsidRPr="00EE212E" w:rsidRDefault="00B776C8" w:rsidP="00827455">
            <w:pPr>
              <w:tabs>
                <w:tab w:val="num" w:pos="540"/>
              </w:tabs>
              <w:jc w:val="both"/>
              <w:rPr>
                <w:rFonts w:ascii="Arial" w:hAnsi="Arial" w:cs="Arial"/>
                <w:sz w:val="20"/>
                <w:szCs w:val="20"/>
              </w:rPr>
            </w:pPr>
            <w:r w:rsidRPr="00EE212E">
              <w:rPr>
                <w:rFonts w:ascii="Arial" w:hAnsi="Arial" w:cs="Arial"/>
                <w:sz w:val="20"/>
                <w:szCs w:val="20"/>
              </w:rPr>
              <w:t>Altura de banda transportadora: 751 mm.</w:t>
            </w:r>
          </w:p>
          <w:p w14:paraId="1B5DE7BA" w14:textId="77777777" w:rsidR="00B776C8" w:rsidRPr="00EE212E" w:rsidRDefault="00B776C8" w:rsidP="00827455">
            <w:pPr>
              <w:tabs>
                <w:tab w:val="num" w:pos="540"/>
              </w:tabs>
              <w:jc w:val="both"/>
              <w:rPr>
                <w:rFonts w:ascii="Arial" w:hAnsi="Arial" w:cs="Arial"/>
                <w:sz w:val="20"/>
                <w:szCs w:val="20"/>
              </w:rPr>
            </w:pPr>
            <w:r w:rsidRPr="00EE212E">
              <w:rPr>
                <w:rFonts w:ascii="Arial" w:hAnsi="Arial" w:cs="Arial"/>
                <w:sz w:val="20"/>
                <w:szCs w:val="20"/>
              </w:rPr>
              <w:t>Carga máxima: ≤120Kg Distribuido uniformemente</w:t>
            </w:r>
          </w:p>
          <w:p w14:paraId="7C8F91C0" w14:textId="77777777" w:rsidR="00B776C8" w:rsidRDefault="00B776C8" w:rsidP="00827455">
            <w:pPr>
              <w:tabs>
                <w:tab w:val="num" w:pos="540"/>
              </w:tabs>
              <w:jc w:val="both"/>
              <w:rPr>
                <w:rFonts w:ascii="Arial" w:hAnsi="Arial" w:cs="Arial"/>
                <w:sz w:val="20"/>
                <w:szCs w:val="20"/>
              </w:rPr>
            </w:pPr>
            <w:r w:rsidRPr="00EE212E">
              <w:rPr>
                <w:rFonts w:ascii="Arial" w:hAnsi="Arial" w:cs="Arial"/>
                <w:sz w:val="20"/>
                <w:szCs w:val="20"/>
              </w:rPr>
              <w:t>Monitor: LED de 17 pulgadas</w:t>
            </w:r>
          </w:p>
          <w:p w14:paraId="2AD76205" w14:textId="77777777" w:rsidR="00B776C8" w:rsidRPr="00EE212E" w:rsidRDefault="00B776C8" w:rsidP="00827455">
            <w:pPr>
              <w:tabs>
                <w:tab w:val="num" w:pos="540"/>
              </w:tabs>
              <w:jc w:val="both"/>
              <w:rPr>
                <w:rFonts w:ascii="Arial" w:hAnsi="Arial" w:cs="Arial"/>
                <w:sz w:val="20"/>
                <w:szCs w:val="20"/>
              </w:rPr>
            </w:pPr>
            <w:r>
              <w:rPr>
                <w:rFonts w:ascii="Arial" w:hAnsi="Arial" w:cs="Arial"/>
                <w:sz w:val="20"/>
                <w:szCs w:val="20"/>
              </w:rPr>
              <w:t>Incluye UPS</w:t>
            </w:r>
          </w:p>
          <w:p w14:paraId="23D8299E" w14:textId="77777777" w:rsidR="00B776C8" w:rsidRPr="00EE212E" w:rsidRDefault="00B776C8" w:rsidP="00827455">
            <w:pPr>
              <w:tabs>
                <w:tab w:val="num" w:pos="540"/>
              </w:tabs>
              <w:jc w:val="both"/>
              <w:rPr>
                <w:rFonts w:ascii="Arial" w:hAnsi="Arial" w:cs="Arial"/>
                <w:sz w:val="20"/>
                <w:szCs w:val="20"/>
              </w:rPr>
            </w:pPr>
          </w:p>
          <w:p w14:paraId="36C15709" w14:textId="77777777" w:rsidR="00B776C8" w:rsidRPr="00EE212E" w:rsidRDefault="00B776C8" w:rsidP="00827455">
            <w:pPr>
              <w:tabs>
                <w:tab w:val="num" w:pos="540"/>
              </w:tabs>
              <w:jc w:val="both"/>
              <w:rPr>
                <w:rFonts w:ascii="Arial" w:hAnsi="Arial" w:cs="Arial"/>
                <w:sz w:val="20"/>
                <w:szCs w:val="20"/>
              </w:rPr>
            </w:pPr>
            <w:r w:rsidRPr="00EE212E">
              <w:rPr>
                <w:rFonts w:ascii="Arial" w:hAnsi="Arial" w:cs="Arial"/>
                <w:sz w:val="20"/>
                <w:szCs w:val="20"/>
              </w:rPr>
              <w:t>DIMENSIONES (MM)</w:t>
            </w:r>
          </w:p>
          <w:p w14:paraId="3234B66F" w14:textId="77777777" w:rsidR="00B776C8" w:rsidRPr="00EE212E" w:rsidRDefault="00B776C8" w:rsidP="00827455">
            <w:pPr>
              <w:tabs>
                <w:tab w:val="num" w:pos="540"/>
              </w:tabs>
              <w:jc w:val="both"/>
              <w:rPr>
                <w:rFonts w:ascii="Arial" w:hAnsi="Arial" w:cs="Arial"/>
                <w:sz w:val="20"/>
                <w:szCs w:val="20"/>
              </w:rPr>
            </w:pPr>
            <w:r w:rsidRPr="00EE212E">
              <w:rPr>
                <w:rFonts w:ascii="Arial" w:hAnsi="Arial" w:cs="Arial"/>
                <w:noProof/>
                <w:sz w:val="20"/>
                <w:szCs w:val="20"/>
              </w:rPr>
              <w:drawing>
                <wp:anchor distT="0" distB="0" distL="114300" distR="114300" simplePos="0" relativeHeight="251659264" behindDoc="0" locked="0" layoutInCell="1" allowOverlap="1" wp14:anchorId="65F86565" wp14:editId="0556D0FA">
                  <wp:simplePos x="0" y="0"/>
                  <wp:positionH relativeFrom="column">
                    <wp:posOffset>100965</wp:posOffset>
                  </wp:positionH>
                  <wp:positionV relativeFrom="paragraph">
                    <wp:posOffset>109855</wp:posOffset>
                  </wp:positionV>
                  <wp:extent cx="3848100" cy="2362200"/>
                  <wp:effectExtent l="0" t="0" r="0" b="0"/>
                  <wp:wrapThrough wrapText="bothSides">
                    <wp:wrapPolygon edited="0">
                      <wp:start x="0" y="0"/>
                      <wp:lineTo x="0" y="21426"/>
                      <wp:lineTo x="21493" y="21426"/>
                      <wp:lineTo x="2149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872" r="4101"/>
                          <a:stretch/>
                        </pic:blipFill>
                        <pic:spPr bwMode="auto">
                          <a:xfrm>
                            <a:off x="0" y="0"/>
                            <a:ext cx="384810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782B6" w14:textId="77777777" w:rsidR="00B776C8" w:rsidRPr="00EE212E" w:rsidRDefault="00B776C8" w:rsidP="00827455">
            <w:pPr>
              <w:tabs>
                <w:tab w:val="num" w:pos="540"/>
              </w:tabs>
              <w:jc w:val="both"/>
              <w:rPr>
                <w:rFonts w:ascii="Arial" w:hAnsi="Arial" w:cs="Arial"/>
                <w:sz w:val="20"/>
                <w:szCs w:val="20"/>
              </w:rPr>
            </w:pPr>
          </w:p>
        </w:tc>
      </w:tr>
      <w:tr w:rsidR="00B776C8" w:rsidRPr="00EE212E" w14:paraId="26864614" w14:textId="77777777" w:rsidTr="00CF0D99">
        <w:trPr>
          <w:trHeight w:val="787"/>
        </w:trPr>
        <w:tc>
          <w:tcPr>
            <w:tcW w:w="1844" w:type="dxa"/>
            <w:vAlign w:val="center"/>
          </w:tcPr>
          <w:p w14:paraId="311C2213" w14:textId="1530FFD7" w:rsidR="00B776C8" w:rsidRPr="00EE212E" w:rsidRDefault="0085217A" w:rsidP="005712C1">
            <w:pPr>
              <w:widowControl w:val="0"/>
              <w:jc w:val="center"/>
              <w:rPr>
                <w:rFonts w:ascii="Arial" w:eastAsia="Times New Roman" w:hAnsi="Arial" w:cs="Arial"/>
                <w:sz w:val="20"/>
                <w:szCs w:val="20"/>
                <w:lang w:eastAsia="es-ES"/>
              </w:rPr>
            </w:pPr>
            <w:r>
              <w:rPr>
                <w:rFonts w:ascii="Arial" w:eastAsia="Times New Roman" w:hAnsi="Arial" w:cs="Arial"/>
                <w:sz w:val="20"/>
                <w:szCs w:val="20"/>
                <w:lang w:eastAsia="es-ES"/>
              </w:rPr>
              <w:t>15</w:t>
            </w:r>
          </w:p>
        </w:tc>
        <w:tc>
          <w:tcPr>
            <w:tcW w:w="1156" w:type="dxa"/>
            <w:vAlign w:val="center"/>
          </w:tcPr>
          <w:p w14:paraId="1F53FEF5"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05</w:t>
            </w:r>
          </w:p>
        </w:tc>
        <w:tc>
          <w:tcPr>
            <w:tcW w:w="1493" w:type="dxa"/>
            <w:vAlign w:val="center"/>
          </w:tcPr>
          <w:p w14:paraId="7468BE7D"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Computadora de escritorio.</w:t>
            </w:r>
          </w:p>
        </w:tc>
        <w:tc>
          <w:tcPr>
            <w:tcW w:w="5289" w:type="dxa"/>
            <w:vAlign w:val="center"/>
          </w:tcPr>
          <w:p w14:paraId="7160B82B"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Computadora de escritorio con procesador Core i7, disco duro solido de 500 GB, 8GB de memoria Ram DDRR4, Monitores de 22”.</w:t>
            </w:r>
          </w:p>
        </w:tc>
      </w:tr>
      <w:tr w:rsidR="00B776C8" w:rsidRPr="00EE212E" w14:paraId="48F70764" w14:textId="77777777" w:rsidTr="00CF0D99">
        <w:trPr>
          <w:trHeight w:val="787"/>
        </w:trPr>
        <w:tc>
          <w:tcPr>
            <w:tcW w:w="1844" w:type="dxa"/>
            <w:vAlign w:val="center"/>
          </w:tcPr>
          <w:p w14:paraId="083B3BDE" w14:textId="3639F9FE" w:rsidR="00B776C8" w:rsidRPr="00EE212E" w:rsidRDefault="0085217A" w:rsidP="005712C1">
            <w:pPr>
              <w:widowControl w:val="0"/>
              <w:jc w:val="center"/>
              <w:rPr>
                <w:rFonts w:ascii="Arial" w:eastAsia="Times New Roman" w:hAnsi="Arial" w:cs="Arial"/>
                <w:sz w:val="20"/>
                <w:szCs w:val="20"/>
                <w:lang w:eastAsia="es-ES"/>
              </w:rPr>
            </w:pPr>
            <w:r>
              <w:rPr>
                <w:rFonts w:ascii="Arial" w:eastAsia="Times New Roman" w:hAnsi="Arial" w:cs="Arial"/>
                <w:sz w:val="20"/>
                <w:szCs w:val="20"/>
                <w:lang w:eastAsia="es-ES"/>
              </w:rPr>
              <w:t>16</w:t>
            </w:r>
          </w:p>
        </w:tc>
        <w:tc>
          <w:tcPr>
            <w:tcW w:w="1156" w:type="dxa"/>
            <w:vAlign w:val="center"/>
          </w:tcPr>
          <w:p w14:paraId="63747BE1"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03</w:t>
            </w:r>
          </w:p>
        </w:tc>
        <w:tc>
          <w:tcPr>
            <w:tcW w:w="1493" w:type="dxa"/>
            <w:vAlign w:val="center"/>
          </w:tcPr>
          <w:p w14:paraId="06C1447A"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Computadora portátil</w:t>
            </w:r>
          </w:p>
        </w:tc>
        <w:tc>
          <w:tcPr>
            <w:tcW w:w="5289" w:type="dxa"/>
            <w:vAlign w:val="center"/>
          </w:tcPr>
          <w:p w14:paraId="3F6CB8B6" w14:textId="77777777" w:rsidR="00B776C8" w:rsidRPr="00EE212E" w:rsidRDefault="00B776C8" w:rsidP="00827455">
            <w:pPr>
              <w:ind w:left="34"/>
              <w:jc w:val="both"/>
              <w:rPr>
                <w:rFonts w:ascii="Arial" w:hAnsi="Arial" w:cs="Arial"/>
                <w:sz w:val="20"/>
                <w:szCs w:val="20"/>
              </w:rPr>
            </w:pPr>
            <w:r w:rsidRPr="00EE212E">
              <w:rPr>
                <w:rFonts w:ascii="Arial" w:hAnsi="Arial" w:cs="Arial"/>
                <w:sz w:val="20"/>
                <w:szCs w:val="20"/>
              </w:rPr>
              <w:t>Lap top con procesador Core i5, 8 GB en Ram, disco duro de 1 TB.</w:t>
            </w:r>
          </w:p>
        </w:tc>
      </w:tr>
      <w:tr w:rsidR="00B776C8" w:rsidRPr="00EE212E" w14:paraId="6AF0C2C5" w14:textId="77777777" w:rsidTr="00CF0D99">
        <w:trPr>
          <w:trHeight w:val="787"/>
        </w:trPr>
        <w:tc>
          <w:tcPr>
            <w:tcW w:w="1844" w:type="dxa"/>
            <w:vAlign w:val="center"/>
          </w:tcPr>
          <w:p w14:paraId="47E36909" w14:textId="2FAECF5A" w:rsidR="00B776C8" w:rsidRPr="00EE212E" w:rsidRDefault="0085217A" w:rsidP="005712C1">
            <w:pPr>
              <w:widowControl w:val="0"/>
              <w:jc w:val="center"/>
              <w:rPr>
                <w:rFonts w:ascii="Arial" w:eastAsia="Times New Roman" w:hAnsi="Arial" w:cs="Arial"/>
                <w:sz w:val="20"/>
                <w:szCs w:val="20"/>
                <w:lang w:eastAsia="es-ES"/>
              </w:rPr>
            </w:pPr>
            <w:r>
              <w:rPr>
                <w:rFonts w:ascii="Arial" w:eastAsia="Times New Roman" w:hAnsi="Arial" w:cs="Arial"/>
                <w:sz w:val="20"/>
                <w:szCs w:val="20"/>
                <w:lang w:eastAsia="es-ES"/>
              </w:rPr>
              <w:t>17</w:t>
            </w:r>
          </w:p>
        </w:tc>
        <w:tc>
          <w:tcPr>
            <w:tcW w:w="1156" w:type="dxa"/>
            <w:vAlign w:val="center"/>
          </w:tcPr>
          <w:p w14:paraId="7A4152B6"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01</w:t>
            </w:r>
          </w:p>
        </w:tc>
        <w:tc>
          <w:tcPr>
            <w:tcW w:w="1493" w:type="dxa"/>
            <w:vAlign w:val="center"/>
          </w:tcPr>
          <w:p w14:paraId="370F0528" w14:textId="77777777" w:rsidR="00B776C8" w:rsidRDefault="00B776C8" w:rsidP="00827455">
            <w:pPr>
              <w:ind w:left="34"/>
              <w:rPr>
                <w:rFonts w:ascii="Arial" w:hAnsi="Arial" w:cs="Arial"/>
                <w:sz w:val="20"/>
                <w:szCs w:val="20"/>
              </w:rPr>
            </w:pPr>
            <w:r>
              <w:rPr>
                <w:rFonts w:ascii="Arial" w:hAnsi="Arial" w:cs="Arial"/>
                <w:sz w:val="20"/>
                <w:szCs w:val="20"/>
              </w:rPr>
              <w:t>Impresora</w:t>
            </w:r>
          </w:p>
          <w:p w14:paraId="56459EE1"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Multifuncional</w:t>
            </w:r>
          </w:p>
        </w:tc>
        <w:tc>
          <w:tcPr>
            <w:tcW w:w="5289" w:type="dxa"/>
            <w:vAlign w:val="center"/>
          </w:tcPr>
          <w:p w14:paraId="47ED054A" w14:textId="77777777" w:rsidR="00B776C8" w:rsidRPr="00EE212E" w:rsidRDefault="00B776C8" w:rsidP="00827455">
            <w:pPr>
              <w:ind w:left="34"/>
              <w:jc w:val="both"/>
              <w:rPr>
                <w:rFonts w:ascii="Arial" w:hAnsi="Arial" w:cs="Arial"/>
                <w:sz w:val="20"/>
                <w:szCs w:val="20"/>
              </w:rPr>
            </w:pPr>
            <w:r w:rsidRPr="00EE212E">
              <w:rPr>
                <w:rFonts w:ascii="Arial" w:hAnsi="Arial" w:cs="Arial"/>
                <w:sz w:val="20"/>
                <w:szCs w:val="20"/>
              </w:rPr>
              <w:t>Impresora multifuncional a color tecnología de impresion micropiezo® monocromática *resoluciòn hasta 1440 x 720 dpi *velocidad de impresion máxima: 35 ppm en texto negro y normal: 15 iso ppm en negro *tamaño de papel carta, oficio (21,6 x 35,6cm), a4/b5/a5/a6, informe, ejecutivo, media carta, definido por el usuario: (8,9 a 21,6 cm) x x (8,9 a 111,7cm) sobres: no. 10, dl, c6 *impresora / escaner / copiadora *interface hi-speed usb (compatible con usb 2.0) wi-fi 802.11b/g/n(red inalámbrica).</w:t>
            </w:r>
          </w:p>
        </w:tc>
      </w:tr>
      <w:tr w:rsidR="00B776C8" w:rsidRPr="00EE212E" w14:paraId="46D8D1F7" w14:textId="77777777" w:rsidTr="00CF0D99">
        <w:trPr>
          <w:trHeight w:val="787"/>
        </w:trPr>
        <w:tc>
          <w:tcPr>
            <w:tcW w:w="1844" w:type="dxa"/>
            <w:vAlign w:val="center"/>
          </w:tcPr>
          <w:p w14:paraId="316CE612" w14:textId="48CA09A3" w:rsidR="00B776C8" w:rsidRPr="00EE212E" w:rsidRDefault="0085217A" w:rsidP="005712C1">
            <w:pPr>
              <w:widowControl w:val="0"/>
              <w:jc w:val="center"/>
              <w:rPr>
                <w:rFonts w:ascii="Arial" w:eastAsia="Times New Roman" w:hAnsi="Arial" w:cs="Arial"/>
                <w:sz w:val="20"/>
                <w:szCs w:val="20"/>
                <w:lang w:eastAsia="es-ES"/>
              </w:rPr>
            </w:pPr>
            <w:r>
              <w:rPr>
                <w:rFonts w:ascii="Arial" w:eastAsia="Times New Roman" w:hAnsi="Arial" w:cs="Arial"/>
                <w:sz w:val="20"/>
                <w:szCs w:val="20"/>
                <w:lang w:eastAsia="es-ES"/>
              </w:rPr>
              <w:t>18</w:t>
            </w:r>
          </w:p>
        </w:tc>
        <w:tc>
          <w:tcPr>
            <w:tcW w:w="1156" w:type="dxa"/>
            <w:vAlign w:val="center"/>
          </w:tcPr>
          <w:p w14:paraId="39C30699"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01</w:t>
            </w:r>
          </w:p>
        </w:tc>
        <w:tc>
          <w:tcPr>
            <w:tcW w:w="1493" w:type="dxa"/>
            <w:vAlign w:val="center"/>
          </w:tcPr>
          <w:p w14:paraId="09E0EF0E"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Impresora</w:t>
            </w:r>
          </w:p>
        </w:tc>
        <w:tc>
          <w:tcPr>
            <w:tcW w:w="5289" w:type="dxa"/>
            <w:vAlign w:val="center"/>
          </w:tcPr>
          <w:p w14:paraId="153FACE7" w14:textId="77777777" w:rsidR="00B776C8" w:rsidRPr="00EE212E" w:rsidRDefault="00B776C8" w:rsidP="00827455">
            <w:pPr>
              <w:ind w:left="34"/>
              <w:jc w:val="both"/>
              <w:rPr>
                <w:rFonts w:ascii="Arial" w:hAnsi="Arial" w:cs="Arial"/>
                <w:sz w:val="20"/>
                <w:szCs w:val="20"/>
              </w:rPr>
            </w:pPr>
            <w:r w:rsidRPr="00EE212E">
              <w:rPr>
                <w:rFonts w:ascii="Arial" w:hAnsi="Arial" w:cs="Arial"/>
                <w:sz w:val="20"/>
                <w:szCs w:val="20"/>
              </w:rPr>
              <w:t>Impresora Epson Ecotank L5190 con wifi, Brother MFC-T9 Serie</w:t>
            </w:r>
            <w:r>
              <w:rPr>
                <w:rFonts w:ascii="Arial" w:hAnsi="Arial" w:cs="Arial"/>
                <w:sz w:val="20"/>
                <w:szCs w:val="20"/>
              </w:rPr>
              <w:t>s con Sistema de Tinta continúa, o de similar o igual característica.</w:t>
            </w:r>
          </w:p>
        </w:tc>
      </w:tr>
      <w:tr w:rsidR="00B776C8" w:rsidRPr="00EE212E" w14:paraId="434BF088" w14:textId="77777777" w:rsidTr="00CF0D99">
        <w:trPr>
          <w:trHeight w:val="787"/>
        </w:trPr>
        <w:tc>
          <w:tcPr>
            <w:tcW w:w="1844" w:type="dxa"/>
            <w:vAlign w:val="center"/>
          </w:tcPr>
          <w:p w14:paraId="06FBC57A" w14:textId="05A64F8E" w:rsidR="00B776C8" w:rsidRPr="00EE212E" w:rsidRDefault="0085217A" w:rsidP="005712C1">
            <w:pPr>
              <w:widowControl w:val="0"/>
              <w:jc w:val="center"/>
              <w:rPr>
                <w:rFonts w:ascii="Arial" w:eastAsia="Times New Roman" w:hAnsi="Arial" w:cs="Arial"/>
                <w:sz w:val="20"/>
                <w:szCs w:val="20"/>
                <w:lang w:eastAsia="es-ES"/>
              </w:rPr>
            </w:pPr>
            <w:r>
              <w:rPr>
                <w:rFonts w:ascii="Arial" w:eastAsia="Times New Roman" w:hAnsi="Arial" w:cs="Arial"/>
                <w:sz w:val="20"/>
                <w:szCs w:val="20"/>
                <w:lang w:eastAsia="es-ES"/>
              </w:rPr>
              <w:t>19</w:t>
            </w:r>
          </w:p>
        </w:tc>
        <w:tc>
          <w:tcPr>
            <w:tcW w:w="1156" w:type="dxa"/>
            <w:vAlign w:val="center"/>
          </w:tcPr>
          <w:p w14:paraId="03D39D82"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0</w:t>
            </w:r>
            <w:r>
              <w:rPr>
                <w:rFonts w:ascii="Arial" w:hAnsi="Arial" w:cs="Arial"/>
                <w:sz w:val="20"/>
                <w:szCs w:val="20"/>
              </w:rPr>
              <w:t>7</w:t>
            </w:r>
          </w:p>
        </w:tc>
        <w:tc>
          <w:tcPr>
            <w:tcW w:w="1493" w:type="dxa"/>
            <w:vAlign w:val="center"/>
          </w:tcPr>
          <w:p w14:paraId="684E42F0" w14:textId="77777777" w:rsidR="00B776C8" w:rsidRPr="00EE212E" w:rsidRDefault="00B776C8" w:rsidP="00827455">
            <w:pPr>
              <w:ind w:left="34"/>
              <w:rPr>
                <w:rFonts w:ascii="Arial" w:hAnsi="Arial" w:cs="Arial"/>
                <w:sz w:val="20"/>
                <w:szCs w:val="20"/>
              </w:rPr>
            </w:pPr>
            <w:r w:rsidRPr="00EE212E">
              <w:rPr>
                <w:rFonts w:ascii="Arial" w:hAnsi="Arial" w:cs="Arial"/>
                <w:sz w:val="20"/>
                <w:szCs w:val="20"/>
              </w:rPr>
              <w:t>Tableta</w:t>
            </w:r>
          </w:p>
        </w:tc>
        <w:tc>
          <w:tcPr>
            <w:tcW w:w="5289" w:type="dxa"/>
            <w:vAlign w:val="center"/>
          </w:tcPr>
          <w:p w14:paraId="1D6AF2AB" w14:textId="77777777" w:rsidR="00B776C8" w:rsidRPr="00213586" w:rsidRDefault="00B776C8" w:rsidP="00827455">
            <w:pPr>
              <w:tabs>
                <w:tab w:val="num" w:pos="540"/>
              </w:tabs>
              <w:jc w:val="both"/>
              <w:rPr>
                <w:rFonts w:ascii="Arial" w:hAnsi="Arial" w:cs="Arial"/>
                <w:sz w:val="20"/>
                <w:szCs w:val="20"/>
              </w:rPr>
            </w:pPr>
            <w:r w:rsidRPr="00EE212E">
              <w:rPr>
                <w:rFonts w:ascii="Arial" w:hAnsi="Arial" w:cs="Arial"/>
                <w:sz w:val="20"/>
                <w:szCs w:val="20"/>
                <w:lang w:val="en-US"/>
              </w:rPr>
              <w:t>Tablet Samsung Galaxy, tab s6 de 128 GB gris+ S-Pen.</w:t>
            </w:r>
            <w:r>
              <w:rPr>
                <w:rFonts w:ascii="Arial" w:hAnsi="Arial" w:cs="Arial"/>
                <w:sz w:val="20"/>
                <w:szCs w:val="20"/>
                <w:lang w:val="en-US"/>
              </w:rPr>
              <w:t xml:space="preserve"> </w:t>
            </w:r>
            <w:r w:rsidRPr="00213586">
              <w:rPr>
                <w:rFonts w:ascii="Arial" w:hAnsi="Arial" w:cs="Arial"/>
                <w:sz w:val="20"/>
                <w:szCs w:val="20"/>
              </w:rPr>
              <w:t>O de similar o  igual características.</w:t>
            </w:r>
          </w:p>
          <w:p w14:paraId="2AEC38CE" w14:textId="77777777" w:rsidR="00B776C8" w:rsidRPr="00213586" w:rsidRDefault="00B776C8" w:rsidP="00827455">
            <w:pPr>
              <w:ind w:left="34"/>
              <w:jc w:val="both"/>
              <w:rPr>
                <w:rFonts w:ascii="Arial" w:hAnsi="Arial" w:cs="Arial"/>
                <w:sz w:val="20"/>
                <w:szCs w:val="20"/>
              </w:rPr>
            </w:pPr>
          </w:p>
        </w:tc>
      </w:tr>
      <w:tr w:rsidR="00B776C8" w:rsidRPr="00EE212E" w14:paraId="2483D8C4" w14:textId="77777777" w:rsidTr="00CF0D99">
        <w:trPr>
          <w:trHeight w:val="1563"/>
        </w:trPr>
        <w:tc>
          <w:tcPr>
            <w:tcW w:w="1844" w:type="dxa"/>
            <w:vAlign w:val="center"/>
          </w:tcPr>
          <w:p w14:paraId="53576600" w14:textId="2C3F9A16" w:rsidR="00B776C8" w:rsidRPr="00213586" w:rsidRDefault="0085217A" w:rsidP="005712C1">
            <w:pPr>
              <w:widowControl w:val="0"/>
              <w:ind w:right="10"/>
              <w:jc w:val="center"/>
              <w:rPr>
                <w:rFonts w:ascii="Arial" w:eastAsia="Times New Roman" w:hAnsi="Arial" w:cs="Arial"/>
                <w:sz w:val="20"/>
                <w:szCs w:val="20"/>
                <w:lang w:eastAsia="es-ES"/>
              </w:rPr>
            </w:pPr>
            <w:r>
              <w:rPr>
                <w:rFonts w:ascii="Arial" w:eastAsia="Times New Roman" w:hAnsi="Arial" w:cs="Arial"/>
                <w:sz w:val="20"/>
                <w:szCs w:val="20"/>
                <w:lang w:eastAsia="es-ES"/>
              </w:rPr>
              <w:t>20</w:t>
            </w:r>
          </w:p>
        </w:tc>
        <w:tc>
          <w:tcPr>
            <w:tcW w:w="1156" w:type="dxa"/>
            <w:vAlign w:val="center"/>
          </w:tcPr>
          <w:p w14:paraId="5AF0EA9C" w14:textId="77777777" w:rsidR="00B776C8" w:rsidRPr="00EE212E" w:rsidRDefault="00B776C8" w:rsidP="00827455">
            <w:pPr>
              <w:jc w:val="center"/>
              <w:rPr>
                <w:rFonts w:ascii="Arial" w:eastAsia="Times New Roman" w:hAnsi="Arial" w:cs="Arial"/>
                <w:sz w:val="20"/>
                <w:szCs w:val="20"/>
                <w:lang w:eastAsia="es-ES"/>
              </w:rPr>
            </w:pPr>
            <w:r w:rsidRPr="00EE212E">
              <w:rPr>
                <w:rFonts w:ascii="Arial" w:eastAsia="Times New Roman" w:hAnsi="Arial" w:cs="Arial"/>
                <w:sz w:val="20"/>
                <w:szCs w:val="20"/>
                <w:lang w:eastAsia="es-ES"/>
              </w:rPr>
              <w:t>01</w:t>
            </w:r>
          </w:p>
        </w:tc>
        <w:tc>
          <w:tcPr>
            <w:tcW w:w="1493" w:type="dxa"/>
            <w:vAlign w:val="center"/>
          </w:tcPr>
          <w:p w14:paraId="67654FFD" w14:textId="77777777" w:rsidR="00B776C8" w:rsidRPr="00EE212E" w:rsidRDefault="00B776C8" w:rsidP="00827455">
            <w:pPr>
              <w:ind w:left="34"/>
              <w:rPr>
                <w:rFonts w:ascii="Arial" w:eastAsia="Times New Roman" w:hAnsi="Arial" w:cs="Arial"/>
                <w:sz w:val="20"/>
                <w:szCs w:val="20"/>
                <w:lang w:eastAsia="es-ES"/>
              </w:rPr>
            </w:pPr>
            <w:r w:rsidRPr="00EE212E">
              <w:rPr>
                <w:rFonts w:ascii="Arial" w:eastAsia="Times New Roman" w:hAnsi="Arial" w:cs="Arial"/>
                <w:sz w:val="20"/>
                <w:szCs w:val="20"/>
                <w:lang w:eastAsia="es-ES"/>
              </w:rPr>
              <w:t xml:space="preserve">Drone </w:t>
            </w:r>
          </w:p>
        </w:tc>
        <w:tc>
          <w:tcPr>
            <w:tcW w:w="5289" w:type="dxa"/>
            <w:vAlign w:val="center"/>
          </w:tcPr>
          <w:p w14:paraId="34BA9DA3" w14:textId="77777777" w:rsidR="00B776C8" w:rsidRPr="00EE212E" w:rsidRDefault="00B776C8" w:rsidP="00827455">
            <w:pPr>
              <w:ind w:left="34"/>
              <w:rPr>
                <w:rFonts w:ascii="Arial" w:eastAsia="Times New Roman" w:hAnsi="Arial" w:cs="Arial"/>
                <w:sz w:val="20"/>
                <w:szCs w:val="20"/>
                <w:lang w:eastAsia="es-ES"/>
              </w:rPr>
            </w:pPr>
            <w:r w:rsidRPr="00EE212E">
              <w:rPr>
                <w:rFonts w:ascii="Arial" w:eastAsia="Times New Roman" w:hAnsi="Arial" w:cs="Arial"/>
                <w:sz w:val="20"/>
                <w:szCs w:val="20"/>
                <w:lang w:eastAsia="es-ES"/>
              </w:rPr>
              <w:t>Dimensiones del hexacóptero 1668 mm x 1518 mm x 727 mm con las hélices, brazos y el soporte del GPS desplegados, altitud máxima de vuelo sobre el nivel del mar 2500 m, tren de Aterrizaje Retráctil, velocidad 65 km/h (sin viento), Tiempo de vuelo estacionario (con seis baterías): 40 minutos.</w:t>
            </w:r>
          </w:p>
          <w:p w14:paraId="763E524C" w14:textId="77777777" w:rsidR="00B776C8" w:rsidRPr="00EE212E" w:rsidRDefault="00B776C8" w:rsidP="00827455">
            <w:pPr>
              <w:ind w:left="34"/>
              <w:rPr>
                <w:rFonts w:ascii="Arial" w:eastAsia="Times New Roman" w:hAnsi="Arial" w:cs="Arial"/>
                <w:sz w:val="20"/>
                <w:szCs w:val="20"/>
                <w:lang w:eastAsia="es-ES"/>
              </w:rPr>
            </w:pPr>
          </w:p>
          <w:p w14:paraId="4FE836E1" w14:textId="77777777" w:rsidR="00B776C8" w:rsidRPr="00EE212E" w:rsidRDefault="00B776C8" w:rsidP="00827455">
            <w:pPr>
              <w:ind w:left="34"/>
              <w:rPr>
                <w:rFonts w:ascii="Arial" w:eastAsia="Times New Roman" w:hAnsi="Arial" w:cs="Arial"/>
                <w:sz w:val="20"/>
                <w:szCs w:val="20"/>
                <w:lang w:eastAsia="es-ES"/>
              </w:rPr>
            </w:pPr>
            <w:r w:rsidRPr="00EE212E">
              <w:rPr>
                <w:rFonts w:ascii="Arial" w:eastAsia="Times New Roman" w:hAnsi="Arial" w:cs="Arial"/>
                <w:sz w:val="20"/>
                <w:szCs w:val="20"/>
                <w:lang w:eastAsia="es-ES"/>
              </w:rPr>
              <w:t>Con los siguientes accesorios para su operación:</w:t>
            </w:r>
          </w:p>
          <w:p w14:paraId="1A8E2697" w14:textId="77777777" w:rsidR="00B776C8" w:rsidRPr="00EE212E" w:rsidRDefault="00B776C8" w:rsidP="00827455">
            <w:pPr>
              <w:ind w:left="34"/>
              <w:rPr>
                <w:rFonts w:ascii="Arial" w:eastAsia="Times New Roman" w:hAnsi="Arial" w:cs="Arial"/>
                <w:sz w:val="20"/>
                <w:szCs w:val="20"/>
                <w:lang w:eastAsia="es-ES"/>
              </w:rPr>
            </w:pPr>
          </w:p>
          <w:p w14:paraId="5A6B21F5" w14:textId="77777777" w:rsidR="00B776C8" w:rsidRPr="00EE212E" w:rsidRDefault="00B776C8" w:rsidP="006E21D2">
            <w:pPr>
              <w:pStyle w:val="Prrafodelista"/>
              <w:widowControl w:val="0"/>
              <w:numPr>
                <w:ilvl w:val="0"/>
                <w:numId w:val="111"/>
              </w:numPr>
              <w:spacing w:after="0" w:line="240" w:lineRule="auto"/>
              <w:ind w:left="204" w:hanging="141"/>
              <w:contextualSpacing w:val="0"/>
              <w:rPr>
                <w:sz w:val="20"/>
                <w:szCs w:val="20"/>
                <w:lang w:eastAsia="es-ES"/>
              </w:rPr>
            </w:pPr>
            <w:r w:rsidRPr="00EE212E">
              <w:rPr>
                <w:sz w:val="20"/>
                <w:szCs w:val="20"/>
                <w:lang w:eastAsia="es-ES"/>
              </w:rPr>
              <w:t>Estabilizador para Drone.- compatible con las cámaras para drone solicitadas que incluya el soporte de montaje.</w:t>
            </w:r>
          </w:p>
          <w:p w14:paraId="5B028932" w14:textId="77777777" w:rsidR="00B776C8" w:rsidRPr="00EE212E" w:rsidRDefault="00B776C8" w:rsidP="006E21D2">
            <w:pPr>
              <w:pStyle w:val="Prrafodelista"/>
              <w:widowControl w:val="0"/>
              <w:numPr>
                <w:ilvl w:val="0"/>
                <w:numId w:val="111"/>
              </w:numPr>
              <w:spacing w:after="0" w:line="240" w:lineRule="auto"/>
              <w:ind w:left="204" w:hanging="141"/>
              <w:contextualSpacing w:val="0"/>
              <w:rPr>
                <w:sz w:val="20"/>
                <w:szCs w:val="20"/>
                <w:lang w:eastAsia="es-ES"/>
              </w:rPr>
            </w:pPr>
            <w:r w:rsidRPr="00EE212E">
              <w:rPr>
                <w:sz w:val="20"/>
                <w:szCs w:val="20"/>
                <w:lang w:eastAsia="es-ES"/>
              </w:rPr>
              <w:t xml:space="preserve"> Seis  (6) Baterías con capacidad de 5700 mAh, peso 680 g, voltaje de 22.8 V, potencia máxima 180 W y de tipo LiPo6S.</w:t>
            </w:r>
          </w:p>
          <w:p w14:paraId="0B56312A" w14:textId="77777777" w:rsidR="00B776C8" w:rsidRPr="00EE212E" w:rsidRDefault="00B776C8" w:rsidP="006E21D2">
            <w:pPr>
              <w:pStyle w:val="Prrafodelista"/>
              <w:widowControl w:val="0"/>
              <w:numPr>
                <w:ilvl w:val="0"/>
                <w:numId w:val="111"/>
              </w:numPr>
              <w:spacing w:after="0" w:line="240" w:lineRule="auto"/>
              <w:ind w:left="204" w:hanging="141"/>
              <w:contextualSpacing w:val="0"/>
              <w:rPr>
                <w:sz w:val="20"/>
                <w:szCs w:val="20"/>
                <w:lang w:eastAsia="es-ES"/>
              </w:rPr>
            </w:pPr>
            <w:r w:rsidRPr="00EE212E">
              <w:rPr>
                <w:sz w:val="20"/>
                <w:szCs w:val="20"/>
                <w:lang w:eastAsia="es-ES"/>
              </w:rPr>
              <w:t>Cargador de baterías con voltaje de salida 26.3 V. Potencia de 100 W e incluye adaptador de corriente.</w:t>
            </w:r>
          </w:p>
          <w:p w14:paraId="04A8BE40" w14:textId="77777777" w:rsidR="00B776C8" w:rsidRPr="00EE212E" w:rsidRDefault="00B776C8" w:rsidP="006E21D2">
            <w:pPr>
              <w:pStyle w:val="Prrafodelista"/>
              <w:widowControl w:val="0"/>
              <w:numPr>
                <w:ilvl w:val="0"/>
                <w:numId w:val="111"/>
              </w:numPr>
              <w:spacing w:after="0" w:line="240" w:lineRule="auto"/>
              <w:ind w:left="204" w:hanging="141"/>
              <w:contextualSpacing w:val="0"/>
              <w:rPr>
                <w:sz w:val="20"/>
                <w:szCs w:val="20"/>
                <w:lang w:eastAsia="es-ES"/>
              </w:rPr>
            </w:pPr>
            <w:r w:rsidRPr="00EE212E">
              <w:rPr>
                <w:sz w:val="20"/>
                <w:szCs w:val="20"/>
                <w:lang w:eastAsia="es-ES"/>
              </w:rPr>
              <w:t>Control remoto compatible con Drone solicitado y con una distancia de transmisión de 5 km o más, el cual debe cumplir con las normas FCC, frecuencias de operación de 5.725 GHz a 5.825 GHz o 2.400 GHz a 2.483 GHz., puerto de Salida de video HDMI, SDI y USB, energía de salida 9W, Batería integrada 6000 mAh, 25 LiPo, compatible con teléfonos móviles y tabletas.</w:t>
            </w:r>
          </w:p>
          <w:p w14:paraId="5897543F" w14:textId="77777777" w:rsidR="00B776C8" w:rsidRPr="00EE212E" w:rsidRDefault="00B776C8" w:rsidP="006E21D2">
            <w:pPr>
              <w:pStyle w:val="Prrafodelista"/>
              <w:widowControl w:val="0"/>
              <w:numPr>
                <w:ilvl w:val="0"/>
                <w:numId w:val="111"/>
              </w:numPr>
              <w:spacing w:after="0" w:line="240" w:lineRule="auto"/>
              <w:ind w:left="204" w:hanging="141"/>
              <w:contextualSpacing w:val="0"/>
              <w:rPr>
                <w:sz w:val="20"/>
                <w:szCs w:val="20"/>
                <w:lang w:eastAsia="es-ES"/>
              </w:rPr>
            </w:pPr>
            <w:r w:rsidRPr="00EE212E">
              <w:rPr>
                <w:sz w:val="20"/>
                <w:szCs w:val="20"/>
                <w:lang w:eastAsia="es-ES"/>
              </w:rPr>
              <w:t>Sistema de control de vuelo, el cual permitirá un control preciso multirrotor, datos precisos y un rendimiento de vuelo estable, asimismo ayuda al Drone aterrizar con seguridad y es capaz de converger con multisensores y sistemas de accionamiento.</w:t>
            </w:r>
          </w:p>
          <w:p w14:paraId="4087DB2A" w14:textId="77777777" w:rsidR="00B776C8" w:rsidRDefault="00B776C8" w:rsidP="006E21D2">
            <w:pPr>
              <w:pStyle w:val="Prrafodelista"/>
              <w:widowControl w:val="0"/>
              <w:numPr>
                <w:ilvl w:val="0"/>
                <w:numId w:val="111"/>
              </w:numPr>
              <w:spacing w:after="0" w:line="240" w:lineRule="auto"/>
              <w:ind w:left="204" w:hanging="141"/>
              <w:contextualSpacing w:val="0"/>
              <w:rPr>
                <w:sz w:val="20"/>
                <w:szCs w:val="20"/>
                <w:lang w:eastAsia="es-ES"/>
              </w:rPr>
            </w:pPr>
            <w:r w:rsidRPr="00EE212E">
              <w:rPr>
                <w:sz w:val="20"/>
                <w:szCs w:val="20"/>
                <w:lang w:eastAsia="es-ES"/>
              </w:rPr>
              <w:t>Tableta con sistema Android 6.0 o superior, memoria RAM de 4GB, capacidad de almacenamiento de 32 GB como mínimo, compatible con la aplicación del fabricante del drone.</w:t>
            </w:r>
          </w:p>
          <w:p w14:paraId="36EFB1C6" w14:textId="77777777" w:rsidR="00B776C8" w:rsidRPr="00EE212E" w:rsidRDefault="00B776C8" w:rsidP="006E21D2">
            <w:pPr>
              <w:pStyle w:val="Prrafodelista"/>
              <w:widowControl w:val="0"/>
              <w:numPr>
                <w:ilvl w:val="0"/>
                <w:numId w:val="111"/>
              </w:numPr>
              <w:spacing w:after="0" w:line="240" w:lineRule="auto"/>
              <w:ind w:left="204" w:hanging="141"/>
              <w:contextualSpacing w:val="0"/>
              <w:rPr>
                <w:sz w:val="20"/>
                <w:szCs w:val="20"/>
                <w:lang w:eastAsia="es-ES"/>
              </w:rPr>
            </w:pPr>
            <w:r>
              <w:rPr>
                <w:sz w:val="20"/>
                <w:szCs w:val="20"/>
                <w:lang w:eastAsia="es-ES"/>
              </w:rPr>
              <w:t>Se contará con un plazo de 30 días para el registro del Dron ante las autoridades correspondientes</w:t>
            </w:r>
          </w:p>
        </w:tc>
      </w:tr>
    </w:tbl>
    <w:p w14:paraId="580FF79E" w14:textId="77777777" w:rsidR="00CF0D99" w:rsidRDefault="00CF0D99" w:rsidP="00CF0D99">
      <w:pPr>
        <w:jc w:val="both"/>
        <w:rPr>
          <w:rFonts w:ascii="Arial" w:hAnsi="Arial" w:cs="Arial"/>
        </w:rPr>
      </w:pPr>
    </w:p>
    <w:p w14:paraId="5848678A" w14:textId="77777777" w:rsidR="00CF0D99" w:rsidRDefault="00CF0D99" w:rsidP="00CF0D99">
      <w:pPr>
        <w:autoSpaceDE w:val="0"/>
        <w:autoSpaceDN w:val="0"/>
        <w:adjustRightInd w:val="0"/>
        <w:jc w:val="both"/>
        <w:rPr>
          <w:rFonts w:ascii="Arial" w:hAnsi="Arial" w:cs="Arial"/>
          <w:sz w:val="20"/>
          <w:szCs w:val="20"/>
        </w:rPr>
      </w:pPr>
    </w:p>
    <w:p w14:paraId="42F8283B" w14:textId="77777777" w:rsidR="004E4969" w:rsidRDefault="00B776C8" w:rsidP="004E4969">
      <w:pPr>
        <w:pStyle w:val="Prrafodelista"/>
        <w:numPr>
          <w:ilvl w:val="1"/>
          <w:numId w:val="125"/>
        </w:numPr>
        <w:autoSpaceDE w:val="0"/>
        <w:autoSpaceDN w:val="0"/>
        <w:adjustRightInd w:val="0"/>
        <w:jc w:val="both"/>
        <w:rPr>
          <w:bCs/>
          <w:color w:val="000000" w:themeColor="text1"/>
          <w:sz w:val="20"/>
          <w:szCs w:val="20"/>
          <w:lang w:eastAsia="es-ES"/>
        </w:rPr>
      </w:pPr>
      <w:r w:rsidRPr="004E4969">
        <w:rPr>
          <w:sz w:val="20"/>
          <w:szCs w:val="20"/>
          <w:lang w:eastAsia="es-ES"/>
        </w:rPr>
        <w:t xml:space="preserve">El PROVEEDOR suministrará al personal y para la prestación del SERVICIO durante la vigencia del contrato, los uniformes y equipo de protección personal que a continuación se muestra, la periodicidad de entrega se detalla en la </w:t>
      </w:r>
      <w:r w:rsidRPr="004E4969">
        <w:rPr>
          <w:bCs/>
          <w:color w:val="000000" w:themeColor="text1"/>
          <w:sz w:val="20"/>
          <w:szCs w:val="20"/>
          <w:lang w:eastAsia="es-ES"/>
        </w:rPr>
        <w:t>siguiente tabla.</w:t>
      </w:r>
    </w:p>
    <w:p w14:paraId="3F26D1EC" w14:textId="452C36A6" w:rsidR="00B776C8" w:rsidRPr="004E4969" w:rsidRDefault="00B776C8" w:rsidP="004E4969">
      <w:pPr>
        <w:pStyle w:val="Prrafodelista"/>
        <w:numPr>
          <w:ilvl w:val="1"/>
          <w:numId w:val="125"/>
        </w:numPr>
        <w:autoSpaceDE w:val="0"/>
        <w:autoSpaceDN w:val="0"/>
        <w:adjustRightInd w:val="0"/>
        <w:jc w:val="both"/>
        <w:rPr>
          <w:bCs/>
          <w:color w:val="000000" w:themeColor="text1"/>
          <w:sz w:val="20"/>
          <w:szCs w:val="20"/>
          <w:lang w:eastAsia="es-ES"/>
        </w:rPr>
      </w:pPr>
      <w:r w:rsidRPr="004E4969">
        <w:rPr>
          <w:sz w:val="20"/>
          <w:szCs w:val="20"/>
          <w:lang w:eastAsia="es-ES"/>
        </w:rPr>
        <w:t>Uniformes y equipo de protección personal, que será provisto a cada elemento, adquirido por el proveedor posterior a recibir el visto bueno de la Gerencia de Operaciones.</w:t>
      </w:r>
    </w:p>
    <w:p w14:paraId="4F5013CA" w14:textId="77777777" w:rsidR="00B776C8" w:rsidRPr="00EE212E" w:rsidRDefault="00B776C8" w:rsidP="00B776C8">
      <w:pPr>
        <w:autoSpaceDE w:val="0"/>
        <w:autoSpaceDN w:val="0"/>
        <w:adjustRightInd w:val="0"/>
        <w:jc w:val="both"/>
        <w:rPr>
          <w:rFonts w:ascii="Arial" w:eastAsia="Times New Roman" w:hAnsi="Arial" w:cs="Arial"/>
          <w:sz w:val="20"/>
          <w:szCs w:val="20"/>
          <w:lang w:eastAsia="es-ES"/>
        </w:rPr>
      </w:pPr>
    </w:p>
    <w:p w14:paraId="4E140A0B" w14:textId="77777777" w:rsidR="00B776C8" w:rsidRPr="00EE212E" w:rsidRDefault="00B776C8" w:rsidP="00B776C8">
      <w:pPr>
        <w:autoSpaceDE w:val="0"/>
        <w:autoSpaceDN w:val="0"/>
        <w:adjustRightInd w:val="0"/>
        <w:jc w:val="both"/>
        <w:rPr>
          <w:rFonts w:ascii="Arial" w:eastAsia="Times New Roman" w:hAnsi="Arial" w:cs="Arial"/>
          <w:sz w:val="20"/>
          <w:szCs w:val="20"/>
          <w:lang w:eastAsia="es-E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5244"/>
        <w:gridCol w:w="1843"/>
        <w:gridCol w:w="2126"/>
      </w:tblGrid>
      <w:tr w:rsidR="00B776C8" w:rsidRPr="00EE212E" w14:paraId="7A94E826"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71D223C8" w14:textId="77777777" w:rsidR="00B776C8" w:rsidRPr="00EE212E" w:rsidRDefault="00B776C8" w:rsidP="00827455">
            <w:pPr>
              <w:widowControl w:val="0"/>
              <w:ind w:right="-91"/>
              <w:jc w:val="center"/>
              <w:rPr>
                <w:rFonts w:ascii="Arial" w:hAnsi="Arial" w:cs="Arial"/>
                <w:b/>
                <w:bCs/>
                <w:color w:val="000000" w:themeColor="text1"/>
                <w:sz w:val="20"/>
                <w:szCs w:val="20"/>
                <w:lang w:val="es-ES"/>
              </w:rPr>
            </w:pPr>
            <w:r w:rsidRPr="00EE212E">
              <w:rPr>
                <w:rFonts w:ascii="Arial" w:hAnsi="Arial" w:cs="Arial"/>
                <w:b/>
                <w:bCs/>
                <w:color w:val="000000" w:themeColor="text1"/>
                <w:sz w:val="20"/>
                <w:szCs w:val="20"/>
                <w:lang w:val="es-ES"/>
              </w:rPr>
              <w:t>Cantidad</w:t>
            </w:r>
          </w:p>
        </w:tc>
        <w:tc>
          <w:tcPr>
            <w:tcW w:w="5244" w:type="dxa"/>
            <w:tcBorders>
              <w:top w:val="single" w:sz="4" w:space="0" w:color="auto"/>
              <w:left w:val="single" w:sz="4" w:space="0" w:color="auto"/>
              <w:bottom w:val="single" w:sz="4" w:space="0" w:color="auto"/>
              <w:right w:val="single" w:sz="4" w:space="0" w:color="auto"/>
            </w:tcBorders>
            <w:vAlign w:val="center"/>
          </w:tcPr>
          <w:p w14:paraId="25B39D0E" w14:textId="77777777" w:rsidR="00B776C8" w:rsidRPr="00EE212E" w:rsidRDefault="00B776C8" w:rsidP="00827455">
            <w:pPr>
              <w:widowControl w:val="0"/>
              <w:ind w:right="-91"/>
              <w:jc w:val="center"/>
              <w:rPr>
                <w:rFonts w:ascii="Arial" w:hAnsi="Arial" w:cs="Arial"/>
                <w:b/>
                <w:bCs/>
                <w:color w:val="000000" w:themeColor="text1"/>
                <w:sz w:val="20"/>
                <w:szCs w:val="20"/>
                <w:lang w:val="es-ES"/>
              </w:rPr>
            </w:pPr>
            <w:r w:rsidRPr="00EE212E">
              <w:rPr>
                <w:rFonts w:ascii="Arial" w:hAnsi="Arial" w:cs="Arial"/>
                <w:b/>
                <w:bCs/>
                <w:color w:val="000000" w:themeColor="text1"/>
                <w:sz w:val="20"/>
                <w:szCs w:val="20"/>
                <w:lang w:val="es-ES"/>
              </w:rPr>
              <w:t>Tipo</w:t>
            </w:r>
          </w:p>
        </w:tc>
        <w:tc>
          <w:tcPr>
            <w:tcW w:w="1843" w:type="dxa"/>
            <w:tcBorders>
              <w:top w:val="single" w:sz="4" w:space="0" w:color="auto"/>
              <w:left w:val="single" w:sz="4" w:space="0" w:color="auto"/>
              <w:bottom w:val="single" w:sz="4" w:space="0" w:color="auto"/>
              <w:right w:val="single" w:sz="4" w:space="0" w:color="auto"/>
            </w:tcBorders>
            <w:vAlign w:val="center"/>
          </w:tcPr>
          <w:p w14:paraId="769CDD0D" w14:textId="77777777" w:rsidR="00B776C8" w:rsidRPr="00EE212E" w:rsidRDefault="00B776C8" w:rsidP="00827455">
            <w:pPr>
              <w:widowControl w:val="0"/>
              <w:ind w:right="-91"/>
              <w:jc w:val="center"/>
              <w:rPr>
                <w:rFonts w:ascii="Arial" w:hAnsi="Arial" w:cs="Arial"/>
                <w:b/>
                <w:bCs/>
                <w:color w:val="000000" w:themeColor="text1"/>
                <w:sz w:val="20"/>
                <w:szCs w:val="20"/>
                <w:lang w:val="es-ES"/>
              </w:rPr>
            </w:pPr>
            <w:r w:rsidRPr="00EE212E">
              <w:rPr>
                <w:rFonts w:ascii="Arial" w:hAnsi="Arial" w:cs="Arial"/>
                <w:b/>
                <w:bCs/>
                <w:color w:val="000000" w:themeColor="text1"/>
                <w:sz w:val="20"/>
                <w:szCs w:val="20"/>
                <w:lang w:val="es-ES"/>
              </w:rPr>
              <w:t>Periodicidad de suministro</w:t>
            </w:r>
          </w:p>
        </w:tc>
        <w:tc>
          <w:tcPr>
            <w:tcW w:w="2126" w:type="dxa"/>
            <w:tcBorders>
              <w:top w:val="single" w:sz="4" w:space="0" w:color="auto"/>
              <w:left w:val="single" w:sz="4" w:space="0" w:color="auto"/>
              <w:bottom w:val="single" w:sz="4" w:space="0" w:color="auto"/>
              <w:right w:val="single" w:sz="4" w:space="0" w:color="auto"/>
            </w:tcBorders>
          </w:tcPr>
          <w:p w14:paraId="7AD93A0C" w14:textId="77777777" w:rsidR="00B776C8" w:rsidRPr="00EE212E" w:rsidRDefault="00B776C8" w:rsidP="00827455">
            <w:pPr>
              <w:widowControl w:val="0"/>
              <w:ind w:right="-91"/>
              <w:jc w:val="center"/>
              <w:rPr>
                <w:rFonts w:ascii="Arial" w:hAnsi="Arial" w:cs="Arial"/>
                <w:b/>
                <w:bCs/>
                <w:color w:val="000000" w:themeColor="text1"/>
                <w:sz w:val="20"/>
                <w:szCs w:val="20"/>
                <w:lang w:val="es-ES"/>
              </w:rPr>
            </w:pPr>
            <w:r w:rsidRPr="00EE212E">
              <w:rPr>
                <w:rFonts w:ascii="Arial" w:hAnsi="Arial" w:cs="Arial"/>
                <w:b/>
                <w:bCs/>
                <w:color w:val="000000" w:themeColor="text1"/>
                <w:sz w:val="20"/>
                <w:szCs w:val="20"/>
                <w:lang w:val="es-ES"/>
              </w:rPr>
              <w:t>Categoria</w:t>
            </w:r>
          </w:p>
        </w:tc>
      </w:tr>
      <w:tr w:rsidR="00B776C8" w:rsidRPr="00EE212E" w14:paraId="3F941BA8"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3D9AFB82"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5</w:t>
            </w:r>
          </w:p>
        </w:tc>
        <w:tc>
          <w:tcPr>
            <w:tcW w:w="5244" w:type="dxa"/>
            <w:tcBorders>
              <w:top w:val="single" w:sz="4" w:space="0" w:color="auto"/>
              <w:left w:val="single" w:sz="4" w:space="0" w:color="auto"/>
              <w:bottom w:val="single" w:sz="4" w:space="0" w:color="auto"/>
              <w:right w:val="single" w:sz="4" w:space="0" w:color="auto"/>
            </w:tcBorders>
            <w:vAlign w:val="center"/>
          </w:tcPr>
          <w:p w14:paraId="7DAF6DE2" w14:textId="77777777" w:rsidR="00B776C8" w:rsidRPr="00EE4B68" w:rsidRDefault="00B776C8" w:rsidP="00827455">
            <w:pPr>
              <w:widowControl w:val="0"/>
              <w:ind w:right="-91"/>
              <w:rPr>
                <w:rFonts w:ascii="Arial" w:hAnsi="Arial" w:cs="Arial"/>
                <w:bCs/>
                <w:color w:val="000000" w:themeColor="text1"/>
                <w:sz w:val="20"/>
                <w:szCs w:val="20"/>
                <w:lang w:val="x-none"/>
              </w:rPr>
            </w:pPr>
            <w:r w:rsidRPr="00EE212E">
              <w:rPr>
                <w:rFonts w:ascii="Arial" w:hAnsi="Arial" w:cs="Arial"/>
                <w:bCs/>
                <w:color w:val="000000" w:themeColor="text1"/>
                <w:sz w:val="20"/>
                <w:szCs w:val="20"/>
                <w:lang w:val="es-ES"/>
              </w:rPr>
              <w:t>Pantalón tipo cargo</w:t>
            </w:r>
            <w:r>
              <w:rPr>
                <w:rFonts w:ascii="Arial" w:hAnsi="Arial" w:cs="Arial"/>
                <w:bCs/>
                <w:color w:val="000000" w:themeColor="text1"/>
                <w:sz w:val="20"/>
                <w:szCs w:val="20"/>
                <w:lang w:val="es-ES"/>
              </w:rPr>
              <w:t xml:space="preserve"> color</w:t>
            </w:r>
            <w:r>
              <w:rPr>
                <w:rFonts w:ascii="Arial" w:hAnsi="Arial" w:cs="Arial"/>
                <w:bCs/>
                <w:color w:val="000000" w:themeColor="text1"/>
                <w:sz w:val="20"/>
                <w:szCs w:val="20"/>
                <w:lang w:val="x-none"/>
              </w:rPr>
              <w:t xml:space="preserve"> gris</w:t>
            </w:r>
          </w:p>
        </w:tc>
        <w:tc>
          <w:tcPr>
            <w:tcW w:w="1843" w:type="dxa"/>
            <w:tcBorders>
              <w:top w:val="single" w:sz="4" w:space="0" w:color="auto"/>
              <w:left w:val="single" w:sz="4" w:space="0" w:color="auto"/>
              <w:bottom w:val="single" w:sz="4" w:space="0" w:color="auto"/>
              <w:right w:val="single" w:sz="4" w:space="0" w:color="auto"/>
            </w:tcBorders>
            <w:vAlign w:val="center"/>
          </w:tcPr>
          <w:p w14:paraId="4E177821"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Semestral</w:t>
            </w:r>
          </w:p>
        </w:tc>
        <w:tc>
          <w:tcPr>
            <w:tcW w:w="2126" w:type="dxa"/>
            <w:tcBorders>
              <w:top w:val="single" w:sz="4" w:space="0" w:color="auto"/>
              <w:left w:val="single" w:sz="4" w:space="0" w:color="auto"/>
              <w:bottom w:val="single" w:sz="4" w:space="0" w:color="auto"/>
              <w:right w:val="single" w:sz="4" w:space="0" w:color="auto"/>
            </w:tcBorders>
          </w:tcPr>
          <w:p w14:paraId="75685BBB"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61C5BD02"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2FF5C649"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5</w:t>
            </w:r>
          </w:p>
        </w:tc>
        <w:tc>
          <w:tcPr>
            <w:tcW w:w="5244" w:type="dxa"/>
            <w:tcBorders>
              <w:top w:val="single" w:sz="4" w:space="0" w:color="auto"/>
              <w:left w:val="single" w:sz="4" w:space="0" w:color="auto"/>
              <w:bottom w:val="single" w:sz="4" w:space="0" w:color="auto"/>
              <w:right w:val="single" w:sz="4" w:space="0" w:color="auto"/>
            </w:tcBorders>
            <w:vAlign w:val="center"/>
          </w:tcPr>
          <w:p w14:paraId="02C4B896" w14:textId="77777777" w:rsidR="00B776C8" w:rsidRPr="00EE212E" w:rsidRDefault="00B776C8" w:rsidP="00827455">
            <w:pPr>
              <w:widowControl w:val="0"/>
              <w:ind w:right="-91"/>
              <w:rPr>
                <w:rFonts w:ascii="Arial" w:hAnsi="Arial" w:cs="Arial"/>
                <w:bCs/>
                <w:color w:val="000000" w:themeColor="text1"/>
                <w:sz w:val="20"/>
                <w:szCs w:val="20"/>
                <w:lang w:val="es-ES"/>
              </w:rPr>
            </w:pPr>
            <w:r w:rsidRPr="00EE212E">
              <w:rPr>
                <w:rFonts w:ascii="Arial" w:hAnsi="Arial" w:cs="Arial"/>
                <w:bCs/>
                <w:sz w:val="20"/>
                <w:szCs w:val="20"/>
              </w:rPr>
              <w:t xml:space="preserve">Camisa manga larga </w:t>
            </w:r>
            <w:r>
              <w:rPr>
                <w:rFonts w:ascii="Arial" w:hAnsi="Arial" w:cs="Arial"/>
                <w:bCs/>
                <w:sz w:val="20"/>
                <w:szCs w:val="20"/>
              </w:rPr>
              <w:t>color blanco</w:t>
            </w:r>
            <w:r>
              <w:rPr>
                <w:rFonts w:ascii="Arial" w:hAnsi="Arial" w:cs="Arial"/>
                <w:b/>
                <w:sz w:val="20"/>
                <w:szCs w:val="20"/>
              </w:rPr>
              <w:t xml:space="preserve"> </w:t>
            </w:r>
            <w:r>
              <w:rPr>
                <w:rFonts w:ascii="Arial" w:hAnsi="Arial" w:cs="Arial"/>
                <w:bCs/>
                <w:sz w:val="20"/>
                <w:szCs w:val="20"/>
              </w:rPr>
              <w:t>con</w:t>
            </w:r>
            <w:r w:rsidRPr="00EE212E">
              <w:rPr>
                <w:rFonts w:ascii="Arial" w:hAnsi="Arial" w:cs="Arial"/>
                <w:bCs/>
                <w:sz w:val="20"/>
                <w:szCs w:val="20"/>
              </w:rPr>
              <w:t xml:space="preserve"> logotipo de la empresa de seguridad y de API así como la leyenda PBIP en español e inglés 18.2</w:t>
            </w:r>
          </w:p>
        </w:tc>
        <w:tc>
          <w:tcPr>
            <w:tcW w:w="1843" w:type="dxa"/>
            <w:tcBorders>
              <w:top w:val="single" w:sz="4" w:space="0" w:color="auto"/>
              <w:left w:val="single" w:sz="4" w:space="0" w:color="auto"/>
              <w:bottom w:val="single" w:sz="4" w:space="0" w:color="auto"/>
              <w:right w:val="single" w:sz="4" w:space="0" w:color="auto"/>
            </w:tcBorders>
            <w:vAlign w:val="center"/>
          </w:tcPr>
          <w:p w14:paraId="4FEA12B5"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Semestral</w:t>
            </w:r>
          </w:p>
        </w:tc>
        <w:tc>
          <w:tcPr>
            <w:tcW w:w="2126" w:type="dxa"/>
            <w:tcBorders>
              <w:top w:val="single" w:sz="4" w:space="0" w:color="auto"/>
              <w:left w:val="single" w:sz="4" w:space="0" w:color="auto"/>
              <w:bottom w:val="single" w:sz="4" w:space="0" w:color="auto"/>
              <w:right w:val="single" w:sz="4" w:space="0" w:color="auto"/>
            </w:tcBorders>
          </w:tcPr>
          <w:p w14:paraId="61DC76C8"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 xml:space="preserve">Todas (I, II, </w:t>
            </w:r>
            <w:r>
              <w:rPr>
                <w:rFonts w:ascii="Arial" w:hAnsi="Arial" w:cs="Arial"/>
                <w:bCs/>
                <w:color w:val="000000" w:themeColor="text1"/>
                <w:sz w:val="20"/>
                <w:szCs w:val="20"/>
                <w:lang w:val="es-ES"/>
              </w:rPr>
              <w:t>III, IV</w:t>
            </w:r>
            <w:r w:rsidRPr="00EE212E">
              <w:rPr>
                <w:rFonts w:ascii="Arial" w:hAnsi="Arial" w:cs="Arial"/>
                <w:bCs/>
                <w:color w:val="000000" w:themeColor="text1"/>
                <w:sz w:val="20"/>
                <w:szCs w:val="20"/>
                <w:lang w:val="es-ES"/>
              </w:rPr>
              <w:t>)</w:t>
            </w:r>
          </w:p>
        </w:tc>
      </w:tr>
      <w:tr w:rsidR="00B776C8" w:rsidRPr="00EE212E" w14:paraId="7F0543F3"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79F0D435"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5</w:t>
            </w:r>
          </w:p>
        </w:tc>
        <w:tc>
          <w:tcPr>
            <w:tcW w:w="5244" w:type="dxa"/>
            <w:tcBorders>
              <w:top w:val="single" w:sz="4" w:space="0" w:color="auto"/>
              <w:left w:val="single" w:sz="4" w:space="0" w:color="auto"/>
              <w:bottom w:val="single" w:sz="4" w:space="0" w:color="auto"/>
              <w:right w:val="single" w:sz="4" w:space="0" w:color="auto"/>
            </w:tcBorders>
            <w:vAlign w:val="center"/>
          </w:tcPr>
          <w:p w14:paraId="2709F755" w14:textId="77777777" w:rsidR="00B776C8" w:rsidRPr="00EE212E" w:rsidRDefault="00B776C8" w:rsidP="00827455">
            <w:pPr>
              <w:widowControl w:val="0"/>
              <w:ind w:right="-91"/>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Playera interior con manga cuello redondo</w:t>
            </w:r>
          </w:p>
        </w:tc>
        <w:tc>
          <w:tcPr>
            <w:tcW w:w="1843" w:type="dxa"/>
            <w:tcBorders>
              <w:top w:val="single" w:sz="4" w:space="0" w:color="auto"/>
              <w:left w:val="single" w:sz="4" w:space="0" w:color="auto"/>
              <w:bottom w:val="single" w:sz="4" w:space="0" w:color="auto"/>
              <w:right w:val="single" w:sz="4" w:space="0" w:color="auto"/>
            </w:tcBorders>
            <w:vAlign w:val="center"/>
          </w:tcPr>
          <w:p w14:paraId="446237F1"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Semestral</w:t>
            </w:r>
          </w:p>
        </w:tc>
        <w:tc>
          <w:tcPr>
            <w:tcW w:w="2126" w:type="dxa"/>
            <w:tcBorders>
              <w:top w:val="single" w:sz="4" w:space="0" w:color="auto"/>
              <w:left w:val="single" w:sz="4" w:space="0" w:color="auto"/>
              <w:bottom w:val="single" w:sz="4" w:space="0" w:color="auto"/>
              <w:right w:val="single" w:sz="4" w:space="0" w:color="auto"/>
            </w:tcBorders>
          </w:tcPr>
          <w:p w14:paraId="0708FE02"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442E0BB2"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080CCE72"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5</w:t>
            </w:r>
          </w:p>
        </w:tc>
        <w:tc>
          <w:tcPr>
            <w:tcW w:w="5244" w:type="dxa"/>
            <w:tcBorders>
              <w:top w:val="single" w:sz="4" w:space="0" w:color="auto"/>
              <w:left w:val="single" w:sz="4" w:space="0" w:color="auto"/>
              <w:bottom w:val="single" w:sz="4" w:space="0" w:color="auto"/>
              <w:right w:val="single" w:sz="4" w:space="0" w:color="auto"/>
            </w:tcBorders>
            <w:vAlign w:val="center"/>
          </w:tcPr>
          <w:p w14:paraId="6E58A6FB" w14:textId="77777777" w:rsidR="00B776C8" w:rsidRPr="00EE212E" w:rsidRDefault="00B776C8" w:rsidP="00827455">
            <w:pPr>
              <w:widowControl w:val="0"/>
              <w:ind w:right="-91"/>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Pares de Calcetines color negro</w:t>
            </w:r>
          </w:p>
        </w:tc>
        <w:tc>
          <w:tcPr>
            <w:tcW w:w="1843" w:type="dxa"/>
            <w:tcBorders>
              <w:top w:val="single" w:sz="4" w:space="0" w:color="auto"/>
              <w:left w:val="single" w:sz="4" w:space="0" w:color="auto"/>
              <w:bottom w:val="single" w:sz="4" w:space="0" w:color="auto"/>
              <w:right w:val="single" w:sz="4" w:space="0" w:color="auto"/>
            </w:tcBorders>
            <w:vAlign w:val="center"/>
          </w:tcPr>
          <w:p w14:paraId="5A0AD488"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Semestral</w:t>
            </w:r>
          </w:p>
        </w:tc>
        <w:tc>
          <w:tcPr>
            <w:tcW w:w="2126" w:type="dxa"/>
            <w:tcBorders>
              <w:top w:val="single" w:sz="4" w:space="0" w:color="auto"/>
              <w:left w:val="single" w:sz="4" w:space="0" w:color="auto"/>
              <w:bottom w:val="single" w:sz="4" w:space="0" w:color="auto"/>
              <w:right w:val="single" w:sz="4" w:space="0" w:color="auto"/>
            </w:tcBorders>
          </w:tcPr>
          <w:p w14:paraId="6C884E3B"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3DB73307"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3583729F"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2</w:t>
            </w:r>
          </w:p>
        </w:tc>
        <w:tc>
          <w:tcPr>
            <w:tcW w:w="5244" w:type="dxa"/>
            <w:tcBorders>
              <w:top w:val="single" w:sz="4" w:space="0" w:color="auto"/>
              <w:left w:val="single" w:sz="4" w:space="0" w:color="auto"/>
              <w:bottom w:val="single" w:sz="4" w:space="0" w:color="auto"/>
              <w:right w:val="single" w:sz="4" w:space="0" w:color="auto"/>
            </w:tcBorders>
            <w:vAlign w:val="center"/>
          </w:tcPr>
          <w:p w14:paraId="0ED11821" w14:textId="77777777" w:rsidR="00B776C8" w:rsidRPr="00EE212E" w:rsidRDefault="00B776C8" w:rsidP="00827455">
            <w:pPr>
              <w:widowControl w:val="0"/>
              <w:ind w:right="-91"/>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Gorra o chanchom</w:t>
            </w:r>
            <w:r>
              <w:rPr>
                <w:rFonts w:ascii="Arial" w:hAnsi="Arial" w:cs="Arial"/>
                <w:bCs/>
                <w:color w:val="000000" w:themeColor="text1"/>
                <w:sz w:val="20"/>
                <w:szCs w:val="20"/>
                <w:lang w:val="es-ES"/>
              </w:rPr>
              <w:t>ó</w:t>
            </w:r>
            <w:r w:rsidRPr="00EE212E">
              <w:rPr>
                <w:rFonts w:ascii="Arial" w:hAnsi="Arial" w:cs="Arial"/>
                <w:bCs/>
                <w:color w:val="000000" w:themeColor="text1"/>
                <w:sz w:val="20"/>
                <w:szCs w:val="20"/>
                <w:lang w:val="es-ES"/>
              </w:rPr>
              <w:t xml:space="preserve">n </w:t>
            </w:r>
            <w:r>
              <w:rPr>
                <w:rFonts w:ascii="Arial" w:hAnsi="Arial" w:cs="Arial"/>
                <w:bCs/>
                <w:color w:val="000000" w:themeColor="text1"/>
                <w:sz w:val="20"/>
                <w:szCs w:val="20"/>
                <w:lang w:val="es-ES"/>
              </w:rPr>
              <w:t xml:space="preserve">color gris </w:t>
            </w:r>
            <w:r w:rsidRPr="00EE212E">
              <w:rPr>
                <w:rFonts w:ascii="Arial" w:hAnsi="Arial" w:cs="Arial"/>
                <w:bCs/>
                <w:color w:val="000000" w:themeColor="text1"/>
                <w:sz w:val="20"/>
                <w:szCs w:val="20"/>
                <w:lang w:val="es-ES"/>
              </w:rPr>
              <w:t>con cubrenuca</w:t>
            </w:r>
          </w:p>
        </w:tc>
        <w:tc>
          <w:tcPr>
            <w:tcW w:w="1843" w:type="dxa"/>
            <w:tcBorders>
              <w:top w:val="single" w:sz="4" w:space="0" w:color="auto"/>
              <w:left w:val="single" w:sz="4" w:space="0" w:color="auto"/>
              <w:bottom w:val="single" w:sz="4" w:space="0" w:color="auto"/>
              <w:right w:val="single" w:sz="4" w:space="0" w:color="auto"/>
            </w:tcBorders>
            <w:vAlign w:val="center"/>
          </w:tcPr>
          <w:p w14:paraId="06975FB7"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Semestral</w:t>
            </w:r>
          </w:p>
        </w:tc>
        <w:tc>
          <w:tcPr>
            <w:tcW w:w="2126" w:type="dxa"/>
            <w:tcBorders>
              <w:top w:val="single" w:sz="4" w:space="0" w:color="auto"/>
              <w:left w:val="single" w:sz="4" w:space="0" w:color="auto"/>
              <w:bottom w:val="single" w:sz="4" w:space="0" w:color="auto"/>
              <w:right w:val="single" w:sz="4" w:space="0" w:color="auto"/>
            </w:tcBorders>
          </w:tcPr>
          <w:p w14:paraId="783FAC05"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3729AC3B"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382D6D15"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1</w:t>
            </w:r>
          </w:p>
        </w:tc>
        <w:tc>
          <w:tcPr>
            <w:tcW w:w="5244" w:type="dxa"/>
            <w:tcBorders>
              <w:top w:val="single" w:sz="4" w:space="0" w:color="auto"/>
              <w:left w:val="single" w:sz="4" w:space="0" w:color="auto"/>
              <w:bottom w:val="single" w:sz="4" w:space="0" w:color="auto"/>
              <w:right w:val="single" w:sz="4" w:space="0" w:color="auto"/>
            </w:tcBorders>
            <w:vAlign w:val="center"/>
          </w:tcPr>
          <w:p w14:paraId="41BE9ACA"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Chamarra para frío color negro</w:t>
            </w:r>
          </w:p>
        </w:tc>
        <w:tc>
          <w:tcPr>
            <w:tcW w:w="1843" w:type="dxa"/>
            <w:tcBorders>
              <w:top w:val="single" w:sz="4" w:space="0" w:color="auto"/>
              <w:left w:val="single" w:sz="4" w:space="0" w:color="auto"/>
              <w:bottom w:val="single" w:sz="4" w:space="0" w:color="auto"/>
              <w:right w:val="single" w:sz="4" w:space="0" w:color="auto"/>
            </w:tcBorders>
            <w:vAlign w:val="center"/>
          </w:tcPr>
          <w:p w14:paraId="48452142"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Anual</w:t>
            </w:r>
          </w:p>
        </w:tc>
        <w:tc>
          <w:tcPr>
            <w:tcW w:w="2126" w:type="dxa"/>
            <w:tcBorders>
              <w:top w:val="single" w:sz="4" w:space="0" w:color="auto"/>
              <w:left w:val="single" w:sz="4" w:space="0" w:color="auto"/>
              <w:bottom w:val="single" w:sz="4" w:space="0" w:color="auto"/>
              <w:right w:val="single" w:sz="4" w:space="0" w:color="auto"/>
            </w:tcBorders>
          </w:tcPr>
          <w:p w14:paraId="1F19ADB5"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1485BBA1"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54C1251B"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1</w:t>
            </w:r>
          </w:p>
        </w:tc>
        <w:tc>
          <w:tcPr>
            <w:tcW w:w="5244" w:type="dxa"/>
            <w:tcBorders>
              <w:top w:val="single" w:sz="4" w:space="0" w:color="auto"/>
              <w:left w:val="single" w:sz="4" w:space="0" w:color="auto"/>
              <w:bottom w:val="single" w:sz="4" w:space="0" w:color="auto"/>
              <w:right w:val="single" w:sz="4" w:space="0" w:color="auto"/>
            </w:tcBorders>
            <w:vAlign w:val="center"/>
          </w:tcPr>
          <w:p w14:paraId="10B95634"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Bota táctica color negro</w:t>
            </w:r>
          </w:p>
        </w:tc>
        <w:tc>
          <w:tcPr>
            <w:tcW w:w="1843" w:type="dxa"/>
            <w:tcBorders>
              <w:top w:val="single" w:sz="4" w:space="0" w:color="auto"/>
              <w:left w:val="single" w:sz="4" w:space="0" w:color="auto"/>
              <w:bottom w:val="single" w:sz="4" w:space="0" w:color="auto"/>
              <w:right w:val="single" w:sz="4" w:space="0" w:color="auto"/>
            </w:tcBorders>
            <w:vAlign w:val="center"/>
          </w:tcPr>
          <w:p w14:paraId="312CB0C1"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Semestral</w:t>
            </w:r>
          </w:p>
        </w:tc>
        <w:tc>
          <w:tcPr>
            <w:tcW w:w="2126" w:type="dxa"/>
            <w:tcBorders>
              <w:top w:val="single" w:sz="4" w:space="0" w:color="auto"/>
              <w:left w:val="single" w:sz="4" w:space="0" w:color="auto"/>
              <w:bottom w:val="single" w:sz="4" w:space="0" w:color="auto"/>
              <w:right w:val="single" w:sz="4" w:space="0" w:color="auto"/>
            </w:tcBorders>
          </w:tcPr>
          <w:p w14:paraId="1A85A7DE"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7B3EF008"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697BCA01"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1</w:t>
            </w:r>
          </w:p>
        </w:tc>
        <w:tc>
          <w:tcPr>
            <w:tcW w:w="5244" w:type="dxa"/>
            <w:tcBorders>
              <w:top w:val="single" w:sz="4" w:space="0" w:color="auto"/>
              <w:left w:val="single" w:sz="4" w:space="0" w:color="auto"/>
              <w:bottom w:val="single" w:sz="4" w:space="0" w:color="auto"/>
              <w:right w:val="single" w:sz="4" w:space="0" w:color="auto"/>
            </w:tcBorders>
            <w:vAlign w:val="center"/>
          </w:tcPr>
          <w:p w14:paraId="4D01833F"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Bota de hule</w:t>
            </w:r>
          </w:p>
        </w:tc>
        <w:tc>
          <w:tcPr>
            <w:tcW w:w="1843" w:type="dxa"/>
            <w:tcBorders>
              <w:top w:val="single" w:sz="4" w:space="0" w:color="auto"/>
              <w:left w:val="single" w:sz="4" w:space="0" w:color="auto"/>
              <w:bottom w:val="single" w:sz="4" w:space="0" w:color="auto"/>
              <w:right w:val="single" w:sz="4" w:space="0" w:color="auto"/>
            </w:tcBorders>
            <w:vAlign w:val="center"/>
          </w:tcPr>
          <w:p w14:paraId="4E14DD87"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Anual</w:t>
            </w:r>
          </w:p>
        </w:tc>
        <w:tc>
          <w:tcPr>
            <w:tcW w:w="2126" w:type="dxa"/>
            <w:tcBorders>
              <w:top w:val="single" w:sz="4" w:space="0" w:color="auto"/>
              <w:left w:val="single" w:sz="4" w:space="0" w:color="auto"/>
              <w:bottom w:val="single" w:sz="4" w:space="0" w:color="auto"/>
              <w:right w:val="single" w:sz="4" w:space="0" w:color="auto"/>
            </w:tcBorders>
          </w:tcPr>
          <w:p w14:paraId="1183757D"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6EE143F8"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388B68E1"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1</w:t>
            </w:r>
          </w:p>
        </w:tc>
        <w:tc>
          <w:tcPr>
            <w:tcW w:w="5244" w:type="dxa"/>
            <w:tcBorders>
              <w:top w:val="single" w:sz="4" w:space="0" w:color="auto"/>
              <w:left w:val="single" w:sz="4" w:space="0" w:color="auto"/>
              <w:bottom w:val="single" w:sz="4" w:space="0" w:color="auto"/>
              <w:right w:val="single" w:sz="4" w:space="0" w:color="auto"/>
            </w:tcBorders>
            <w:vAlign w:val="center"/>
          </w:tcPr>
          <w:p w14:paraId="574350E2"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Fornitura con accesorios</w:t>
            </w:r>
          </w:p>
        </w:tc>
        <w:tc>
          <w:tcPr>
            <w:tcW w:w="1843" w:type="dxa"/>
            <w:tcBorders>
              <w:top w:val="single" w:sz="4" w:space="0" w:color="auto"/>
              <w:left w:val="single" w:sz="4" w:space="0" w:color="auto"/>
              <w:bottom w:val="single" w:sz="4" w:space="0" w:color="auto"/>
              <w:right w:val="single" w:sz="4" w:space="0" w:color="auto"/>
            </w:tcBorders>
            <w:vAlign w:val="center"/>
          </w:tcPr>
          <w:p w14:paraId="4C82E370"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Suministro único al inicio del contrato.</w:t>
            </w:r>
          </w:p>
        </w:tc>
        <w:tc>
          <w:tcPr>
            <w:tcW w:w="2126" w:type="dxa"/>
            <w:tcBorders>
              <w:top w:val="single" w:sz="4" w:space="0" w:color="auto"/>
              <w:left w:val="single" w:sz="4" w:space="0" w:color="auto"/>
              <w:bottom w:val="single" w:sz="4" w:space="0" w:color="auto"/>
              <w:right w:val="single" w:sz="4" w:space="0" w:color="auto"/>
            </w:tcBorders>
          </w:tcPr>
          <w:p w14:paraId="545C2AC2"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Todas (I, II, III,</w:t>
            </w:r>
            <w:r>
              <w:rPr>
                <w:rFonts w:ascii="Arial" w:hAnsi="Arial" w:cs="Arial"/>
                <w:bCs/>
                <w:color w:val="000000" w:themeColor="text1"/>
                <w:sz w:val="20"/>
                <w:szCs w:val="20"/>
                <w:lang w:val="es-ES"/>
              </w:rPr>
              <w:t xml:space="preserve"> IV</w:t>
            </w:r>
            <w:r w:rsidRPr="00EE212E">
              <w:rPr>
                <w:rFonts w:ascii="Arial" w:hAnsi="Arial" w:cs="Arial"/>
                <w:bCs/>
                <w:color w:val="000000" w:themeColor="text1"/>
                <w:sz w:val="20"/>
                <w:szCs w:val="20"/>
                <w:lang w:val="es-ES"/>
              </w:rPr>
              <w:t>)</w:t>
            </w:r>
          </w:p>
        </w:tc>
      </w:tr>
      <w:tr w:rsidR="00B776C8" w:rsidRPr="00EE212E" w14:paraId="2CA32A29"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52F965B9"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1</w:t>
            </w:r>
          </w:p>
        </w:tc>
        <w:tc>
          <w:tcPr>
            <w:tcW w:w="5244" w:type="dxa"/>
            <w:tcBorders>
              <w:top w:val="single" w:sz="4" w:space="0" w:color="auto"/>
              <w:left w:val="single" w:sz="4" w:space="0" w:color="auto"/>
              <w:bottom w:val="single" w:sz="4" w:space="0" w:color="auto"/>
              <w:right w:val="single" w:sz="4" w:space="0" w:color="auto"/>
            </w:tcBorders>
            <w:vAlign w:val="center"/>
          </w:tcPr>
          <w:p w14:paraId="44C041F3"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Impermeable color amarillo de dos piezas, con la leyenda “Seguridad Privada” en la parte trasera.</w:t>
            </w:r>
          </w:p>
        </w:tc>
        <w:tc>
          <w:tcPr>
            <w:tcW w:w="1843" w:type="dxa"/>
            <w:tcBorders>
              <w:top w:val="single" w:sz="4" w:space="0" w:color="auto"/>
              <w:left w:val="single" w:sz="4" w:space="0" w:color="auto"/>
              <w:bottom w:val="single" w:sz="4" w:space="0" w:color="auto"/>
              <w:right w:val="single" w:sz="4" w:space="0" w:color="auto"/>
            </w:tcBorders>
            <w:vAlign w:val="center"/>
          </w:tcPr>
          <w:p w14:paraId="1EAED5A8"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Anual</w:t>
            </w:r>
          </w:p>
        </w:tc>
        <w:tc>
          <w:tcPr>
            <w:tcW w:w="2126" w:type="dxa"/>
            <w:tcBorders>
              <w:top w:val="single" w:sz="4" w:space="0" w:color="auto"/>
              <w:left w:val="single" w:sz="4" w:space="0" w:color="auto"/>
              <w:bottom w:val="single" w:sz="4" w:space="0" w:color="auto"/>
              <w:right w:val="single" w:sz="4" w:space="0" w:color="auto"/>
            </w:tcBorders>
          </w:tcPr>
          <w:p w14:paraId="3447415C"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56628DA2"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0A95222B"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1</w:t>
            </w:r>
          </w:p>
        </w:tc>
        <w:tc>
          <w:tcPr>
            <w:tcW w:w="5244" w:type="dxa"/>
            <w:tcBorders>
              <w:top w:val="single" w:sz="4" w:space="0" w:color="auto"/>
              <w:left w:val="single" w:sz="4" w:space="0" w:color="auto"/>
              <w:bottom w:val="single" w:sz="4" w:space="0" w:color="auto"/>
              <w:right w:val="single" w:sz="4" w:space="0" w:color="auto"/>
            </w:tcBorders>
            <w:vAlign w:val="center"/>
          </w:tcPr>
          <w:p w14:paraId="164C72BD"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Chaleco con cierre color amarillo, que tenga cintas reflejantes, que incluya la leyenda “Seguridad Privada” en la parte trasera.</w:t>
            </w:r>
          </w:p>
        </w:tc>
        <w:tc>
          <w:tcPr>
            <w:tcW w:w="1843" w:type="dxa"/>
            <w:tcBorders>
              <w:top w:val="single" w:sz="4" w:space="0" w:color="auto"/>
              <w:left w:val="single" w:sz="4" w:space="0" w:color="auto"/>
              <w:bottom w:val="single" w:sz="4" w:space="0" w:color="auto"/>
              <w:right w:val="single" w:sz="4" w:space="0" w:color="auto"/>
            </w:tcBorders>
            <w:vAlign w:val="center"/>
          </w:tcPr>
          <w:p w14:paraId="0DDA6919"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Semestral</w:t>
            </w:r>
          </w:p>
        </w:tc>
        <w:tc>
          <w:tcPr>
            <w:tcW w:w="2126" w:type="dxa"/>
            <w:tcBorders>
              <w:top w:val="single" w:sz="4" w:space="0" w:color="auto"/>
              <w:left w:val="single" w:sz="4" w:space="0" w:color="auto"/>
              <w:bottom w:val="single" w:sz="4" w:space="0" w:color="auto"/>
              <w:right w:val="single" w:sz="4" w:space="0" w:color="auto"/>
            </w:tcBorders>
          </w:tcPr>
          <w:p w14:paraId="0EFE8C8C"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0234AE82"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1DE0513A"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1</w:t>
            </w:r>
          </w:p>
        </w:tc>
        <w:tc>
          <w:tcPr>
            <w:tcW w:w="5244" w:type="dxa"/>
            <w:tcBorders>
              <w:top w:val="single" w:sz="4" w:space="0" w:color="auto"/>
              <w:left w:val="single" w:sz="4" w:space="0" w:color="auto"/>
              <w:bottom w:val="single" w:sz="4" w:space="0" w:color="auto"/>
              <w:right w:val="single" w:sz="4" w:space="0" w:color="auto"/>
            </w:tcBorders>
            <w:vAlign w:val="center"/>
          </w:tcPr>
          <w:p w14:paraId="4198DB96"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Casco industrial</w:t>
            </w:r>
            <w:r>
              <w:rPr>
                <w:rFonts w:ascii="Arial" w:hAnsi="Arial" w:cs="Arial"/>
                <w:bCs/>
                <w:color w:val="000000" w:themeColor="text1"/>
                <w:sz w:val="20"/>
                <w:szCs w:val="20"/>
                <w:lang w:val="es-ES"/>
              </w:rPr>
              <w:t xml:space="preserve"> con barbiquejo</w:t>
            </w:r>
            <w:r w:rsidRPr="00EE212E">
              <w:rPr>
                <w:rFonts w:ascii="Arial" w:hAnsi="Arial" w:cs="Arial"/>
                <w:bCs/>
                <w:color w:val="000000" w:themeColor="text1"/>
                <w:sz w:val="20"/>
                <w:szCs w:val="20"/>
                <w:lang w:val="es-ES"/>
              </w:rPr>
              <w:t xml:space="preserve"> color Blanco </w:t>
            </w:r>
            <w:r w:rsidRPr="00EE212E">
              <w:rPr>
                <w:rFonts w:ascii="Arial" w:hAnsi="Arial" w:cs="Arial"/>
                <w:bCs/>
                <w:sz w:val="20"/>
                <w:szCs w:val="20"/>
              </w:rPr>
              <w:t>rotulado con logotipo de la empresa de seguridad</w:t>
            </w:r>
          </w:p>
        </w:tc>
        <w:tc>
          <w:tcPr>
            <w:tcW w:w="1843" w:type="dxa"/>
            <w:tcBorders>
              <w:top w:val="single" w:sz="4" w:space="0" w:color="auto"/>
              <w:left w:val="single" w:sz="4" w:space="0" w:color="auto"/>
              <w:bottom w:val="single" w:sz="4" w:space="0" w:color="auto"/>
              <w:right w:val="single" w:sz="4" w:space="0" w:color="auto"/>
            </w:tcBorders>
            <w:vAlign w:val="center"/>
          </w:tcPr>
          <w:p w14:paraId="202CE834"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Anual</w:t>
            </w:r>
          </w:p>
        </w:tc>
        <w:tc>
          <w:tcPr>
            <w:tcW w:w="2126" w:type="dxa"/>
            <w:tcBorders>
              <w:top w:val="single" w:sz="4" w:space="0" w:color="auto"/>
              <w:left w:val="single" w:sz="4" w:space="0" w:color="auto"/>
              <w:bottom w:val="single" w:sz="4" w:space="0" w:color="auto"/>
              <w:right w:val="single" w:sz="4" w:space="0" w:color="auto"/>
            </w:tcBorders>
          </w:tcPr>
          <w:p w14:paraId="75D4DD24"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79F3A1A0"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3A177197"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4</w:t>
            </w:r>
          </w:p>
        </w:tc>
        <w:tc>
          <w:tcPr>
            <w:tcW w:w="5244" w:type="dxa"/>
            <w:tcBorders>
              <w:top w:val="single" w:sz="4" w:space="0" w:color="auto"/>
              <w:left w:val="single" w:sz="4" w:space="0" w:color="auto"/>
              <w:bottom w:val="single" w:sz="4" w:space="0" w:color="auto"/>
              <w:right w:val="single" w:sz="4" w:space="0" w:color="auto"/>
            </w:tcBorders>
            <w:vAlign w:val="center"/>
          </w:tcPr>
          <w:p w14:paraId="306D88D2"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 xml:space="preserve">Un casco para </w:t>
            </w:r>
            <w:r>
              <w:rPr>
                <w:rFonts w:ascii="Arial" w:hAnsi="Arial" w:cs="Arial"/>
                <w:bCs/>
                <w:color w:val="000000" w:themeColor="text1"/>
                <w:sz w:val="20"/>
                <w:szCs w:val="20"/>
                <w:lang w:val="es-ES"/>
              </w:rPr>
              <w:t>moto</w:t>
            </w:r>
            <w:r w:rsidRPr="00EE212E">
              <w:rPr>
                <w:rFonts w:ascii="Arial" w:hAnsi="Arial" w:cs="Arial"/>
                <w:bCs/>
                <w:color w:val="000000" w:themeColor="text1"/>
                <w:sz w:val="20"/>
                <w:szCs w:val="20"/>
                <w:lang w:val="es-ES"/>
              </w:rPr>
              <w:t>ciclista, con el logotipo de la empresa de seguridad privada en la parte trasera y dos tiras horizontales de 2 centímetros de ancho de material foto luminiscente 3M Scotchlite en el contorno</w:t>
            </w:r>
            <w:r>
              <w:rPr>
                <w:rFonts w:ascii="Arial" w:hAnsi="Arial" w:cs="Arial"/>
                <w:bCs/>
                <w:color w:val="000000" w:themeColor="text1"/>
                <w:sz w:val="20"/>
                <w:szCs w:val="20"/>
                <w:lang w:val="es-ES"/>
              </w:rPr>
              <w:t xml:space="preserve">. </w:t>
            </w:r>
            <w:r w:rsidRPr="00737FA1">
              <w:rPr>
                <w:rFonts w:ascii="Arial" w:hAnsi="Arial" w:cs="Arial"/>
                <w:b/>
                <w:color w:val="000000" w:themeColor="text1"/>
                <w:sz w:val="20"/>
                <w:szCs w:val="20"/>
                <w:lang w:val="es-ES"/>
              </w:rPr>
              <w:t>(considerar que son 4 motociclistas)</w:t>
            </w:r>
          </w:p>
        </w:tc>
        <w:tc>
          <w:tcPr>
            <w:tcW w:w="1843" w:type="dxa"/>
            <w:tcBorders>
              <w:top w:val="single" w:sz="4" w:space="0" w:color="auto"/>
              <w:left w:val="single" w:sz="4" w:space="0" w:color="auto"/>
              <w:bottom w:val="single" w:sz="4" w:space="0" w:color="auto"/>
              <w:right w:val="single" w:sz="4" w:space="0" w:color="auto"/>
            </w:tcBorders>
            <w:vAlign w:val="center"/>
          </w:tcPr>
          <w:p w14:paraId="7526BE65"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Anual</w:t>
            </w:r>
            <w:r w:rsidRPr="00EE212E">
              <w:rPr>
                <w:rFonts w:ascii="Arial" w:hAnsi="Arial" w:cs="Arial"/>
                <w:bCs/>
                <w:color w:val="000000" w:themeColor="text1"/>
                <w:sz w:val="20"/>
                <w:szCs w:val="20"/>
                <w:lang w:val="es-ES"/>
              </w:rPr>
              <w:t>.</w:t>
            </w:r>
          </w:p>
        </w:tc>
        <w:tc>
          <w:tcPr>
            <w:tcW w:w="2126" w:type="dxa"/>
            <w:tcBorders>
              <w:top w:val="single" w:sz="4" w:space="0" w:color="auto"/>
              <w:left w:val="single" w:sz="4" w:space="0" w:color="auto"/>
              <w:bottom w:val="single" w:sz="4" w:space="0" w:color="auto"/>
              <w:right w:val="single" w:sz="4" w:space="0" w:color="auto"/>
            </w:tcBorders>
          </w:tcPr>
          <w:p w14:paraId="6A632E49"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Motorizados</w:t>
            </w:r>
          </w:p>
        </w:tc>
      </w:tr>
      <w:tr w:rsidR="00B776C8" w:rsidRPr="00EE212E" w14:paraId="488A050B"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128C61AD"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1</w:t>
            </w:r>
          </w:p>
        </w:tc>
        <w:tc>
          <w:tcPr>
            <w:tcW w:w="5244" w:type="dxa"/>
            <w:tcBorders>
              <w:top w:val="single" w:sz="4" w:space="0" w:color="auto"/>
              <w:left w:val="single" w:sz="4" w:space="0" w:color="auto"/>
              <w:bottom w:val="single" w:sz="4" w:space="0" w:color="auto"/>
              <w:right w:val="single" w:sz="4" w:space="0" w:color="auto"/>
            </w:tcBorders>
            <w:vAlign w:val="center"/>
          </w:tcPr>
          <w:p w14:paraId="2E8BE8B7"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Lámpara táctica con baterías recargables</w:t>
            </w:r>
            <w:r>
              <w:rPr>
                <w:rFonts w:ascii="Arial" w:hAnsi="Arial" w:cs="Arial"/>
                <w:bCs/>
                <w:color w:val="000000" w:themeColor="text1"/>
                <w:sz w:val="20"/>
                <w:szCs w:val="20"/>
                <w:lang w:val="es-ES"/>
              </w:rPr>
              <w:t xml:space="preserve">. </w:t>
            </w:r>
            <w:r w:rsidRPr="00737FA1">
              <w:rPr>
                <w:rFonts w:ascii="Arial" w:hAnsi="Arial" w:cs="Arial"/>
                <w:b/>
                <w:color w:val="000000" w:themeColor="text1"/>
                <w:sz w:val="20"/>
                <w:szCs w:val="20"/>
                <w:lang w:val="es-ES"/>
              </w:rPr>
              <w:t>(considerar que son 143</w:t>
            </w:r>
            <w:r>
              <w:rPr>
                <w:rFonts w:ascii="Arial" w:hAnsi="Arial" w:cs="Arial"/>
                <w:b/>
                <w:color w:val="000000" w:themeColor="text1"/>
                <w:sz w:val="20"/>
                <w:szCs w:val="20"/>
                <w:lang w:val="es-ES"/>
              </w:rPr>
              <w:t xml:space="preserve"> elementos</w:t>
            </w:r>
            <w:r w:rsidRPr="00737FA1">
              <w:rPr>
                <w:rFonts w:ascii="Arial" w:hAnsi="Arial" w:cs="Arial"/>
                <w:b/>
                <w:color w:val="000000" w:themeColor="text1"/>
                <w:sz w:val="20"/>
                <w:szCs w:val="20"/>
                <w:lang w:val="es-ES"/>
              </w:rPr>
              <w:t>)</w:t>
            </w:r>
          </w:p>
        </w:tc>
        <w:tc>
          <w:tcPr>
            <w:tcW w:w="1843" w:type="dxa"/>
            <w:tcBorders>
              <w:top w:val="single" w:sz="4" w:space="0" w:color="auto"/>
              <w:left w:val="single" w:sz="4" w:space="0" w:color="auto"/>
              <w:bottom w:val="single" w:sz="4" w:space="0" w:color="auto"/>
              <w:right w:val="single" w:sz="4" w:space="0" w:color="auto"/>
            </w:tcBorders>
            <w:vAlign w:val="center"/>
          </w:tcPr>
          <w:p w14:paraId="486B772B"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semestral</w:t>
            </w:r>
          </w:p>
        </w:tc>
        <w:tc>
          <w:tcPr>
            <w:tcW w:w="2126" w:type="dxa"/>
            <w:tcBorders>
              <w:top w:val="single" w:sz="4" w:space="0" w:color="auto"/>
              <w:left w:val="single" w:sz="4" w:space="0" w:color="auto"/>
              <w:bottom w:val="single" w:sz="4" w:space="0" w:color="auto"/>
              <w:right w:val="single" w:sz="4" w:space="0" w:color="auto"/>
            </w:tcBorders>
          </w:tcPr>
          <w:p w14:paraId="5DC7796C"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094F42AE"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71F0448B"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2</w:t>
            </w:r>
          </w:p>
        </w:tc>
        <w:tc>
          <w:tcPr>
            <w:tcW w:w="5244" w:type="dxa"/>
            <w:tcBorders>
              <w:top w:val="single" w:sz="4" w:space="0" w:color="auto"/>
              <w:left w:val="single" w:sz="4" w:space="0" w:color="auto"/>
              <w:bottom w:val="single" w:sz="4" w:space="0" w:color="auto"/>
              <w:right w:val="single" w:sz="4" w:space="0" w:color="auto"/>
            </w:tcBorders>
            <w:vAlign w:val="center"/>
          </w:tcPr>
          <w:p w14:paraId="298288A0"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Gas lacrimógeno</w:t>
            </w:r>
            <w:r>
              <w:rPr>
                <w:rFonts w:ascii="Arial" w:hAnsi="Arial" w:cs="Arial"/>
                <w:bCs/>
                <w:color w:val="000000" w:themeColor="text1"/>
                <w:sz w:val="20"/>
                <w:szCs w:val="20"/>
                <w:lang w:val="es-ES"/>
              </w:rPr>
              <w:t>, salvo reposición por uso en caso necesario, comprobable.</w:t>
            </w:r>
          </w:p>
        </w:tc>
        <w:tc>
          <w:tcPr>
            <w:tcW w:w="1843" w:type="dxa"/>
            <w:tcBorders>
              <w:top w:val="single" w:sz="4" w:space="0" w:color="auto"/>
              <w:left w:val="single" w:sz="4" w:space="0" w:color="auto"/>
              <w:bottom w:val="single" w:sz="4" w:space="0" w:color="auto"/>
              <w:right w:val="single" w:sz="4" w:space="0" w:color="auto"/>
            </w:tcBorders>
            <w:vAlign w:val="center"/>
          </w:tcPr>
          <w:p w14:paraId="0FC02CFB"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Anual</w:t>
            </w:r>
          </w:p>
        </w:tc>
        <w:tc>
          <w:tcPr>
            <w:tcW w:w="2126" w:type="dxa"/>
            <w:tcBorders>
              <w:top w:val="single" w:sz="4" w:space="0" w:color="auto"/>
              <w:left w:val="single" w:sz="4" w:space="0" w:color="auto"/>
              <w:bottom w:val="single" w:sz="4" w:space="0" w:color="auto"/>
              <w:right w:val="single" w:sz="4" w:space="0" w:color="auto"/>
            </w:tcBorders>
          </w:tcPr>
          <w:p w14:paraId="5A8A5E44"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5D77390C"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40BDB6DF"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1</w:t>
            </w:r>
          </w:p>
        </w:tc>
        <w:tc>
          <w:tcPr>
            <w:tcW w:w="5244" w:type="dxa"/>
            <w:tcBorders>
              <w:top w:val="single" w:sz="4" w:space="0" w:color="auto"/>
              <w:left w:val="single" w:sz="4" w:space="0" w:color="auto"/>
              <w:bottom w:val="single" w:sz="4" w:space="0" w:color="auto"/>
              <w:right w:val="single" w:sz="4" w:space="0" w:color="auto"/>
            </w:tcBorders>
            <w:vAlign w:val="center"/>
          </w:tcPr>
          <w:p w14:paraId="491D628D"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Silbato</w:t>
            </w:r>
          </w:p>
        </w:tc>
        <w:tc>
          <w:tcPr>
            <w:tcW w:w="1843" w:type="dxa"/>
            <w:tcBorders>
              <w:top w:val="single" w:sz="4" w:space="0" w:color="auto"/>
              <w:left w:val="single" w:sz="4" w:space="0" w:color="auto"/>
              <w:bottom w:val="single" w:sz="4" w:space="0" w:color="auto"/>
              <w:right w:val="single" w:sz="4" w:space="0" w:color="auto"/>
            </w:tcBorders>
            <w:vAlign w:val="center"/>
          </w:tcPr>
          <w:p w14:paraId="075A9763"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Anual</w:t>
            </w:r>
          </w:p>
        </w:tc>
        <w:tc>
          <w:tcPr>
            <w:tcW w:w="2126" w:type="dxa"/>
            <w:tcBorders>
              <w:top w:val="single" w:sz="4" w:space="0" w:color="auto"/>
              <w:left w:val="single" w:sz="4" w:space="0" w:color="auto"/>
              <w:bottom w:val="single" w:sz="4" w:space="0" w:color="auto"/>
              <w:right w:val="single" w:sz="4" w:space="0" w:color="auto"/>
            </w:tcBorders>
          </w:tcPr>
          <w:p w14:paraId="396E747A"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17444856"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41D45B33"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1</w:t>
            </w:r>
          </w:p>
        </w:tc>
        <w:tc>
          <w:tcPr>
            <w:tcW w:w="5244" w:type="dxa"/>
            <w:tcBorders>
              <w:top w:val="single" w:sz="4" w:space="0" w:color="auto"/>
              <w:left w:val="single" w:sz="4" w:space="0" w:color="auto"/>
              <w:bottom w:val="single" w:sz="4" w:space="0" w:color="auto"/>
              <w:right w:val="single" w:sz="4" w:space="0" w:color="auto"/>
            </w:tcBorders>
            <w:vAlign w:val="center"/>
          </w:tcPr>
          <w:p w14:paraId="0ABB8534"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PR-24</w:t>
            </w:r>
          </w:p>
        </w:tc>
        <w:tc>
          <w:tcPr>
            <w:tcW w:w="1843" w:type="dxa"/>
            <w:tcBorders>
              <w:top w:val="single" w:sz="4" w:space="0" w:color="auto"/>
              <w:left w:val="single" w:sz="4" w:space="0" w:color="auto"/>
              <w:bottom w:val="single" w:sz="4" w:space="0" w:color="auto"/>
              <w:right w:val="single" w:sz="4" w:space="0" w:color="auto"/>
            </w:tcBorders>
            <w:vAlign w:val="center"/>
          </w:tcPr>
          <w:p w14:paraId="56F1CEEA"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Suministro único al inicio del contrato.</w:t>
            </w:r>
          </w:p>
        </w:tc>
        <w:tc>
          <w:tcPr>
            <w:tcW w:w="2126" w:type="dxa"/>
            <w:tcBorders>
              <w:top w:val="single" w:sz="4" w:space="0" w:color="auto"/>
              <w:left w:val="single" w:sz="4" w:space="0" w:color="auto"/>
              <w:bottom w:val="single" w:sz="4" w:space="0" w:color="auto"/>
              <w:right w:val="single" w:sz="4" w:space="0" w:color="auto"/>
            </w:tcBorders>
          </w:tcPr>
          <w:p w14:paraId="159BDB99"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15662495"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3197D738"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1</w:t>
            </w:r>
          </w:p>
        </w:tc>
        <w:tc>
          <w:tcPr>
            <w:tcW w:w="5244" w:type="dxa"/>
            <w:tcBorders>
              <w:top w:val="single" w:sz="4" w:space="0" w:color="auto"/>
              <w:left w:val="single" w:sz="4" w:space="0" w:color="auto"/>
              <w:bottom w:val="single" w:sz="4" w:space="0" w:color="auto"/>
              <w:right w:val="single" w:sz="4" w:space="0" w:color="auto"/>
            </w:tcBorders>
            <w:vAlign w:val="center"/>
          </w:tcPr>
          <w:p w14:paraId="2928603A"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 xml:space="preserve">Lentes de seguridad </w:t>
            </w:r>
            <w:r w:rsidRPr="00CA7217">
              <w:rPr>
                <w:rFonts w:ascii="Arial" w:hAnsi="Arial" w:cs="Arial"/>
                <w:bCs/>
                <w:color w:val="000000" w:themeColor="text1"/>
                <w:sz w:val="20"/>
                <w:szCs w:val="20"/>
                <w:lang w:val="es-ES"/>
              </w:rPr>
              <w:t>transparente</w:t>
            </w:r>
            <w:r>
              <w:rPr>
                <w:rFonts w:ascii="Arial" w:hAnsi="Arial" w:cs="Arial"/>
                <w:bCs/>
                <w:color w:val="000000" w:themeColor="text1"/>
                <w:sz w:val="20"/>
                <w:szCs w:val="20"/>
                <w:lang w:val="es-ES"/>
              </w:rPr>
              <w:t>.</w:t>
            </w:r>
          </w:p>
        </w:tc>
        <w:tc>
          <w:tcPr>
            <w:tcW w:w="1843" w:type="dxa"/>
            <w:tcBorders>
              <w:top w:val="single" w:sz="4" w:space="0" w:color="auto"/>
              <w:left w:val="single" w:sz="4" w:space="0" w:color="auto"/>
              <w:bottom w:val="single" w:sz="4" w:space="0" w:color="auto"/>
              <w:right w:val="single" w:sz="4" w:space="0" w:color="auto"/>
            </w:tcBorders>
            <w:vAlign w:val="center"/>
          </w:tcPr>
          <w:p w14:paraId="0D006598"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Trimestral</w:t>
            </w:r>
          </w:p>
        </w:tc>
        <w:tc>
          <w:tcPr>
            <w:tcW w:w="2126" w:type="dxa"/>
            <w:tcBorders>
              <w:top w:val="single" w:sz="4" w:space="0" w:color="auto"/>
              <w:left w:val="single" w:sz="4" w:space="0" w:color="auto"/>
              <w:bottom w:val="single" w:sz="4" w:space="0" w:color="auto"/>
              <w:right w:val="single" w:sz="4" w:space="0" w:color="auto"/>
            </w:tcBorders>
          </w:tcPr>
          <w:p w14:paraId="6346277F"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Todas (I, II, III, IV</w:t>
            </w:r>
            <w:r w:rsidRPr="00EE212E">
              <w:rPr>
                <w:rFonts w:ascii="Arial" w:hAnsi="Arial" w:cs="Arial"/>
                <w:bCs/>
                <w:color w:val="000000" w:themeColor="text1"/>
                <w:sz w:val="20"/>
                <w:szCs w:val="20"/>
                <w:lang w:val="es-ES"/>
              </w:rPr>
              <w:t>)</w:t>
            </w:r>
          </w:p>
        </w:tc>
      </w:tr>
      <w:tr w:rsidR="00B776C8" w:rsidRPr="00EE212E" w14:paraId="001DE422"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0A961BC2" w14:textId="77777777" w:rsidR="00B776C8"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1</w:t>
            </w:r>
          </w:p>
        </w:tc>
        <w:tc>
          <w:tcPr>
            <w:tcW w:w="5244" w:type="dxa"/>
            <w:tcBorders>
              <w:top w:val="single" w:sz="4" w:space="0" w:color="auto"/>
              <w:left w:val="single" w:sz="4" w:space="0" w:color="auto"/>
              <w:bottom w:val="single" w:sz="4" w:space="0" w:color="auto"/>
              <w:right w:val="single" w:sz="4" w:space="0" w:color="auto"/>
            </w:tcBorders>
            <w:vAlign w:val="center"/>
          </w:tcPr>
          <w:p w14:paraId="3BB39AB9"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 xml:space="preserve">Lentes de seguridad </w:t>
            </w:r>
            <w:r w:rsidRPr="00CA7217">
              <w:rPr>
                <w:rFonts w:ascii="Arial" w:hAnsi="Arial" w:cs="Arial"/>
                <w:bCs/>
                <w:color w:val="000000" w:themeColor="text1"/>
                <w:sz w:val="20"/>
                <w:szCs w:val="20"/>
                <w:lang w:val="es-ES"/>
              </w:rPr>
              <w:t>polarizado</w:t>
            </w:r>
            <w:r w:rsidRPr="00EE212E">
              <w:rPr>
                <w:rFonts w:ascii="Arial" w:hAnsi="Arial" w:cs="Arial"/>
                <w:bCs/>
                <w:color w:val="FF0000"/>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vAlign w:val="center"/>
          </w:tcPr>
          <w:p w14:paraId="74437C5A" w14:textId="77777777" w:rsidR="00B776C8"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Trimestral</w:t>
            </w:r>
          </w:p>
        </w:tc>
        <w:tc>
          <w:tcPr>
            <w:tcW w:w="2126" w:type="dxa"/>
            <w:tcBorders>
              <w:top w:val="single" w:sz="4" w:space="0" w:color="auto"/>
              <w:left w:val="single" w:sz="4" w:space="0" w:color="auto"/>
              <w:bottom w:val="single" w:sz="4" w:space="0" w:color="auto"/>
              <w:right w:val="single" w:sz="4" w:space="0" w:color="auto"/>
            </w:tcBorders>
          </w:tcPr>
          <w:p w14:paraId="5C067E08"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Semestral</w:t>
            </w:r>
          </w:p>
        </w:tc>
      </w:tr>
      <w:tr w:rsidR="00B776C8" w:rsidRPr="00EE212E" w14:paraId="64EC834A" w14:textId="77777777" w:rsidTr="00827455">
        <w:tc>
          <w:tcPr>
            <w:tcW w:w="1135" w:type="dxa"/>
            <w:tcBorders>
              <w:top w:val="single" w:sz="4" w:space="0" w:color="auto"/>
              <w:left w:val="single" w:sz="4" w:space="0" w:color="auto"/>
              <w:bottom w:val="single" w:sz="4" w:space="0" w:color="auto"/>
              <w:right w:val="single" w:sz="4" w:space="0" w:color="auto"/>
            </w:tcBorders>
            <w:vAlign w:val="center"/>
          </w:tcPr>
          <w:p w14:paraId="15C59D0F"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1</w:t>
            </w:r>
          </w:p>
        </w:tc>
        <w:tc>
          <w:tcPr>
            <w:tcW w:w="5244" w:type="dxa"/>
            <w:tcBorders>
              <w:top w:val="single" w:sz="4" w:space="0" w:color="auto"/>
              <w:left w:val="single" w:sz="4" w:space="0" w:color="auto"/>
              <w:bottom w:val="single" w:sz="4" w:space="0" w:color="auto"/>
              <w:right w:val="single" w:sz="4" w:space="0" w:color="auto"/>
            </w:tcBorders>
            <w:vAlign w:val="center"/>
          </w:tcPr>
          <w:p w14:paraId="5926FE79" w14:textId="77777777" w:rsidR="00B776C8" w:rsidRPr="00EE212E" w:rsidRDefault="00B776C8" w:rsidP="00827455">
            <w:pPr>
              <w:widowControl w:val="0"/>
              <w:ind w:right="-91"/>
              <w:jc w:val="both"/>
              <w:rPr>
                <w:rFonts w:ascii="Arial" w:hAnsi="Arial" w:cs="Arial"/>
                <w:bCs/>
                <w:color w:val="000000" w:themeColor="text1"/>
                <w:sz w:val="20"/>
                <w:szCs w:val="20"/>
                <w:lang w:val="es-ES"/>
              </w:rPr>
            </w:pPr>
            <w:r w:rsidRPr="00EE212E">
              <w:rPr>
                <w:rFonts w:ascii="Arial" w:hAnsi="Arial" w:cs="Arial"/>
                <w:sz w:val="20"/>
                <w:szCs w:val="20"/>
              </w:rPr>
              <w:t xml:space="preserve"> Chaleco Salvavidas de 100 Newtons, tela poliéster 100% calibre 40, 3 hebillas de acetal alto impacto, cinta de polipropileno. 200cm2 de cinta reflejante marca 3M, relleno Polietileno, silbato dos cavidades 110 decibeles, color naranja (por norma oficial), bajo la Nom 006- SCT-2015, DGMM-CHS-026.</w:t>
            </w:r>
            <w:r>
              <w:rPr>
                <w:rFonts w:ascii="Arial" w:hAnsi="Arial" w:cs="Arial"/>
                <w:sz w:val="20"/>
                <w:szCs w:val="20"/>
              </w:rPr>
              <w:t xml:space="preserve"> </w:t>
            </w:r>
            <w:r w:rsidRPr="00737FA1">
              <w:rPr>
                <w:rFonts w:ascii="Arial" w:hAnsi="Arial" w:cs="Arial"/>
                <w:b/>
                <w:bCs/>
                <w:sz w:val="20"/>
                <w:szCs w:val="20"/>
              </w:rPr>
              <w:t>(Considerar 15 piezas</w:t>
            </w:r>
            <w:r>
              <w:rPr>
                <w:rFonts w:ascii="Arial" w:hAnsi="Arial" w:cs="Arial"/>
                <w:b/>
                <w:bCs/>
                <w:sz w:val="20"/>
                <w:szCs w:val="20"/>
              </w:rPr>
              <w:t xml:space="preserve"> para elementos que lo requieren</w:t>
            </w:r>
            <w:r w:rsidRPr="00737FA1">
              <w:rPr>
                <w:rFonts w:ascii="Arial" w:hAnsi="Arial" w:cs="Arial"/>
                <w:b/>
                <w:bCs/>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tcPr>
          <w:p w14:paraId="47FD4EBD"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Pr>
                <w:rFonts w:ascii="Arial" w:hAnsi="Arial" w:cs="Arial"/>
                <w:bCs/>
                <w:color w:val="000000" w:themeColor="text1"/>
                <w:sz w:val="20"/>
                <w:szCs w:val="20"/>
                <w:lang w:val="es-ES"/>
              </w:rPr>
              <w:t>Anual</w:t>
            </w:r>
            <w:r w:rsidRPr="00EE212E">
              <w:rPr>
                <w:rFonts w:ascii="Arial" w:hAnsi="Arial" w:cs="Arial"/>
                <w:bCs/>
                <w:color w:val="000000" w:themeColor="text1"/>
                <w:sz w:val="20"/>
                <w:szCs w:val="20"/>
                <w:lang w:val="es-ES"/>
              </w:rPr>
              <w:t>.</w:t>
            </w:r>
          </w:p>
        </w:tc>
        <w:tc>
          <w:tcPr>
            <w:tcW w:w="2126" w:type="dxa"/>
            <w:tcBorders>
              <w:top w:val="single" w:sz="4" w:space="0" w:color="auto"/>
              <w:left w:val="single" w:sz="4" w:space="0" w:color="auto"/>
              <w:bottom w:val="single" w:sz="4" w:space="0" w:color="auto"/>
              <w:right w:val="single" w:sz="4" w:space="0" w:color="auto"/>
            </w:tcBorders>
          </w:tcPr>
          <w:p w14:paraId="5BC29275" w14:textId="77777777" w:rsidR="00B776C8" w:rsidRPr="00EE212E" w:rsidRDefault="00B776C8" w:rsidP="00827455">
            <w:pPr>
              <w:widowControl w:val="0"/>
              <w:ind w:right="-91"/>
              <w:rPr>
                <w:rFonts w:ascii="Arial" w:hAnsi="Arial" w:cs="Arial"/>
                <w:bCs/>
                <w:color w:val="000000" w:themeColor="text1"/>
                <w:sz w:val="20"/>
                <w:szCs w:val="20"/>
                <w:lang w:val="es-ES"/>
              </w:rPr>
            </w:pPr>
          </w:p>
          <w:p w14:paraId="52797EA0" w14:textId="77777777" w:rsidR="00B776C8" w:rsidRPr="00EE212E" w:rsidRDefault="00B776C8" w:rsidP="00827455">
            <w:pPr>
              <w:widowControl w:val="0"/>
              <w:ind w:right="-91"/>
              <w:jc w:val="center"/>
              <w:rPr>
                <w:rFonts w:ascii="Arial" w:hAnsi="Arial" w:cs="Arial"/>
                <w:bCs/>
                <w:color w:val="000000" w:themeColor="text1"/>
                <w:sz w:val="20"/>
                <w:szCs w:val="20"/>
                <w:lang w:val="es-ES"/>
              </w:rPr>
            </w:pPr>
          </w:p>
          <w:p w14:paraId="19FB9E16"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EE212E">
              <w:rPr>
                <w:rFonts w:ascii="Arial" w:hAnsi="Arial" w:cs="Arial"/>
                <w:bCs/>
                <w:color w:val="000000" w:themeColor="text1"/>
                <w:sz w:val="20"/>
                <w:szCs w:val="20"/>
                <w:lang w:val="es-ES"/>
              </w:rPr>
              <w:t>-</w:t>
            </w:r>
          </w:p>
        </w:tc>
      </w:tr>
      <w:tr w:rsidR="00B776C8" w:rsidRPr="00EE212E" w14:paraId="185A7094" w14:textId="77777777" w:rsidTr="00827455">
        <w:tc>
          <w:tcPr>
            <w:tcW w:w="10348" w:type="dxa"/>
            <w:gridSpan w:val="4"/>
            <w:tcBorders>
              <w:top w:val="single" w:sz="4" w:space="0" w:color="auto"/>
              <w:left w:val="single" w:sz="4" w:space="0" w:color="auto"/>
              <w:bottom w:val="single" w:sz="4" w:space="0" w:color="auto"/>
              <w:right w:val="single" w:sz="4" w:space="0" w:color="auto"/>
            </w:tcBorders>
            <w:vAlign w:val="center"/>
          </w:tcPr>
          <w:p w14:paraId="60758ACB" w14:textId="77777777" w:rsidR="00B776C8" w:rsidRPr="00EE212E" w:rsidRDefault="00B776C8" w:rsidP="00827455">
            <w:pPr>
              <w:widowControl w:val="0"/>
              <w:ind w:right="-91"/>
              <w:jc w:val="center"/>
              <w:rPr>
                <w:rFonts w:ascii="Arial" w:hAnsi="Arial" w:cs="Arial"/>
                <w:bCs/>
                <w:color w:val="000000" w:themeColor="text1"/>
                <w:sz w:val="20"/>
                <w:szCs w:val="20"/>
                <w:lang w:val="es-ES"/>
              </w:rPr>
            </w:pPr>
            <w:r w:rsidRPr="000E640C">
              <w:rPr>
                <w:rFonts w:ascii="Arial" w:hAnsi="Arial" w:cs="Arial"/>
                <w:b/>
                <w:bCs/>
                <w:color w:val="000000" w:themeColor="text1"/>
                <w:sz w:val="20"/>
                <w:szCs w:val="20"/>
                <w:lang w:val="es-ES"/>
              </w:rPr>
              <w:t>NOTA</w:t>
            </w:r>
            <w:r>
              <w:rPr>
                <w:rFonts w:ascii="Arial" w:hAnsi="Arial" w:cs="Arial"/>
                <w:bCs/>
                <w:color w:val="000000" w:themeColor="text1"/>
                <w:sz w:val="20"/>
                <w:szCs w:val="20"/>
                <w:lang w:val="es-ES"/>
              </w:rPr>
              <w:t xml:space="preserve">: </w:t>
            </w:r>
            <w:r>
              <w:rPr>
                <w:rFonts w:ascii="Arial" w:hAnsi="Arial" w:cs="Arial"/>
                <w:sz w:val="20"/>
                <w:szCs w:val="20"/>
              </w:rPr>
              <w:t>LOS ARTICULOS SOLICITADO EN CANTIDADES, SE REFIERE A CANTIDAD DE ENTREGA A CADA ELEMENTO.</w:t>
            </w:r>
          </w:p>
        </w:tc>
      </w:tr>
    </w:tbl>
    <w:p w14:paraId="609DA7A5" w14:textId="77777777" w:rsidR="00B776C8" w:rsidRPr="00EE212E" w:rsidRDefault="00B776C8" w:rsidP="00B776C8">
      <w:pPr>
        <w:rPr>
          <w:rFonts w:ascii="Arial" w:hAnsi="Arial" w:cs="Arial"/>
        </w:rPr>
      </w:pPr>
    </w:p>
    <w:p w14:paraId="1B354288" w14:textId="4218D5D7" w:rsidR="00B776C8" w:rsidRPr="004E4969" w:rsidRDefault="00B776C8" w:rsidP="004E4969">
      <w:pPr>
        <w:pStyle w:val="Prrafodelista"/>
        <w:numPr>
          <w:ilvl w:val="1"/>
          <w:numId w:val="125"/>
        </w:numPr>
        <w:jc w:val="both"/>
        <w:rPr>
          <w:sz w:val="20"/>
          <w:szCs w:val="20"/>
        </w:rPr>
      </w:pPr>
      <w:r w:rsidRPr="004E4969">
        <w:rPr>
          <w:sz w:val="20"/>
          <w:szCs w:val="20"/>
        </w:rPr>
        <w:t>Suministrar durante la vigencia del contrato, el siguiente material de oficina necesario para los registros inherentes a la prestación del SERVICIO DE VIGILANCIA;</w:t>
      </w:r>
    </w:p>
    <w:p w14:paraId="654609DC" w14:textId="77777777" w:rsidR="00B776C8" w:rsidRPr="00EE212E" w:rsidRDefault="00B776C8" w:rsidP="00B776C8">
      <w:pPr>
        <w:jc w:val="both"/>
        <w:rPr>
          <w:rFonts w:ascii="Arial" w:hAnsi="Arial" w:cs="Arial"/>
          <w:sz w:val="20"/>
          <w:szCs w:val="20"/>
        </w:rPr>
      </w:pPr>
    </w:p>
    <w:p w14:paraId="4AF52E70" w14:textId="77777777" w:rsidR="00B776C8" w:rsidRPr="00EE212E" w:rsidRDefault="00B776C8" w:rsidP="00B776C8">
      <w:pPr>
        <w:jc w:val="both"/>
        <w:rPr>
          <w:rFonts w:ascii="Arial" w:hAnsi="Arial" w:cs="Arial"/>
          <w:sz w:val="20"/>
          <w:szCs w:val="20"/>
        </w:rPr>
      </w:pPr>
      <w:r w:rsidRPr="00EE212E">
        <w:rPr>
          <w:rFonts w:ascii="Arial" w:hAnsi="Arial" w:cs="Arial"/>
          <w:sz w:val="20"/>
          <w:szCs w:val="20"/>
        </w:rPr>
        <w:t xml:space="preserve">El material </w:t>
      </w:r>
      <w:r>
        <w:rPr>
          <w:rFonts w:ascii="Arial" w:hAnsi="Arial" w:cs="Arial"/>
          <w:sz w:val="20"/>
          <w:szCs w:val="20"/>
        </w:rPr>
        <w:t>en</w:t>
      </w:r>
      <w:r w:rsidRPr="00EE212E">
        <w:rPr>
          <w:rFonts w:ascii="Arial" w:hAnsi="Arial" w:cs="Arial"/>
          <w:sz w:val="20"/>
          <w:szCs w:val="20"/>
        </w:rPr>
        <w:t xml:space="preserve">listado deberá suministrarse al inicio del contrato de la prestación del SERVICIO y en el período de entrega que se indica por la API DOS BOCAS; </w:t>
      </w:r>
    </w:p>
    <w:p w14:paraId="3B035FA5" w14:textId="77777777" w:rsidR="00B776C8" w:rsidRPr="00EE212E" w:rsidRDefault="00B776C8" w:rsidP="00B776C8">
      <w:pPr>
        <w:rPr>
          <w:rFonts w:ascii="Arial" w:hAnsi="Arial" w:cs="Arial"/>
        </w:rPr>
      </w:pPr>
    </w:p>
    <w:tbl>
      <w:tblPr>
        <w:tblStyle w:val="Tablaconcuadrcula"/>
        <w:tblpPr w:leftFromText="141" w:rightFromText="141" w:vertAnchor="text" w:horzAnchor="page" w:tblpX="886" w:tblpY="43"/>
        <w:tblW w:w="10485" w:type="dxa"/>
        <w:tblLook w:val="04A0" w:firstRow="1" w:lastRow="0" w:firstColumn="1" w:lastColumn="0" w:noHBand="0" w:noVBand="1"/>
      </w:tblPr>
      <w:tblGrid>
        <w:gridCol w:w="1129"/>
        <w:gridCol w:w="1134"/>
        <w:gridCol w:w="6521"/>
        <w:gridCol w:w="1701"/>
      </w:tblGrid>
      <w:tr w:rsidR="00B776C8" w:rsidRPr="00EE212E" w14:paraId="3FAB057C" w14:textId="77777777" w:rsidTr="00827455">
        <w:trPr>
          <w:trHeight w:val="464"/>
          <w:tblHeader/>
        </w:trPr>
        <w:tc>
          <w:tcPr>
            <w:tcW w:w="10485" w:type="dxa"/>
            <w:gridSpan w:val="4"/>
            <w:shd w:val="clear" w:color="auto" w:fill="BFBFBF" w:themeFill="background1" w:themeFillShade="BF"/>
            <w:vAlign w:val="center"/>
          </w:tcPr>
          <w:p w14:paraId="0B79186F" w14:textId="77777777" w:rsidR="00B776C8" w:rsidRPr="00EE212E" w:rsidRDefault="00B776C8" w:rsidP="00827455">
            <w:pPr>
              <w:jc w:val="center"/>
              <w:rPr>
                <w:rFonts w:ascii="Arial" w:hAnsi="Arial" w:cs="Arial"/>
                <w:b/>
                <w:sz w:val="20"/>
                <w:szCs w:val="20"/>
                <w:lang w:val="es-MX"/>
              </w:rPr>
            </w:pPr>
            <w:r w:rsidRPr="00EE212E">
              <w:rPr>
                <w:rFonts w:ascii="Arial" w:hAnsi="Arial" w:cs="Arial"/>
                <w:b/>
                <w:sz w:val="20"/>
                <w:szCs w:val="20"/>
                <w:lang w:val="es-MX"/>
              </w:rPr>
              <w:t>MATERIAL DE OFICINA</w:t>
            </w:r>
          </w:p>
        </w:tc>
      </w:tr>
      <w:tr w:rsidR="00B776C8" w:rsidRPr="00EE212E" w14:paraId="76D9452C" w14:textId="77777777" w:rsidTr="00827455">
        <w:trPr>
          <w:trHeight w:val="669"/>
          <w:tblHeader/>
        </w:trPr>
        <w:tc>
          <w:tcPr>
            <w:tcW w:w="1129" w:type="dxa"/>
            <w:shd w:val="clear" w:color="auto" w:fill="BFBFBF" w:themeFill="background1" w:themeFillShade="BF"/>
            <w:vAlign w:val="center"/>
          </w:tcPr>
          <w:p w14:paraId="1EFE3181" w14:textId="77777777" w:rsidR="00B776C8" w:rsidRPr="00EE212E" w:rsidRDefault="00B776C8" w:rsidP="00827455">
            <w:pPr>
              <w:jc w:val="center"/>
              <w:rPr>
                <w:rFonts w:ascii="Arial" w:hAnsi="Arial" w:cs="Arial"/>
                <w:b/>
                <w:sz w:val="20"/>
                <w:szCs w:val="20"/>
                <w:lang w:val="es-MX"/>
              </w:rPr>
            </w:pPr>
            <w:r>
              <w:rPr>
                <w:rFonts w:ascii="Arial" w:hAnsi="Arial" w:cs="Arial"/>
                <w:b/>
                <w:sz w:val="20"/>
                <w:szCs w:val="20"/>
                <w:lang w:val="es-MX"/>
              </w:rPr>
              <w:t>Inciso</w:t>
            </w:r>
          </w:p>
        </w:tc>
        <w:tc>
          <w:tcPr>
            <w:tcW w:w="1134" w:type="dxa"/>
            <w:shd w:val="clear" w:color="auto" w:fill="BFBFBF" w:themeFill="background1" w:themeFillShade="BF"/>
            <w:vAlign w:val="center"/>
          </w:tcPr>
          <w:p w14:paraId="18BDD1F8" w14:textId="77777777" w:rsidR="00B776C8" w:rsidRPr="00EE212E" w:rsidRDefault="00B776C8" w:rsidP="00827455">
            <w:pPr>
              <w:jc w:val="center"/>
              <w:rPr>
                <w:rFonts w:ascii="Arial" w:hAnsi="Arial" w:cs="Arial"/>
                <w:b/>
                <w:sz w:val="20"/>
                <w:szCs w:val="20"/>
                <w:lang w:val="es-MX"/>
              </w:rPr>
            </w:pPr>
            <w:r w:rsidRPr="00EE212E">
              <w:rPr>
                <w:rFonts w:ascii="Arial" w:hAnsi="Arial" w:cs="Arial"/>
                <w:b/>
                <w:sz w:val="20"/>
                <w:szCs w:val="20"/>
                <w:lang w:val="es-MX"/>
              </w:rPr>
              <w:t>Cantidad</w:t>
            </w:r>
          </w:p>
        </w:tc>
        <w:tc>
          <w:tcPr>
            <w:tcW w:w="6521" w:type="dxa"/>
            <w:shd w:val="clear" w:color="auto" w:fill="BFBFBF" w:themeFill="background1" w:themeFillShade="BF"/>
            <w:vAlign w:val="center"/>
          </w:tcPr>
          <w:p w14:paraId="452CE219" w14:textId="77777777" w:rsidR="00B776C8" w:rsidRPr="00EE212E" w:rsidRDefault="00B776C8" w:rsidP="00827455">
            <w:pPr>
              <w:jc w:val="center"/>
              <w:rPr>
                <w:rFonts w:ascii="Arial" w:hAnsi="Arial" w:cs="Arial"/>
                <w:b/>
                <w:sz w:val="20"/>
                <w:szCs w:val="20"/>
                <w:lang w:val="es-MX"/>
              </w:rPr>
            </w:pPr>
            <w:r w:rsidRPr="00EE212E">
              <w:rPr>
                <w:rFonts w:ascii="Arial" w:hAnsi="Arial" w:cs="Arial"/>
                <w:b/>
                <w:sz w:val="20"/>
                <w:szCs w:val="20"/>
                <w:lang w:val="es-MX"/>
              </w:rPr>
              <w:t>Descripción</w:t>
            </w:r>
          </w:p>
        </w:tc>
        <w:tc>
          <w:tcPr>
            <w:tcW w:w="1701" w:type="dxa"/>
            <w:shd w:val="clear" w:color="auto" w:fill="BFBFBF" w:themeFill="background1" w:themeFillShade="BF"/>
          </w:tcPr>
          <w:p w14:paraId="65EAAC1A" w14:textId="77777777" w:rsidR="00B776C8" w:rsidRPr="00EE212E" w:rsidRDefault="00B776C8" w:rsidP="00827455">
            <w:pPr>
              <w:jc w:val="center"/>
              <w:rPr>
                <w:rFonts w:ascii="Arial" w:hAnsi="Arial" w:cs="Arial"/>
                <w:b/>
                <w:sz w:val="20"/>
                <w:szCs w:val="20"/>
                <w:lang w:val="es-MX"/>
              </w:rPr>
            </w:pPr>
            <w:r w:rsidRPr="00EE212E">
              <w:rPr>
                <w:rFonts w:ascii="Arial" w:hAnsi="Arial" w:cs="Arial"/>
                <w:b/>
                <w:sz w:val="20"/>
                <w:szCs w:val="20"/>
                <w:lang w:val="es-MX"/>
              </w:rPr>
              <w:t>Período de entrega</w:t>
            </w:r>
          </w:p>
        </w:tc>
      </w:tr>
      <w:tr w:rsidR="00B776C8" w:rsidRPr="00EE212E" w14:paraId="1BF293A5" w14:textId="77777777" w:rsidTr="00827455">
        <w:trPr>
          <w:trHeight w:val="546"/>
        </w:trPr>
        <w:tc>
          <w:tcPr>
            <w:tcW w:w="1129" w:type="dxa"/>
            <w:vAlign w:val="center"/>
          </w:tcPr>
          <w:p w14:paraId="083FA020" w14:textId="77777777" w:rsidR="00B776C8" w:rsidRPr="00EE212E" w:rsidRDefault="00B776C8" w:rsidP="006E21D2">
            <w:pPr>
              <w:numPr>
                <w:ilvl w:val="0"/>
                <w:numId w:val="83"/>
              </w:numPr>
              <w:contextualSpacing/>
              <w:jc w:val="center"/>
              <w:rPr>
                <w:rFonts w:ascii="Arial" w:eastAsia="Times New Roman" w:hAnsi="Arial" w:cs="Arial"/>
                <w:sz w:val="20"/>
                <w:szCs w:val="20"/>
                <w:lang w:val="es-MX" w:eastAsia="es-ES"/>
              </w:rPr>
            </w:pPr>
          </w:p>
        </w:tc>
        <w:tc>
          <w:tcPr>
            <w:tcW w:w="1134" w:type="dxa"/>
            <w:shd w:val="clear" w:color="auto" w:fill="auto"/>
            <w:vAlign w:val="center"/>
          </w:tcPr>
          <w:p w14:paraId="0BEE97E9" w14:textId="77777777" w:rsidR="00B776C8" w:rsidRPr="00EE212E" w:rsidRDefault="00B776C8" w:rsidP="00827455">
            <w:pPr>
              <w:jc w:val="center"/>
              <w:rPr>
                <w:rFonts w:ascii="Arial" w:hAnsi="Arial" w:cs="Arial"/>
                <w:sz w:val="20"/>
                <w:szCs w:val="20"/>
                <w:lang w:val="es-MX"/>
              </w:rPr>
            </w:pPr>
            <w:r w:rsidRPr="00EE212E">
              <w:rPr>
                <w:rFonts w:ascii="Arial" w:hAnsi="Arial" w:cs="Arial"/>
                <w:sz w:val="20"/>
                <w:szCs w:val="20"/>
              </w:rPr>
              <w:t>30</w:t>
            </w:r>
          </w:p>
        </w:tc>
        <w:tc>
          <w:tcPr>
            <w:tcW w:w="6521" w:type="dxa"/>
            <w:vAlign w:val="center"/>
          </w:tcPr>
          <w:p w14:paraId="5B468688" w14:textId="77777777" w:rsidR="00B776C8" w:rsidRPr="00EE212E" w:rsidRDefault="00B776C8" w:rsidP="00827455">
            <w:pPr>
              <w:jc w:val="both"/>
              <w:rPr>
                <w:rFonts w:ascii="Arial" w:hAnsi="Arial" w:cs="Arial"/>
                <w:sz w:val="20"/>
                <w:szCs w:val="20"/>
                <w:lang w:val="es-MX"/>
              </w:rPr>
            </w:pPr>
            <w:r w:rsidRPr="00EE212E">
              <w:rPr>
                <w:rFonts w:ascii="Arial" w:hAnsi="Arial" w:cs="Arial"/>
                <w:sz w:val="20"/>
                <w:szCs w:val="20"/>
                <w:lang w:val="es-MX"/>
              </w:rPr>
              <w:t>Tablas de apoyo de acrílico con pinza pisapapeles metálica, tamaño carta;</w:t>
            </w:r>
          </w:p>
        </w:tc>
        <w:tc>
          <w:tcPr>
            <w:tcW w:w="1701" w:type="dxa"/>
            <w:vAlign w:val="center"/>
          </w:tcPr>
          <w:p w14:paraId="3BA3F4C9" w14:textId="77777777" w:rsidR="00B776C8" w:rsidRPr="00EE212E" w:rsidRDefault="00B776C8" w:rsidP="00827455">
            <w:pPr>
              <w:jc w:val="center"/>
              <w:rPr>
                <w:rFonts w:ascii="Arial" w:hAnsi="Arial" w:cs="Arial"/>
                <w:sz w:val="20"/>
                <w:szCs w:val="20"/>
                <w:lang w:val="es-MX"/>
              </w:rPr>
            </w:pPr>
            <w:r w:rsidRPr="00EE212E">
              <w:rPr>
                <w:rFonts w:ascii="Arial" w:hAnsi="Arial" w:cs="Arial"/>
                <w:sz w:val="20"/>
                <w:szCs w:val="20"/>
              </w:rPr>
              <w:t>Semestral</w:t>
            </w:r>
          </w:p>
        </w:tc>
      </w:tr>
      <w:tr w:rsidR="00B776C8" w:rsidRPr="00EE212E" w14:paraId="188E9730" w14:textId="77777777" w:rsidTr="00827455">
        <w:trPr>
          <w:trHeight w:val="690"/>
        </w:trPr>
        <w:tc>
          <w:tcPr>
            <w:tcW w:w="1129" w:type="dxa"/>
            <w:vAlign w:val="center"/>
          </w:tcPr>
          <w:p w14:paraId="4416E580" w14:textId="77777777" w:rsidR="00B776C8" w:rsidRPr="00EE212E" w:rsidRDefault="00B776C8" w:rsidP="006E21D2">
            <w:pPr>
              <w:numPr>
                <w:ilvl w:val="0"/>
                <w:numId w:val="83"/>
              </w:numPr>
              <w:contextualSpacing/>
              <w:jc w:val="center"/>
              <w:rPr>
                <w:rFonts w:ascii="Arial" w:eastAsia="Times New Roman" w:hAnsi="Arial" w:cs="Arial"/>
                <w:sz w:val="20"/>
                <w:szCs w:val="20"/>
                <w:lang w:val="es-MX" w:eastAsia="es-ES"/>
              </w:rPr>
            </w:pPr>
          </w:p>
        </w:tc>
        <w:tc>
          <w:tcPr>
            <w:tcW w:w="1134" w:type="dxa"/>
            <w:shd w:val="clear" w:color="auto" w:fill="auto"/>
            <w:vAlign w:val="center"/>
          </w:tcPr>
          <w:p w14:paraId="3D6F410F" w14:textId="77777777" w:rsidR="00B776C8" w:rsidRPr="00EE212E" w:rsidRDefault="00B776C8" w:rsidP="00827455">
            <w:pPr>
              <w:jc w:val="center"/>
              <w:rPr>
                <w:rFonts w:ascii="Arial" w:hAnsi="Arial" w:cs="Arial"/>
                <w:sz w:val="20"/>
                <w:szCs w:val="20"/>
                <w:lang w:val="es-MX"/>
              </w:rPr>
            </w:pPr>
            <w:r w:rsidRPr="00EE212E">
              <w:rPr>
                <w:rFonts w:ascii="Arial" w:hAnsi="Arial" w:cs="Arial"/>
                <w:sz w:val="20"/>
                <w:szCs w:val="20"/>
              </w:rPr>
              <w:t>05</w:t>
            </w:r>
          </w:p>
        </w:tc>
        <w:tc>
          <w:tcPr>
            <w:tcW w:w="6521" w:type="dxa"/>
            <w:vAlign w:val="center"/>
          </w:tcPr>
          <w:p w14:paraId="701FA2F4" w14:textId="77777777" w:rsidR="00B776C8" w:rsidRPr="00EE212E" w:rsidRDefault="00B776C8" w:rsidP="00827455">
            <w:pPr>
              <w:jc w:val="both"/>
              <w:rPr>
                <w:rFonts w:ascii="Arial" w:hAnsi="Arial" w:cs="Arial"/>
                <w:sz w:val="20"/>
                <w:szCs w:val="20"/>
                <w:lang w:val="es-MX"/>
              </w:rPr>
            </w:pPr>
            <w:r w:rsidRPr="00EE212E">
              <w:rPr>
                <w:rFonts w:ascii="Arial" w:hAnsi="Arial" w:cs="Arial"/>
                <w:sz w:val="20"/>
                <w:szCs w:val="20"/>
                <w:lang w:val="es-MX"/>
              </w:rPr>
              <w:t>Grapadora metálica, para grapa no. 400, con capacidad de grapado de 25 hojas;</w:t>
            </w:r>
          </w:p>
        </w:tc>
        <w:tc>
          <w:tcPr>
            <w:tcW w:w="1701" w:type="dxa"/>
            <w:vAlign w:val="center"/>
          </w:tcPr>
          <w:p w14:paraId="08BB67ED" w14:textId="77777777" w:rsidR="00B776C8" w:rsidRPr="00EE212E" w:rsidRDefault="00B776C8" w:rsidP="00827455">
            <w:pPr>
              <w:jc w:val="center"/>
              <w:rPr>
                <w:rFonts w:ascii="Arial" w:hAnsi="Arial" w:cs="Arial"/>
                <w:sz w:val="20"/>
                <w:szCs w:val="20"/>
                <w:lang w:val="es-MX"/>
              </w:rPr>
            </w:pPr>
            <w:r w:rsidRPr="00EE212E">
              <w:rPr>
                <w:rFonts w:ascii="Arial" w:hAnsi="Arial" w:cs="Arial"/>
                <w:sz w:val="20"/>
                <w:szCs w:val="20"/>
              </w:rPr>
              <w:t>Semestral</w:t>
            </w:r>
          </w:p>
        </w:tc>
      </w:tr>
      <w:tr w:rsidR="00B776C8" w:rsidRPr="00EE212E" w14:paraId="2EFEB151" w14:textId="77777777" w:rsidTr="00827455">
        <w:trPr>
          <w:trHeight w:val="444"/>
        </w:trPr>
        <w:tc>
          <w:tcPr>
            <w:tcW w:w="1129" w:type="dxa"/>
            <w:vAlign w:val="center"/>
          </w:tcPr>
          <w:p w14:paraId="314AC6BC" w14:textId="77777777" w:rsidR="00B776C8" w:rsidRPr="00EE212E" w:rsidRDefault="00B776C8" w:rsidP="006E21D2">
            <w:pPr>
              <w:numPr>
                <w:ilvl w:val="0"/>
                <w:numId w:val="83"/>
              </w:numPr>
              <w:contextualSpacing/>
              <w:jc w:val="center"/>
              <w:rPr>
                <w:rFonts w:ascii="Arial" w:eastAsia="Times New Roman" w:hAnsi="Arial" w:cs="Arial"/>
                <w:sz w:val="20"/>
                <w:szCs w:val="20"/>
                <w:lang w:val="es-MX" w:eastAsia="es-ES"/>
              </w:rPr>
            </w:pPr>
          </w:p>
        </w:tc>
        <w:tc>
          <w:tcPr>
            <w:tcW w:w="1134" w:type="dxa"/>
            <w:shd w:val="clear" w:color="auto" w:fill="auto"/>
            <w:vAlign w:val="center"/>
          </w:tcPr>
          <w:p w14:paraId="1CB6D9EA" w14:textId="77777777" w:rsidR="00B776C8" w:rsidRPr="00EE212E" w:rsidRDefault="00B776C8" w:rsidP="00827455">
            <w:pPr>
              <w:jc w:val="center"/>
              <w:rPr>
                <w:rFonts w:ascii="Arial" w:hAnsi="Arial" w:cs="Arial"/>
                <w:sz w:val="20"/>
                <w:szCs w:val="20"/>
                <w:lang w:val="es-MX"/>
              </w:rPr>
            </w:pPr>
            <w:r w:rsidRPr="00EE212E">
              <w:rPr>
                <w:rFonts w:ascii="Arial" w:hAnsi="Arial" w:cs="Arial"/>
                <w:sz w:val="20"/>
                <w:szCs w:val="20"/>
              </w:rPr>
              <w:t>10</w:t>
            </w:r>
          </w:p>
        </w:tc>
        <w:tc>
          <w:tcPr>
            <w:tcW w:w="6521" w:type="dxa"/>
            <w:vAlign w:val="center"/>
          </w:tcPr>
          <w:p w14:paraId="2DD2A1A7" w14:textId="77777777" w:rsidR="00B776C8" w:rsidRPr="00EE212E" w:rsidRDefault="00B776C8" w:rsidP="00827455">
            <w:pPr>
              <w:jc w:val="both"/>
              <w:rPr>
                <w:rFonts w:ascii="Arial" w:hAnsi="Arial" w:cs="Arial"/>
                <w:sz w:val="20"/>
                <w:szCs w:val="20"/>
                <w:lang w:val="es-MX"/>
              </w:rPr>
            </w:pPr>
            <w:r w:rsidRPr="00EE212E">
              <w:rPr>
                <w:rFonts w:ascii="Arial" w:hAnsi="Arial" w:cs="Arial"/>
                <w:sz w:val="20"/>
                <w:szCs w:val="20"/>
                <w:lang w:val="es-MX"/>
              </w:rPr>
              <w:t>Cajas de plumas BIC, tinta color azul, punto mediano;</w:t>
            </w:r>
          </w:p>
        </w:tc>
        <w:tc>
          <w:tcPr>
            <w:tcW w:w="1701" w:type="dxa"/>
            <w:vAlign w:val="center"/>
          </w:tcPr>
          <w:p w14:paraId="04904DA0" w14:textId="77777777" w:rsidR="00B776C8" w:rsidRPr="00EE212E" w:rsidRDefault="00B776C8" w:rsidP="00827455">
            <w:pPr>
              <w:jc w:val="center"/>
              <w:rPr>
                <w:rFonts w:ascii="Arial" w:hAnsi="Arial" w:cs="Arial"/>
                <w:sz w:val="20"/>
                <w:szCs w:val="20"/>
                <w:lang w:val="es-MX"/>
              </w:rPr>
            </w:pPr>
            <w:r w:rsidRPr="00EE212E">
              <w:rPr>
                <w:rFonts w:ascii="Arial" w:hAnsi="Arial" w:cs="Arial"/>
                <w:sz w:val="20"/>
                <w:szCs w:val="20"/>
              </w:rPr>
              <w:t>Bimestral</w:t>
            </w:r>
          </w:p>
        </w:tc>
      </w:tr>
      <w:tr w:rsidR="00B776C8" w:rsidRPr="00EE212E" w14:paraId="2940A933" w14:textId="77777777" w:rsidTr="00827455">
        <w:trPr>
          <w:trHeight w:val="766"/>
        </w:trPr>
        <w:tc>
          <w:tcPr>
            <w:tcW w:w="1129" w:type="dxa"/>
            <w:vAlign w:val="center"/>
          </w:tcPr>
          <w:p w14:paraId="7BE5411F" w14:textId="77777777" w:rsidR="00B776C8" w:rsidRPr="00EE212E" w:rsidRDefault="00B776C8" w:rsidP="006E21D2">
            <w:pPr>
              <w:numPr>
                <w:ilvl w:val="0"/>
                <w:numId w:val="83"/>
              </w:numPr>
              <w:contextualSpacing/>
              <w:jc w:val="center"/>
              <w:rPr>
                <w:rFonts w:ascii="Arial" w:eastAsia="Times New Roman" w:hAnsi="Arial" w:cs="Arial"/>
                <w:sz w:val="20"/>
                <w:szCs w:val="20"/>
                <w:lang w:val="es-MX" w:eastAsia="es-ES"/>
              </w:rPr>
            </w:pPr>
          </w:p>
        </w:tc>
        <w:tc>
          <w:tcPr>
            <w:tcW w:w="1134" w:type="dxa"/>
            <w:shd w:val="clear" w:color="auto" w:fill="auto"/>
            <w:vAlign w:val="center"/>
          </w:tcPr>
          <w:p w14:paraId="25003428" w14:textId="77777777" w:rsidR="00B776C8" w:rsidRPr="00EE212E" w:rsidRDefault="00B776C8" w:rsidP="00827455">
            <w:pPr>
              <w:jc w:val="center"/>
              <w:rPr>
                <w:rFonts w:ascii="Arial" w:hAnsi="Arial" w:cs="Arial"/>
                <w:sz w:val="20"/>
                <w:szCs w:val="20"/>
                <w:lang w:val="es-MX"/>
              </w:rPr>
            </w:pPr>
            <w:r w:rsidRPr="00EE212E">
              <w:rPr>
                <w:rFonts w:ascii="Arial" w:hAnsi="Arial" w:cs="Arial"/>
                <w:sz w:val="20"/>
                <w:szCs w:val="20"/>
              </w:rPr>
              <w:t>20</w:t>
            </w:r>
          </w:p>
        </w:tc>
        <w:tc>
          <w:tcPr>
            <w:tcW w:w="6521" w:type="dxa"/>
            <w:vAlign w:val="center"/>
          </w:tcPr>
          <w:p w14:paraId="13DD999B" w14:textId="77777777" w:rsidR="00B776C8" w:rsidRPr="00EE212E" w:rsidRDefault="00B776C8" w:rsidP="00827455">
            <w:pPr>
              <w:jc w:val="both"/>
              <w:rPr>
                <w:rFonts w:ascii="Arial" w:hAnsi="Arial" w:cs="Arial"/>
                <w:sz w:val="20"/>
                <w:szCs w:val="20"/>
                <w:lang w:val="es-MX"/>
              </w:rPr>
            </w:pPr>
            <w:r w:rsidRPr="00EE212E">
              <w:rPr>
                <w:rFonts w:ascii="Arial" w:hAnsi="Arial" w:cs="Arial"/>
                <w:sz w:val="20"/>
                <w:szCs w:val="20"/>
                <w:lang w:val="es-MX"/>
              </w:rPr>
              <w:t>Paquetes de hojas papel bond, color blanco, tamaño carta, de 500 hojas cada paquete;</w:t>
            </w:r>
          </w:p>
        </w:tc>
        <w:tc>
          <w:tcPr>
            <w:tcW w:w="1701" w:type="dxa"/>
            <w:vAlign w:val="center"/>
          </w:tcPr>
          <w:p w14:paraId="375A9631" w14:textId="77777777" w:rsidR="00B776C8" w:rsidRPr="00EE212E" w:rsidRDefault="00B776C8" w:rsidP="00827455">
            <w:pPr>
              <w:jc w:val="center"/>
              <w:rPr>
                <w:rFonts w:ascii="Arial" w:hAnsi="Arial" w:cs="Arial"/>
                <w:sz w:val="20"/>
                <w:szCs w:val="20"/>
                <w:lang w:val="es-MX"/>
              </w:rPr>
            </w:pPr>
            <w:r w:rsidRPr="00EE212E">
              <w:rPr>
                <w:rFonts w:ascii="Arial" w:hAnsi="Arial" w:cs="Arial"/>
                <w:sz w:val="20"/>
                <w:szCs w:val="20"/>
              </w:rPr>
              <w:t>Bimestral</w:t>
            </w:r>
          </w:p>
        </w:tc>
      </w:tr>
      <w:tr w:rsidR="00B776C8" w:rsidRPr="00EE212E" w14:paraId="425885E1" w14:textId="77777777" w:rsidTr="00827455">
        <w:trPr>
          <w:trHeight w:val="401"/>
        </w:trPr>
        <w:tc>
          <w:tcPr>
            <w:tcW w:w="1129" w:type="dxa"/>
            <w:vAlign w:val="center"/>
          </w:tcPr>
          <w:p w14:paraId="30A7C360" w14:textId="77777777" w:rsidR="00B776C8" w:rsidRPr="00EE212E" w:rsidRDefault="00B776C8" w:rsidP="006E21D2">
            <w:pPr>
              <w:numPr>
                <w:ilvl w:val="0"/>
                <w:numId w:val="83"/>
              </w:numPr>
              <w:contextualSpacing/>
              <w:jc w:val="center"/>
              <w:rPr>
                <w:rFonts w:ascii="Arial" w:eastAsia="Times New Roman" w:hAnsi="Arial" w:cs="Arial"/>
                <w:sz w:val="20"/>
                <w:szCs w:val="20"/>
                <w:lang w:val="es-MX" w:eastAsia="es-ES"/>
              </w:rPr>
            </w:pPr>
          </w:p>
        </w:tc>
        <w:tc>
          <w:tcPr>
            <w:tcW w:w="1134" w:type="dxa"/>
            <w:shd w:val="clear" w:color="auto" w:fill="auto"/>
            <w:vAlign w:val="center"/>
          </w:tcPr>
          <w:p w14:paraId="2EFEF60B" w14:textId="77777777" w:rsidR="00B776C8" w:rsidRPr="00EE212E" w:rsidRDefault="00B776C8" w:rsidP="00827455">
            <w:pPr>
              <w:jc w:val="center"/>
              <w:rPr>
                <w:rFonts w:ascii="Arial" w:hAnsi="Arial" w:cs="Arial"/>
                <w:sz w:val="20"/>
                <w:szCs w:val="20"/>
                <w:lang w:val="es-MX"/>
              </w:rPr>
            </w:pPr>
            <w:r w:rsidRPr="00EE212E">
              <w:rPr>
                <w:rFonts w:ascii="Arial" w:hAnsi="Arial" w:cs="Arial"/>
                <w:sz w:val="20"/>
                <w:szCs w:val="20"/>
              </w:rPr>
              <w:t>60</w:t>
            </w:r>
          </w:p>
        </w:tc>
        <w:tc>
          <w:tcPr>
            <w:tcW w:w="6521" w:type="dxa"/>
            <w:shd w:val="clear" w:color="auto" w:fill="auto"/>
            <w:vAlign w:val="center"/>
          </w:tcPr>
          <w:p w14:paraId="0631D85F" w14:textId="77777777" w:rsidR="00B776C8" w:rsidRPr="00EE212E" w:rsidRDefault="00B776C8" w:rsidP="00827455">
            <w:pPr>
              <w:jc w:val="both"/>
              <w:rPr>
                <w:rFonts w:ascii="Arial" w:hAnsi="Arial" w:cs="Arial"/>
                <w:sz w:val="20"/>
                <w:szCs w:val="20"/>
                <w:lang w:val="es-MX"/>
              </w:rPr>
            </w:pPr>
            <w:r w:rsidRPr="00EE212E">
              <w:rPr>
                <w:rFonts w:ascii="Arial" w:hAnsi="Arial" w:cs="Arial"/>
                <w:sz w:val="20"/>
                <w:szCs w:val="20"/>
              </w:rPr>
              <w:t>Libretas tipo tránsito;</w:t>
            </w:r>
          </w:p>
        </w:tc>
        <w:tc>
          <w:tcPr>
            <w:tcW w:w="1701" w:type="dxa"/>
            <w:vAlign w:val="center"/>
          </w:tcPr>
          <w:p w14:paraId="414655DB" w14:textId="77777777" w:rsidR="00B776C8" w:rsidRPr="00EE212E" w:rsidRDefault="00B776C8" w:rsidP="00827455">
            <w:pPr>
              <w:jc w:val="center"/>
              <w:rPr>
                <w:rFonts w:ascii="Arial" w:hAnsi="Arial" w:cs="Arial"/>
                <w:sz w:val="20"/>
                <w:szCs w:val="20"/>
                <w:lang w:val="es-MX"/>
              </w:rPr>
            </w:pPr>
            <w:r w:rsidRPr="00EE212E">
              <w:rPr>
                <w:rFonts w:ascii="Arial" w:hAnsi="Arial" w:cs="Arial"/>
                <w:sz w:val="20"/>
                <w:szCs w:val="20"/>
              </w:rPr>
              <w:t>Bimestral</w:t>
            </w:r>
          </w:p>
        </w:tc>
      </w:tr>
      <w:tr w:rsidR="00B776C8" w:rsidRPr="00EE212E" w14:paraId="09041A94" w14:textId="77777777" w:rsidTr="00827455">
        <w:trPr>
          <w:trHeight w:val="401"/>
        </w:trPr>
        <w:tc>
          <w:tcPr>
            <w:tcW w:w="1129" w:type="dxa"/>
            <w:vAlign w:val="center"/>
          </w:tcPr>
          <w:p w14:paraId="5914E1FA" w14:textId="77777777" w:rsidR="00B776C8" w:rsidRPr="00EE212E" w:rsidRDefault="00B776C8" w:rsidP="006E21D2">
            <w:pPr>
              <w:numPr>
                <w:ilvl w:val="0"/>
                <w:numId w:val="83"/>
              </w:numPr>
              <w:contextualSpacing/>
              <w:jc w:val="center"/>
              <w:rPr>
                <w:rFonts w:ascii="Arial" w:eastAsia="Times New Roman" w:hAnsi="Arial" w:cs="Arial"/>
                <w:sz w:val="20"/>
                <w:szCs w:val="20"/>
                <w:lang w:eastAsia="es-ES"/>
              </w:rPr>
            </w:pPr>
          </w:p>
        </w:tc>
        <w:tc>
          <w:tcPr>
            <w:tcW w:w="1134" w:type="dxa"/>
            <w:shd w:val="clear" w:color="auto" w:fill="auto"/>
            <w:vAlign w:val="center"/>
          </w:tcPr>
          <w:p w14:paraId="112E1A7A"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04</w:t>
            </w:r>
          </w:p>
        </w:tc>
        <w:tc>
          <w:tcPr>
            <w:tcW w:w="6521" w:type="dxa"/>
            <w:vAlign w:val="center"/>
          </w:tcPr>
          <w:p w14:paraId="30BA67F4" w14:textId="77777777" w:rsidR="00B776C8" w:rsidRPr="00EE212E" w:rsidRDefault="00B776C8" w:rsidP="00827455">
            <w:pPr>
              <w:jc w:val="both"/>
              <w:rPr>
                <w:rFonts w:ascii="Arial" w:hAnsi="Arial" w:cs="Arial"/>
                <w:sz w:val="20"/>
                <w:szCs w:val="20"/>
                <w:lang w:val="es-MX"/>
              </w:rPr>
            </w:pPr>
            <w:r w:rsidRPr="00EE212E">
              <w:rPr>
                <w:rFonts w:ascii="Arial" w:hAnsi="Arial" w:cs="Arial"/>
                <w:sz w:val="20"/>
                <w:szCs w:val="20"/>
                <w:lang w:val="es-MX"/>
              </w:rPr>
              <w:t>Paquetes de jumbo clips metálicos;</w:t>
            </w:r>
          </w:p>
        </w:tc>
        <w:tc>
          <w:tcPr>
            <w:tcW w:w="1701" w:type="dxa"/>
            <w:vAlign w:val="center"/>
          </w:tcPr>
          <w:p w14:paraId="7A32C6DE"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Bimestral</w:t>
            </w:r>
          </w:p>
        </w:tc>
      </w:tr>
      <w:tr w:rsidR="00B776C8" w:rsidRPr="00EE212E" w14:paraId="77841E49" w14:textId="77777777" w:rsidTr="00827455">
        <w:trPr>
          <w:trHeight w:val="401"/>
        </w:trPr>
        <w:tc>
          <w:tcPr>
            <w:tcW w:w="1129" w:type="dxa"/>
            <w:vAlign w:val="center"/>
          </w:tcPr>
          <w:p w14:paraId="7D7C50D7" w14:textId="77777777" w:rsidR="00B776C8" w:rsidRPr="00EE212E" w:rsidRDefault="00B776C8" w:rsidP="006E21D2">
            <w:pPr>
              <w:numPr>
                <w:ilvl w:val="0"/>
                <w:numId w:val="83"/>
              </w:numPr>
              <w:contextualSpacing/>
              <w:jc w:val="center"/>
              <w:rPr>
                <w:rFonts w:ascii="Arial" w:eastAsia="Times New Roman" w:hAnsi="Arial" w:cs="Arial"/>
                <w:sz w:val="20"/>
                <w:szCs w:val="20"/>
                <w:lang w:eastAsia="es-ES"/>
              </w:rPr>
            </w:pPr>
          </w:p>
        </w:tc>
        <w:tc>
          <w:tcPr>
            <w:tcW w:w="1134" w:type="dxa"/>
            <w:shd w:val="clear" w:color="auto" w:fill="auto"/>
            <w:vAlign w:val="center"/>
          </w:tcPr>
          <w:p w14:paraId="25364756"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03</w:t>
            </w:r>
          </w:p>
        </w:tc>
        <w:tc>
          <w:tcPr>
            <w:tcW w:w="6521" w:type="dxa"/>
            <w:vAlign w:val="center"/>
          </w:tcPr>
          <w:p w14:paraId="2E5B7234"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Foliadores;</w:t>
            </w:r>
          </w:p>
        </w:tc>
        <w:tc>
          <w:tcPr>
            <w:tcW w:w="1701" w:type="dxa"/>
            <w:vAlign w:val="center"/>
          </w:tcPr>
          <w:p w14:paraId="05390511"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Anual</w:t>
            </w:r>
          </w:p>
        </w:tc>
      </w:tr>
      <w:tr w:rsidR="00B776C8" w:rsidRPr="00EE212E" w14:paraId="300F9495" w14:textId="77777777" w:rsidTr="00827455">
        <w:trPr>
          <w:trHeight w:val="401"/>
        </w:trPr>
        <w:tc>
          <w:tcPr>
            <w:tcW w:w="1129" w:type="dxa"/>
            <w:vAlign w:val="center"/>
          </w:tcPr>
          <w:p w14:paraId="228AD0CE" w14:textId="77777777" w:rsidR="00B776C8" w:rsidRPr="00EE212E" w:rsidRDefault="00B776C8" w:rsidP="006E21D2">
            <w:pPr>
              <w:numPr>
                <w:ilvl w:val="0"/>
                <w:numId w:val="83"/>
              </w:numPr>
              <w:contextualSpacing/>
              <w:jc w:val="center"/>
              <w:rPr>
                <w:rFonts w:ascii="Arial" w:eastAsia="Times New Roman" w:hAnsi="Arial" w:cs="Arial"/>
                <w:sz w:val="20"/>
                <w:szCs w:val="20"/>
                <w:lang w:eastAsia="es-ES"/>
              </w:rPr>
            </w:pPr>
          </w:p>
        </w:tc>
        <w:tc>
          <w:tcPr>
            <w:tcW w:w="1134" w:type="dxa"/>
            <w:shd w:val="clear" w:color="auto" w:fill="auto"/>
            <w:vAlign w:val="center"/>
          </w:tcPr>
          <w:p w14:paraId="42793319"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03</w:t>
            </w:r>
          </w:p>
        </w:tc>
        <w:tc>
          <w:tcPr>
            <w:tcW w:w="6521" w:type="dxa"/>
            <w:vAlign w:val="center"/>
          </w:tcPr>
          <w:p w14:paraId="3EAA0BC4"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Sellos fechadores;</w:t>
            </w:r>
          </w:p>
        </w:tc>
        <w:tc>
          <w:tcPr>
            <w:tcW w:w="1701" w:type="dxa"/>
            <w:vAlign w:val="center"/>
          </w:tcPr>
          <w:p w14:paraId="1C923533"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Anual</w:t>
            </w:r>
          </w:p>
        </w:tc>
      </w:tr>
      <w:tr w:rsidR="00B776C8" w:rsidRPr="00EE212E" w14:paraId="6045EB73" w14:textId="77777777" w:rsidTr="00827455">
        <w:trPr>
          <w:trHeight w:val="401"/>
        </w:trPr>
        <w:tc>
          <w:tcPr>
            <w:tcW w:w="1129" w:type="dxa"/>
            <w:vAlign w:val="center"/>
          </w:tcPr>
          <w:p w14:paraId="60C3F4AA" w14:textId="77777777" w:rsidR="00B776C8" w:rsidRPr="00EE212E" w:rsidRDefault="00B776C8" w:rsidP="006E21D2">
            <w:pPr>
              <w:numPr>
                <w:ilvl w:val="0"/>
                <w:numId w:val="83"/>
              </w:numPr>
              <w:contextualSpacing/>
              <w:jc w:val="center"/>
              <w:rPr>
                <w:rFonts w:ascii="Arial" w:eastAsia="Times New Roman" w:hAnsi="Arial" w:cs="Arial"/>
                <w:sz w:val="20"/>
                <w:szCs w:val="20"/>
                <w:lang w:eastAsia="es-ES"/>
              </w:rPr>
            </w:pPr>
          </w:p>
        </w:tc>
        <w:tc>
          <w:tcPr>
            <w:tcW w:w="1134" w:type="dxa"/>
            <w:shd w:val="clear" w:color="auto" w:fill="auto"/>
            <w:vAlign w:val="center"/>
          </w:tcPr>
          <w:p w14:paraId="588E041C" w14:textId="77777777" w:rsidR="00B776C8" w:rsidRPr="00EE212E" w:rsidRDefault="00B776C8" w:rsidP="00827455">
            <w:pPr>
              <w:jc w:val="center"/>
              <w:rPr>
                <w:rFonts w:ascii="Arial" w:hAnsi="Arial" w:cs="Arial"/>
                <w:sz w:val="20"/>
                <w:szCs w:val="20"/>
              </w:rPr>
            </w:pPr>
            <w:r>
              <w:rPr>
                <w:rFonts w:ascii="Arial" w:hAnsi="Arial" w:cs="Arial"/>
                <w:sz w:val="20"/>
                <w:szCs w:val="20"/>
              </w:rPr>
              <w:t>15</w:t>
            </w:r>
            <w:r w:rsidRPr="00EE212E">
              <w:rPr>
                <w:rFonts w:ascii="Arial" w:hAnsi="Arial" w:cs="Arial"/>
                <w:sz w:val="20"/>
                <w:szCs w:val="20"/>
              </w:rPr>
              <w:t>0</w:t>
            </w:r>
          </w:p>
        </w:tc>
        <w:tc>
          <w:tcPr>
            <w:tcW w:w="6521" w:type="dxa"/>
            <w:vAlign w:val="center"/>
          </w:tcPr>
          <w:p w14:paraId="5B4084A8"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Bitácoras libros tipo florete.</w:t>
            </w:r>
          </w:p>
        </w:tc>
        <w:tc>
          <w:tcPr>
            <w:tcW w:w="1701" w:type="dxa"/>
            <w:vAlign w:val="center"/>
          </w:tcPr>
          <w:p w14:paraId="552DFCBE" w14:textId="77777777" w:rsidR="00B776C8" w:rsidRPr="00EE212E" w:rsidRDefault="00B776C8" w:rsidP="00827455">
            <w:pPr>
              <w:jc w:val="center"/>
              <w:rPr>
                <w:rFonts w:ascii="Arial" w:hAnsi="Arial" w:cs="Arial"/>
                <w:sz w:val="20"/>
                <w:szCs w:val="20"/>
              </w:rPr>
            </w:pPr>
            <w:r>
              <w:rPr>
                <w:rFonts w:ascii="Arial" w:hAnsi="Arial" w:cs="Arial"/>
                <w:sz w:val="20"/>
                <w:szCs w:val="20"/>
              </w:rPr>
              <w:t>Semestral</w:t>
            </w:r>
          </w:p>
        </w:tc>
      </w:tr>
    </w:tbl>
    <w:p w14:paraId="7566803A" w14:textId="77777777" w:rsidR="00B776C8" w:rsidRPr="00EE212E" w:rsidRDefault="00B776C8" w:rsidP="00B776C8">
      <w:pPr>
        <w:jc w:val="both"/>
        <w:rPr>
          <w:rFonts w:ascii="Arial" w:hAnsi="Arial" w:cs="Arial"/>
          <w:sz w:val="20"/>
          <w:szCs w:val="20"/>
        </w:rPr>
      </w:pPr>
    </w:p>
    <w:p w14:paraId="78522F06" w14:textId="77777777" w:rsidR="00B776C8" w:rsidRPr="00EE212E" w:rsidRDefault="00B776C8" w:rsidP="00B776C8">
      <w:pPr>
        <w:rPr>
          <w:rFonts w:ascii="Arial" w:hAnsi="Arial" w:cs="Arial"/>
          <w:sz w:val="20"/>
          <w:szCs w:val="20"/>
        </w:rPr>
      </w:pPr>
    </w:p>
    <w:p w14:paraId="03E2E00F" w14:textId="77777777" w:rsidR="00B776C8" w:rsidRPr="00EE212E" w:rsidRDefault="00B776C8" w:rsidP="00B776C8">
      <w:pPr>
        <w:tabs>
          <w:tab w:val="left" w:pos="709"/>
          <w:tab w:val="left" w:pos="1134"/>
        </w:tabs>
        <w:jc w:val="both"/>
        <w:rPr>
          <w:rFonts w:ascii="Arial" w:hAnsi="Arial" w:cs="Arial"/>
          <w:b/>
          <w:sz w:val="20"/>
          <w:szCs w:val="20"/>
        </w:rPr>
      </w:pPr>
      <w:r w:rsidRPr="00EE212E">
        <w:rPr>
          <w:rFonts w:ascii="Arial" w:hAnsi="Arial" w:cs="Arial"/>
          <w:b/>
          <w:sz w:val="20"/>
          <w:szCs w:val="20"/>
        </w:rPr>
        <w:t>ESPECIFICACIONES TÉCNICAS:</w:t>
      </w:r>
    </w:p>
    <w:p w14:paraId="31BA6210" w14:textId="77777777" w:rsidR="00B776C8" w:rsidRPr="00EE212E" w:rsidRDefault="00B776C8" w:rsidP="00B776C8">
      <w:pPr>
        <w:tabs>
          <w:tab w:val="left" w:pos="709"/>
          <w:tab w:val="left" w:pos="1134"/>
        </w:tabs>
        <w:jc w:val="both"/>
        <w:rPr>
          <w:rFonts w:ascii="Arial" w:hAnsi="Arial" w:cs="Arial"/>
          <w:b/>
          <w:sz w:val="20"/>
          <w:szCs w:val="20"/>
        </w:rPr>
      </w:pPr>
    </w:p>
    <w:p w14:paraId="5650C5A5" w14:textId="77777777" w:rsidR="00B776C8" w:rsidRPr="00EE212E" w:rsidRDefault="00B776C8" w:rsidP="00B776C8">
      <w:pPr>
        <w:tabs>
          <w:tab w:val="num" w:pos="360"/>
        </w:tabs>
        <w:jc w:val="both"/>
        <w:rPr>
          <w:rFonts w:ascii="Arial" w:hAnsi="Arial" w:cs="Arial"/>
          <w:sz w:val="20"/>
          <w:szCs w:val="20"/>
        </w:rPr>
      </w:pPr>
      <w:r w:rsidRPr="00EE212E">
        <w:rPr>
          <w:rFonts w:ascii="Arial" w:hAnsi="Arial" w:cs="Arial"/>
          <w:b/>
          <w:sz w:val="20"/>
          <w:szCs w:val="20"/>
        </w:rPr>
        <w:t>ASPECTOS QUE OBLIGADAMENTE DEBERÁ TENER EN CUENTA EL PRESTADOR DE SERVICIOS EN EL PERFIL DE TODO EL PERSONAL CON QUE PROPORCIONARÁ EL SERVICIO A LA API DOS BOCAS:</w:t>
      </w:r>
    </w:p>
    <w:p w14:paraId="73BB2FDE" w14:textId="77777777" w:rsidR="00B776C8" w:rsidRPr="00EE212E" w:rsidRDefault="00B776C8" w:rsidP="00B776C8">
      <w:pPr>
        <w:jc w:val="both"/>
        <w:rPr>
          <w:rFonts w:ascii="Arial" w:hAnsi="Arial" w:cs="Arial"/>
          <w:sz w:val="20"/>
          <w:szCs w:val="20"/>
        </w:rPr>
      </w:pPr>
    </w:p>
    <w:p w14:paraId="6F284B2F" w14:textId="77777777" w:rsidR="00B776C8" w:rsidRPr="00EE212E" w:rsidRDefault="00B776C8" w:rsidP="00B776C8">
      <w:pPr>
        <w:autoSpaceDE w:val="0"/>
        <w:autoSpaceDN w:val="0"/>
        <w:adjustRightInd w:val="0"/>
        <w:jc w:val="both"/>
        <w:rPr>
          <w:rFonts w:ascii="Arial" w:hAnsi="Arial" w:cs="Arial"/>
          <w:sz w:val="20"/>
          <w:szCs w:val="20"/>
        </w:rPr>
      </w:pPr>
      <w:r w:rsidRPr="00EE212E">
        <w:rPr>
          <w:rFonts w:ascii="Arial" w:hAnsi="Arial" w:cs="Arial"/>
          <w:color w:val="000000"/>
          <w:sz w:val="20"/>
          <w:szCs w:val="20"/>
        </w:rPr>
        <w:t xml:space="preserve">El personal propuesto por el PROVEEDOR para la prestación de los SERVICIOS </w:t>
      </w:r>
      <w:r w:rsidRPr="00EE212E">
        <w:rPr>
          <w:rFonts w:ascii="Arial" w:hAnsi="Arial" w:cs="Arial"/>
          <w:sz w:val="20"/>
          <w:szCs w:val="20"/>
        </w:rPr>
        <w:t>deberá cumplir con lo siguiente:</w:t>
      </w:r>
    </w:p>
    <w:p w14:paraId="77D94DDF" w14:textId="77777777" w:rsidR="00B776C8" w:rsidRPr="00EE212E" w:rsidRDefault="00B776C8" w:rsidP="00B776C8">
      <w:pPr>
        <w:autoSpaceDE w:val="0"/>
        <w:autoSpaceDN w:val="0"/>
        <w:adjustRightInd w:val="0"/>
        <w:jc w:val="both"/>
        <w:rPr>
          <w:rFonts w:ascii="Arial" w:hAnsi="Arial" w:cs="Arial"/>
          <w:sz w:val="20"/>
          <w:szCs w:val="20"/>
        </w:rPr>
      </w:pPr>
    </w:p>
    <w:p w14:paraId="668D5154" w14:textId="77777777" w:rsidR="00B776C8" w:rsidRPr="00EE212E" w:rsidRDefault="00B776C8" w:rsidP="006E21D2">
      <w:pPr>
        <w:pStyle w:val="Textoindependiente3"/>
        <w:numPr>
          <w:ilvl w:val="2"/>
          <w:numId w:val="77"/>
        </w:numPr>
        <w:tabs>
          <w:tab w:val="clear" w:pos="786"/>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426"/>
          <w:tab w:val="num" w:pos="2062"/>
        </w:tabs>
        <w:spacing w:before="0" w:after="0"/>
        <w:ind w:left="426" w:right="0" w:hanging="426"/>
        <w:rPr>
          <w:rFonts w:ascii="Arial" w:hAnsi="Arial" w:cs="Arial"/>
          <w:b/>
        </w:rPr>
      </w:pPr>
      <w:r w:rsidRPr="00EE212E">
        <w:rPr>
          <w:rFonts w:ascii="Arial" w:hAnsi="Arial" w:cs="Arial"/>
        </w:rPr>
        <w:t>Ser mexicano por nacimiento o naturalizado y estar en pleno goce de sus derechos civiles;</w:t>
      </w:r>
    </w:p>
    <w:p w14:paraId="56760451" w14:textId="77777777" w:rsidR="00B776C8" w:rsidRPr="00EE212E" w:rsidRDefault="00B776C8" w:rsidP="006E21D2">
      <w:pPr>
        <w:pStyle w:val="Textoindependiente3"/>
        <w:numPr>
          <w:ilvl w:val="2"/>
          <w:numId w:val="77"/>
        </w:numPr>
        <w:tabs>
          <w:tab w:val="clear" w:pos="786"/>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426"/>
          <w:tab w:val="num" w:pos="2062"/>
        </w:tabs>
        <w:spacing w:before="0" w:after="0"/>
        <w:ind w:left="284" w:right="0" w:hanging="284"/>
        <w:rPr>
          <w:rFonts w:ascii="Arial" w:hAnsi="Arial" w:cs="Arial"/>
          <w:b/>
        </w:rPr>
      </w:pPr>
      <w:r w:rsidRPr="00EE212E">
        <w:rPr>
          <w:rFonts w:ascii="Arial" w:hAnsi="Arial" w:cs="Arial"/>
        </w:rPr>
        <w:t xml:space="preserve">  Mayor de edad;</w:t>
      </w:r>
    </w:p>
    <w:p w14:paraId="08907A7C" w14:textId="77777777" w:rsidR="00B776C8" w:rsidRPr="00EE212E" w:rsidRDefault="00B776C8" w:rsidP="006E21D2">
      <w:pPr>
        <w:pStyle w:val="Textoindependiente3"/>
        <w:numPr>
          <w:ilvl w:val="2"/>
          <w:numId w:val="77"/>
        </w:numPr>
        <w:tabs>
          <w:tab w:val="clear" w:pos="786"/>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426"/>
          <w:tab w:val="num" w:pos="2062"/>
        </w:tabs>
        <w:spacing w:before="0" w:after="0"/>
        <w:ind w:left="284" w:right="0" w:hanging="284"/>
        <w:rPr>
          <w:rFonts w:ascii="Arial" w:hAnsi="Arial" w:cs="Arial"/>
          <w:b/>
        </w:rPr>
      </w:pPr>
      <w:r w:rsidRPr="00EE212E">
        <w:rPr>
          <w:rFonts w:ascii="Arial" w:hAnsi="Arial" w:cs="Arial"/>
        </w:rPr>
        <w:t xml:space="preserve">  Sexo masculino, preferentemente;</w:t>
      </w:r>
    </w:p>
    <w:p w14:paraId="29B79F78" w14:textId="77777777" w:rsidR="00B776C8" w:rsidRPr="00EE212E" w:rsidRDefault="00B776C8" w:rsidP="006E21D2">
      <w:pPr>
        <w:pStyle w:val="Textoindependiente3"/>
        <w:numPr>
          <w:ilvl w:val="2"/>
          <w:numId w:val="77"/>
        </w:numPr>
        <w:tabs>
          <w:tab w:val="clear" w:pos="786"/>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426"/>
          <w:tab w:val="num" w:pos="2062"/>
        </w:tabs>
        <w:spacing w:before="0" w:after="0"/>
        <w:ind w:left="284" w:right="0" w:hanging="284"/>
        <w:rPr>
          <w:rFonts w:ascii="Arial" w:hAnsi="Arial" w:cs="Arial"/>
          <w:b/>
        </w:rPr>
      </w:pPr>
      <w:r w:rsidRPr="00EE212E">
        <w:rPr>
          <w:rFonts w:ascii="Arial" w:hAnsi="Arial" w:cs="Arial"/>
        </w:rPr>
        <w:t xml:space="preserve">  Cartilla del Servicio Militar Nacional, liberada en el caso de hombres;</w:t>
      </w:r>
    </w:p>
    <w:p w14:paraId="046D8FD2" w14:textId="77777777" w:rsidR="00B776C8" w:rsidRPr="00F81B72" w:rsidRDefault="00B776C8" w:rsidP="006E21D2">
      <w:pPr>
        <w:pStyle w:val="Textoindependiente3"/>
        <w:numPr>
          <w:ilvl w:val="2"/>
          <w:numId w:val="77"/>
        </w:numPr>
        <w:tabs>
          <w:tab w:val="clear" w:pos="786"/>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426"/>
          <w:tab w:val="num" w:pos="2062"/>
        </w:tabs>
        <w:spacing w:before="0" w:after="0"/>
        <w:ind w:left="284" w:right="0" w:hanging="284"/>
        <w:rPr>
          <w:rFonts w:ascii="Arial" w:hAnsi="Arial" w:cs="Arial"/>
          <w:b/>
        </w:rPr>
      </w:pPr>
      <w:r w:rsidRPr="00EE212E">
        <w:rPr>
          <w:rFonts w:ascii="Arial" w:hAnsi="Arial" w:cs="Arial"/>
        </w:rPr>
        <w:t xml:space="preserve">  Estatura mínima de 1.60 metros en hombres </w:t>
      </w:r>
      <w:r w:rsidRPr="00F81B72">
        <w:rPr>
          <w:rFonts w:ascii="Arial" w:hAnsi="Arial" w:cs="Arial"/>
        </w:rPr>
        <w:t>y 1.50 metros en mujeres;</w:t>
      </w:r>
    </w:p>
    <w:p w14:paraId="7A331ADE" w14:textId="77777777" w:rsidR="00B776C8" w:rsidRPr="00F81B72" w:rsidRDefault="00B776C8" w:rsidP="006E21D2">
      <w:pPr>
        <w:pStyle w:val="Textoindependiente3"/>
        <w:numPr>
          <w:ilvl w:val="2"/>
          <w:numId w:val="77"/>
        </w:numPr>
        <w:tabs>
          <w:tab w:val="clear" w:pos="786"/>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426"/>
          <w:tab w:val="num" w:pos="2062"/>
        </w:tabs>
        <w:spacing w:before="0" w:after="0"/>
        <w:ind w:left="426" w:right="0" w:hanging="426"/>
        <w:rPr>
          <w:rFonts w:ascii="Arial" w:hAnsi="Arial" w:cs="Arial"/>
          <w:b/>
        </w:rPr>
      </w:pPr>
      <w:r w:rsidRPr="00F81B72">
        <w:rPr>
          <w:rFonts w:ascii="Arial" w:hAnsi="Arial" w:cs="Arial"/>
        </w:rPr>
        <w:t>Edad mínima de veinte (20) años y máxima de cincuenta (50) años, al ingresar al SERVICIO. El personal con que se prestan los SERVICIOS a la API DOS BOCAS en el momento de la licitación, podrá seguir laborando aunque exceda las edades estipuladas;</w:t>
      </w:r>
    </w:p>
    <w:p w14:paraId="159A9D9A" w14:textId="77777777" w:rsidR="00B776C8" w:rsidRPr="00EE212E" w:rsidRDefault="00B776C8" w:rsidP="006E21D2">
      <w:pPr>
        <w:pStyle w:val="Textoindependiente3"/>
        <w:numPr>
          <w:ilvl w:val="2"/>
          <w:numId w:val="77"/>
        </w:numPr>
        <w:tabs>
          <w:tab w:val="clear" w:pos="786"/>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426"/>
          <w:tab w:val="num" w:pos="2062"/>
        </w:tabs>
        <w:spacing w:before="0" w:after="0"/>
        <w:ind w:left="426" w:right="0" w:hanging="426"/>
        <w:rPr>
          <w:rFonts w:ascii="Arial" w:hAnsi="Arial" w:cs="Arial"/>
          <w:b/>
        </w:rPr>
      </w:pPr>
      <w:r w:rsidRPr="00EE212E">
        <w:rPr>
          <w:rFonts w:ascii="Arial" w:hAnsi="Arial" w:cs="Arial"/>
        </w:rPr>
        <w:t>No ser miembro activo de las fuerzas armadas, cuerpos de seguridad pública, servidor público municipal o estatal;</w:t>
      </w:r>
    </w:p>
    <w:p w14:paraId="679CE699" w14:textId="77777777" w:rsidR="00B776C8" w:rsidRPr="00EE212E" w:rsidRDefault="00B776C8" w:rsidP="006E21D2">
      <w:pPr>
        <w:pStyle w:val="Textoindependiente3"/>
        <w:numPr>
          <w:ilvl w:val="2"/>
          <w:numId w:val="77"/>
        </w:numPr>
        <w:tabs>
          <w:tab w:val="clear" w:pos="786"/>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426"/>
          <w:tab w:val="num" w:pos="2062"/>
        </w:tabs>
        <w:spacing w:before="0" w:after="0"/>
        <w:ind w:left="426" w:right="0" w:hanging="426"/>
        <w:rPr>
          <w:rFonts w:ascii="Arial" w:hAnsi="Arial" w:cs="Arial"/>
          <w:b/>
        </w:rPr>
      </w:pPr>
      <w:r w:rsidRPr="00EE212E">
        <w:rPr>
          <w:rFonts w:ascii="Arial" w:hAnsi="Arial" w:cs="Arial"/>
        </w:rPr>
        <w:t>No haber sido condenado por delito doloso con sanción privativa de la libertad mayor de un año, ni estar sujeto a proceso penal;</w:t>
      </w:r>
    </w:p>
    <w:p w14:paraId="09476AA1" w14:textId="77777777" w:rsidR="00B776C8" w:rsidRPr="00B35DB5" w:rsidRDefault="00B776C8" w:rsidP="006E21D2">
      <w:pPr>
        <w:pStyle w:val="Textoindependiente3"/>
        <w:numPr>
          <w:ilvl w:val="2"/>
          <w:numId w:val="77"/>
        </w:numPr>
        <w:tabs>
          <w:tab w:val="clear" w:pos="786"/>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426"/>
          <w:tab w:val="num" w:pos="2062"/>
        </w:tabs>
        <w:spacing w:before="0" w:after="0"/>
        <w:ind w:left="426" w:right="0" w:hanging="426"/>
        <w:rPr>
          <w:rFonts w:ascii="Arial" w:hAnsi="Arial" w:cs="Arial"/>
          <w:b/>
        </w:rPr>
      </w:pPr>
      <w:r w:rsidRPr="00EE212E">
        <w:rPr>
          <w:rFonts w:ascii="Arial" w:hAnsi="Arial" w:cs="Arial"/>
        </w:rPr>
        <w:t xml:space="preserve">No </w:t>
      </w:r>
      <w:r>
        <w:rPr>
          <w:rFonts w:ascii="Arial" w:hAnsi="Arial" w:cs="Arial"/>
        </w:rPr>
        <w:t>consumir</w:t>
      </w:r>
      <w:r w:rsidRPr="00EE212E">
        <w:rPr>
          <w:rFonts w:ascii="Arial" w:hAnsi="Arial" w:cs="Arial"/>
        </w:rPr>
        <w:t xml:space="preserve"> </w:t>
      </w:r>
      <w:r>
        <w:rPr>
          <w:rFonts w:ascii="Arial" w:hAnsi="Arial" w:cs="Arial"/>
        </w:rPr>
        <w:t xml:space="preserve">o ser adicto al </w:t>
      </w:r>
      <w:r w:rsidRPr="00EE212E">
        <w:rPr>
          <w:rFonts w:ascii="Arial" w:hAnsi="Arial" w:cs="Arial"/>
        </w:rPr>
        <w:t>alcohol, sustancias psicotrópicas y estupefacientes, ni a otros productos o medicamentos prescritos, con efectos similares;</w:t>
      </w:r>
    </w:p>
    <w:p w14:paraId="13D25D4F" w14:textId="77777777" w:rsidR="00B776C8" w:rsidRPr="00EE212E" w:rsidRDefault="00B776C8" w:rsidP="006E21D2">
      <w:pPr>
        <w:pStyle w:val="Textoindependiente3"/>
        <w:numPr>
          <w:ilvl w:val="2"/>
          <w:numId w:val="77"/>
        </w:numPr>
        <w:tabs>
          <w:tab w:val="clear" w:pos="786"/>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num" w:pos="426"/>
          <w:tab w:val="num" w:pos="2062"/>
        </w:tabs>
        <w:spacing w:before="0" w:after="0"/>
        <w:ind w:left="426" w:right="0" w:hanging="426"/>
        <w:rPr>
          <w:rFonts w:ascii="Arial" w:hAnsi="Arial" w:cs="Arial"/>
          <w:b/>
        </w:rPr>
      </w:pPr>
      <w:r w:rsidRPr="00EE212E">
        <w:rPr>
          <w:rFonts w:ascii="Arial" w:hAnsi="Arial" w:cs="Arial"/>
        </w:rPr>
        <w:t>No haber sido destituido del SERVICIO DE VIGILANCIA, en instituciones públicas o privadas, de seguridad pública, ni de fuerzas armadas, por cualquiera de los siguientes motivos:</w:t>
      </w:r>
    </w:p>
    <w:p w14:paraId="085269BB" w14:textId="77777777" w:rsidR="00B776C8" w:rsidRPr="00EE212E" w:rsidRDefault="00B776C8" w:rsidP="00B776C8">
      <w:pPr>
        <w:pStyle w:val="Textoindependiente3"/>
        <w:tabs>
          <w:tab w:val="num" w:pos="2062"/>
        </w:tabs>
        <w:spacing w:after="0"/>
        <w:ind w:left="426"/>
        <w:rPr>
          <w:rFonts w:ascii="Arial" w:hAnsi="Arial" w:cs="Arial"/>
          <w:b/>
        </w:rPr>
      </w:pPr>
    </w:p>
    <w:p w14:paraId="5CAEF017" w14:textId="77777777" w:rsidR="00B776C8" w:rsidRPr="00EE212E" w:rsidRDefault="00B776C8" w:rsidP="006E21D2">
      <w:pPr>
        <w:pStyle w:val="Textoindependiente3"/>
        <w:numPr>
          <w:ilvl w:val="2"/>
          <w:numId w:val="81"/>
        </w:numPr>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26"/>
          <w:tab w:val="left" w:pos="1134"/>
          <w:tab w:val="left" w:pos="2694"/>
        </w:tabs>
        <w:spacing w:before="0" w:after="0"/>
        <w:ind w:left="993" w:right="0"/>
        <w:rPr>
          <w:rFonts w:ascii="Arial" w:hAnsi="Arial" w:cs="Arial"/>
          <w:b/>
        </w:rPr>
      </w:pPr>
      <w:r w:rsidRPr="00EE212E">
        <w:rPr>
          <w:rFonts w:ascii="Arial" w:hAnsi="Arial" w:cs="Arial"/>
        </w:rPr>
        <w:t>Por falta grave a los principios de actuación previstos en la Ley;</w:t>
      </w:r>
    </w:p>
    <w:p w14:paraId="3E3D954C" w14:textId="77777777" w:rsidR="00B776C8" w:rsidRPr="00EE212E" w:rsidRDefault="00B776C8" w:rsidP="006E21D2">
      <w:pPr>
        <w:pStyle w:val="Textoindependiente3"/>
        <w:numPr>
          <w:ilvl w:val="2"/>
          <w:numId w:val="81"/>
        </w:numPr>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26"/>
          <w:tab w:val="left" w:pos="1134"/>
          <w:tab w:val="left" w:pos="2694"/>
        </w:tabs>
        <w:spacing w:before="0" w:after="0"/>
        <w:ind w:left="993" w:right="0"/>
        <w:rPr>
          <w:rFonts w:ascii="Arial" w:hAnsi="Arial" w:cs="Arial"/>
          <w:b/>
        </w:rPr>
      </w:pPr>
      <w:r w:rsidRPr="00EE212E">
        <w:rPr>
          <w:rFonts w:ascii="Arial" w:hAnsi="Arial" w:cs="Arial"/>
        </w:rPr>
        <w:t>Por poner en peligro a los particulares a causa de imprudencia, negligencia, actitud temeraria o abandono del servicio;</w:t>
      </w:r>
    </w:p>
    <w:p w14:paraId="5B955083" w14:textId="77777777" w:rsidR="00B776C8" w:rsidRPr="00EE212E" w:rsidRDefault="00B776C8" w:rsidP="006E21D2">
      <w:pPr>
        <w:pStyle w:val="Textoindependiente3"/>
        <w:numPr>
          <w:ilvl w:val="2"/>
          <w:numId w:val="81"/>
        </w:numPr>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426"/>
          <w:tab w:val="left" w:pos="1134"/>
          <w:tab w:val="left" w:pos="2694"/>
        </w:tabs>
        <w:spacing w:before="0" w:after="0"/>
        <w:ind w:left="993" w:right="0"/>
        <w:rPr>
          <w:rFonts w:ascii="Arial" w:hAnsi="Arial" w:cs="Arial"/>
          <w:b/>
        </w:rPr>
      </w:pPr>
      <w:r w:rsidRPr="00EE212E">
        <w:rPr>
          <w:rFonts w:ascii="Arial" w:hAnsi="Arial" w:cs="Arial"/>
        </w:rPr>
        <w:t>Por incurrir en faltas de honestidad y/o abuso de confianza;</w:t>
      </w:r>
    </w:p>
    <w:p w14:paraId="0A3E8B82" w14:textId="77777777" w:rsidR="00B776C8" w:rsidRPr="00EE212E" w:rsidRDefault="00B776C8" w:rsidP="006E21D2">
      <w:pPr>
        <w:pStyle w:val="Textoindependiente3"/>
        <w:numPr>
          <w:ilvl w:val="2"/>
          <w:numId w:val="81"/>
        </w:numPr>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284"/>
          <w:tab w:val="left" w:pos="426"/>
          <w:tab w:val="left" w:pos="2694"/>
        </w:tabs>
        <w:spacing w:before="0" w:after="0"/>
        <w:ind w:left="993" w:right="0"/>
        <w:rPr>
          <w:rFonts w:ascii="Arial" w:hAnsi="Arial" w:cs="Arial"/>
          <w:b/>
        </w:rPr>
      </w:pPr>
      <w:r w:rsidRPr="00EE212E">
        <w:rPr>
          <w:rFonts w:ascii="Arial" w:hAnsi="Arial" w:cs="Arial"/>
        </w:rPr>
        <w:t>Por asistir al servicio en estado de ebriedad o bajo el influjo de sustancias psicotrópicas, enervantes, estupefacientes u otras que produzcan efectos similares o por consumirlas durante el servicio o en su centro de trabajo o por habérseles comprobado ser adictos a tales sustancias;</w:t>
      </w:r>
    </w:p>
    <w:p w14:paraId="1C7AAC82" w14:textId="77777777" w:rsidR="00B776C8" w:rsidRPr="00EE212E" w:rsidRDefault="00B776C8" w:rsidP="006E21D2">
      <w:pPr>
        <w:pStyle w:val="Textoindependiente3"/>
        <w:numPr>
          <w:ilvl w:val="2"/>
          <w:numId w:val="81"/>
        </w:numPr>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284"/>
          <w:tab w:val="left" w:pos="426"/>
          <w:tab w:val="left" w:pos="2694"/>
        </w:tabs>
        <w:spacing w:before="0" w:after="0"/>
        <w:ind w:left="993" w:right="0"/>
        <w:rPr>
          <w:rFonts w:ascii="Arial" w:hAnsi="Arial" w:cs="Arial"/>
          <w:b/>
        </w:rPr>
      </w:pPr>
      <w:r w:rsidRPr="00EE212E">
        <w:rPr>
          <w:rFonts w:ascii="Arial" w:hAnsi="Arial" w:cs="Arial"/>
        </w:rPr>
        <w:t>Por revelar asuntos secretos, confidenciales o reservados de los que tenga conocimiento por razón de su empleo, cargo o comisión;</w:t>
      </w:r>
    </w:p>
    <w:p w14:paraId="2938A622" w14:textId="77777777" w:rsidR="00B776C8" w:rsidRPr="00EE212E" w:rsidRDefault="00B776C8" w:rsidP="006E21D2">
      <w:pPr>
        <w:pStyle w:val="Textoindependiente3"/>
        <w:numPr>
          <w:ilvl w:val="2"/>
          <w:numId w:val="81"/>
        </w:numPr>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284"/>
          <w:tab w:val="left" w:pos="426"/>
          <w:tab w:val="left" w:pos="2694"/>
        </w:tabs>
        <w:spacing w:before="0" w:after="0"/>
        <w:ind w:left="993" w:right="0"/>
        <w:rPr>
          <w:rFonts w:ascii="Arial" w:hAnsi="Arial" w:cs="Arial"/>
          <w:b/>
        </w:rPr>
      </w:pPr>
      <w:r w:rsidRPr="00EE212E">
        <w:rPr>
          <w:rFonts w:ascii="Arial" w:hAnsi="Arial" w:cs="Arial"/>
        </w:rPr>
        <w:t>Por presentar documentación alterada, falsa o apócrifa para acreditar su formación y capacitación;</w:t>
      </w:r>
    </w:p>
    <w:p w14:paraId="7D4A34F3" w14:textId="77777777" w:rsidR="00B776C8" w:rsidRPr="00EE212E" w:rsidRDefault="00B776C8" w:rsidP="006E21D2">
      <w:pPr>
        <w:pStyle w:val="Textoindependiente3"/>
        <w:numPr>
          <w:ilvl w:val="2"/>
          <w:numId w:val="81"/>
        </w:numPr>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284"/>
          <w:tab w:val="left" w:pos="426"/>
          <w:tab w:val="left" w:pos="2694"/>
        </w:tabs>
        <w:spacing w:before="0" w:after="0"/>
        <w:ind w:left="993" w:right="0"/>
        <w:rPr>
          <w:rFonts w:ascii="Arial" w:hAnsi="Arial" w:cs="Arial"/>
          <w:b/>
        </w:rPr>
      </w:pPr>
      <w:r w:rsidRPr="00EE212E">
        <w:rPr>
          <w:rFonts w:ascii="Arial" w:hAnsi="Arial" w:cs="Arial"/>
        </w:rPr>
        <w:t>Por obligar a sus subalternos a entregarle dinero y otras dádivas económicas o en especie, bajo cualquier concepto;</w:t>
      </w:r>
    </w:p>
    <w:p w14:paraId="22DE3CE0" w14:textId="77777777" w:rsidR="00B776C8" w:rsidRPr="00EE212E" w:rsidRDefault="00B776C8" w:rsidP="006E21D2">
      <w:pPr>
        <w:pStyle w:val="Textoindependiente3"/>
        <w:numPr>
          <w:ilvl w:val="2"/>
          <w:numId w:val="81"/>
        </w:numPr>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284"/>
          <w:tab w:val="left" w:pos="426"/>
          <w:tab w:val="left" w:pos="2694"/>
        </w:tabs>
        <w:spacing w:before="0" w:after="0"/>
        <w:ind w:left="993" w:right="0"/>
        <w:rPr>
          <w:rFonts w:ascii="Arial" w:hAnsi="Arial" w:cs="Arial"/>
          <w:b/>
        </w:rPr>
      </w:pPr>
      <w:r w:rsidRPr="00EE212E">
        <w:rPr>
          <w:rFonts w:ascii="Arial" w:hAnsi="Arial" w:cs="Arial"/>
        </w:rPr>
        <w:t>Por violencia contra sus compañeros de trabajo, subalternos, iguales o superiores; y</w:t>
      </w:r>
    </w:p>
    <w:p w14:paraId="42D214BF" w14:textId="77777777" w:rsidR="00B776C8" w:rsidRPr="00EE212E" w:rsidRDefault="00B776C8" w:rsidP="006E21D2">
      <w:pPr>
        <w:pStyle w:val="Textoindependiente3"/>
        <w:numPr>
          <w:ilvl w:val="2"/>
          <w:numId w:val="81"/>
        </w:numPr>
        <w:tabs>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284"/>
          <w:tab w:val="left" w:pos="426"/>
          <w:tab w:val="left" w:pos="2694"/>
        </w:tabs>
        <w:spacing w:before="0" w:after="0"/>
        <w:ind w:left="993" w:right="0"/>
        <w:rPr>
          <w:rFonts w:ascii="Arial" w:hAnsi="Arial" w:cs="Arial"/>
          <w:b/>
        </w:rPr>
      </w:pPr>
      <w:r w:rsidRPr="00EE212E">
        <w:rPr>
          <w:rFonts w:ascii="Arial" w:hAnsi="Arial" w:cs="Arial"/>
        </w:rPr>
        <w:t>Por negligencia en la prestación del servicio.</w:t>
      </w:r>
    </w:p>
    <w:p w14:paraId="1E283C5B" w14:textId="77777777" w:rsidR="00B776C8" w:rsidRDefault="00B776C8" w:rsidP="006E21D2">
      <w:pPr>
        <w:pStyle w:val="Textoindependiente3"/>
        <w:numPr>
          <w:ilvl w:val="0"/>
          <w:numId w:val="122"/>
        </w:numPr>
        <w:spacing w:after="0"/>
        <w:rPr>
          <w:rFonts w:ascii="Arial" w:hAnsi="Arial" w:cs="Arial"/>
          <w:b/>
        </w:rPr>
      </w:pPr>
      <w:r w:rsidRPr="00EE212E">
        <w:rPr>
          <w:rFonts w:ascii="Arial" w:hAnsi="Arial" w:cs="Arial"/>
        </w:rPr>
        <w:t>Contar con la documentación correspondiente que compruebe contar con los conocimientos y habilidades requeridos en el presente anexo;</w:t>
      </w:r>
    </w:p>
    <w:p w14:paraId="08A02A68" w14:textId="77777777" w:rsidR="00B776C8" w:rsidRDefault="00B776C8" w:rsidP="006E21D2">
      <w:pPr>
        <w:pStyle w:val="Textoindependiente3"/>
        <w:numPr>
          <w:ilvl w:val="0"/>
          <w:numId w:val="122"/>
        </w:numPr>
        <w:spacing w:after="0"/>
        <w:rPr>
          <w:rFonts w:ascii="Arial" w:hAnsi="Arial" w:cs="Arial"/>
          <w:b/>
        </w:rPr>
      </w:pPr>
      <w:r w:rsidRPr="00B11CEA">
        <w:rPr>
          <w:rFonts w:ascii="Arial" w:hAnsi="Arial" w:cs="Arial"/>
        </w:rPr>
        <w:t>Haber trabajado en puestos similares durante el último año, previo al inicio del contrato que resulte adjudicado en esta licitación;</w:t>
      </w:r>
    </w:p>
    <w:p w14:paraId="038785DE" w14:textId="77777777" w:rsidR="00B776C8" w:rsidRDefault="00B776C8" w:rsidP="006E21D2">
      <w:pPr>
        <w:pStyle w:val="Textoindependiente3"/>
        <w:numPr>
          <w:ilvl w:val="0"/>
          <w:numId w:val="122"/>
        </w:numPr>
        <w:spacing w:after="0"/>
        <w:rPr>
          <w:rFonts w:ascii="Arial" w:hAnsi="Arial" w:cs="Arial"/>
          <w:b/>
        </w:rPr>
      </w:pPr>
      <w:r w:rsidRPr="00B11CEA">
        <w:rPr>
          <w:rFonts w:ascii="Arial" w:hAnsi="Arial" w:cs="Arial"/>
        </w:rPr>
        <w:t xml:space="preserve"> Contar con licencia de manejo vigente de acuerdo con el tipo de unidad asignada para el SERVICIO DE VIGILANCIA, en la fecha de inicio y durante toda la vigencia de la prestación de los SERVICIOS, en el caso de los operadores de vehículos y motos; </w:t>
      </w:r>
    </w:p>
    <w:p w14:paraId="01273DF7" w14:textId="77777777" w:rsidR="00B776C8" w:rsidRDefault="00B776C8" w:rsidP="006E21D2">
      <w:pPr>
        <w:pStyle w:val="Textoindependiente3"/>
        <w:numPr>
          <w:ilvl w:val="0"/>
          <w:numId w:val="122"/>
        </w:numPr>
        <w:spacing w:after="0"/>
        <w:rPr>
          <w:rFonts w:ascii="Arial" w:hAnsi="Arial" w:cs="Arial"/>
          <w:b/>
        </w:rPr>
      </w:pPr>
      <w:r w:rsidRPr="00B11CEA">
        <w:rPr>
          <w:rFonts w:ascii="Arial" w:hAnsi="Arial" w:cs="Arial"/>
        </w:rPr>
        <w:t>Contar con la certificación del código PBIP y Libreta de mar para el puesto que aplique en la fecha de inicio y durante toda la vigencia de la prestación de los SERVICIOS;</w:t>
      </w:r>
    </w:p>
    <w:p w14:paraId="5980D591" w14:textId="77777777" w:rsidR="00B776C8" w:rsidRPr="00311BA6" w:rsidRDefault="00B776C8" w:rsidP="006E21D2">
      <w:pPr>
        <w:pStyle w:val="Textoindependiente3"/>
        <w:numPr>
          <w:ilvl w:val="0"/>
          <w:numId w:val="122"/>
        </w:numPr>
        <w:spacing w:after="0"/>
        <w:rPr>
          <w:rFonts w:ascii="Arial" w:hAnsi="Arial" w:cs="Arial"/>
          <w:b/>
        </w:rPr>
      </w:pPr>
      <w:r w:rsidRPr="00B11CEA">
        <w:rPr>
          <w:rFonts w:ascii="Arial" w:hAnsi="Arial" w:cs="Arial"/>
        </w:rPr>
        <w:t>Escolaridad mínima: Secundaria terminada para personal con nivel 1; Preparatoria o Nivel Técnico para personal con nivel 2, 3 y carrera universitaria para personal de nivel 4 y 5;</w:t>
      </w:r>
    </w:p>
    <w:p w14:paraId="3E8DF54B" w14:textId="77777777" w:rsidR="00B776C8" w:rsidRPr="00311BA6" w:rsidRDefault="00B776C8" w:rsidP="006E21D2">
      <w:pPr>
        <w:pStyle w:val="Textoindependiente3"/>
        <w:numPr>
          <w:ilvl w:val="0"/>
          <w:numId w:val="122"/>
        </w:numPr>
        <w:spacing w:after="0"/>
        <w:rPr>
          <w:rFonts w:ascii="Arial" w:hAnsi="Arial" w:cs="Arial"/>
          <w:b/>
        </w:rPr>
      </w:pPr>
      <w:r w:rsidRPr="00311BA6">
        <w:rPr>
          <w:rFonts w:ascii="Arial" w:hAnsi="Arial" w:cs="Arial"/>
        </w:rPr>
        <w:t>Estar apto, física y mentalmente para desempeñar de manera eficiente el puesto o cargo, lo que debe acreditarse mediante el certificado de salud.</w:t>
      </w:r>
    </w:p>
    <w:p w14:paraId="6708067A" w14:textId="77777777" w:rsidR="00B776C8" w:rsidRDefault="00B776C8" w:rsidP="00B776C8">
      <w:pPr>
        <w:pStyle w:val="TextoCar0"/>
        <w:spacing w:after="0" w:line="240" w:lineRule="auto"/>
        <w:ind w:firstLine="0"/>
        <w:rPr>
          <w:b/>
          <w:sz w:val="20"/>
          <w:szCs w:val="20"/>
        </w:rPr>
      </w:pPr>
    </w:p>
    <w:p w14:paraId="39ED540E" w14:textId="77777777" w:rsidR="00B776C8" w:rsidRPr="00EE212E" w:rsidRDefault="00B776C8" w:rsidP="00B776C8">
      <w:pPr>
        <w:pStyle w:val="TextoCar0"/>
        <w:spacing w:after="0" w:line="240" w:lineRule="auto"/>
        <w:ind w:firstLine="0"/>
        <w:rPr>
          <w:b/>
          <w:sz w:val="20"/>
          <w:szCs w:val="20"/>
        </w:rPr>
      </w:pPr>
    </w:p>
    <w:p w14:paraId="60BE7FD7" w14:textId="77777777" w:rsidR="00B776C8" w:rsidRPr="00EE212E" w:rsidRDefault="00B776C8" w:rsidP="00B776C8">
      <w:pPr>
        <w:pStyle w:val="TextoCar0"/>
        <w:spacing w:after="0" w:line="240" w:lineRule="auto"/>
        <w:ind w:firstLine="0"/>
        <w:rPr>
          <w:b/>
          <w:sz w:val="20"/>
          <w:szCs w:val="20"/>
        </w:rPr>
      </w:pPr>
      <w:r w:rsidRPr="00EE212E">
        <w:rPr>
          <w:b/>
          <w:sz w:val="20"/>
          <w:szCs w:val="20"/>
        </w:rPr>
        <w:t>Requisitos obligatorios:</w:t>
      </w:r>
    </w:p>
    <w:p w14:paraId="073B4462" w14:textId="77777777" w:rsidR="00B776C8" w:rsidRPr="00EE212E" w:rsidRDefault="00B776C8" w:rsidP="00B776C8">
      <w:pPr>
        <w:pStyle w:val="TextoCar0"/>
        <w:spacing w:after="0" w:line="240" w:lineRule="auto"/>
        <w:ind w:firstLine="0"/>
        <w:rPr>
          <w:b/>
          <w:sz w:val="20"/>
          <w:szCs w:val="20"/>
        </w:rPr>
      </w:pPr>
    </w:p>
    <w:p w14:paraId="07BB1EF3" w14:textId="77777777" w:rsidR="00B776C8" w:rsidRPr="00311BA6" w:rsidRDefault="00B776C8" w:rsidP="00B776C8">
      <w:pPr>
        <w:pStyle w:val="Textocomentario"/>
        <w:rPr>
          <w:rFonts w:cs="Arial"/>
          <w:color w:val="000000" w:themeColor="text1"/>
          <w:lang w:val="es-MX"/>
        </w:rPr>
      </w:pPr>
      <w:r w:rsidRPr="00EE212E">
        <w:rPr>
          <w:rFonts w:cs="Arial"/>
        </w:rPr>
        <w:t xml:space="preserve">Presentar la </w:t>
      </w:r>
      <w:r w:rsidRPr="00EE212E">
        <w:rPr>
          <w:rFonts w:cs="Arial"/>
          <w:b/>
        </w:rPr>
        <w:t>CIP</w:t>
      </w:r>
      <w:r w:rsidRPr="00EE212E">
        <w:rPr>
          <w:rFonts w:cs="Arial"/>
        </w:rPr>
        <w:t xml:space="preserve"> (Cédula de Identificación Personal) del personal de la empresa</w:t>
      </w:r>
      <w:r w:rsidRPr="00EE212E">
        <w:rPr>
          <w:rFonts w:cs="Arial"/>
          <w:lang w:val="es-ES"/>
        </w:rPr>
        <w:t>, se</w:t>
      </w:r>
      <w:r w:rsidRPr="00EE212E">
        <w:rPr>
          <w:rFonts w:cs="Arial"/>
        </w:rPr>
        <w:t xml:space="preserve"> </w:t>
      </w:r>
      <w:r w:rsidRPr="00EE212E">
        <w:rPr>
          <w:rFonts w:cs="Arial"/>
          <w:lang w:val="es-ES"/>
        </w:rPr>
        <w:t xml:space="preserve">deberá presentar el inicio de dicho tramite </w:t>
      </w:r>
      <w:r w:rsidRPr="00EE212E">
        <w:rPr>
          <w:rFonts w:cs="Arial"/>
        </w:rPr>
        <w:t>en 30 días posteriores a la firma del contrato</w:t>
      </w:r>
      <w:r>
        <w:rPr>
          <w:rFonts w:cs="Arial"/>
          <w:lang w:val="es-MX"/>
        </w:rPr>
        <w:t>, manifestando bajo protesta de decir verdad no tener parentesco con personal de la empresa.</w:t>
      </w:r>
    </w:p>
    <w:p w14:paraId="309EFE5C" w14:textId="77777777" w:rsidR="00B776C8" w:rsidRPr="00EE212E" w:rsidRDefault="00B776C8" w:rsidP="00B776C8">
      <w:pPr>
        <w:pStyle w:val="TextoCar0"/>
        <w:spacing w:after="0" w:line="240" w:lineRule="auto"/>
        <w:ind w:firstLine="0"/>
        <w:rPr>
          <w:sz w:val="20"/>
          <w:szCs w:val="20"/>
        </w:rPr>
      </w:pPr>
      <w:r w:rsidRPr="00EE212E">
        <w:rPr>
          <w:b/>
          <w:sz w:val="20"/>
          <w:szCs w:val="20"/>
        </w:rPr>
        <w:t>Examen antidopaje</w:t>
      </w:r>
      <w:r w:rsidRPr="00EE212E">
        <w:rPr>
          <w:sz w:val="20"/>
          <w:szCs w:val="20"/>
        </w:rPr>
        <w:t>.- El PROVEEDOR deberá realizar examen antidopaje (toxicológico) a todo el personal del SERVICIO DE VIGILANCIA, dentro de los primeros 30 días naturales posteriores a la firma del contrato. Debiendo presentar a la Subgerencia de Protección Portuaria de la API DOS BOCAS, los certificados en original para cotejo emitidos por Perito Químico Dictaminador en Toxicología;</w:t>
      </w:r>
    </w:p>
    <w:p w14:paraId="5E90DE18" w14:textId="77777777" w:rsidR="00B776C8" w:rsidRPr="00EE212E" w:rsidRDefault="00B776C8" w:rsidP="00B776C8">
      <w:pPr>
        <w:pStyle w:val="TextoCar0"/>
        <w:spacing w:after="0" w:line="240" w:lineRule="auto"/>
        <w:ind w:firstLine="0"/>
        <w:rPr>
          <w:sz w:val="20"/>
          <w:szCs w:val="20"/>
        </w:rPr>
      </w:pPr>
    </w:p>
    <w:p w14:paraId="76A53447" w14:textId="77777777" w:rsidR="00B776C8" w:rsidRPr="00EE212E" w:rsidRDefault="00B776C8" w:rsidP="00B776C8">
      <w:pPr>
        <w:pStyle w:val="TextoCar0"/>
        <w:spacing w:after="0" w:line="240" w:lineRule="auto"/>
        <w:ind w:firstLine="0"/>
        <w:rPr>
          <w:sz w:val="20"/>
          <w:szCs w:val="20"/>
        </w:rPr>
      </w:pPr>
      <w:r w:rsidRPr="00EE212E">
        <w:rPr>
          <w:b/>
          <w:sz w:val="20"/>
          <w:szCs w:val="20"/>
        </w:rPr>
        <w:t>No antecedentes penales</w:t>
      </w:r>
      <w:r w:rsidRPr="00EE212E">
        <w:rPr>
          <w:sz w:val="20"/>
          <w:szCs w:val="20"/>
        </w:rPr>
        <w:t>.- El PROVEEDOR, deberá tramitar y obtener carta de no antecedentes penales de cada elemento del personal del SERVICIO DE VIGILANCIA, expedida en el lugar donde radique. Además, deberá realizar el trámite para obtener el registro a través de la Cédula Única de Identificación Personal (</w:t>
      </w:r>
      <w:r w:rsidRPr="00EE212E">
        <w:rPr>
          <w:b/>
          <w:sz w:val="20"/>
          <w:szCs w:val="20"/>
        </w:rPr>
        <w:t>CUIP</w:t>
      </w:r>
      <w:r w:rsidRPr="00EE212E">
        <w:rPr>
          <w:sz w:val="20"/>
          <w:szCs w:val="20"/>
        </w:rPr>
        <w:t xml:space="preserve">) y obtener la </w:t>
      </w:r>
      <w:r w:rsidRPr="00EE212E">
        <w:rPr>
          <w:b/>
          <w:sz w:val="20"/>
          <w:szCs w:val="20"/>
        </w:rPr>
        <w:t xml:space="preserve">Cédula de Identificación Personal (CIP) </w:t>
      </w:r>
      <w:r w:rsidRPr="00EE212E">
        <w:rPr>
          <w:sz w:val="20"/>
          <w:szCs w:val="20"/>
        </w:rPr>
        <w:t>en los términos establecidos en el Reglamento de la Ley Federal de Seguridad Privada (D.O.F. 18 de octubre de 2011), con lo que acreditará que los elementos propuestos cumplen con lo dispuesto en el presente Anexo. Los elementos que resulten con antecedentes o que no reúnan los requisitos, no podrán prestar el SERVICIO DE VIGILANCIA;</w:t>
      </w:r>
    </w:p>
    <w:p w14:paraId="3AD387C5" w14:textId="77777777" w:rsidR="00B776C8" w:rsidRPr="00EE212E" w:rsidRDefault="00B776C8" w:rsidP="00B776C8">
      <w:pPr>
        <w:pStyle w:val="TextoCar0"/>
        <w:spacing w:after="0" w:line="240" w:lineRule="auto"/>
        <w:ind w:firstLine="0"/>
        <w:rPr>
          <w:sz w:val="20"/>
          <w:szCs w:val="20"/>
        </w:rPr>
      </w:pPr>
    </w:p>
    <w:p w14:paraId="600C73B2" w14:textId="77777777" w:rsidR="00B776C8" w:rsidRPr="00EE212E" w:rsidRDefault="00B776C8" w:rsidP="00B776C8">
      <w:pPr>
        <w:pStyle w:val="TextoCar0"/>
        <w:spacing w:after="0" w:line="240" w:lineRule="auto"/>
        <w:ind w:firstLine="0"/>
        <w:rPr>
          <w:sz w:val="20"/>
          <w:szCs w:val="20"/>
        </w:rPr>
      </w:pPr>
      <w:r w:rsidRPr="00EE212E">
        <w:rPr>
          <w:b/>
          <w:sz w:val="20"/>
          <w:szCs w:val="20"/>
        </w:rPr>
        <w:t>ESPECIFICACIONES TÉCNICAS PARA EL PERSONAL QUE CUMPLIRÁ TAREAS DE PROTECCIÓN PORTUARIA:</w:t>
      </w:r>
    </w:p>
    <w:p w14:paraId="58BF596A" w14:textId="77777777" w:rsidR="00B776C8" w:rsidRPr="00EE212E" w:rsidRDefault="00B776C8" w:rsidP="00B776C8">
      <w:pPr>
        <w:jc w:val="both"/>
        <w:rPr>
          <w:rFonts w:ascii="Arial" w:hAnsi="Arial" w:cs="Arial"/>
          <w:sz w:val="20"/>
          <w:szCs w:val="20"/>
        </w:rPr>
      </w:pPr>
    </w:p>
    <w:p w14:paraId="3FD62AF9" w14:textId="77777777" w:rsidR="00B776C8" w:rsidRPr="00EE212E" w:rsidRDefault="00B776C8" w:rsidP="006E21D2">
      <w:pPr>
        <w:numPr>
          <w:ilvl w:val="6"/>
          <w:numId w:val="86"/>
        </w:numPr>
        <w:tabs>
          <w:tab w:val="clear" w:pos="5040"/>
          <w:tab w:val="num" w:pos="360"/>
        </w:tabs>
        <w:ind w:left="360"/>
        <w:jc w:val="both"/>
        <w:rPr>
          <w:rFonts w:ascii="Arial" w:hAnsi="Arial" w:cs="Arial"/>
          <w:b/>
          <w:sz w:val="20"/>
          <w:szCs w:val="20"/>
        </w:rPr>
      </w:pPr>
      <w:r w:rsidRPr="00EE212E">
        <w:rPr>
          <w:rFonts w:ascii="Arial" w:hAnsi="Arial" w:cs="Arial"/>
          <w:b/>
          <w:sz w:val="20"/>
          <w:szCs w:val="20"/>
        </w:rPr>
        <w:t>VIGILANTES.</w:t>
      </w:r>
    </w:p>
    <w:p w14:paraId="163B68C7" w14:textId="77777777" w:rsidR="00B776C8" w:rsidRPr="00EE212E" w:rsidRDefault="00B776C8" w:rsidP="00B776C8">
      <w:pPr>
        <w:jc w:val="both"/>
        <w:rPr>
          <w:rFonts w:ascii="Arial" w:hAnsi="Arial" w:cs="Arial"/>
          <w:b/>
          <w:sz w:val="20"/>
          <w:szCs w:val="20"/>
        </w:rPr>
      </w:pPr>
    </w:p>
    <w:p w14:paraId="002F575D" w14:textId="77777777" w:rsidR="00B776C8" w:rsidRPr="00EE212E" w:rsidRDefault="00B776C8" w:rsidP="006E21D2">
      <w:pPr>
        <w:numPr>
          <w:ilvl w:val="0"/>
          <w:numId w:val="104"/>
        </w:numPr>
        <w:tabs>
          <w:tab w:val="clear" w:pos="1080"/>
          <w:tab w:val="num" w:pos="567"/>
        </w:tabs>
        <w:jc w:val="both"/>
        <w:rPr>
          <w:rFonts w:ascii="Arial" w:hAnsi="Arial" w:cs="Arial"/>
          <w:b/>
          <w:sz w:val="20"/>
          <w:szCs w:val="20"/>
        </w:rPr>
      </w:pPr>
      <w:r w:rsidRPr="00EE212E">
        <w:rPr>
          <w:rFonts w:ascii="Arial" w:hAnsi="Arial" w:cs="Arial"/>
          <w:b/>
          <w:sz w:val="20"/>
          <w:szCs w:val="20"/>
        </w:rPr>
        <w:t>Perfil:</w:t>
      </w:r>
    </w:p>
    <w:p w14:paraId="33373FB0" w14:textId="77777777" w:rsidR="00B776C8" w:rsidRPr="00EE212E" w:rsidRDefault="00B776C8" w:rsidP="00B776C8">
      <w:pPr>
        <w:jc w:val="both"/>
        <w:rPr>
          <w:rFonts w:ascii="Arial" w:hAnsi="Arial" w:cs="Arial"/>
          <w:sz w:val="20"/>
          <w:szCs w:val="20"/>
        </w:rPr>
      </w:pPr>
    </w:p>
    <w:p w14:paraId="6992FF8E" w14:textId="77777777" w:rsidR="00B776C8" w:rsidRPr="00EE212E" w:rsidRDefault="00B776C8" w:rsidP="006E21D2">
      <w:pPr>
        <w:numPr>
          <w:ilvl w:val="0"/>
          <w:numId w:val="88"/>
        </w:numPr>
        <w:jc w:val="both"/>
        <w:rPr>
          <w:rFonts w:ascii="Arial" w:hAnsi="Arial" w:cs="Arial"/>
          <w:sz w:val="20"/>
          <w:szCs w:val="20"/>
        </w:rPr>
      </w:pPr>
      <w:r w:rsidRPr="00EE212E">
        <w:rPr>
          <w:rFonts w:ascii="Arial" w:hAnsi="Arial" w:cs="Arial"/>
          <w:sz w:val="20"/>
          <w:szCs w:val="20"/>
        </w:rPr>
        <w:t>Conocimiento de tendencias y amenazas actuales de protección.</w:t>
      </w:r>
    </w:p>
    <w:p w14:paraId="4762D0CA" w14:textId="77777777" w:rsidR="00B776C8" w:rsidRPr="00EE212E" w:rsidRDefault="00B776C8" w:rsidP="006E21D2">
      <w:pPr>
        <w:numPr>
          <w:ilvl w:val="0"/>
          <w:numId w:val="88"/>
        </w:numPr>
        <w:jc w:val="both"/>
        <w:rPr>
          <w:rFonts w:ascii="Arial" w:hAnsi="Arial" w:cs="Arial"/>
          <w:sz w:val="20"/>
          <w:szCs w:val="20"/>
        </w:rPr>
      </w:pPr>
      <w:r w:rsidRPr="00EE212E">
        <w:rPr>
          <w:rFonts w:ascii="Arial" w:hAnsi="Arial" w:cs="Arial"/>
          <w:sz w:val="20"/>
          <w:szCs w:val="20"/>
        </w:rPr>
        <w:t>Reconocimiento y detección de armas y otras sustancias o dispositivos peligrosos.</w:t>
      </w:r>
    </w:p>
    <w:p w14:paraId="34F0A5EF" w14:textId="77777777" w:rsidR="00B776C8" w:rsidRPr="00EE212E" w:rsidRDefault="00B776C8" w:rsidP="006E21D2">
      <w:pPr>
        <w:numPr>
          <w:ilvl w:val="0"/>
          <w:numId w:val="88"/>
        </w:numPr>
        <w:jc w:val="both"/>
        <w:rPr>
          <w:rFonts w:ascii="Arial" w:hAnsi="Arial" w:cs="Arial"/>
          <w:sz w:val="20"/>
          <w:szCs w:val="20"/>
        </w:rPr>
      </w:pPr>
      <w:r w:rsidRPr="00EE212E">
        <w:rPr>
          <w:rFonts w:ascii="Arial" w:hAnsi="Arial" w:cs="Arial"/>
          <w:sz w:val="20"/>
          <w:szCs w:val="20"/>
        </w:rPr>
        <w:t>Reconocimiento de las características y pautas de comportamiento de las personas que puedan suponer una amenaza para la protección.</w:t>
      </w:r>
    </w:p>
    <w:p w14:paraId="0F1A7F6B" w14:textId="77777777" w:rsidR="00B776C8" w:rsidRPr="00EE212E" w:rsidRDefault="00B776C8" w:rsidP="006E21D2">
      <w:pPr>
        <w:numPr>
          <w:ilvl w:val="0"/>
          <w:numId w:val="88"/>
        </w:numPr>
        <w:jc w:val="both"/>
        <w:rPr>
          <w:rFonts w:ascii="Arial" w:hAnsi="Arial" w:cs="Arial"/>
          <w:sz w:val="20"/>
          <w:szCs w:val="20"/>
        </w:rPr>
      </w:pPr>
      <w:r w:rsidRPr="00EE212E">
        <w:rPr>
          <w:rFonts w:ascii="Arial" w:hAnsi="Arial" w:cs="Arial"/>
          <w:sz w:val="20"/>
          <w:szCs w:val="20"/>
        </w:rPr>
        <w:t>Técnicas utilizadas para eludir las medidas de protección. (CORROBORRAR SI QUEDARAN)</w:t>
      </w:r>
    </w:p>
    <w:p w14:paraId="0696EB30" w14:textId="77777777" w:rsidR="00B776C8" w:rsidRPr="00EE212E" w:rsidRDefault="00B776C8" w:rsidP="006E21D2">
      <w:pPr>
        <w:numPr>
          <w:ilvl w:val="0"/>
          <w:numId w:val="88"/>
        </w:numPr>
        <w:jc w:val="both"/>
        <w:rPr>
          <w:rFonts w:ascii="Arial" w:hAnsi="Arial" w:cs="Arial"/>
          <w:sz w:val="20"/>
          <w:szCs w:val="20"/>
        </w:rPr>
      </w:pPr>
      <w:r w:rsidRPr="00EE212E">
        <w:rPr>
          <w:rFonts w:ascii="Arial" w:hAnsi="Arial" w:cs="Arial"/>
          <w:sz w:val="20"/>
          <w:szCs w:val="20"/>
        </w:rPr>
        <w:t xml:space="preserve">Técnicas de gestión y control de multitudes. </w:t>
      </w:r>
    </w:p>
    <w:p w14:paraId="66C95691" w14:textId="77777777" w:rsidR="00B776C8" w:rsidRPr="00EE212E" w:rsidRDefault="00B776C8" w:rsidP="006E21D2">
      <w:pPr>
        <w:numPr>
          <w:ilvl w:val="0"/>
          <w:numId w:val="88"/>
        </w:numPr>
        <w:jc w:val="both"/>
        <w:rPr>
          <w:rFonts w:ascii="Arial" w:hAnsi="Arial" w:cs="Arial"/>
          <w:sz w:val="20"/>
          <w:szCs w:val="20"/>
        </w:rPr>
      </w:pPr>
      <w:r w:rsidRPr="00EE212E">
        <w:rPr>
          <w:rFonts w:ascii="Arial" w:hAnsi="Arial" w:cs="Arial"/>
          <w:sz w:val="20"/>
          <w:szCs w:val="20"/>
        </w:rPr>
        <w:t xml:space="preserve">Comunicaciones para la protección. </w:t>
      </w:r>
    </w:p>
    <w:p w14:paraId="550AF97A" w14:textId="77777777" w:rsidR="00B776C8" w:rsidRPr="00EE212E" w:rsidRDefault="00B776C8" w:rsidP="006E21D2">
      <w:pPr>
        <w:numPr>
          <w:ilvl w:val="0"/>
          <w:numId w:val="88"/>
        </w:numPr>
        <w:jc w:val="both"/>
        <w:rPr>
          <w:rFonts w:ascii="Arial" w:hAnsi="Arial" w:cs="Arial"/>
          <w:sz w:val="20"/>
          <w:szCs w:val="20"/>
        </w:rPr>
      </w:pPr>
      <w:r w:rsidRPr="00EE212E">
        <w:rPr>
          <w:rFonts w:ascii="Arial" w:hAnsi="Arial" w:cs="Arial"/>
          <w:sz w:val="20"/>
          <w:szCs w:val="20"/>
        </w:rPr>
        <w:t>Métodos para efectuar registros físicos de las personas, los efectos personales, los equipajes, la carga y las provisiones del buque.</w:t>
      </w:r>
    </w:p>
    <w:p w14:paraId="2111A061" w14:textId="77777777" w:rsidR="00B776C8" w:rsidRPr="00EE212E" w:rsidRDefault="00B776C8" w:rsidP="006E21D2">
      <w:pPr>
        <w:numPr>
          <w:ilvl w:val="0"/>
          <w:numId w:val="88"/>
        </w:numPr>
        <w:jc w:val="both"/>
        <w:rPr>
          <w:rFonts w:ascii="Arial" w:hAnsi="Arial" w:cs="Arial"/>
          <w:bCs/>
          <w:sz w:val="20"/>
          <w:szCs w:val="20"/>
        </w:rPr>
      </w:pPr>
      <w:r w:rsidRPr="00EE212E">
        <w:rPr>
          <w:rFonts w:ascii="Arial" w:hAnsi="Arial" w:cs="Arial"/>
          <w:sz w:val="20"/>
          <w:szCs w:val="20"/>
        </w:rPr>
        <w:t>Técnicas de inspección, control y observación.</w:t>
      </w:r>
    </w:p>
    <w:p w14:paraId="3C4261A9" w14:textId="77777777" w:rsidR="00B776C8" w:rsidRPr="00EE212E" w:rsidRDefault="00B776C8" w:rsidP="006E21D2">
      <w:pPr>
        <w:numPr>
          <w:ilvl w:val="0"/>
          <w:numId w:val="88"/>
        </w:numPr>
        <w:jc w:val="both"/>
        <w:rPr>
          <w:rFonts w:ascii="Arial" w:hAnsi="Arial" w:cs="Arial"/>
          <w:sz w:val="20"/>
          <w:szCs w:val="20"/>
        </w:rPr>
      </w:pPr>
      <w:r w:rsidRPr="00EE212E">
        <w:rPr>
          <w:rFonts w:ascii="Arial" w:hAnsi="Arial" w:cs="Arial"/>
          <w:sz w:val="20"/>
          <w:szCs w:val="20"/>
        </w:rPr>
        <w:t>Acreditar curso de personal con tareas específicas de protección (</w:t>
      </w:r>
      <w:r w:rsidRPr="00EE212E">
        <w:rPr>
          <w:rFonts w:ascii="Arial" w:hAnsi="Arial" w:cs="Arial"/>
          <w:bCs/>
          <w:sz w:val="20"/>
          <w:szCs w:val="20"/>
        </w:rPr>
        <w:t>Código PBIP Parte B sección 18.2).</w:t>
      </w:r>
    </w:p>
    <w:p w14:paraId="59A9619E" w14:textId="77777777" w:rsidR="00B776C8" w:rsidRPr="00EE212E" w:rsidRDefault="00B776C8" w:rsidP="006E21D2">
      <w:pPr>
        <w:numPr>
          <w:ilvl w:val="0"/>
          <w:numId w:val="88"/>
        </w:numPr>
        <w:jc w:val="both"/>
        <w:rPr>
          <w:rFonts w:ascii="Arial" w:hAnsi="Arial" w:cs="Arial"/>
          <w:sz w:val="20"/>
          <w:szCs w:val="20"/>
        </w:rPr>
      </w:pPr>
      <w:r w:rsidRPr="00EE212E">
        <w:rPr>
          <w:rFonts w:ascii="Arial" w:hAnsi="Arial" w:cs="Arial"/>
          <w:bCs/>
          <w:sz w:val="20"/>
          <w:szCs w:val="20"/>
        </w:rPr>
        <w:t>Escolaridad mínima: secundaria y preparatoria según aplique el puesto (deberá contar con certificado).</w:t>
      </w:r>
    </w:p>
    <w:p w14:paraId="5212C057" w14:textId="77777777" w:rsidR="00B776C8" w:rsidRPr="00EE212E" w:rsidRDefault="00B776C8" w:rsidP="006E21D2">
      <w:pPr>
        <w:numPr>
          <w:ilvl w:val="0"/>
          <w:numId w:val="88"/>
        </w:numPr>
        <w:jc w:val="both"/>
        <w:rPr>
          <w:rFonts w:ascii="Arial" w:hAnsi="Arial" w:cs="Arial"/>
          <w:sz w:val="20"/>
          <w:szCs w:val="20"/>
        </w:rPr>
      </w:pPr>
      <w:r w:rsidRPr="00EE212E">
        <w:rPr>
          <w:rFonts w:ascii="Arial" w:hAnsi="Arial" w:cs="Arial"/>
          <w:bCs/>
          <w:sz w:val="20"/>
          <w:szCs w:val="20"/>
        </w:rPr>
        <w:t>Estatura mínima de 1.60 mts.</w:t>
      </w:r>
    </w:p>
    <w:p w14:paraId="3469B08F" w14:textId="77777777" w:rsidR="00B776C8" w:rsidRPr="00EE212E" w:rsidRDefault="00B776C8" w:rsidP="00B776C8">
      <w:pPr>
        <w:jc w:val="both"/>
        <w:rPr>
          <w:rFonts w:ascii="Arial" w:hAnsi="Arial" w:cs="Arial"/>
          <w:sz w:val="20"/>
          <w:szCs w:val="20"/>
        </w:rPr>
      </w:pPr>
    </w:p>
    <w:p w14:paraId="55A72774" w14:textId="77777777" w:rsidR="00B776C8" w:rsidRPr="00EE212E" w:rsidRDefault="00B776C8" w:rsidP="006E21D2">
      <w:pPr>
        <w:numPr>
          <w:ilvl w:val="0"/>
          <w:numId w:val="104"/>
        </w:numPr>
        <w:tabs>
          <w:tab w:val="clear" w:pos="1080"/>
          <w:tab w:val="num" w:pos="709"/>
        </w:tabs>
        <w:ind w:hanging="796"/>
        <w:jc w:val="both"/>
        <w:rPr>
          <w:rFonts w:ascii="Arial" w:hAnsi="Arial" w:cs="Arial"/>
          <w:b/>
          <w:sz w:val="20"/>
          <w:szCs w:val="20"/>
        </w:rPr>
      </w:pPr>
      <w:r w:rsidRPr="00EE212E">
        <w:rPr>
          <w:rFonts w:ascii="Arial" w:hAnsi="Arial" w:cs="Arial"/>
          <w:b/>
          <w:sz w:val="20"/>
          <w:szCs w:val="20"/>
        </w:rPr>
        <w:t>Áreas en que desarrollará el servicio</w:t>
      </w:r>
    </w:p>
    <w:p w14:paraId="08A16E40" w14:textId="77777777" w:rsidR="00B776C8" w:rsidRPr="00EE212E" w:rsidRDefault="00B776C8" w:rsidP="00B776C8">
      <w:pPr>
        <w:jc w:val="both"/>
        <w:rPr>
          <w:rFonts w:ascii="Arial" w:hAnsi="Arial" w:cs="Arial"/>
          <w:bCs/>
          <w:sz w:val="20"/>
          <w:szCs w:val="20"/>
        </w:rPr>
      </w:pPr>
    </w:p>
    <w:p w14:paraId="340F5050" w14:textId="77777777" w:rsidR="00B776C8" w:rsidRPr="00EE212E" w:rsidRDefault="00B776C8" w:rsidP="006E21D2">
      <w:pPr>
        <w:numPr>
          <w:ilvl w:val="0"/>
          <w:numId w:val="89"/>
        </w:numPr>
        <w:jc w:val="both"/>
        <w:rPr>
          <w:rFonts w:ascii="Arial" w:hAnsi="Arial" w:cs="Arial"/>
          <w:bCs/>
          <w:sz w:val="20"/>
          <w:szCs w:val="20"/>
        </w:rPr>
      </w:pPr>
      <w:r w:rsidRPr="00EE212E">
        <w:rPr>
          <w:rFonts w:ascii="Arial" w:hAnsi="Arial" w:cs="Arial"/>
          <w:sz w:val="20"/>
          <w:szCs w:val="20"/>
        </w:rPr>
        <w:t>Oficinas centrales Administrativas.</w:t>
      </w:r>
    </w:p>
    <w:p w14:paraId="4A88D658" w14:textId="77777777" w:rsidR="00B776C8" w:rsidRPr="00EE212E" w:rsidRDefault="00B776C8" w:rsidP="006E21D2">
      <w:pPr>
        <w:numPr>
          <w:ilvl w:val="0"/>
          <w:numId w:val="89"/>
        </w:numPr>
        <w:jc w:val="both"/>
        <w:rPr>
          <w:rFonts w:ascii="Arial" w:hAnsi="Arial" w:cs="Arial"/>
          <w:bCs/>
          <w:sz w:val="20"/>
          <w:szCs w:val="20"/>
        </w:rPr>
      </w:pPr>
      <w:r w:rsidRPr="00EE212E">
        <w:rPr>
          <w:rFonts w:ascii="Arial" w:hAnsi="Arial" w:cs="Arial"/>
          <w:bCs/>
          <w:sz w:val="20"/>
          <w:szCs w:val="20"/>
        </w:rPr>
        <w:t xml:space="preserve">Supervisión </w:t>
      </w:r>
      <w:r>
        <w:rPr>
          <w:rFonts w:ascii="Arial" w:hAnsi="Arial" w:cs="Arial"/>
          <w:bCs/>
          <w:sz w:val="20"/>
          <w:szCs w:val="20"/>
        </w:rPr>
        <w:t xml:space="preserve">mediante el CCTV y vía marítima con patrulla, </w:t>
      </w:r>
      <w:r w:rsidRPr="00EE212E">
        <w:rPr>
          <w:rFonts w:ascii="Arial" w:hAnsi="Arial" w:cs="Arial"/>
          <w:bCs/>
          <w:sz w:val="20"/>
          <w:szCs w:val="20"/>
        </w:rPr>
        <w:t>de atraques y prestación de servicios portuarios en muelles de la Terminal de Abastecimiento. (QUEDA PENDIENTE)</w:t>
      </w:r>
    </w:p>
    <w:p w14:paraId="7E93BA2B" w14:textId="77777777" w:rsidR="00B776C8" w:rsidRPr="00EE212E" w:rsidRDefault="00B776C8" w:rsidP="006E21D2">
      <w:pPr>
        <w:numPr>
          <w:ilvl w:val="0"/>
          <w:numId w:val="89"/>
        </w:numPr>
        <w:jc w:val="both"/>
        <w:rPr>
          <w:rFonts w:ascii="Arial" w:hAnsi="Arial" w:cs="Arial"/>
          <w:bCs/>
          <w:sz w:val="20"/>
          <w:szCs w:val="20"/>
        </w:rPr>
      </w:pPr>
      <w:r w:rsidRPr="00EE212E">
        <w:rPr>
          <w:rFonts w:ascii="Arial" w:hAnsi="Arial" w:cs="Arial"/>
          <w:bCs/>
          <w:sz w:val="20"/>
          <w:szCs w:val="20"/>
        </w:rPr>
        <w:t>Terminal de Usos Múltiples (TUM).</w:t>
      </w:r>
    </w:p>
    <w:p w14:paraId="0459F96A" w14:textId="77777777" w:rsidR="00B776C8" w:rsidRPr="00EE212E" w:rsidRDefault="00B776C8" w:rsidP="006E21D2">
      <w:pPr>
        <w:numPr>
          <w:ilvl w:val="0"/>
          <w:numId w:val="89"/>
        </w:numPr>
        <w:jc w:val="both"/>
        <w:rPr>
          <w:rFonts w:ascii="Arial" w:hAnsi="Arial" w:cs="Arial"/>
          <w:bCs/>
          <w:sz w:val="20"/>
          <w:szCs w:val="20"/>
        </w:rPr>
      </w:pPr>
      <w:r w:rsidRPr="00EE212E">
        <w:rPr>
          <w:rFonts w:ascii="Arial" w:hAnsi="Arial" w:cs="Arial"/>
          <w:bCs/>
          <w:sz w:val="20"/>
          <w:szCs w:val="20"/>
        </w:rPr>
        <w:t>Rondines en terrenos propiedad del API DOS BOCAS (área de desarrollo comercial e industrial del puerto y tarquinas).</w:t>
      </w:r>
    </w:p>
    <w:p w14:paraId="0AC1F94E" w14:textId="77777777" w:rsidR="00B776C8" w:rsidRPr="00EE212E" w:rsidRDefault="00B776C8" w:rsidP="00B776C8">
      <w:pPr>
        <w:jc w:val="both"/>
        <w:rPr>
          <w:rFonts w:ascii="Arial" w:hAnsi="Arial" w:cs="Arial"/>
          <w:bCs/>
          <w:sz w:val="20"/>
          <w:szCs w:val="20"/>
        </w:rPr>
      </w:pPr>
    </w:p>
    <w:p w14:paraId="4E85D5BD" w14:textId="77777777" w:rsidR="00B776C8" w:rsidRPr="00EE212E" w:rsidRDefault="00B776C8" w:rsidP="00B776C8">
      <w:pPr>
        <w:jc w:val="both"/>
        <w:rPr>
          <w:rFonts w:ascii="Arial" w:hAnsi="Arial" w:cs="Arial"/>
          <w:bCs/>
          <w:sz w:val="20"/>
          <w:szCs w:val="20"/>
        </w:rPr>
      </w:pPr>
    </w:p>
    <w:p w14:paraId="7F659A88" w14:textId="77777777" w:rsidR="00B776C8" w:rsidRPr="00EE212E" w:rsidRDefault="00B776C8" w:rsidP="006E21D2">
      <w:pPr>
        <w:numPr>
          <w:ilvl w:val="0"/>
          <w:numId w:val="104"/>
        </w:numPr>
        <w:tabs>
          <w:tab w:val="clear" w:pos="1080"/>
        </w:tabs>
        <w:ind w:left="360" w:hanging="76"/>
        <w:jc w:val="both"/>
        <w:rPr>
          <w:rFonts w:ascii="Arial" w:hAnsi="Arial" w:cs="Arial"/>
          <w:b/>
          <w:sz w:val="20"/>
          <w:szCs w:val="20"/>
        </w:rPr>
      </w:pPr>
      <w:r w:rsidRPr="00EE212E">
        <w:rPr>
          <w:rFonts w:ascii="Arial" w:hAnsi="Arial" w:cs="Arial"/>
          <w:b/>
          <w:sz w:val="20"/>
          <w:szCs w:val="20"/>
        </w:rPr>
        <w:t xml:space="preserve">Consignas de vigilancia. </w:t>
      </w:r>
      <w:r w:rsidRPr="00EE212E">
        <w:rPr>
          <w:rFonts w:ascii="Arial" w:hAnsi="Arial" w:cs="Arial"/>
          <w:sz w:val="20"/>
          <w:szCs w:val="20"/>
        </w:rPr>
        <w:t>Se indican en forma específica en los Anexos A y B y deberán ser invariablemente</w:t>
      </w:r>
      <w:r>
        <w:rPr>
          <w:rFonts w:ascii="Arial" w:hAnsi="Arial" w:cs="Arial"/>
          <w:sz w:val="20"/>
          <w:szCs w:val="20"/>
        </w:rPr>
        <w:t xml:space="preserve"> observadas por los vigilantes.</w:t>
      </w:r>
    </w:p>
    <w:p w14:paraId="77E662AB" w14:textId="77777777" w:rsidR="00B776C8" w:rsidRPr="00EE212E" w:rsidRDefault="00B776C8" w:rsidP="00B776C8">
      <w:pPr>
        <w:jc w:val="both"/>
        <w:rPr>
          <w:rFonts w:ascii="Arial" w:hAnsi="Arial" w:cs="Arial"/>
          <w:bCs/>
          <w:sz w:val="20"/>
          <w:szCs w:val="20"/>
        </w:rPr>
      </w:pPr>
    </w:p>
    <w:p w14:paraId="5C641F59" w14:textId="77777777" w:rsidR="00B776C8" w:rsidRPr="00EE212E" w:rsidRDefault="00B776C8" w:rsidP="006E21D2">
      <w:pPr>
        <w:numPr>
          <w:ilvl w:val="6"/>
          <w:numId w:val="86"/>
        </w:numPr>
        <w:tabs>
          <w:tab w:val="clear" w:pos="5040"/>
          <w:tab w:val="num" w:pos="360"/>
        </w:tabs>
        <w:ind w:left="360"/>
        <w:jc w:val="both"/>
        <w:rPr>
          <w:rFonts w:ascii="Arial" w:hAnsi="Arial" w:cs="Arial"/>
          <w:b/>
          <w:sz w:val="20"/>
          <w:szCs w:val="20"/>
        </w:rPr>
      </w:pPr>
      <w:r w:rsidRPr="00EE212E">
        <w:rPr>
          <w:rFonts w:ascii="Arial" w:hAnsi="Arial" w:cs="Arial"/>
          <w:b/>
          <w:sz w:val="20"/>
          <w:szCs w:val="20"/>
        </w:rPr>
        <w:t>VIGILANTES OPERADORES DE LAS MOTOS Y AUTOMÓVIL PATRULLA.</w:t>
      </w:r>
    </w:p>
    <w:p w14:paraId="08138276" w14:textId="77777777" w:rsidR="00B776C8" w:rsidRPr="00EE212E" w:rsidRDefault="00B776C8" w:rsidP="00B776C8">
      <w:pPr>
        <w:jc w:val="both"/>
        <w:rPr>
          <w:rFonts w:ascii="Arial" w:hAnsi="Arial" w:cs="Arial"/>
          <w:bCs/>
          <w:sz w:val="20"/>
          <w:szCs w:val="20"/>
        </w:rPr>
      </w:pPr>
    </w:p>
    <w:p w14:paraId="6F809645" w14:textId="77777777" w:rsidR="00B776C8" w:rsidRPr="00EE212E" w:rsidRDefault="00B776C8" w:rsidP="00B776C8">
      <w:pPr>
        <w:jc w:val="both"/>
        <w:rPr>
          <w:rFonts w:ascii="Arial" w:hAnsi="Arial" w:cs="Arial"/>
          <w:bCs/>
          <w:sz w:val="20"/>
          <w:szCs w:val="20"/>
        </w:rPr>
      </w:pPr>
      <w:r w:rsidRPr="00EE212E">
        <w:rPr>
          <w:rFonts w:ascii="Arial" w:hAnsi="Arial" w:cs="Arial"/>
          <w:bCs/>
          <w:sz w:val="20"/>
          <w:szCs w:val="20"/>
        </w:rPr>
        <w:t>Adicional a las especificaciones técnicas para los vigilantes (I, II, III, IV</w:t>
      </w:r>
      <w:r>
        <w:rPr>
          <w:rFonts w:ascii="Arial" w:hAnsi="Arial" w:cs="Arial"/>
          <w:bCs/>
          <w:sz w:val="20"/>
          <w:szCs w:val="20"/>
        </w:rPr>
        <w:t>), el PROVEEDOR d</w:t>
      </w:r>
      <w:r w:rsidRPr="00EE212E">
        <w:rPr>
          <w:rFonts w:ascii="Arial" w:hAnsi="Arial" w:cs="Arial"/>
          <w:bCs/>
          <w:sz w:val="20"/>
          <w:szCs w:val="20"/>
        </w:rPr>
        <w:t>eberá cumplir con lo siguiente:</w:t>
      </w:r>
    </w:p>
    <w:p w14:paraId="3311D81E" w14:textId="77777777" w:rsidR="00B776C8" w:rsidRPr="00EE212E" w:rsidRDefault="00B776C8" w:rsidP="00B776C8">
      <w:pPr>
        <w:jc w:val="both"/>
        <w:rPr>
          <w:rFonts w:ascii="Arial" w:hAnsi="Arial" w:cs="Arial"/>
          <w:bCs/>
          <w:sz w:val="20"/>
          <w:szCs w:val="20"/>
        </w:rPr>
      </w:pPr>
    </w:p>
    <w:p w14:paraId="4E9CC4E6" w14:textId="77777777" w:rsidR="00B776C8" w:rsidRPr="00EE212E" w:rsidRDefault="00B776C8" w:rsidP="00B776C8">
      <w:pPr>
        <w:jc w:val="both"/>
        <w:rPr>
          <w:rFonts w:ascii="Arial" w:hAnsi="Arial" w:cs="Arial"/>
          <w:bCs/>
          <w:sz w:val="20"/>
          <w:szCs w:val="20"/>
        </w:rPr>
      </w:pPr>
      <w:r w:rsidRPr="00EE212E">
        <w:rPr>
          <w:rFonts w:ascii="Arial" w:hAnsi="Arial" w:cs="Arial"/>
          <w:bCs/>
          <w:sz w:val="20"/>
          <w:szCs w:val="20"/>
        </w:rPr>
        <w:t>Licencia vigente para manejo de motocicletas y /o automóvil.</w:t>
      </w:r>
    </w:p>
    <w:p w14:paraId="6F3A88C3" w14:textId="77777777" w:rsidR="00B776C8" w:rsidRPr="00EE212E" w:rsidRDefault="00B776C8" w:rsidP="00B776C8">
      <w:pPr>
        <w:jc w:val="both"/>
        <w:rPr>
          <w:rFonts w:ascii="Arial" w:hAnsi="Arial" w:cs="Arial"/>
          <w:bCs/>
          <w:sz w:val="20"/>
          <w:szCs w:val="20"/>
        </w:rPr>
      </w:pPr>
    </w:p>
    <w:p w14:paraId="339D9F8B" w14:textId="77777777" w:rsidR="00B776C8" w:rsidRPr="00EE212E" w:rsidRDefault="00B776C8" w:rsidP="006E21D2">
      <w:pPr>
        <w:pStyle w:val="Prrafodelista"/>
        <w:numPr>
          <w:ilvl w:val="0"/>
          <w:numId w:val="117"/>
        </w:numPr>
        <w:jc w:val="both"/>
        <w:rPr>
          <w:b/>
          <w:sz w:val="20"/>
          <w:szCs w:val="20"/>
        </w:rPr>
      </w:pPr>
      <w:r w:rsidRPr="00EE212E">
        <w:rPr>
          <w:b/>
          <w:sz w:val="20"/>
          <w:szCs w:val="20"/>
        </w:rPr>
        <w:t xml:space="preserve">Consignas de vigilancia. </w:t>
      </w:r>
      <w:r w:rsidRPr="00EE212E">
        <w:rPr>
          <w:sz w:val="20"/>
          <w:szCs w:val="20"/>
        </w:rPr>
        <w:t>Se indican en forma específica en los Anexos A y B y deberán ser invariablemente observadas por los vigilantes.</w:t>
      </w:r>
    </w:p>
    <w:p w14:paraId="40FE7754" w14:textId="77777777" w:rsidR="00B776C8" w:rsidRPr="00EE212E" w:rsidRDefault="00B776C8" w:rsidP="00B776C8">
      <w:pPr>
        <w:jc w:val="both"/>
        <w:rPr>
          <w:rFonts w:ascii="Arial" w:hAnsi="Arial" w:cs="Arial"/>
          <w:bCs/>
          <w:sz w:val="20"/>
          <w:szCs w:val="20"/>
        </w:rPr>
      </w:pPr>
    </w:p>
    <w:p w14:paraId="7D34B791" w14:textId="77777777" w:rsidR="00B776C8" w:rsidRPr="00EE212E" w:rsidRDefault="00B776C8" w:rsidP="006E21D2">
      <w:pPr>
        <w:pStyle w:val="Prrafodelista"/>
        <w:numPr>
          <w:ilvl w:val="0"/>
          <w:numId w:val="117"/>
        </w:numPr>
        <w:jc w:val="both"/>
        <w:rPr>
          <w:b/>
          <w:sz w:val="20"/>
          <w:szCs w:val="20"/>
        </w:rPr>
      </w:pPr>
      <w:r w:rsidRPr="00EE212E">
        <w:rPr>
          <w:b/>
          <w:sz w:val="20"/>
          <w:szCs w:val="20"/>
        </w:rPr>
        <w:t>Consignas especificas del Operador de cuatrimoto:</w:t>
      </w:r>
    </w:p>
    <w:p w14:paraId="6A731EA6" w14:textId="77777777" w:rsidR="00B776C8" w:rsidRPr="00EE212E" w:rsidRDefault="00B776C8" w:rsidP="006E21D2">
      <w:pPr>
        <w:numPr>
          <w:ilvl w:val="0"/>
          <w:numId w:val="91"/>
        </w:numPr>
        <w:jc w:val="both"/>
        <w:rPr>
          <w:rFonts w:ascii="Arial" w:hAnsi="Arial" w:cs="Arial"/>
          <w:bCs/>
          <w:sz w:val="20"/>
          <w:szCs w:val="20"/>
        </w:rPr>
      </w:pPr>
      <w:r w:rsidRPr="00EE212E">
        <w:rPr>
          <w:rFonts w:ascii="Arial" w:hAnsi="Arial" w:cs="Arial"/>
          <w:bCs/>
          <w:sz w:val="20"/>
          <w:szCs w:val="20"/>
        </w:rPr>
        <w:t>Realizar rondines por el área asignada.</w:t>
      </w:r>
    </w:p>
    <w:p w14:paraId="5D6BB293" w14:textId="77777777" w:rsidR="00B776C8" w:rsidRPr="00EE212E" w:rsidRDefault="00B776C8" w:rsidP="006E21D2">
      <w:pPr>
        <w:numPr>
          <w:ilvl w:val="0"/>
          <w:numId w:val="91"/>
        </w:numPr>
        <w:jc w:val="both"/>
        <w:rPr>
          <w:rFonts w:ascii="Arial" w:hAnsi="Arial" w:cs="Arial"/>
          <w:bCs/>
          <w:sz w:val="20"/>
          <w:szCs w:val="20"/>
        </w:rPr>
      </w:pPr>
      <w:r w:rsidRPr="00EE212E">
        <w:rPr>
          <w:rFonts w:ascii="Arial" w:hAnsi="Arial" w:cs="Arial"/>
          <w:bCs/>
          <w:sz w:val="20"/>
          <w:szCs w:val="20"/>
        </w:rPr>
        <w:t>Revisión visual de la carga en almacén.</w:t>
      </w:r>
    </w:p>
    <w:p w14:paraId="07AE9D4E" w14:textId="77777777" w:rsidR="00B776C8" w:rsidRPr="00EE212E" w:rsidRDefault="00B776C8" w:rsidP="006E21D2">
      <w:pPr>
        <w:numPr>
          <w:ilvl w:val="0"/>
          <w:numId w:val="91"/>
        </w:numPr>
        <w:jc w:val="both"/>
        <w:rPr>
          <w:rFonts w:ascii="Arial" w:hAnsi="Arial" w:cs="Arial"/>
          <w:bCs/>
          <w:sz w:val="20"/>
          <w:szCs w:val="20"/>
        </w:rPr>
      </w:pPr>
      <w:r w:rsidRPr="00EE212E">
        <w:rPr>
          <w:rFonts w:ascii="Arial" w:hAnsi="Arial" w:cs="Arial"/>
          <w:bCs/>
          <w:sz w:val="20"/>
          <w:szCs w:val="20"/>
        </w:rPr>
        <w:t>Reportar cualquier anomalía dentro del área asignada.</w:t>
      </w:r>
    </w:p>
    <w:p w14:paraId="50D55C07" w14:textId="77777777" w:rsidR="00B776C8" w:rsidRPr="00EE212E" w:rsidRDefault="00B776C8" w:rsidP="006E21D2">
      <w:pPr>
        <w:numPr>
          <w:ilvl w:val="0"/>
          <w:numId w:val="91"/>
        </w:numPr>
        <w:jc w:val="both"/>
        <w:rPr>
          <w:rFonts w:ascii="Arial" w:hAnsi="Arial" w:cs="Arial"/>
          <w:bCs/>
          <w:sz w:val="20"/>
          <w:szCs w:val="20"/>
        </w:rPr>
      </w:pPr>
      <w:r w:rsidRPr="00EE212E">
        <w:rPr>
          <w:rFonts w:ascii="Arial" w:hAnsi="Arial" w:cs="Arial"/>
          <w:bCs/>
          <w:sz w:val="20"/>
          <w:szCs w:val="20"/>
        </w:rPr>
        <w:t>Asistir a los puntos (casetas) para inspección vehicular y personal.</w:t>
      </w:r>
    </w:p>
    <w:p w14:paraId="24385635" w14:textId="77777777" w:rsidR="00B776C8" w:rsidRPr="00EE212E" w:rsidRDefault="00B776C8" w:rsidP="006E21D2">
      <w:pPr>
        <w:numPr>
          <w:ilvl w:val="0"/>
          <w:numId w:val="91"/>
        </w:numPr>
        <w:jc w:val="both"/>
        <w:rPr>
          <w:rFonts w:ascii="Arial" w:hAnsi="Arial" w:cs="Arial"/>
          <w:bCs/>
          <w:sz w:val="20"/>
          <w:szCs w:val="20"/>
        </w:rPr>
      </w:pPr>
      <w:r w:rsidRPr="00EE212E">
        <w:rPr>
          <w:rFonts w:ascii="Arial" w:hAnsi="Arial" w:cs="Arial"/>
          <w:bCs/>
          <w:sz w:val="20"/>
          <w:szCs w:val="20"/>
        </w:rPr>
        <w:t>Verificar y acompañar a vehículos a su destino dentro del área asignada.</w:t>
      </w:r>
    </w:p>
    <w:p w14:paraId="204FE4AE" w14:textId="77777777" w:rsidR="00B776C8" w:rsidRPr="00EE212E" w:rsidRDefault="00B776C8" w:rsidP="006E21D2">
      <w:pPr>
        <w:numPr>
          <w:ilvl w:val="0"/>
          <w:numId w:val="91"/>
        </w:numPr>
        <w:jc w:val="both"/>
        <w:rPr>
          <w:rFonts w:ascii="Arial" w:hAnsi="Arial" w:cs="Arial"/>
          <w:bCs/>
          <w:sz w:val="20"/>
          <w:szCs w:val="20"/>
        </w:rPr>
      </w:pPr>
      <w:r w:rsidRPr="00EE212E">
        <w:rPr>
          <w:rFonts w:ascii="Arial" w:hAnsi="Arial" w:cs="Arial"/>
          <w:bCs/>
          <w:sz w:val="20"/>
          <w:szCs w:val="20"/>
        </w:rPr>
        <w:t>Supervisar que la instalación portuaria esté libre de gente no autorizada.</w:t>
      </w:r>
    </w:p>
    <w:p w14:paraId="3404AE3E" w14:textId="77777777" w:rsidR="00B776C8" w:rsidRPr="00EE212E" w:rsidRDefault="00B776C8" w:rsidP="006E21D2">
      <w:pPr>
        <w:numPr>
          <w:ilvl w:val="0"/>
          <w:numId w:val="91"/>
        </w:numPr>
        <w:jc w:val="both"/>
        <w:rPr>
          <w:rFonts w:ascii="Arial" w:hAnsi="Arial" w:cs="Arial"/>
          <w:bCs/>
          <w:sz w:val="20"/>
          <w:szCs w:val="20"/>
        </w:rPr>
      </w:pPr>
      <w:r w:rsidRPr="00EE212E">
        <w:rPr>
          <w:rFonts w:ascii="Arial" w:hAnsi="Arial" w:cs="Arial"/>
          <w:bCs/>
          <w:sz w:val="20"/>
          <w:szCs w:val="20"/>
        </w:rPr>
        <w:t>Llevar registro de las operaciones en muelle.</w:t>
      </w:r>
    </w:p>
    <w:p w14:paraId="329D61DB" w14:textId="77777777" w:rsidR="00B776C8" w:rsidRPr="00EE212E" w:rsidRDefault="00B776C8" w:rsidP="006E21D2">
      <w:pPr>
        <w:numPr>
          <w:ilvl w:val="0"/>
          <w:numId w:val="91"/>
        </w:numPr>
        <w:jc w:val="both"/>
        <w:rPr>
          <w:rFonts w:ascii="Arial" w:hAnsi="Arial" w:cs="Arial"/>
          <w:bCs/>
          <w:sz w:val="20"/>
          <w:szCs w:val="20"/>
        </w:rPr>
      </w:pPr>
      <w:r w:rsidRPr="00EE212E">
        <w:rPr>
          <w:rFonts w:ascii="Arial" w:hAnsi="Arial" w:cs="Arial"/>
          <w:bCs/>
          <w:sz w:val="20"/>
          <w:szCs w:val="20"/>
        </w:rPr>
        <w:t>Verificar que su equipo de trabajo este en óptimas condiciones.</w:t>
      </w:r>
    </w:p>
    <w:p w14:paraId="5ABFE686" w14:textId="77777777" w:rsidR="00B776C8" w:rsidRPr="00EE212E" w:rsidRDefault="00B776C8" w:rsidP="00B776C8">
      <w:pPr>
        <w:ind w:left="720"/>
        <w:jc w:val="both"/>
        <w:rPr>
          <w:rFonts w:ascii="Arial" w:hAnsi="Arial" w:cs="Arial"/>
          <w:bCs/>
          <w:sz w:val="20"/>
          <w:szCs w:val="20"/>
        </w:rPr>
      </w:pPr>
    </w:p>
    <w:p w14:paraId="0EFB85F7" w14:textId="77777777" w:rsidR="00B776C8" w:rsidRPr="00EE212E" w:rsidRDefault="00B776C8" w:rsidP="00B776C8">
      <w:pPr>
        <w:jc w:val="both"/>
        <w:rPr>
          <w:rFonts w:ascii="Arial" w:hAnsi="Arial" w:cs="Arial"/>
          <w:bCs/>
          <w:sz w:val="20"/>
          <w:szCs w:val="20"/>
        </w:rPr>
      </w:pPr>
    </w:p>
    <w:p w14:paraId="624EFBB1" w14:textId="77777777" w:rsidR="00B776C8" w:rsidRPr="00EE212E" w:rsidRDefault="00B776C8" w:rsidP="006E21D2">
      <w:pPr>
        <w:numPr>
          <w:ilvl w:val="6"/>
          <w:numId w:val="86"/>
        </w:numPr>
        <w:tabs>
          <w:tab w:val="clear" w:pos="5040"/>
          <w:tab w:val="num" w:pos="360"/>
        </w:tabs>
        <w:ind w:left="360"/>
        <w:jc w:val="both"/>
        <w:rPr>
          <w:rFonts w:ascii="Arial" w:hAnsi="Arial" w:cs="Arial"/>
          <w:b/>
          <w:sz w:val="20"/>
          <w:szCs w:val="20"/>
        </w:rPr>
      </w:pPr>
      <w:r w:rsidRPr="00EE212E">
        <w:rPr>
          <w:rFonts w:ascii="Arial" w:hAnsi="Arial" w:cs="Arial"/>
          <w:b/>
          <w:sz w:val="20"/>
          <w:szCs w:val="20"/>
        </w:rPr>
        <w:t>VIGILANTE OPERADOR DE EMBARCIÓN PARA PATRULLAJE</w:t>
      </w:r>
    </w:p>
    <w:p w14:paraId="0B1AA087" w14:textId="77777777" w:rsidR="00B776C8" w:rsidRPr="00EE212E" w:rsidRDefault="00B776C8" w:rsidP="00B776C8">
      <w:pPr>
        <w:jc w:val="both"/>
        <w:rPr>
          <w:rFonts w:ascii="Arial" w:hAnsi="Arial" w:cs="Arial"/>
          <w:bCs/>
          <w:sz w:val="20"/>
          <w:szCs w:val="20"/>
        </w:rPr>
      </w:pPr>
    </w:p>
    <w:p w14:paraId="178D0BC0" w14:textId="77777777" w:rsidR="00B776C8" w:rsidRPr="00EE212E" w:rsidRDefault="00B776C8" w:rsidP="006E21D2">
      <w:pPr>
        <w:numPr>
          <w:ilvl w:val="0"/>
          <w:numId w:val="105"/>
        </w:numPr>
        <w:tabs>
          <w:tab w:val="left" w:pos="709"/>
        </w:tabs>
        <w:ind w:hanging="796"/>
        <w:jc w:val="both"/>
        <w:rPr>
          <w:rFonts w:ascii="Arial" w:hAnsi="Arial" w:cs="Arial"/>
          <w:b/>
          <w:sz w:val="20"/>
          <w:szCs w:val="20"/>
        </w:rPr>
      </w:pPr>
      <w:r w:rsidRPr="00EE212E">
        <w:rPr>
          <w:rFonts w:ascii="Arial" w:hAnsi="Arial" w:cs="Arial"/>
          <w:b/>
          <w:sz w:val="20"/>
          <w:szCs w:val="20"/>
        </w:rPr>
        <w:t>Perfil requerido:</w:t>
      </w:r>
    </w:p>
    <w:p w14:paraId="19087AC7" w14:textId="77777777" w:rsidR="00B776C8" w:rsidRPr="00EE212E" w:rsidRDefault="00B776C8" w:rsidP="00B776C8">
      <w:pPr>
        <w:jc w:val="both"/>
        <w:rPr>
          <w:rFonts w:ascii="Arial" w:hAnsi="Arial" w:cs="Arial"/>
          <w:b/>
          <w:bCs/>
          <w:sz w:val="20"/>
          <w:szCs w:val="20"/>
        </w:rPr>
      </w:pPr>
    </w:p>
    <w:p w14:paraId="755AD658" w14:textId="77777777" w:rsidR="00B776C8" w:rsidRPr="00EE212E" w:rsidRDefault="00B776C8" w:rsidP="00B776C8">
      <w:pPr>
        <w:jc w:val="both"/>
        <w:rPr>
          <w:rFonts w:ascii="Arial" w:hAnsi="Arial" w:cs="Arial"/>
          <w:bCs/>
          <w:sz w:val="20"/>
          <w:szCs w:val="20"/>
        </w:rPr>
      </w:pPr>
      <w:r w:rsidRPr="00EE212E">
        <w:rPr>
          <w:rFonts w:ascii="Arial" w:hAnsi="Arial" w:cs="Arial"/>
          <w:bCs/>
          <w:sz w:val="20"/>
          <w:szCs w:val="20"/>
        </w:rPr>
        <w:t>Adicional a las especificaciones técnicas para lo</w:t>
      </w:r>
      <w:r>
        <w:rPr>
          <w:rFonts w:ascii="Arial" w:hAnsi="Arial" w:cs="Arial"/>
          <w:bCs/>
          <w:sz w:val="20"/>
          <w:szCs w:val="20"/>
        </w:rPr>
        <w:t>s vigilantes (I, II, III, IV</w:t>
      </w:r>
      <w:r w:rsidRPr="00EE212E">
        <w:rPr>
          <w:rFonts w:ascii="Arial" w:hAnsi="Arial" w:cs="Arial"/>
          <w:bCs/>
          <w:sz w:val="20"/>
          <w:szCs w:val="20"/>
        </w:rPr>
        <w:t>), el PRESTADOR DE SERVICIOS deberá cumplir con lo siguiente:</w:t>
      </w:r>
    </w:p>
    <w:p w14:paraId="38DDD4B2" w14:textId="77777777" w:rsidR="00B776C8" w:rsidRPr="00EE212E" w:rsidRDefault="00B776C8" w:rsidP="00B776C8">
      <w:pPr>
        <w:jc w:val="both"/>
        <w:rPr>
          <w:rFonts w:ascii="Arial" w:hAnsi="Arial" w:cs="Arial"/>
          <w:b/>
          <w:bCs/>
          <w:sz w:val="20"/>
          <w:szCs w:val="20"/>
        </w:rPr>
      </w:pPr>
    </w:p>
    <w:p w14:paraId="31358BB4" w14:textId="77777777" w:rsidR="00B776C8" w:rsidRPr="00EE212E" w:rsidRDefault="00B776C8" w:rsidP="006E21D2">
      <w:pPr>
        <w:numPr>
          <w:ilvl w:val="1"/>
          <w:numId w:val="87"/>
        </w:numPr>
        <w:tabs>
          <w:tab w:val="clear" w:pos="1440"/>
          <w:tab w:val="num" w:pos="720"/>
        </w:tabs>
        <w:ind w:left="720"/>
        <w:jc w:val="both"/>
        <w:rPr>
          <w:rFonts w:ascii="Arial" w:hAnsi="Arial" w:cs="Arial"/>
          <w:bCs/>
          <w:sz w:val="20"/>
          <w:szCs w:val="20"/>
        </w:rPr>
      </w:pPr>
      <w:r w:rsidRPr="00EE212E">
        <w:rPr>
          <w:rFonts w:ascii="Arial" w:hAnsi="Arial" w:cs="Arial"/>
          <w:bCs/>
          <w:sz w:val="20"/>
          <w:szCs w:val="20"/>
        </w:rPr>
        <w:t>Contar con libreta de mar expedido por una institución reconocida por FIDENA.</w:t>
      </w:r>
    </w:p>
    <w:p w14:paraId="6E3D4677" w14:textId="77777777" w:rsidR="00B776C8" w:rsidRPr="00EE212E" w:rsidRDefault="00B776C8" w:rsidP="006E21D2">
      <w:pPr>
        <w:numPr>
          <w:ilvl w:val="1"/>
          <w:numId w:val="87"/>
        </w:numPr>
        <w:tabs>
          <w:tab w:val="clear" w:pos="1440"/>
          <w:tab w:val="num" w:pos="720"/>
        </w:tabs>
        <w:ind w:left="720"/>
        <w:jc w:val="both"/>
        <w:rPr>
          <w:rFonts w:ascii="Arial" w:hAnsi="Arial" w:cs="Arial"/>
          <w:bCs/>
          <w:sz w:val="20"/>
          <w:szCs w:val="20"/>
        </w:rPr>
      </w:pPr>
      <w:r w:rsidRPr="00EE212E">
        <w:rPr>
          <w:rFonts w:ascii="Arial" w:hAnsi="Arial" w:cs="Arial"/>
          <w:bCs/>
          <w:sz w:val="20"/>
          <w:szCs w:val="20"/>
        </w:rPr>
        <w:t>Comprobar con documentos conocimientos en la operación de motores fuera de borda.</w:t>
      </w:r>
    </w:p>
    <w:p w14:paraId="3FC52769" w14:textId="77777777" w:rsidR="00B776C8" w:rsidRPr="00EE212E" w:rsidRDefault="00B776C8" w:rsidP="006E21D2">
      <w:pPr>
        <w:numPr>
          <w:ilvl w:val="1"/>
          <w:numId w:val="87"/>
        </w:numPr>
        <w:tabs>
          <w:tab w:val="clear" w:pos="1440"/>
          <w:tab w:val="num" w:pos="720"/>
        </w:tabs>
        <w:ind w:left="720"/>
        <w:jc w:val="both"/>
        <w:rPr>
          <w:rFonts w:ascii="Arial" w:hAnsi="Arial" w:cs="Arial"/>
          <w:bCs/>
          <w:sz w:val="20"/>
          <w:szCs w:val="20"/>
        </w:rPr>
      </w:pPr>
      <w:r w:rsidRPr="00EE212E">
        <w:rPr>
          <w:rFonts w:ascii="Arial" w:hAnsi="Arial" w:cs="Arial"/>
          <w:bCs/>
          <w:sz w:val="20"/>
          <w:szCs w:val="20"/>
        </w:rPr>
        <w:t>Contar con la capacitación en manejo de botes rápidos, expedido por una institución reconocida por FIDENA. Este curso solicitar otro tipo de curso u omitirlo ya que botes rápidos no son las características solicitadas con la lancha, y es un gasto extra no necesario.</w:t>
      </w:r>
    </w:p>
    <w:p w14:paraId="0985BB71" w14:textId="77777777" w:rsidR="00B776C8" w:rsidRPr="00EE212E" w:rsidRDefault="00B776C8" w:rsidP="006E21D2">
      <w:pPr>
        <w:numPr>
          <w:ilvl w:val="1"/>
          <w:numId w:val="87"/>
        </w:numPr>
        <w:tabs>
          <w:tab w:val="clear" w:pos="1440"/>
          <w:tab w:val="num" w:pos="720"/>
        </w:tabs>
        <w:ind w:left="720"/>
        <w:jc w:val="both"/>
        <w:rPr>
          <w:rFonts w:ascii="Arial" w:hAnsi="Arial" w:cs="Arial"/>
          <w:bCs/>
          <w:sz w:val="20"/>
          <w:szCs w:val="20"/>
        </w:rPr>
      </w:pPr>
      <w:r w:rsidRPr="00EE212E">
        <w:rPr>
          <w:rFonts w:ascii="Arial" w:hAnsi="Arial" w:cs="Arial"/>
          <w:bCs/>
          <w:sz w:val="20"/>
          <w:szCs w:val="20"/>
        </w:rPr>
        <w:t>Contar con conocimientos para la operación de radios en banda marina.</w:t>
      </w:r>
    </w:p>
    <w:p w14:paraId="6A749EC9" w14:textId="77777777" w:rsidR="00B776C8" w:rsidRPr="00EE212E" w:rsidRDefault="00B776C8" w:rsidP="006E21D2">
      <w:pPr>
        <w:numPr>
          <w:ilvl w:val="1"/>
          <w:numId w:val="87"/>
        </w:numPr>
        <w:tabs>
          <w:tab w:val="clear" w:pos="1440"/>
          <w:tab w:val="num" w:pos="720"/>
        </w:tabs>
        <w:ind w:left="720"/>
        <w:jc w:val="both"/>
        <w:rPr>
          <w:rFonts w:ascii="Arial" w:hAnsi="Arial" w:cs="Arial"/>
          <w:bCs/>
          <w:sz w:val="20"/>
          <w:szCs w:val="20"/>
        </w:rPr>
      </w:pPr>
      <w:r w:rsidRPr="00EE212E">
        <w:rPr>
          <w:rFonts w:ascii="Arial" w:hAnsi="Arial" w:cs="Arial"/>
          <w:bCs/>
          <w:sz w:val="20"/>
          <w:szCs w:val="20"/>
        </w:rPr>
        <w:t>Contar con competencia en materia de protección portuaria.</w:t>
      </w:r>
    </w:p>
    <w:p w14:paraId="16FC82D4" w14:textId="77777777" w:rsidR="00B776C8" w:rsidRPr="00EE212E" w:rsidRDefault="00B776C8" w:rsidP="00B776C8">
      <w:pPr>
        <w:tabs>
          <w:tab w:val="num" w:pos="720"/>
        </w:tabs>
        <w:ind w:left="360"/>
        <w:jc w:val="both"/>
        <w:rPr>
          <w:rFonts w:ascii="Arial" w:hAnsi="Arial" w:cs="Arial"/>
          <w:bCs/>
          <w:sz w:val="20"/>
          <w:szCs w:val="20"/>
        </w:rPr>
      </w:pPr>
    </w:p>
    <w:p w14:paraId="7033B184" w14:textId="77777777" w:rsidR="00B776C8" w:rsidRPr="00EE212E" w:rsidRDefault="00B776C8" w:rsidP="00B776C8">
      <w:pPr>
        <w:jc w:val="both"/>
        <w:rPr>
          <w:rFonts w:ascii="Arial" w:hAnsi="Arial" w:cs="Arial"/>
          <w:bCs/>
          <w:sz w:val="20"/>
          <w:szCs w:val="20"/>
        </w:rPr>
      </w:pPr>
    </w:p>
    <w:p w14:paraId="0A2DFF21" w14:textId="77777777" w:rsidR="00B776C8" w:rsidRPr="00EE212E" w:rsidRDefault="00B776C8" w:rsidP="006E21D2">
      <w:pPr>
        <w:numPr>
          <w:ilvl w:val="0"/>
          <w:numId w:val="105"/>
        </w:numPr>
        <w:tabs>
          <w:tab w:val="clear" w:pos="1080"/>
          <w:tab w:val="num" w:pos="360"/>
        </w:tabs>
        <w:ind w:left="360" w:hanging="76"/>
        <w:jc w:val="both"/>
        <w:rPr>
          <w:rFonts w:ascii="Arial" w:hAnsi="Arial" w:cs="Arial"/>
          <w:b/>
          <w:sz w:val="20"/>
          <w:szCs w:val="20"/>
        </w:rPr>
      </w:pPr>
      <w:r w:rsidRPr="00EE212E">
        <w:rPr>
          <w:rFonts w:ascii="Arial" w:hAnsi="Arial" w:cs="Arial"/>
          <w:b/>
          <w:sz w:val="20"/>
          <w:szCs w:val="20"/>
        </w:rPr>
        <w:t xml:space="preserve">Consignas de vigilancia. </w:t>
      </w:r>
      <w:r w:rsidRPr="00EE212E">
        <w:rPr>
          <w:rFonts w:ascii="Arial" w:hAnsi="Arial" w:cs="Arial"/>
          <w:sz w:val="20"/>
          <w:szCs w:val="20"/>
        </w:rPr>
        <w:t>Se indican en forma específica en los Anexos A y B y deberán ser invariablemente observadas por los vigilantes.</w:t>
      </w:r>
    </w:p>
    <w:p w14:paraId="21A1574D" w14:textId="77777777" w:rsidR="00B776C8" w:rsidRPr="00EE212E" w:rsidRDefault="00B776C8" w:rsidP="00B776C8">
      <w:pPr>
        <w:jc w:val="both"/>
        <w:rPr>
          <w:rFonts w:ascii="Arial" w:hAnsi="Arial" w:cs="Arial"/>
          <w:bCs/>
          <w:sz w:val="20"/>
          <w:szCs w:val="20"/>
        </w:rPr>
      </w:pPr>
    </w:p>
    <w:p w14:paraId="459EF54C" w14:textId="77777777" w:rsidR="00B776C8" w:rsidRPr="00EE212E" w:rsidRDefault="00B776C8" w:rsidP="006E21D2">
      <w:pPr>
        <w:numPr>
          <w:ilvl w:val="0"/>
          <w:numId w:val="105"/>
        </w:numPr>
        <w:tabs>
          <w:tab w:val="clear" w:pos="1080"/>
          <w:tab w:val="num" w:pos="709"/>
        </w:tabs>
        <w:ind w:hanging="796"/>
        <w:jc w:val="both"/>
        <w:rPr>
          <w:rFonts w:ascii="Arial" w:hAnsi="Arial" w:cs="Arial"/>
          <w:b/>
          <w:sz w:val="20"/>
          <w:szCs w:val="20"/>
        </w:rPr>
      </w:pPr>
      <w:r w:rsidRPr="00EE212E">
        <w:rPr>
          <w:rFonts w:ascii="Arial" w:hAnsi="Arial" w:cs="Arial"/>
          <w:b/>
          <w:sz w:val="20"/>
          <w:szCs w:val="20"/>
        </w:rPr>
        <w:t>Consignas Específicas.</w:t>
      </w:r>
    </w:p>
    <w:p w14:paraId="7E3533A8" w14:textId="77777777" w:rsidR="00B776C8" w:rsidRPr="00EE212E" w:rsidRDefault="00B776C8" w:rsidP="00B776C8">
      <w:pPr>
        <w:jc w:val="both"/>
        <w:rPr>
          <w:rFonts w:ascii="Arial" w:hAnsi="Arial" w:cs="Arial"/>
          <w:b/>
          <w:sz w:val="20"/>
          <w:szCs w:val="20"/>
        </w:rPr>
      </w:pPr>
    </w:p>
    <w:p w14:paraId="5A0BA612" w14:textId="77777777" w:rsidR="00B776C8" w:rsidRPr="00EE212E" w:rsidRDefault="00B776C8" w:rsidP="00B776C8">
      <w:pPr>
        <w:ind w:left="360"/>
        <w:jc w:val="both"/>
        <w:rPr>
          <w:rFonts w:ascii="Arial" w:hAnsi="Arial" w:cs="Arial"/>
          <w:b/>
          <w:sz w:val="20"/>
          <w:szCs w:val="20"/>
        </w:rPr>
      </w:pPr>
      <w:r w:rsidRPr="00EE212E">
        <w:rPr>
          <w:rFonts w:ascii="Arial" w:hAnsi="Arial" w:cs="Arial"/>
          <w:b/>
          <w:sz w:val="20"/>
          <w:szCs w:val="20"/>
        </w:rPr>
        <w:t>IV.I. Revisión de la embarcación:</w:t>
      </w:r>
    </w:p>
    <w:p w14:paraId="0BEEEC11" w14:textId="77777777" w:rsidR="00B776C8" w:rsidRPr="00EE212E" w:rsidRDefault="00B776C8" w:rsidP="00B776C8">
      <w:pPr>
        <w:jc w:val="both"/>
        <w:rPr>
          <w:rFonts w:ascii="Arial" w:hAnsi="Arial" w:cs="Arial"/>
          <w:b/>
          <w:bCs/>
          <w:sz w:val="20"/>
          <w:szCs w:val="20"/>
        </w:rPr>
      </w:pPr>
    </w:p>
    <w:p w14:paraId="67E2EE63" w14:textId="77777777" w:rsidR="00B776C8" w:rsidRPr="00EE212E" w:rsidRDefault="00B776C8" w:rsidP="00B776C8">
      <w:pPr>
        <w:jc w:val="both"/>
        <w:rPr>
          <w:rFonts w:ascii="Arial" w:hAnsi="Arial" w:cs="Arial"/>
          <w:bCs/>
          <w:sz w:val="20"/>
          <w:szCs w:val="20"/>
        </w:rPr>
      </w:pPr>
      <w:r w:rsidRPr="00EE212E">
        <w:rPr>
          <w:rFonts w:ascii="Arial" w:hAnsi="Arial" w:cs="Arial"/>
          <w:bCs/>
          <w:sz w:val="20"/>
          <w:szCs w:val="20"/>
        </w:rPr>
        <w:t xml:space="preserve">El operador de la lancha hará constantemente las siguientes revisiones: </w:t>
      </w:r>
    </w:p>
    <w:p w14:paraId="07E03E3C" w14:textId="77777777" w:rsidR="00B776C8" w:rsidRPr="00EE212E" w:rsidRDefault="00B776C8" w:rsidP="00B776C8">
      <w:pPr>
        <w:jc w:val="both"/>
        <w:rPr>
          <w:rFonts w:ascii="Arial" w:hAnsi="Arial" w:cs="Arial"/>
          <w:b/>
          <w:bCs/>
          <w:sz w:val="20"/>
          <w:szCs w:val="20"/>
        </w:rPr>
      </w:pPr>
    </w:p>
    <w:p w14:paraId="40C03759" w14:textId="77777777" w:rsidR="00B776C8" w:rsidRPr="00EE212E" w:rsidRDefault="00B776C8" w:rsidP="006E21D2">
      <w:pPr>
        <w:numPr>
          <w:ilvl w:val="0"/>
          <w:numId w:val="92"/>
        </w:numPr>
        <w:jc w:val="both"/>
        <w:rPr>
          <w:rFonts w:ascii="Arial" w:hAnsi="Arial" w:cs="Arial"/>
          <w:bCs/>
          <w:sz w:val="20"/>
          <w:szCs w:val="20"/>
        </w:rPr>
      </w:pPr>
      <w:r w:rsidRPr="00EE212E">
        <w:rPr>
          <w:rFonts w:ascii="Arial" w:hAnsi="Arial" w:cs="Arial"/>
          <w:bCs/>
          <w:sz w:val="20"/>
          <w:szCs w:val="20"/>
        </w:rPr>
        <w:t>Que la embarcación se encuentre en buenas condiciones, no este inundada.</w:t>
      </w:r>
    </w:p>
    <w:p w14:paraId="291829F9" w14:textId="77777777" w:rsidR="00B776C8" w:rsidRPr="00EE212E" w:rsidRDefault="00B776C8" w:rsidP="006E21D2">
      <w:pPr>
        <w:numPr>
          <w:ilvl w:val="0"/>
          <w:numId w:val="92"/>
        </w:numPr>
        <w:jc w:val="both"/>
        <w:rPr>
          <w:rFonts w:ascii="Arial" w:hAnsi="Arial" w:cs="Arial"/>
          <w:bCs/>
          <w:sz w:val="20"/>
          <w:szCs w:val="20"/>
        </w:rPr>
      </w:pPr>
      <w:r w:rsidRPr="00EE212E">
        <w:rPr>
          <w:rFonts w:ascii="Arial" w:hAnsi="Arial" w:cs="Arial"/>
          <w:bCs/>
          <w:sz w:val="20"/>
          <w:szCs w:val="20"/>
        </w:rPr>
        <w:t>Que el motor tenga aceite, gasolina y esté limpio.</w:t>
      </w:r>
    </w:p>
    <w:p w14:paraId="1F0F0ABA" w14:textId="77777777" w:rsidR="00B776C8" w:rsidRPr="00EE212E" w:rsidRDefault="00B776C8" w:rsidP="006E21D2">
      <w:pPr>
        <w:numPr>
          <w:ilvl w:val="0"/>
          <w:numId w:val="92"/>
        </w:numPr>
        <w:jc w:val="both"/>
        <w:rPr>
          <w:rFonts w:ascii="Arial" w:hAnsi="Arial" w:cs="Arial"/>
          <w:bCs/>
          <w:sz w:val="20"/>
          <w:szCs w:val="20"/>
        </w:rPr>
      </w:pPr>
      <w:r w:rsidRPr="00EE212E">
        <w:rPr>
          <w:rFonts w:ascii="Arial" w:hAnsi="Arial" w:cs="Arial"/>
          <w:bCs/>
          <w:sz w:val="20"/>
          <w:szCs w:val="20"/>
        </w:rPr>
        <w:t>Revisión de las amarras, cabos, grampín, bichero, remos, defensas.</w:t>
      </w:r>
    </w:p>
    <w:p w14:paraId="1F1B502C" w14:textId="77777777" w:rsidR="00B776C8" w:rsidRPr="00EE212E" w:rsidRDefault="00B776C8" w:rsidP="006E21D2">
      <w:pPr>
        <w:numPr>
          <w:ilvl w:val="0"/>
          <w:numId w:val="92"/>
        </w:numPr>
        <w:jc w:val="both"/>
        <w:rPr>
          <w:rFonts w:ascii="Arial" w:hAnsi="Arial" w:cs="Arial"/>
          <w:bCs/>
          <w:sz w:val="20"/>
          <w:szCs w:val="20"/>
        </w:rPr>
      </w:pPr>
      <w:r w:rsidRPr="00EE212E">
        <w:rPr>
          <w:rFonts w:ascii="Arial" w:hAnsi="Arial" w:cs="Arial"/>
          <w:bCs/>
          <w:sz w:val="20"/>
          <w:szCs w:val="20"/>
        </w:rPr>
        <w:t>Revisión de salvavidas, chalecos u otros.</w:t>
      </w:r>
    </w:p>
    <w:p w14:paraId="75DF7036" w14:textId="77777777" w:rsidR="00B776C8" w:rsidRPr="00EE212E" w:rsidRDefault="00B776C8" w:rsidP="006E21D2">
      <w:pPr>
        <w:numPr>
          <w:ilvl w:val="0"/>
          <w:numId w:val="92"/>
        </w:numPr>
        <w:jc w:val="both"/>
        <w:rPr>
          <w:rFonts w:ascii="Arial" w:hAnsi="Arial" w:cs="Arial"/>
          <w:bCs/>
          <w:sz w:val="20"/>
          <w:szCs w:val="20"/>
        </w:rPr>
      </w:pPr>
      <w:r w:rsidRPr="00EE212E">
        <w:rPr>
          <w:rFonts w:ascii="Arial" w:hAnsi="Arial" w:cs="Arial"/>
          <w:bCs/>
          <w:sz w:val="20"/>
          <w:szCs w:val="20"/>
        </w:rPr>
        <w:t>Revisión de medios de comunicación, radio portátil.</w:t>
      </w:r>
    </w:p>
    <w:p w14:paraId="17E0CBB8" w14:textId="77777777" w:rsidR="00B776C8" w:rsidRPr="00EE212E" w:rsidRDefault="00B776C8" w:rsidP="006E21D2">
      <w:pPr>
        <w:numPr>
          <w:ilvl w:val="0"/>
          <w:numId w:val="92"/>
        </w:numPr>
        <w:jc w:val="both"/>
        <w:rPr>
          <w:rFonts w:ascii="Arial" w:hAnsi="Arial" w:cs="Arial"/>
          <w:bCs/>
          <w:sz w:val="20"/>
          <w:szCs w:val="20"/>
        </w:rPr>
      </w:pPr>
      <w:r w:rsidRPr="00EE212E">
        <w:rPr>
          <w:rFonts w:ascii="Arial" w:hAnsi="Arial" w:cs="Arial"/>
          <w:bCs/>
          <w:sz w:val="20"/>
          <w:szCs w:val="20"/>
        </w:rPr>
        <w:t>Revisión de más componentes de la embarcación y asegurarse que estén en buen estado y operables.</w:t>
      </w:r>
    </w:p>
    <w:p w14:paraId="25F40E50" w14:textId="77777777" w:rsidR="00B776C8" w:rsidRPr="00EE212E" w:rsidRDefault="00B776C8" w:rsidP="00B776C8">
      <w:pPr>
        <w:jc w:val="both"/>
        <w:rPr>
          <w:rFonts w:ascii="Arial" w:hAnsi="Arial" w:cs="Arial"/>
          <w:bCs/>
          <w:sz w:val="20"/>
          <w:szCs w:val="20"/>
        </w:rPr>
      </w:pPr>
    </w:p>
    <w:p w14:paraId="1ED5DCF2" w14:textId="77777777" w:rsidR="00B776C8" w:rsidRPr="00EE212E" w:rsidRDefault="00B776C8" w:rsidP="00B776C8">
      <w:pPr>
        <w:ind w:left="360"/>
        <w:jc w:val="both"/>
        <w:rPr>
          <w:rFonts w:ascii="Arial" w:hAnsi="Arial" w:cs="Arial"/>
          <w:b/>
          <w:sz w:val="20"/>
          <w:szCs w:val="20"/>
        </w:rPr>
      </w:pPr>
      <w:r w:rsidRPr="00EE212E">
        <w:rPr>
          <w:rFonts w:ascii="Arial" w:hAnsi="Arial" w:cs="Arial"/>
          <w:b/>
          <w:sz w:val="20"/>
          <w:szCs w:val="20"/>
        </w:rPr>
        <w:t xml:space="preserve">IV.II. Actividades a realizar en el patrullaje marítimo: </w:t>
      </w:r>
    </w:p>
    <w:p w14:paraId="0D89E724" w14:textId="77777777" w:rsidR="00B776C8" w:rsidRPr="00EE212E" w:rsidRDefault="00B776C8" w:rsidP="00B776C8">
      <w:pPr>
        <w:ind w:left="360"/>
        <w:jc w:val="both"/>
        <w:rPr>
          <w:rFonts w:ascii="Arial" w:hAnsi="Arial" w:cs="Arial"/>
          <w:b/>
          <w:sz w:val="20"/>
          <w:szCs w:val="20"/>
        </w:rPr>
      </w:pPr>
    </w:p>
    <w:p w14:paraId="7E74FE88" w14:textId="77777777" w:rsidR="00B776C8" w:rsidRPr="00EE212E" w:rsidRDefault="00B776C8" w:rsidP="006E21D2">
      <w:pPr>
        <w:numPr>
          <w:ilvl w:val="0"/>
          <w:numId w:val="93"/>
        </w:numPr>
        <w:jc w:val="both"/>
        <w:rPr>
          <w:rFonts w:ascii="Arial" w:hAnsi="Arial" w:cs="Arial"/>
          <w:bCs/>
          <w:sz w:val="20"/>
          <w:szCs w:val="20"/>
        </w:rPr>
      </w:pPr>
      <w:r w:rsidRPr="00EE212E">
        <w:rPr>
          <w:rFonts w:ascii="Arial" w:hAnsi="Arial" w:cs="Arial"/>
          <w:bCs/>
          <w:sz w:val="20"/>
          <w:szCs w:val="20"/>
        </w:rPr>
        <w:t>Revisar aguas de la TUM y recorrido en la dársena de la Terminal de Abastecimiento (Pemex PEP).</w:t>
      </w:r>
    </w:p>
    <w:p w14:paraId="695598EC" w14:textId="77777777" w:rsidR="00B776C8" w:rsidRPr="00EE212E" w:rsidRDefault="00B776C8" w:rsidP="006E21D2">
      <w:pPr>
        <w:numPr>
          <w:ilvl w:val="0"/>
          <w:numId w:val="93"/>
        </w:numPr>
        <w:jc w:val="both"/>
        <w:rPr>
          <w:rFonts w:ascii="Arial" w:hAnsi="Arial" w:cs="Arial"/>
          <w:bCs/>
          <w:sz w:val="20"/>
          <w:szCs w:val="20"/>
        </w:rPr>
      </w:pPr>
      <w:r w:rsidRPr="00EE212E">
        <w:rPr>
          <w:rFonts w:ascii="Arial" w:hAnsi="Arial" w:cs="Arial"/>
          <w:bCs/>
          <w:sz w:val="20"/>
          <w:szCs w:val="20"/>
        </w:rPr>
        <w:t>Inspección visual a las embarcaciones que se encuentren atracadas.</w:t>
      </w:r>
    </w:p>
    <w:p w14:paraId="13D876C5" w14:textId="77777777" w:rsidR="00B776C8" w:rsidRPr="00EE212E" w:rsidRDefault="00B776C8" w:rsidP="006E21D2">
      <w:pPr>
        <w:numPr>
          <w:ilvl w:val="0"/>
          <w:numId w:val="93"/>
        </w:numPr>
        <w:jc w:val="both"/>
        <w:rPr>
          <w:rFonts w:ascii="Arial" w:hAnsi="Arial" w:cs="Arial"/>
          <w:bCs/>
          <w:sz w:val="20"/>
          <w:szCs w:val="20"/>
        </w:rPr>
      </w:pPr>
      <w:r w:rsidRPr="00EE212E">
        <w:rPr>
          <w:rFonts w:ascii="Arial" w:hAnsi="Arial" w:cs="Arial"/>
          <w:bCs/>
          <w:sz w:val="20"/>
          <w:szCs w:val="20"/>
        </w:rPr>
        <w:t>No permitir que embarcaciones ajenas a la TUM se internen en ésta.</w:t>
      </w:r>
    </w:p>
    <w:p w14:paraId="72511FA8" w14:textId="77777777" w:rsidR="00B776C8" w:rsidRPr="00EE212E" w:rsidRDefault="00B776C8" w:rsidP="006E21D2">
      <w:pPr>
        <w:numPr>
          <w:ilvl w:val="0"/>
          <w:numId w:val="93"/>
        </w:numPr>
        <w:jc w:val="both"/>
        <w:rPr>
          <w:rFonts w:ascii="Arial" w:hAnsi="Arial" w:cs="Arial"/>
          <w:bCs/>
          <w:sz w:val="20"/>
          <w:szCs w:val="20"/>
        </w:rPr>
      </w:pPr>
      <w:r w:rsidRPr="00EE212E">
        <w:rPr>
          <w:rFonts w:ascii="Arial" w:hAnsi="Arial" w:cs="Arial"/>
          <w:bCs/>
          <w:sz w:val="20"/>
          <w:szCs w:val="20"/>
        </w:rPr>
        <w:t>No permitir acceso ni permanencia a personas ajenas a las aguas de la TUM.</w:t>
      </w:r>
    </w:p>
    <w:p w14:paraId="2D3863CC" w14:textId="77777777" w:rsidR="00B776C8" w:rsidRPr="00EE212E" w:rsidRDefault="00B776C8" w:rsidP="006E21D2">
      <w:pPr>
        <w:numPr>
          <w:ilvl w:val="0"/>
          <w:numId w:val="93"/>
        </w:numPr>
        <w:jc w:val="both"/>
        <w:rPr>
          <w:rFonts w:ascii="Arial" w:hAnsi="Arial" w:cs="Arial"/>
          <w:bCs/>
          <w:sz w:val="20"/>
          <w:szCs w:val="20"/>
        </w:rPr>
      </w:pPr>
      <w:r w:rsidRPr="00EE212E">
        <w:rPr>
          <w:rFonts w:ascii="Arial" w:hAnsi="Arial" w:cs="Arial"/>
          <w:bCs/>
          <w:sz w:val="20"/>
          <w:szCs w:val="20"/>
        </w:rPr>
        <w:t>Inspección visual de las boyas en el canal principal y el de la TUM.</w:t>
      </w:r>
    </w:p>
    <w:p w14:paraId="67595502" w14:textId="77777777" w:rsidR="00B776C8" w:rsidRPr="00EE212E" w:rsidRDefault="00B776C8" w:rsidP="006E21D2">
      <w:pPr>
        <w:numPr>
          <w:ilvl w:val="0"/>
          <w:numId w:val="93"/>
        </w:numPr>
        <w:jc w:val="both"/>
        <w:rPr>
          <w:rFonts w:ascii="Arial" w:hAnsi="Arial" w:cs="Arial"/>
          <w:bCs/>
          <w:sz w:val="20"/>
          <w:szCs w:val="20"/>
        </w:rPr>
      </w:pPr>
      <w:r w:rsidRPr="00EE212E">
        <w:rPr>
          <w:rFonts w:ascii="Arial" w:hAnsi="Arial" w:cs="Arial"/>
          <w:bCs/>
          <w:sz w:val="20"/>
          <w:szCs w:val="20"/>
        </w:rPr>
        <w:t>Avisar al Gerente de Operaciones y/o OPIP de cualquier violación a la seguridad y protección del Puerto y/o que represente una amenaza a la infraestructura portuaria y al personal que se encuentre en ella.</w:t>
      </w:r>
    </w:p>
    <w:p w14:paraId="691F2E00" w14:textId="77777777" w:rsidR="00B776C8" w:rsidRPr="00EE212E" w:rsidRDefault="00B776C8" w:rsidP="006E21D2">
      <w:pPr>
        <w:numPr>
          <w:ilvl w:val="0"/>
          <w:numId w:val="93"/>
        </w:numPr>
        <w:jc w:val="both"/>
        <w:rPr>
          <w:rFonts w:ascii="Arial" w:hAnsi="Arial" w:cs="Arial"/>
          <w:bCs/>
          <w:sz w:val="20"/>
          <w:szCs w:val="20"/>
        </w:rPr>
      </w:pPr>
      <w:r w:rsidRPr="00EE212E">
        <w:rPr>
          <w:rFonts w:ascii="Arial" w:hAnsi="Arial" w:cs="Arial"/>
          <w:bCs/>
          <w:sz w:val="20"/>
          <w:szCs w:val="20"/>
        </w:rPr>
        <w:t>Llenar hoja de reporte de los rondines efectuados y mantener registros actualizados en bitácora.</w:t>
      </w:r>
    </w:p>
    <w:p w14:paraId="6C34B500" w14:textId="77777777" w:rsidR="00B776C8" w:rsidRPr="00EE212E" w:rsidRDefault="00B776C8" w:rsidP="006E21D2">
      <w:pPr>
        <w:numPr>
          <w:ilvl w:val="0"/>
          <w:numId w:val="93"/>
        </w:numPr>
        <w:jc w:val="both"/>
        <w:rPr>
          <w:rFonts w:ascii="Arial" w:hAnsi="Arial" w:cs="Arial"/>
          <w:bCs/>
          <w:sz w:val="20"/>
          <w:szCs w:val="20"/>
        </w:rPr>
      </w:pPr>
      <w:r w:rsidRPr="00EE212E">
        <w:rPr>
          <w:rFonts w:ascii="Arial" w:hAnsi="Arial" w:cs="Arial"/>
          <w:bCs/>
          <w:sz w:val="20"/>
          <w:szCs w:val="20"/>
        </w:rPr>
        <w:t>Estar pendiente de los arribos de las embarcaciones en la TAB Y TUM, mediante radio VHF 16.</w:t>
      </w:r>
    </w:p>
    <w:p w14:paraId="3D10BCA2" w14:textId="77777777" w:rsidR="00B776C8" w:rsidRPr="00EE212E" w:rsidRDefault="00B776C8" w:rsidP="00B776C8">
      <w:pPr>
        <w:jc w:val="both"/>
        <w:rPr>
          <w:rFonts w:ascii="Arial" w:hAnsi="Arial" w:cs="Arial"/>
          <w:bCs/>
          <w:sz w:val="20"/>
          <w:szCs w:val="20"/>
        </w:rPr>
      </w:pPr>
    </w:p>
    <w:p w14:paraId="4621619A" w14:textId="77777777" w:rsidR="00B776C8" w:rsidRPr="00EE212E" w:rsidRDefault="00B776C8" w:rsidP="00B776C8">
      <w:pPr>
        <w:jc w:val="both"/>
        <w:rPr>
          <w:rFonts w:ascii="Arial" w:hAnsi="Arial" w:cs="Arial"/>
          <w:b/>
          <w:sz w:val="20"/>
          <w:szCs w:val="20"/>
        </w:rPr>
      </w:pPr>
      <w:r w:rsidRPr="00EE212E">
        <w:rPr>
          <w:rFonts w:ascii="Arial" w:hAnsi="Arial" w:cs="Arial"/>
          <w:b/>
          <w:sz w:val="20"/>
          <w:szCs w:val="20"/>
        </w:rPr>
        <w:t>V.II. Actividades a realizar por el operador de RPAS-DRONE</w:t>
      </w:r>
    </w:p>
    <w:p w14:paraId="09AA271E" w14:textId="77777777" w:rsidR="00B776C8" w:rsidRPr="00EE212E" w:rsidRDefault="00B776C8" w:rsidP="00B776C8">
      <w:pPr>
        <w:jc w:val="both"/>
        <w:rPr>
          <w:rFonts w:ascii="Arial" w:hAnsi="Arial" w:cs="Arial"/>
          <w:b/>
          <w:sz w:val="20"/>
          <w:szCs w:val="20"/>
        </w:rPr>
      </w:pPr>
    </w:p>
    <w:p w14:paraId="5FAB5907" w14:textId="77777777" w:rsidR="00B776C8" w:rsidRPr="00EE212E" w:rsidRDefault="00B776C8" w:rsidP="006E21D2">
      <w:pPr>
        <w:pStyle w:val="Prrafodelista"/>
        <w:numPr>
          <w:ilvl w:val="0"/>
          <w:numId w:val="116"/>
        </w:numPr>
        <w:jc w:val="both"/>
        <w:rPr>
          <w:bCs/>
          <w:sz w:val="20"/>
          <w:szCs w:val="20"/>
        </w:rPr>
      </w:pPr>
      <w:r w:rsidRPr="00EE212E">
        <w:rPr>
          <w:bCs/>
          <w:sz w:val="20"/>
          <w:szCs w:val="20"/>
        </w:rPr>
        <w:t>Vigilancia a través del equipo Rpas- Drone</w:t>
      </w:r>
    </w:p>
    <w:p w14:paraId="4B83450C" w14:textId="77777777" w:rsidR="00B776C8" w:rsidRPr="00EE212E" w:rsidRDefault="00B776C8" w:rsidP="006E21D2">
      <w:pPr>
        <w:pStyle w:val="Prrafodelista"/>
        <w:numPr>
          <w:ilvl w:val="0"/>
          <w:numId w:val="116"/>
        </w:numPr>
        <w:jc w:val="both"/>
        <w:rPr>
          <w:bCs/>
          <w:sz w:val="20"/>
          <w:szCs w:val="20"/>
        </w:rPr>
      </w:pPr>
      <w:r w:rsidRPr="00EE212E">
        <w:rPr>
          <w:bCs/>
          <w:sz w:val="20"/>
          <w:szCs w:val="20"/>
        </w:rPr>
        <w:t>Grabar video mediante el equipo Rpas-Drone</w:t>
      </w:r>
    </w:p>
    <w:p w14:paraId="05FCBF98" w14:textId="77777777" w:rsidR="00B776C8" w:rsidRPr="00EE212E" w:rsidRDefault="00B776C8" w:rsidP="00B776C8">
      <w:pPr>
        <w:jc w:val="both"/>
        <w:rPr>
          <w:rFonts w:ascii="Arial" w:hAnsi="Arial" w:cs="Arial"/>
          <w:bCs/>
          <w:sz w:val="20"/>
          <w:szCs w:val="20"/>
        </w:rPr>
      </w:pPr>
    </w:p>
    <w:p w14:paraId="4C4EE2B7" w14:textId="77777777" w:rsidR="00B776C8" w:rsidRPr="00EE212E" w:rsidRDefault="00B776C8" w:rsidP="00B776C8">
      <w:pPr>
        <w:jc w:val="both"/>
        <w:rPr>
          <w:rFonts w:ascii="Arial" w:hAnsi="Arial" w:cs="Arial"/>
          <w:bCs/>
          <w:sz w:val="20"/>
          <w:szCs w:val="20"/>
        </w:rPr>
      </w:pPr>
      <w:r w:rsidRPr="00EE212E">
        <w:rPr>
          <w:rFonts w:ascii="Arial" w:hAnsi="Arial" w:cs="Arial"/>
          <w:bCs/>
          <w:sz w:val="20"/>
          <w:szCs w:val="20"/>
        </w:rPr>
        <w:t>Solicitar en la plantilla por lo menos dos elementos encargados de utilizar el equipo RPAS/DRONE</w:t>
      </w:r>
    </w:p>
    <w:p w14:paraId="095C5EAD" w14:textId="77777777" w:rsidR="00B776C8" w:rsidRPr="00EE212E" w:rsidRDefault="00B776C8" w:rsidP="00B776C8">
      <w:pPr>
        <w:jc w:val="both"/>
        <w:rPr>
          <w:rFonts w:ascii="Arial" w:hAnsi="Arial" w:cs="Arial"/>
          <w:bCs/>
          <w:sz w:val="20"/>
          <w:szCs w:val="20"/>
        </w:rPr>
      </w:pPr>
    </w:p>
    <w:p w14:paraId="37A8BE4F" w14:textId="77777777" w:rsidR="00B776C8" w:rsidRPr="00EE212E" w:rsidRDefault="00B776C8" w:rsidP="00B776C8">
      <w:pPr>
        <w:jc w:val="both"/>
        <w:rPr>
          <w:rFonts w:ascii="Arial" w:hAnsi="Arial" w:cs="Arial"/>
          <w:bCs/>
          <w:sz w:val="20"/>
          <w:szCs w:val="20"/>
        </w:rPr>
      </w:pPr>
      <w:r w:rsidRPr="00EE212E">
        <w:rPr>
          <w:rFonts w:ascii="Arial" w:hAnsi="Arial" w:cs="Arial"/>
          <w:bCs/>
          <w:sz w:val="20"/>
          <w:szCs w:val="20"/>
        </w:rPr>
        <w:t>Que cuente con:</w:t>
      </w:r>
    </w:p>
    <w:p w14:paraId="5F999DA9" w14:textId="77777777" w:rsidR="00B776C8" w:rsidRPr="00EE212E" w:rsidRDefault="00B776C8" w:rsidP="00B776C8">
      <w:pPr>
        <w:jc w:val="both"/>
        <w:rPr>
          <w:rFonts w:ascii="Arial" w:hAnsi="Arial" w:cs="Arial"/>
          <w:bCs/>
          <w:sz w:val="20"/>
          <w:szCs w:val="20"/>
        </w:rPr>
      </w:pPr>
    </w:p>
    <w:p w14:paraId="234248BE" w14:textId="77777777" w:rsidR="00B776C8" w:rsidRPr="00EE212E" w:rsidRDefault="00B776C8" w:rsidP="006E21D2">
      <w:pPr>
        <w:pStyle w:val="Prrafodelista"/>
        <w:widowControl w:val="0"/>
        <w:numPr>
          <w:ilvl w:val="0"/>
          <w:numId w:val="115"/>
        </w:numPr>
        <w:spacing w:after="0" w:line="240" w:lineRule="auto"/>
        <w:contextualSpacing w:val="0"/>
        <w:jc w:val="both"/>
        <w:rPr>
          <w:bCs/>
          <w:sz w:val="20"/>
          <w:szCs w:val="20"/>
        </w:rPr>
      </w:pPr>
      <w:r w:rsidRPr="00EE212E">
        <w:rPr>
          <w:bCs/>
          <w:sz w:val="20"/>
          <w:szCs w:val="20"/>
        </w:rPr>
        <w:t>Licencia que lo acredite como piloto de Drone/Rpas expedida por la Secretaria de Comunicaciones y Transportes (SCT), a través de la Direccion General Aeronáutica Civil (DGAC)</w:t>
      </w:r>
    </w:p>
    <w:p w14:paraId="40ED6D87" w14:textId="77777777" w:rsidR="00B776C8" w:rsidRPr="00EE212E" w:rsidRDefault="00B776C8" w:rsidP="006E21D2">
      <w:pPr>
        <w:pStyle w:val="Prrafodelista"/>
        <w:widowControl w:val="0"/>
        <w:numPr>
          <w:ilvl w:val="0"/>
          <w:numId w:val="115"/>
        </w:numPr>
        <w:spacing w:after="0" w:line="240" w:lineRule="auto"/>
        <w:contextualSpacing w:val="0"/>
        <w:jc w:val="both"/>
        <w:rPr>
          <w:bCs/>
          <w:sz w:val="20"/>
          <w:szCs w:val="20"/>
        </w:rPr>
      </w:pPr>
      <w:r w:rsidRPr="00EE212E">
        <w:rPr>
          <w:bCs/>
          <w:sz w:val="20"/>
          <w:szCs w:val="20"/>
        </w:rPr>
        <w:t>Cursos que lo acrediten el dominio de uso y manejo de RPAS</w:t>
      </w:r>
    </w:p>
    <w:p w14:paraId="6F8F98F9" w14:textId="77777777" w:rsidR="00B776C8" w:rsidRPr="00EE212E" w:rsidRDefault="00B776C8" w:rsidP="00B776C8">
      <w:pPr>
        <w:pStyle w:val="Prrafodelista"/>
        <w:widowControl w:val="0"/>
        <w:spacing w:after="0" w:line="240" w:lineRule="auto"/>
        <w:contextualSpacing w:val="0"/>
        <w:jc w:val="both"/>
        <w:rPr>
          <w:bCs/>
          <w:sz w:val="20"/>
          <w:szCs w:val="20"/>
        </w:rPr>
      </w:pPr>
    </w:p>
    <w:p w14:paraId="72EC8CDA" w14:textId="77777777" w:rsidR="00B776C8" w:rsidRPr="00EE212E" w:rsidRDefault="00B776C8" w:rsidP="00B776C8">
      <w:pPr>
        <w:jc w:val="both"/>
        <w:rPr>
          <w:rFonts w:ascii="Arial" w:hAnsi="Arial" w:cs="Arial"/>
          <w:bCs/>
          <w:sz w:val="20"/>
          <w:szCs w:val="20"/>
        </w:rPr>
      </w:pPr>
    </w:p>
    <w:p w14:paraId="77E485E5" w14:textId="77777777" w:rsidR="00B776C8" w:rsidRPr="00EE212E" w:rsidRDefault="00B776C8" w:rsidP="006E21D2">
      <w:pPr>
        <w:numPr>
          <w:ilvl w:val="6"/>
          <w:numId w:val="86"/>
        </w:numPr>
        <w:tabs>
          <w:tab w:val="clear" w:pos="5040"/>
          <w:tab w:val="num" w:pos="360"/>
        </w:tabs>
        <w:ind w:left="360"/>
        <w:jc w:val="both"/>
        <w:rPr>
          <w:rFonts w:ascii="Arial" w:hAnsi="Arial" w:cs="Arial"/>
          <w:b/>
          <w:sz w:val="20"/>
          <w:szCs w:val="20"/>
        </w:rPr>
      </w:pPr>
      <w:r w:rsidRPr="00EE212E">
        <w:rPr>
          <w:rFonts w:ascii="Arial" w:hAnsi="Arial" w:cs="Arial"/>
          <w:b/>
          <w:sz w:val="20"/>
          <w:szCs w:val="20"/>
        </w:rPr>
        <w:t>VIGILANTE OPERADOR DEL CIRCUITO CERRADO DE TELEVISIÓN CCTV.</w:t>
      </w:r>
    </w:p>
    <w:p w14:paraId="14F1A864" w14:textId="77777777" w:rsidR="00B776C8" w:rsidRPr="00EE212E" w:rsidRDefault="00B776C8" w:rsidP="00B776C8">
      <w:pPr>
        <w:jc w:val="both"/>
        <w:rPr>
          <w:rFonts w:ascii="Arial" w:hAnsi="Arial" w:cs="Arial"/>
          <w:b/>
          <w:bCs/>
          <w:sz w:val="20"/>
          <w:szCs w:val="20"/>
        </w:rPr>
      </w:pPr>
    </w:p>
    <w:p w14:paraId="15D5C418" w14:textId="77777777" w:rsidR="00B776C8" w:rsidRPr="00EE212E" w:rsidRDefault="00B776C8" w:rsidP="006E21D2">
      <w:pPr>
        <w:numPr>
          <w:ilvl w:val="0"/>
          <w:numId w:val="106"/>
        </w:numPr>
        <w:tabs>
          <w:tab w:val="clear" w:pos="1080"/>
          <w:tab w:val="num" w:pos="709"/>
        </w:tabs>
        <w:ind w:hanging="796"/>
        <w:jc w:val="both"/>
        <w:rPr>
          <w:rFonts w:ascii="Arial" w:hAnsi="Arial" w:cs="Arial"/>
          <w:b/>
          <w:sz w:val="20"/>
          <w:szCs w:val="20"/>
        </w:rPr>
      </w:pPr>
      <w:r w:rsidRPr="00EE212E">
        <w:rPr>
          <w:rFonts w:ascii="Arial" w:hAnsi="Arial" w:cs="Arial"/>
          <w:b/>
          <w:sz w:val="20"/>
          <w:szCs w:val="20"/>
        </w:rPr>
        <w:t>Perfil requerido:</w:t>
      </w:r>
    </w:p>
    <w:p w14:paraId="44D0964C" w14:textId="77777777" w:rsidR="00B776C8" w:rsidRPr="00EE212E" w:rsidRDefault="00B776C8" w:rsidP="00B776C8">
      <w:pPr>
        <w:jc w:val="both"/>
        <w:rPr>
          <w:rFonts w:ascii="Arial" w:hAnsi="Arial" w:cs="Arial"/>
          <w:b/>
          <w:bCs/>
          <w:sz w:val="20"/>
          <w:szCs w:val="20"/>
        </w:rPr>
      </w:pPr>
    </w:p>
    <w:p w14:paraId="1122C9B0" w14:textId="77777777" w:rsidR="00B776C8" w:rsidRPr="00EE212E" w:rsidRDefault="00B776C8" w:rsidP="00B776C8">
      <w:pPr>
        <w:jc w:val="both"/>
        <w:rPr>
          <w:rFonts w:ascii="Arial" w:hAnsi="Arial" w:cs="Arial"/>
          <w:bCs/>
          <w:sz w:val="20"/>
          <w:szCs w:val="20"/>
        </w:rPr>
      </w:pPr>
      <w:r w:rsidRPr="00EE212E">
        <w:rPr>
          <w:rFonts w:ascii="Arial" w:hAnsi="Arial" w:cs="Arial"/>
          <w:bCs/>
          <w:sz w:val="20"/>
          <w:szCs w:val="20"/>
        </w:rPr>
        <w:t>Adicional a las especificaciones técnicas para lo</w:t>
      </w:r>
      <w:r>
        <w:rPr>
          <w:rFonts w:ascii="Arial" w:hAnsi="Arial" w:cs="Arial"/>
          <w:bCs/>
          <w:sz w:val="20"/>
          <w:szCs w:val="20"/>
        </w:rPr>
        <w:t>s vigilantes (I, II, III, IV</w:t>
      </w:r>
      <w:r w:rsidRPr="00EE212E">
        <w:rPr>
          <w:rFonts w:ascii="Arial" w:hAnsi="Arial" w:cs="Arial"/>
          <w:bCs/>
          <w:sz w:val="20"/>
          <w:szCs w:val="20"/>
        </w:rPr>
        <w:t>), el PRESTADOR DE SERVICIOS deberá cumplir con lo siguiente:</w:t>
      </w:r>
    </w:p>
    <w:p w14:paraId="7EA023E0" w14:textId="77777777" w:rsidR="00B776C8" w:rsidRPr="00EE212E" w:rsidRDefault="00B776C8" w:rsidP="00B776C8">
      <w:pPr>
        <w:jc w:val="both"/>
        <w:rPr>
          <w:rFonts w:ascii="Arial" w:hAnsi="Arial" w:cs="Arial"/>
          <w:b/>
          <w:bCs/>
          <w:sz w:val="20"/>
          <w:szCs w:val="20"/>
        </w:rPr>
      </w:pPr>
    </w:p>
    <w:p w14:paraId="608D3864" w14:textId="77777777" w:rsidR="00B776C8" w:rsidRPr="00EE212E" w:rsidRDefault="00B776C8" w:rsidP="00B776C8">
      <w:pPr>
        <w:jc w:val="both"/>
        <w:rPr>
          <w:rFonts w:ascii="Arial" w:hAnsi="Arial" w:cs="Arial"/>
          <w:bCs/>
          <w:sz w:val="20"/>
          <w:szCs w:val="20"/>
        </w:rPr>
      </w:pPr>
      <w:r w:rsidRPr="00EE212E">
        <w:rPr>
          <w:rFonts w:ascii="Arial" w:hAnsi="Arial" w:cs="Arial"/>
          <w:bCs/>
          <w:sz w:val="20"/>
          <w:szCs w:val="20"/>
        </w:rPr>
        <w:t>Conocimiento de computación, Microsoft Office (Excel, Word, PowerPoint, Windows, etc.).</w:t>
      </w:r>
    </w:p>
    <w:p w14:paraId="24B94373" w14:textId="77777777" w:rsidR="00B776C8" w:rsidRPr="00EE212E" w:rsidRDefault="00B776C8" w:rsidP="00B776C8">
      <w:pPr>
        <w:jc w:val="both"/>
        <w:rPr>
          <w:rFonts w:ascii="Arial" w:hAnsi="Arial" w:cs="Arial"/>
          <w:b/>
          <w:bCs/>
          <w:sz w:val="20"/>
          <w:szCs w:val="20"/>
        </w:rPr>
      </w:pPr>
    </w:p>
    <w:p w14:paraId="725D5490" w14:textId="77777777" w:rsidR="00B776C8" w:rsidRPr="00EE212E" w:rsidRDefault="00B776C8" w:rsidP="006E21D2">
      <w:pPr>
        <w:numPr>
          <w:ilvl w:val="0"/>
          <w:numId w:val="106"/>
        </w:numPr>
        <w:tabs>
          <w:tab w:val="clear" w:pos="1080"/>
          <w:tab w:val="num" w:pos="709"/>
        </w:tabs>
        <w:ind w:hanging="796"/>
        <w:jc w:val="both"/>
        <w:rPr>
          <w:rFonts w:ascii="Arial" w:hAnsi="Arial" w:cs="Arial"/>
          <w:b/>
          <w:sz w:val="20"/>
          <w:szCs w:val="20"/>
        </w:rPr>
      </w:pPr>
      <w:r w:rsidRPr="00EE212E">
        <w:rPr>
          <w:rFonts w:ascii="Arial" w:hAnsi="Arial" w:cs="Arial"/>
          <w:b/>
          <w:sz w:val="20"/>
          <w:szCs w:val="20"/>
        </w:rPr>
        <w:t>Funciones:</w:t>
      </w:r>
    </w:p>
    <w:p w14:paraId="01820497" w14:textId="77777777" w:rsidR="00B776C8" w:rsidRPr="00EE212E" w:rsidRDefault="00B776C8" w:rsidP="00B776C8">
      <w:pPr>
        <w:jc w:val="both"/>
        <w:rPr>
          <w:rFonts w:ascii="Arial" w:hAnsi="Arial" w:cs="Arial"/>
          <w:b/>
          <w:bCs/>
          <w:sz w:val="20"/>
          <w:szCs w:val="20"/>
        </w:rPr>
      </w:pPr>
    </w:p>
    <w:p w14:paraId="73F6B419" w14:textId="77777777" w:rsidR="00B776C8" w:rsidRPr="00EE212E" w:rsidRDefault="00B776C8" w:rsidP="006E21D2">
      <w:pPr>
        <w:numPr>
          <w:ilvl w:val="0"/>
          <w:numId w:val="94"/>
        </w:numPr>
        <w:jc w:val="both"/>
        <w:rPr>
          <w:rFonts w:ascii="Arial" w:hAnsi="Arial" w:cs="Arial"/>
          <w:bCs/>
          <w:sz w:val="20"/>
          <w:szCs w:val="20"/>
        </w:rPr>
      </w:pPr>
      <w:r w:rsidRPr="00EE212E">
        <w:rPr>
          <w:rFonts w:ascii="Arial" w:hAnsi="Arial" w:cs="Arial"/>
          <w:bCs/>
          <w:sz w:val="20"/>
          <w:szCs w:val="20"/>
        </w:rPr>
        <w:t>Mantener encendidos los monitores y equipo de CCTV.</w:t>
      </w:r>
    </w:p>
    <w:p w14:paraId="5A681978" w14:textId="77777777" w:rsidR="00B776C8" w:rsidRPr="00EE212E" w:rsidRDefault="00B776C8" w:rsidP="006E21D2">
      <w:pPr>
        <w:numPr>
          <w:ilvl w:val="0"/>
          <w:numId w:val="94"/>
        </w:numPr>
        <w:jc w:val="both"/>
        <w:rPr>
          <w:rFonts w:ascii="Arial" w:hAnsi="Arial" w:cs="Arial"/>
          <w:bCs/>
          <w:sz w:val="20"/>
          <w:szCs w:val="20"/>
        </w:rPr>
      </w:pPr>
      <w:r w:rsidRPr="00EE212E">
        <w:rPr>
          <w:rFonts w:ascii="Arial" w:hAnsi="Arial" w:cs="Arial"/>
          <w:bCs/>
          <w:sz w:val="20"/>
          <w:szCs w:val="20"/>
        </w:rPr>
        <w:t>Realizar video grabación de las diferentes cámaras (tiempo indicado por el fabricante del equipo), formatear las grabaciones y buscar eventos grabados previamente.</w:t>
      </w:r>
    </w:p>
    <w:p w14:paraId="66A5F5AC" w14:textId="77777777" w:rsidR="00B776C8" w:rsidRPr="00EE212E" w:rsidRDefault="00B776C8" w:rsidP="006E21D2">
      <w:pPr>
        <w:numPr>
          <w:ilvl w:val="0"/>
          <w:numId w:val="94"/>
        </w:numPr>
        <w:jc w:val="both"/>
        <w:rPr>
          <w:rFonts w:ascii="Arial" w:hAnsi="Arial" w:cs="Arial"/>
          <w:bCs/>
          <w:sz w:val="20"/>
          <w:szCs w:val="20"/>
        </w:rPr>
      </w:pPr>
      <w:r w:rsidRPr="00EE212E">
        <w:rPr>
          <w:rFonts w:ascii="Arial" w:hAnsi="Arial" w:cs="Arial"/>
          <w:bCs/>
          <w:sz w:val="20"/>
          <w:szCs w:val="20"/>
        </w:rPr>
        <w:t>Informar al OPIP, Gerente de Operaciones y Supervisor de cualquier anomalía en la instalación Portuaria y Edificio Administrativo (robo, daño, etc.).</w:t>
      </w:r>
    </w:p>
    <w:p w14:paraId="07CEA29A" w14:textId="77777777" w:rsidR="00B776C8" w:rsidRPr="00EE212E" w:rsidRDefault="00B776C8" w:rsidP="006E21D2">
      <w:pPr>
        <w:numPr>
          <w:ilvl w:val="0"/>
          <w:numId w:val="94"/>
        </w:numPr>
        <w:jc w:val="both"/>
        <w:rPr>
          <w:rFonts w:ascii="Arial" w:hAnsi="Arial" w:cs="Arial"/>
          <w:bCs/>
          <w:sz w:val="20"/>
          <w:szCs w:val="20"/>
        </w:rPr>
      </w:pPr>
      <w:r w:rsidRPr="00EE212E">
        <w:rPr>
          <w:rFonts w:ascii="Arial" w:hAnsi="Arial" w:cs="Arial"/>
          <w:bCs/>
          <w:sz w:val="20"/>
          <w:szCs w:val="20"/>
        </w:rPr>
        <w:t>Realizar reporte al final de la jornada de novedades y llevar al día las bitácoras físicas y digitales correspondientes e informar de las consignas y novedades al relevo.</w:t>
      </w:r>
    </w:p>
    <w:p w14:paraId="1D409CA1" w14:textId="77777777" w:rsidR="00B776C8" w:rsidRPr="00EE212E" w:rsidRDefault="00B776C8" w:rsidP="006E21D2">
      <w:pPr>
        <w:numPr>
          <w:ilvl w:val="0"/>
          <w:numId w:val="94"/>
        </w:numPr>
        <w:jc w:val="both"/>
        <w:rPr>
          <w:rFonts w:ascii="Arial" w:hAnsi="Arial" w:cs="Arial"/>
          <w:bCs/>
          <w:sz w:val="20"/>
          <w:szCs w:val="20"/>
        </w:rPr>
      </w:pPr>
      <w:r w:rsidRPr="00EE212E">
        <w:rPr>
          <w:rFonts w:ascii="Arial" w:hAnsi="Arial" w:cs="Arial"/>
          <w:bCs/>
          <w:sz w:val="20"/>
          <w:szCs w:val="20"/>
        </w:rPr>
        <w:t>Reportar fallas del equipo inmediatamente.</w:t>
      </w:r>
    </w:p>
    <w:p w14:paraId="52C5862F" w14:textId="77777777" w:rsidR="00B776C8" w:rsidRPr="00EE212E" w:rsidRDefault="00B776C8" w:rsidP="006E21D2">
      <w:pPr>
        <w:numPr>
          <w:ilvl w:val="0"/>
          <w:numId w:val="94"/>
        </w:numPr>
        <w:jc w:val="both"/>
        <w:rPr>
          <w:rFonts w:ascii="Arial" w:hAnsi="Arial" w:cs="Arial"/>
          <w:bCs/>
          <w:sz w:val="20"/>
          <w:szCs w:val="20"/>
        </w:rPr>
      </w:pPr>
      <w:r w:rsidRPr="00EE212E">
        <w:rPr>
          <w:rFonts w:ascii="Arial" w:hAnsi="Arial" w:cs="Arial"/>
          <w:bCs/>
          <w:sz w:val="20"/>
          <w:szCs w:val="20"/>
        </w:rPr>
        <w:t>Llevar acabo el control de las entradas y salidas de las embarcaciones de la TAB, MDA47 Y TUM.</w:t>
      </w:r>
    </w:p>
    <w:p w14:paraId="7EB98DAA" w14:textId="77777777" w:rsidR="00B776C8" w:rsidRPr="00EE212E" w:rsidRDefault="00B776C8" w:rsidP="006E21D2">
      <w:pPr>
        <w:numPr>
          <w:ilvl w:val="0"/>
          <w:numId w:val="94"/>
        </w:numPr>
        <w:jc w:val="both"/>
        <w:rPr>
          <w:rFonts w:ascii="Arial" w:hAnsi="Arial" w:cs="Arial"/>
          <w:bCs/>
          <w:sz w:val="20"/>
          <w:szCs w:val="20"/>
          <w:lang w:val="en-US"/>
        </w:rPr>
      </w:pPr>
      <w:r w:rsidRPr="00EE212E">
        <w:rPr>
          <w:rFonts w:ascii="Arial" w:hAnsi="Arial" w:cs="Arial"/>
          <w:bCs/>
          <w:sz w:val="20"/>
          <w:szCs w:val="20"/>
          <w:lang w:val="en-US"/>
        </w:rPr>
        <w:t xml:space="preserve">Monitorear el </w:t>
      </w:r>
      <w:r w:rsidRPr="00EE212E">
        <w:rPr>
          <w:rStyle w:val="nfasis"/>
          <w:rFonts w:ascii="Arial" w:hAnsi="Arial" w:cs="Arial"/>
          <w:bCs/>
          <w:sz w:val="20"/>
          <w:szCs w:val="20"/>
          <w:shd w:val="clear" w:color="auto" w:fill="FFFFFF"/>
          <w:lang w:val="en-US"/>
        </w:rPr>
        <w:t>Automatic Identification System (</w:t>
      </w:r>
      <w:r w:rsidRPr="00EE212E">
        <w:rPr>
          <w:rFonts w:ascii="Arial" w:hAnsi="Arial" w:cs="Arial"/>
          <w:bCs/>
          <w:sz w:val="20"/>
          <w:szCs w:val="20"/>
          <w:lang w:val="en-US"/>
        </w:rPr>
        <w:t>AIS).</w:t>
      </w:r>
    </w:p>
    <w:p w14:paraId="2F7CB5BC" w14:textId="77777777" w:rsidR="00B776C8" w:rsidRPr="00EE212E" w:rsidRDefault="00B776C8" w:rsidP="006E21D2">
      <w:pPr>
        <w:numPr>
          <w:ilvl w:val="0"/>
          <w:numId w:val="94"/>
        </w:numPr>
        <w:jc w:val="both"/>
        <w:rPr>
          <w:rFonts w:ascii="Arial" w:hAnsi="Arial" w:cs="Arial"/>
          <w:bCs/>
          <w:sz w:val="20"/>
          <w:szCs w:val="20"/>
        </w:rPr>
      </w:pPr>
      <w:r w:rsidRPr="00EE212E">
        <w:rPr>
          <w:rFonts w:ascii="Arial" w:hAnsi="Arial" w:cs="Arial"/>
          <w:bCs/>
          <w:sz w:val="20"/>
          <w:szCs w:val="20"/>
        </w:rPr>
        <w:t>Matener a la escucha el radio banda marina canal 16.</w:t>
      </w:r>
    </w:p>
    <w:p w14:paraId="5E54B441" w14:textId="77777777" w:rsidR="00B776C8" w:rsidRPr="00EE212E" w:rsidRDefault="00B776C8" w:rsidP="006E21D2">
      <w:pPr>
        <w:numPr>
          <w:ilvl w:val="0"/>
          <w:numId w:val="94"/>
        </w:numPr>
        <w:jc w:val="both"/>
        <w:rPr>
          <w:rFonts w:ascii="Arial" w:hAnsi="Arial" w:cs="Arial"/>
          <w:bCs/>
          <w:sz w:val="20"/>
          <w:szCs w:val="20"/>
        </w:rPr>
      </w:pPr>
      <w:r w:rsidRPr="00EE212E">
        <w:rPr>
          <w:rFonts w:ascii="Arial" w:hAnsi="Arial" w:cs="Arial"/>
          <w:bCs/>
          <w:sz w:val="20"/>
          <w:szCs w:val="20"/>
        </w:rPr>
        <w:t>Monitorear a las embarcaciones durante las maniobras de arribos, zarpes, enmiendas, atraques y desatraques.</w:t>
      </w:r>
    </w:p>
    <w:p w14:paraId="7293FBF9" w14:textId="77777777" w:rsidR="00B776C8" w:rsidRPr="00EE212E" w:rsidRDefault="00B776C8" w:rsidP="006E21D2">
      <w:pPr>
        <w:numPr>
          <w:ilvl w:val="0"/>
          <w:numId w:val="94"/>
        </w:numPr>
        <w:jc w:val="both"/>
        <w:rPr>
          <w:rFonts w:ascii="Arial" w:hAnsi="Arial" w:cs="Arial"/>
          <w:bCs/>
          <w:sz w:val="20"/>
          <w:szCs w:val="20"/>
        </w:rPr>
      </w:pPr>
      <w:r w:rsidRPr="00EE212E">
        <w:rPr>
          <w:rFonts w:ascii="Arial" w:hAnsi="Arial" w:cs="Arial"/>
          <w:bCs/>
          <w:sz w:val="20"/>
          <w:szCs w:val="20"/>
        </w:rPr>
        <w:t>Monitoreo Permanente de todas las areas que se indiquen según el plan de protección del Recinto Portuario y Edificio Administrativo.</w:t>
      </w:r>
    </w:p>
    <w:p w14:paraId="323681E9" w14:textId="77777777" w:rsidR="00B776C8" w:rsidRPr="00EE212E" w:rsidRDefault="00B776C8" w:rsidP="00B776C8">
      <w:pPr>
        <w:ind w:left="720"/>
        <w:jc w:val="both"/>
        <w:rPr>
          <w:rFonts w:ascii="Arial" w:hAnsi="Arial" w:cs="Arial"/>
          <w:bCs/>
          <w:sz w:val="20"/>
          <w:szCs w:val="20"/>
        </w:rPr>
      </w:pPr>
    </w:p>
    <w:p w14:paraId="70228442" w14:textId="77777777" w:rsidR="00B776C8" w:rsidRPr="00EE212E" w:rsidRDefault="00B776C8" w:rsidP="006E21D2">
      <w:pPr>
        <w:numPr>
          <w:ilvl w:val="6"/>
          <w:numId w:val="86"/>
        </w:numPr>
        <w:tabs>
          <w:tab w:val="clear" w:pos="5040"/>
          <w:tab w:val="num" w:pos="360"/>
        </w:tabs>
        <w:ind w:left="360"/>
        <w:jc w:val="both"/>
        <w:rPr>
          <w:rFonts w:ascii="Arial" w:hAnsi="Arial" w:cs="Arial"/>
          <w:b/>
          <w:bCs/>
          <w:sz w:val="20"/>
          <w:szCs w:val="20"/>
        </w:rPr>
      </w:pPr>
      <w:r w:rsidRPr="00EE212E">
        <w:rPr>
          <w:rFonts w:ascii="Arial" w:hAnsi="Arial" w:cs="Arial"/>
          <w:b/>
          <w:bCs/>
          <w:sz w:val="20"/>
          <w:szCs w:val="20"/>
        </w:rPr>
        <w:t>SUPERVISORES:</w:t>
      </w:r>
    </w:p>
    <w:p w14:paraId="7738D627" w14:textId="77777777" w:rsidR="00B776C8" w:rsidRPr="00EE212E" w:rsidRDefault="00B776C8" w:rsidP="00B776C8">
      <w:pPr>
        <w:jc w:val="both"/>
        <w:rPr>
          <w:rFonts w:ascii="Arial" w:hAnsi="Arial" w:cs="Arial"/>
          <w:bCs/>
          <w:sz w:val="20"/>
          <w:szCs w:val="20"/>
        </w:rPr>
      </w:pPr>
    </w:p>
    <w:p w14:paraId="5A7C91E0" w14:textId="77777777" w:rsidR="00B776C8" w:rsidRPr="00EE212E" w:rsidRDefault="00B776C8" w:rsidP="006E21D2">
      <w:pPr>
        <w:numPr>
          <w:ilvl w:val="0"/>
          <w:numId w:val="107"/>
        </w:numPr>
        <w:tabs>
          <w:tab w:val="left" w:pos="709"/>
        </w:tabs>
        <w:jc w:val="both"/>
        <w:rPr>
          <w:rFonts w:ascii="Arial" w:hAnsi="Arial" w:cs="Arial"/>
          <w:b/>
          <w:sz w:val="20"/>
          <w:szCs w:val="20"/>
        </w:rPr>
      </w:pPr>
      <w:r w:rsidRPr="00EE212E">
        <w:rPr>
          <w:rFonts w:ascii="Arial" w:hAnsi="Arial" w:cs="Arial"/>
          <w:b/>
          <w:sz w:val="20"/>
          <w:szCs w:val="20"/>
        </w:rPr>
        <w:t>Perfil requerido:</w:t>
      </w:r>
    </w:p>
    <w:p w14:paraId="77F51404" w14:textId="77777777" w:rsidR="00B776C8" w:rsidRPr="00EE212E" w:rsidRDefault="00B776C8" w:rsidP="00B776C8">
      <w:pPr>
        <w:jc w:val="both"/>
        <w:rPr>
          <w:rFonts w:ascii="Arial" w:hAnsi="Arial" w:cs="Arial"/>
          <w:b/>
          <w:bCs/>
          <w:sz w:val="20"/>
          <w:szCs w:val="20"/>
        </w:rPr>
      </w:pPr>
    </w:p>
    <w:p w14:paraId="100DCEE6" w14:textId="77777777" w:rsidR="00B776C8" w:rsidRPr="00EE212E" w:rsidRDefault="00B776C8" w:rsidP="006E21D2">
      <w:pPr>
        <w:numPr>
          <w:ilvl w:val="0"/>
          <w:numId w:val="95"/>
        </w:numPr>
        <w:jc w:val="both"/>
        <w:rPr>
          <w:rFonts w:ascii="Arial" w:hAnsi="Arial" w:cs="Arial"/>
          <w:bCs/>
          <w:sz w:val="20"/>
          <w:szCs w:val="20"/>
        </w:rPr>
      </w:pPr>
      <w:r w:rsidRPr="00EE212E">
        <w:rPr>
          <w:rFonts w:ascii="Arial" w:hAnsi="Arial" w:cs="Arial"/>
          <w:bCs/>
          <w:sz w:val="20"/>
          <w:szCs w:val="20"/>
        </w:rPr>
        <w:t>Estudios mínimos comprobables universitarios o ser técnico (deberá contar con certificado).</w:t>
      </w:r>
    </w:p>
    <w:p w14:paraId="7CC70154" w14:textId="77777777" w:rsidR="00B776C8" w:rsidRPr="00EE212E" w:rsidRDefault="00B776C8" w:rsidP="006E21D2">
      <w:pPr>
        <w:numPr>
          <w:ilvl w:val="0"/>
          <w:numId w:val="95"/>
        </w:numPr>
        <w:jc w:val="both"/>
        <w:rPr>
          <w:rFonts w:ascii="Arial" w:hAnsi="Arial" w:cs="Arial"/>
          <w:b/>
          <w:bCs/>
          <w:sz w:val="20"/>
          <w:szCs w:val="20"/>
        </w:rPr>
      </w:pPr>
      <w:r w:rsidRPr="00EE212E">
        <w:rPr>
          <w:rFonts w:ascii="Arial" w:hAnsi="Arial" w:cs="Arial"/>
          <w:bCs/>
          <w:sz w:val="20"/>
          <w:szCs w:val="20"/>
        </w:rPr>
        <w:t xml:space="preserve">Competencias y cursos de capacitación: </w:t>
      </w:r>
      <w:r w:rsidRPr="00EE212E">
        <w:rPr>
          <w:rFonts w:ascii="Arial" w:hAnsi="Arial" w:cs="Arial"/>
          <w:b/>
          <w:bCs/>
          <w:sz w:val="20"/>
          <w:szCs w:val="20"/>
        </w:rPr>
        <w:t>Código PBIP Parte B, Sección 18.2</w:t>
      </w:r>
      <w:r w:rsidRPr="00EE212E">
        <w:rPr>
          <w:rFonts w:ascii="Arial" w:hAnsi="Arial" w:cs="Arial"/>
          <w:bCs/>
          <w:sz w:val="20"/>
          <w:szCs w:val="20"/>
        </w:rPr>
        <w:t xml:space="preserve"> </w:t>
      </w:r>
      <w:r w:rsidRPr="00EE212E">
        <w:rPr>
          <w:rFonts w:ascii="Arial" w:hAnsi="Arial" w:cs="Arial"/>
          <w:b/>
          <w:bCs/>
          <w:sz w:val="20"/>
          <w:szCs w:val="20"/>
        </w:rPr>
        <w:t>“Personal que tenga asignadas tareas específicas de protección”</w:t>
      </w:r>
    </w:p>
    <w:p w14:paraId="798AE10F" w14:textId="77777777" w:rsidR="00B776C8" w:rsidRPr="00EE212E" w:rsidRDefault="00B776C8" w:rsidP="006E21D2">
      <w:pPr>
        <w:numPr>
          <w:ilvl w:val="0"/>
          <w:numId w:val="95"/>
        </w:numPr>
        <w:jc w:val="both"/>
        <w:rPr>
          <w:rFonts w:ascii="Arial" w:hAnsi="Arial" w:cs="Arial"/>
          <w:sz w:val="20"/>
          <w:szCs w:val="20"/>
        </w:rPr>
      </w:pPr>
      <w:r w:rsidRPr="00EE212E">
        <w:rPr>
          <w:rFonts w:ascii="Arial" w:hAnsi="Arial" w:cs="Arial"/>
          <w:sz w:val="20"/>
          <w:szCs w:val="20"/>
        </w:rPr>
        <w:t>Conocimiento de tendencias y amenazas actuales de protección.</w:t>
      </w:r>
    </w:p>
    <w:p w14:paraId="5FE8EBDE" w14:textId="77777777" w:rsidR="00B776C8" w:rsidRPr="00EE212E" w:rsidRDefault="00B776C8" w:rsidP="006E21D2">
      <w:pPr>
        <w:numPr>
          <w:ilvl w:val="0"/>
          <w:numId w:val="95"/>
        </w:numPr>
        <w:jc w:val="both"/>
        <w:rPr>
          <w:rFonts w:ascii="Arial" w:hAnsi="Arial" w:cs="Arial"/>
          <w:sz w:val="20"/>
          <w:szCs w:val="20"/>
        </w:rPr>
      </w:pPr>
      <w:r w:rsidRPr="00EE212E">
        <w:rPr>
          <w:rFonts w:ascii="Arial" w:hAnsi="Arial" w:cs="Arial"/>
          <w:sz w:val="20"/>
          <w:szCs w:val="20"/>
        </w:rPr>
        <w:t>Reconocimiento y detección de armas y otras sustancias o dispositivos peligrosos.</w:t>
      </w:r>
    </w:p>
    <w:p w14:paraId="05AD8163" w14:textId="77777777" w:rsidR="00B776C8" w:rsidRPr="00EE212E" w:rsidRDefault="00B776C8" w:rsidP="006E21D2">
      <w:pPr>
        <w:numPr>
          <w:ilvl w:val="0"/>
          <w:numId w:val="95"/>
        </w:numPr>
        <w:jc w:val="both"/>
        <w:rPr>
          <w:rFonts w:ascii="Arial" w:hAnsi="Arial" w:cs="Arial"/>
          <w:sz w:val="20"/>
          <w:szCs w:val="20"/>
        </w:rPr>
      </w:pPr>
      <w:r w:rsidRPr="00EE212E">
        <w:rPr>
          <w:rFonts w:ascii="Arial" w:hAnsi="Arial" w:cs="Arial"/>
          <w:sz w:val="20"/>
          <w:szCs w:val="20"/>
        </w:rPr>
        <w:t>Reconocimiento de las características y pautas de comportamiento de las personas que puedan suponer una amenaza para la protección.</w:t>
      </w:r>
    </w:p>
    <w:p w14:paraId="6C496F5B" w14:textId="77777777" w:rsidR="00B776C8" w:rsidRPr="00EE212E" w:rsidRDefault="00B776C8" w:rsidP="006E21D2">
      <w:pPr>
        <w:numPr>
          <w:ilvl w:val="0"/>
          <w:numId w:val="95"/>
        </w:numPr>
        <w:jc w:val="both"/>
        <w:rPr>
          <w:rFonts w:ascii="Arial" w:hAnsi="Arial" w:cs="Arial"/>
          <w:sz w:val="20"/>
          <w:szCs w:val="20"/>
        </w:rPr>
      </w:pPr>
      <w:r w:rsidRPr="00EE212E">
        <w:rPr>
          <w:rFonts w:ascii="Arial" w:hAnsi="Arial" w:cs="Arial"/>
          <w:sz w:val="20"/>
          <w:szCs w:val="20"/>
        </w:rPr>
        <w:t>Técnicas utilizadas para eludir las medidas de protección.</w:t>
      </w:r>
    </w:p>
    <w:p w14:paraId="5841DF55" w14:textId="77777777" w:rsidR="00B776C8" w:rsidRPr="00EE212E" w:rsidRDefault="00B776C8" w:rsidP="006E21D2">
      <w:pPr>
        <w:numPr>
          <w:ilvl w:val="0"/>
          <w:numId w:val="95"/>
        </w:numPr>
        <w:jc w:val="both"/>
        <w:rPr>
          <w:rFonts w:ascii="Arial" w:hAnsi="Arial" w:cs="Arial"/>
          <w:sz w:val="20"/>
          <w:szCs w:val="20"/>
        </w:rPr>
      </w:pPr>
      <w:r w:rsidRPr="00EE212E">
        <w:rPr>
          <w:rFonts w:ascii="Arial" w:hAnsi="Arial" w:cs="Arial"/>
          <w:sz w:val="20"/>
          <w:szCs w:val="20"/>
        </w:rPr>
        <w:t>Técnicas de gestión y control de multitudes.</w:t>
      </w:r>
    </w:p>
    <w:p w14:paraId="7221A1A8" w14:textId="77777777" w:rsidR="00B776C8" w:rsidRPr="00EE212E" w:rsidRDefault="00B776C8" w:rsidP="006E21D2">
      <w:pPr>
        <w:numPr>
          <w:ilvl w:val="0"/>
          <w:numId w:val="95"/>
        </w:numPr>
        <w:jc w:val="both"/>
        <w:rPr>
          <w:rFonts w:ascii="Arial" w:hAnsi="Arial" w:cs="Arial"/>
          <w:sz w:val="20"/>
          <w:szCs w:val="20"/>
        </w:rPr>
      </w:pPr>
      <w:r w:rsidRPr="00EE212E">
        <w:rPr>
          <w:rFonts w:ascii="Arial" w:hAnsi="Arial" w:cs="Arial"/>
          <w:sz w:val="20"/>
          <w:szCs w:val="20"/>
        </w:rPr>
        <w:t>Comunicaciones para la protección.</w:t>
      </w:r>
    </w:p>
    <w:p w14:paraId="0F43ABCF" w14:textId="77777777" w:rsidR="00B776C8" w:rsidRPr="00EE212E" w:rsidRDefault="00B776C8" w:rsidP="006E21D2">
      <w:pPr>
        <w:numPr>
          <w:ilvl w:val="0"/>
          <w:numId w:val="95"/>
        </w:numPr>
        <w:jc w:val="both"/>
        <w:rPr>
          <w:rFonts w:ascii="Arial" w:hAnsi="Arial" w:cs="Arial"/>
          <w:sz w:val="20"/>
          <w:szCs w:val="20"/>
        </w:rPr>
      </w:pPr>
      <w:r w:rsidRPr="00EE212E">
        <w:rPr>
          <w:rFonts w:ascii="Arial" w:hAnsi="Arial" w:cs="Arial"/>
          <w:sz w:val="20"/>
          <w:szCs w:val="20"/>
        </w:rPr>
        <w:t>Métodos para efectuar registros físicos de las personas, los efectos personales, los equipajes, la carga y las provisiones del buque.</w:t>
      </w:r>
    </w:p>
    <w:p w14:paraId="3222EEC1" w14:textId="77777777" w:rsidR="00B776C8" w:rsidRPr="00EE212E" w:rsidRDefault="00B776C8" w:rsidP="006E21D2">
      <w:pPr>
        <w:numPr>
          <w:ilvl w:val="0"/>
          <w:numId w:val="95"/>
        </w:numPr>
        <w:jc w:val="both"/>
        <w:rPr>
          <w:rFonts w:ascii="Arial" w:hAnsi="Arial" w:cs="Arial"/>
          <w:sz w:val="20"/>
          <w:szCs w:val="20"/>
        </w:rPr>
      </w:pPr>
      <w:r w:rsidRPr="00EE212E">
        <w:rPr>
          <w:rFonts w:ascii="Arial" w:hAnsi="Arial" w:cs="Arial"/>
          <w:sz w:val="20"/>
          <w:szCs w:val="20"/>
        </w:rPr>
        <w:t>Técnicas de inspección, control y observación.</w:t>
      </w:r>
    </w:p>
    <w:p w14:paraId="012E31B1" w14:textId="77777777" w:rsidR="00B776C8" w:rsidRPr="00EE212E" w:rsidRDefault="00B776C8" w:rsidP="006E21D2">
      <w:pPr>
        <w:numPr>
          <w:ilvl w:val="0"/>
          <w:numId w:val="95"/>
        </w:numPr>
        <w:jc w:val="both"/>
        <w:rPr>
          <w:rFonts w:ascii="Arial" w:hAnsi="Arial" w:cs="Arial"/>
          <w:sz w:val="20"/>
          <w:szCs w:val="20"/>
        </w:rPr>
      </w:pPr>
      <w:r w:rsidRPr="00EE212E">
        <w:rPr>
          <w:rFonts w:ascii="Arial" w:hAnsi="Arial" w:cs="Arial"/>
          <w:sz w:val="20"/>
          <w:szCs w:val="20"/>
        </w:rPr>
        <w:t>Deberá contar con licencia de manejo vigente.</w:t>
      </w:r>
    </w:p>
    <w:p w14:paraId="64350307" w14:textId="77777777" w:rsidR="00B776C8" w:rsidRPr="00EE212E" w:rsidRDefault="00B776C8" w:rsidP="006E21D2">
      <w:pPr>
        <w:numPr>
          <w:ilvl w:val="0"/>
          <w:numId w:val="95"/>
        </w:numPr>
        <w:jc w:val="both"/>
        <w:rPr>
          <w:rFonts w:ascii="Arial" w:hAnsi="Arial" w:cs="Arial"/>
          <w:sz w:val="20"/>
          <w:szCs w:val="20"/>
        </w:rPr>
      </w:pPr>
      <w:r w:rsidRPr="00EE212E">
        <w:rPr>
          <w:rFonts w:ascii="Arial" w:hAnsi="Arial" w:cs="Arial"/>
          <w:sz w:val="20"/>
          <w:szCs w:val="20"/>
        </w:rPr>
        <w:t>Deberá tener la competencia para manejar la camioneta pick up que proporcionará el P</w:t>
      </w:r>
      <w:r>
        <w:rPr>
          <w:rFonts w:ascii="Arial" w:hAnsi="Arial" w:cs="Arial"/>
          <w:sz w:val="20"/>
          <w:szCs w:val="20"/>
        </w:rPr>
        <w:t>ROVEEDOR</w:t>
      </w:r>
      <w:r w:rsidRPr="00EE212E">
        <w:rPr>
          <w:rFonts w:ascii="Arial" w:hAnsi="Arial" w:cs="Arial"/>
          <w:sz w:val="20"/>
          <w:szCs w:val="20"/>
        </w:rPr>
        <w:t>.</w:t>
      </w:r>
    </w:p>
    <w:p w14:paraId="60C2186E" w14:textId="77777777" w:rsidR="00B776C8" w:rsidRPr="00EE212E" w:rsidRDefault="00B776C8" w:rsidP="006E21D2">
      <w:pPr>
        <w:numPr>
          <w:ilvl w:val="0"/>
          <w:numId w:val="95"/>
        </w:numPr>
        <w:jc w:val="both"/>
        <w:rPr>
          <w:rFonts w:ascii="Arial" w:hAnsi="Arial" w:cs="Arial"/>
          <w:sz w:val="20"/>
          <w:szCs w:val="20"/>
        </w:rPr>
      </w:pPr>
      <w:r w:rsidRPr="00EE212E">
        <w:rPr>
          <w:rFonts w:ascii="Arial" w:hAnsi="Arial" w:cs="Arial"/>
          <w:sz w:val="20"/>
          <w:szCs w:val="20"/>
        </w:rPr>
        <w:t>Estatura mínima de 1.70 mts.</w:t>
      </w:r>
    </w:p>
    <w:p w14:paraId="1130270E" w14:textId="77777777" w:rsidR="00B776C8" w:rsidRPr="00EE212E" w:rsidRDefault="00B776C8" w:rsidP="006E21D2">
      <w:pPr>
        <w:numPr>
          <w:ilvl w:val="0"/>
          <w:numId w:val="95"/>
        </w:numPr>
        <w:jc w:val="both"/>
        <w:rPr>
          <w:rFonts w:ascii="Arial" w:hAnsi="Arial" w:cs="Arial"/>
          <w:sz w:val="20"/>
          <w:szCs w:val="20"/>
        </w:rPr>
      </w:pPr>
      <w:r w:rsidRPr="00EE212E">
        <w:rPr>
          <w:rFonts w:ascii="Arial" w:hAnsi="Arial" w:cs="Arial"/>
          <w:sz w:val="20"/>
          <w:szCs w:val="20"/>
        </w:rPr>
        <w:t>Deberá contar con la competencia de supervisor en seguridad industrial.</w:t>
      </w:r>
    </w:p>
    <w:p w14:paraId="7F56F78F" w14:textId="77777777" w:rsidR="00B776C8" w:rsidRPr="00EE212E" w:rsidRDefault="00B776C8" w:rsidP="006E21D2">
      <w:pPr>
        <w:numPr>
          <w:ilvl w:val="0"/>
          <w:numId w:val="95"/>
        </w:numPr>
        <w:jc w:val="both"/>
        <w:rPr>
          <w:rFonts w:ascii="Arial" w:hAnsi="Arial" w:cs="Arial"/>
          <w:sz w:val="20"/>
          <w:szCs w:val="20"/>
        </w:rPr>
      </w:pPr>
      <w:r w:rsidRPr="00EE212E">
        <w:rPr>
          <w:rFonts w:ascii="Arial" w:hAnsi="Arial" w:cs="Arial"/>
          <w:sz w:val="20"/>
          <w:szCs w:val="20"/>
        </w:rPr>
        <w:t>Deberá contar con competencia y capacitación en materia de seguridad industrial, que incluya DC-3.</w:t>
      </w:r>
    </w:p>
    <w:p w14:paraId="466420FC" w14:textId="77777777" w:rsidR="00B776C8" w:rsidRPr="00EE212E" w:rsidRDefault="00B776C8" w:rsidP="006E21D2">
      <w:pPr>
        <w:numPr>
          <w:ilvl w:val="0"/>
          <w:numId w:val="95"/>
        </w:numPr>
        <w:jc w:val="both"/>
        <w:rPr>
          <w:rFonts w:ascii="Arial" w:hAnsi="Arial" w:cs="Arial"/>
          <w:sz w:val="20"/>
          <w:szCs w:val="20"/>
        </w:rPr>
      </w:pPr>
      <w:r w:rsidRPr="00EE212E">
        <w:rPr>
          <w:rFonts w:ascii="Arial" w:hAnsi="Arial" w:cs="Arial"/>
          <w:sz w:val="20"/>
          <w:szCs w:val="20"/>
        </w:rPr>
        <w:t>Competencia y capacitación en materia ambiental, que incluya DC-3.</w:t>
      </w:r>
    </w:p>
    <w:p w14:paraId="0A523D17" w14:textId="77777777" w:rsidR="00B776C8" w:rsidRPr="00EE212E" w:rsidRDefault="00B776C8" w:rsidP="00B776C8">
      <w:pPr>
        <w:jc w:val="both"/>
        <w:rPr>
          <w:rFonts w:ascii="Arial" w:hAnsi="Arial" w:cs="Arial"/>
          <w:sz w:val="20"/>
          <w:szCs w:val="20"/>
        </w:rPr>
      </w:pPr>
    </w:p>
    <w:p w14:paraId="0FFE5128" w14:textId="77777777" w:rsidR="00B776C8" w:rsidRPr="00EE212E" w:rsidRDefault="00B776C8" w:rsidP="006E21D2">
      <w:pPr>
        <w:numPr>
          <w:ilvl w:val="0"/>
          <w:numId w:val="107"/>
        </w:numPr>
        <w:tabs>
          <w:tab w:val="clear" w:pos="1080"/>
          <w:tab w:val="num" w:pos="709"/>
        </w:tabs>
        <w:ind w:hanging="796"/>
        <w:jc w:val="both"/>
        <w:rPr>
          <w:rFonts w:ascii="Arial" w:hAnsi="Arial" w:cs="Arial"/>
          <w:b/>
          <w:sz w:val="20"/>
          <w:szCs w:val="20"/>
        </w:rPr>
      </w:pPr>
      <w:r w:rsidRPr="00EE212E">
        <w:rPr>
          <w:rFonts w:ascii="Arial" w:hAnsi="Arial" w:cs="Arial"/>
          <w:b/>
          <w:sz w:val="20"/>
          <w:szCs w:val="20"/>
        </w:rPr>
        <w:t>Funciones</w:t>
      </w:r>
    </w:p>
    <w:p w14:paraId="2A7C2F0B" w14:textId="77777777" w:rsidR="00B776C8" w:rsidRPr="00EE212E" w:rsidRDefault="00B776C8" w:rsidP="00B776C8">
      <w:pPr>
        <w:jc w:val="both"/>
        <w:rPr>
          <w:rFonts w:ascii="Arial" w:hAnsi="Arial" w:cs="Arial"/>
          <w:b/>
          <w:bCs/>
          <w:sz w:val="20"/>
          <w:szCs w:val="20"/>
        </w:rPr>
      </w:pPr>
    </w:p>
    <w:p w14:paraId="792585B8"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Realizar cambios de guardias.</w:t>
      </w:r>
    </w:p>
    <w:p w14:paraId="2F87E40C"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Mantener actualizado y ordenados los registros relativos al personal.</w:t>
      </w:r>
    </w:p>
    <w:p w14:paraId="0B44721C"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Instruir y capacitar al personal.</w:t>
      </w:r>
    </w:p>
    <w:p w14:paraId="5BDA562A"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Entrenar a los vigilantes en la revisión vehicular y personal.</w:t>
      </w:r>
    </w:p>
    <w:p w14:paraId="622879B9"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Crear una cultura de protección portuaria.</w:t>
      </w:r>
    </w:p>
    <w:p w14:paraId="45D2A0B3"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Llevar a cabo las consignas generales.</w:t>
      </w:r>
    </w:p>
    <w:p w14:paraId="3C6BBB7C"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Realizar las prácticas correspondientes de protección.</w:t>
      </w:r>
    </w:p>
    <w:p w14:paraId="0C045054"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Mantener informado al OPIP de las novedades.</w:t>
      </w:r>
    </w:p>
    <w:p w14:paraId="1C8A568C"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Entregar reporte diario de novedades.</w:t>
      </w:r>
    </w:p>
    <w:p w14:paraId="0226FCE6"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Mantener registro de asistencia del personal y entregarlos al OPIP.</w:t>
      </w:r>
    </w:p>
    <w:p w14:paraId="2CC0B456"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Supervisión de los elementos, casetas y puntos importantes de inspección.</w:t>
      </w:r>
    </w:p>
    <w:p w14:paraId="77D3043C"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Pasar diariamente revista verificar que el personal porte completo y correctamente el uniforme.</w:t>
      </w:r>
    </w:p>
    <w:p w14:paraId="75565D17"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Supervisar que el personal cumpla con las medidas de higiene y buena presentación durante el servicio.</w:t>
      </w:r>
    </w:p>
    <w:p w14:paraId="0D3E3FC2"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 xml:space="preserve">Cumplir cabalmente con las consignas de vigilancia, Manual SIPAP y Reglas de Operación del Puerto de Dos Bocas, Tabasco. </w:t>
      </w:r>
    </w:p>
    <w:p w14:paraId="2820A775" w14:textId="77777777" w:rsidR="00B776C8" w:rsidRPr="00EE212E" w:rsidRDefault="00B776C8" w:rsidP="006E21D2">
      <w:pPr>
        <w:numPr>
          <w:ilvl w:val="2"/>
          <w:numId w:val="90"/>
        </w:numPr>
        <w:ind w:left="720" w:hanging="360"/>
        <w:jc w:val="both"/>
        <w:rPr>
          <w:rFonts w:ascii="Arial" w:hAnsi="Arial" w:cs="Arial"/>
          <w:bCs/>
          <w:sz w:val="20"/>
          <w:szCs w:val="20"/>
        </w:rPr>
      </w:pPr>
      <w:r w:rsidRPr="00EE212E">
        <w:rPr>
          <w:rFonts w:ascii="Arial" w:hAnsi="Arial" w:cs="Arial"/>
          <w:bCs/>
          <w:sz w:val="20"/>
          <w:szCs w:val="20"/>
        </w:rPr>
        <w:t>Supervisar que el personal cumpla cabalmente con las consignas asignada, en caso contrario, establecer las medidas correctivas necesarias para su cumplimiento.</w:t>
      </w:r>
    </w:p>
    <w:p w14:paraId="07C4ECE7" w14:textId="77777777" w:rsidR="00B776C8" w:rsidRPr="00EE212E" w:rsidRDefault="00B776C8" w:rsidP="00B776C8">
      <w:pPr>
        <w:ind w:left="720"/>
        <w:jc w:val="both"/>
        <w:rPr>
          <w:rFonts w:ascii="Arial" w:hAnsi="Arial" w:cs="Arial"/>
          <w:bCs/>
          <w:sz w:val="20"/>
          <w:szCs w:val="20"/>
        </w:rPr>
      </w:pPr>
    </w:p>
    <w:p w14:paraId="28C112A4" w14:textId="77777777" w:rsidR="00B776C8" w:rsidRPr="00EE212E" w:rsidRDefault="00B776C8" w:rsidP="00B776C8">
      <w:pPr>
        <w:jc w:val="both"/>
        <w:rPr>
          <w:rFonts w:ascii="Arial" w:hAnsi="Arial" w:cs="Arial"/>
          <w:b/>
          <w:bCs/>
          <w:sz w:val="20"/>
          <w:szCs w:val="20"/>
        </w:rPr>
      </w:pPr>
      <w:r w:rsidRPr="00EE212E">
        <w:rPr>
          <w:rFonts w:ascii="Arial" w:hAnsi="Arial" w:cs="Arial"/>
          <w:b/>
          <w:bCs/>
          <w:sz w:val="20"/>
          <w:szCs w:val="20"/>
        </w:rPr>
        <w:t>6. SUPERVISORES DE CENTRO DE CONTROL DE ACCESO.</w:t>
      </w:r>
    </w:p>
    <w:p w14:paraId="11F4E450" w14:textId="77777777" w:rsidR="00B776C8" w:rsidRPr="00EE212E" w:rsidRDefault="00B776C8" w:rsidP="00B776C8">
      <w:pPr>
        <w:jc w:val="both"/>
        <w:rPr>
          <w:rFonts w:ascii="Arial" w:hAnsi="Arial" w:cs="Arial"/>
          <w:b/>
          <w:bCs/>
          <w:sz w:val="20"/>
          <w:szCs w:val="20"/>
        </w:rPr>
      </w:pPr>
    </w:p>
    <w:p w14:paraId="7AE79685" w14:textId="77777777" w:rsidR="00B776C8" w:rsidRPr="00EE212E" w:rsidRDefault="00B776C8" w:rsidP="006E21D2">
      <w:pPr>
        <w:pStyle w:val="Prrafodelista"/>
        <w:widowControl w:val="0"/>
        <w:numPr>
          <w:ilvl w:val="1"/>
          <w:numId w:val="112"/>
        </w:numPr>
        <w:spacing w:after="0" w:line="240" w:lineRule="auto"/>
        <w:ind w:left="1134" w:hanging="425"/>
        <w:contextualSpacing w:val="0"/>
        <w:rPr>
          <w:b/>
          <w:bCs/>
          <w:sz w:val="20"/>
          <w:szCs w:val="20"/>
        </w:rPr>
      </w:pPr>
      <w:r w:rsidRPr="00EE212E">
        <w:rPr>
          <w:b/>
          <w:bCs/>
          <w:sz w:val="20"/>
          <w:szCs w:val="20"/>
        </w:rPr>
        <w:t>Perfil requerido:</w:t>
      </w:r>
    </w:p>
    <w:p w14:paraId="218654C5" w14:textId="77777777" w:rsidR="00B776C8" w:rsidRPr="00EE212E" w:rsidRDefault="00B776C8" w:rsidP="00B776C8">
      <w:pPr>
        <w:jc w:val="both"/>
        <w:rPr>
          <w:rFonts w:ascii="Arial" w:hAnsi="Arial" w:cs="Arial"/>
          <w:b/>
          <w:bCs/>
          <w:sz w:val="20"/>
          <w:szCs w:val="20"/>
        </w:rPr>
      </w:pPr>
    </w:p>
    <w:p w14:paraId="396EC523" w14:textId="77777777" w:rsidR="00B776C8" w:rsidRPr="00EE212E" w:rsidRDefault="00B776C8" w:rsidP="00B776C8">
      <w:pPr>
        <w:jc w:val="both"/>
        <w:rPr>
          <w:rFonts w:ascii="Arial" w:hAnsi="Arial" w:cs="Arial"/>
          <w:bCs/>
          <w:sz w:val="20"/>
          <w:szCs w:val="20"/>
        </w:rPr>
      </w:pPr>
      <w:r w:rsidRPr="00EE212E">
        <w:rPr>
          <w:rFonts w:ascii="Arial" w:hAnsi="Arial" w:cs="Arial"/>
          <w:bCs/>
          <w:sz w:val="20"/>
          <w:szCs w:val="20"/>
        </w:rPr>
        <w:t>Adicional a las especificaciones técnicas para</w:t>
      </w:r>
      <w:r>
        <w:rPr>
          <w:rFonts w:ascii="Arial" w:hAnsi="Arial" w:cs="Arial"/>
          <w:bCs/>
          <w:sz w:val="20"/>
          <w:szCs w:val="20"/>
        </w:rPr>
        <w:t xml:space="preserve"> el personal (I, II, III, IV</w:t>
      </w:r>
      <w:r w:rsidRPr="00EE212E">
        <w:rPr>
          <w:rFonts w:ascii="Arial" w:hAnsi="Arial" w:cs="Arial"/>
          <w:bCs/>
          <w:sz w:val="20"/>
          <w:szCs w:val="20"/>
        </w:rPr>
        <w:t>), el PRESTADOR DE SERVICIOS deberá cumplir con lo siguiente:</w:t>
      </w:r>
    </w:p>
    <w:p w14:paraId="698D92B3" w14:textId="77777777" w:rsidR="00B776C8" w:rsidRPr="00EE212E" w:rsidRDefault="00B776C8" w:rsidP="00B776C8">
      <w:pPr>
        <w:jc w:val="both"/>
        <w:rPr>
          <w:rFonts w:ascii="Arial" w:hAnsi="Arial" w:cs="Arial"/>
          <w:b/>
          <w:bCs/>
          <w:sz w:val="20"/>
          <w:szCs w:val="20"/>
        </w:rPr>
      </w:pPr>
    </w:p>
    <w:p w14:paraId="7741C5B3" w14:textId="77777777" w:rsidR="00B776C8" w:rsidRPr="00EE212E" w:rsidRDefault="00B776C8" w:rsidP="00B776C8">
      <w:pPr>
        <w:jc w:val="both"/>
        <w:rPr>
          <w:rFonts w:ascii="Arial" w:hAnsi="Arial" w:cs="Arial"/>
          <w:bCs/>
          <w:sz w:val="20"/>
          <w:szCs w:val="20"/>
        </w:rPr>
      </w:pPr>
      <w:r w:rsidRPr="00EE212E">
        <w:rPr>
          <w:rFonts w:ascii="Arial" w:hAnsi="Arial" w:cs="Arial"/>
          <w:bCs/>
          <w:sz w:val="20"/>
          <w:szCs w:val="20"/>
        </w:rPr>
        <w:t>Conocimiento de computación, Microsoft Office (Excel, Word, PowerPoint, Windows,).</w:t>
      </w:r>
    </w:p>
    <w:p w14:paraId="314A5AB7" w14:textId="77777777" w:rsidR="00B776C8" w:rsidRPr="00EE212E" w:rsidRDefault="00B776C8" w:rsidP="00B776C8">
      <w:pPr>
        <w:jc w:val="both"/>
        <w:rPr>
          <w:rFonts w:ascii="Arial" w:hAnsi="Arial" w:cs="Arial"/>
          <w:bCs/>
          <w:sz w:val="20"/>
          <w:szCs w:val="20"/>
        </w:rPr>
      </w:pPr>
    </w:p>
    <w:p w14:paraId="0C86ED89" w14:textId="77777777" w:rsidR="00B776C8" w:rsidRPr="00EE212E" w:rsidRDefault="00B776C8" w:rsidP="006E21D2">
      <w:pPr>
        <w:pStyle w:val="Prrafodelista"/>
        <w:widowControl w:val="0"/>
        <w:numPr>
          <w:ilvl w:val="1"/>
          <w:numId w:val="112"/>
        </w:numPr>
        <w:spacing w:after="0" w:line="240" w:lineRule="auto"/>
        <w:ind w:left="1134" w:hanging="425"/>
        <w:contextualSpacing w:val="0"/>
        <w:jc w:val="both"/>
        <w:rPr>
          <w:b/>
          <w:bCs/>
          <w:sz w:val="20"/>
          <w:szCs w:val="20"/>
        </w:rPr>
      </w:pPr>
      <w:r w:rsidRPr="00EE212E">
        <w:rPr>
          <w:b/>
          <w:bCs/>
          <w:sz w:val="20"/>
          <w:szCs w:val="20"/>
        </w:rPr>
        <w:t>Funciones:</w:t>
      </w:r>
    </w:p>
    <w:p w14:paraId="2F534616" w14:textId="77777777" w:rsidR="00B776C8" w:rsidRPr="00EE212E" w:rsidRDefault="00B776C8" w:rsidP="00B776C8">
      <w:pPr>
        <w:pStyle w:val="Prrafodelista"/>
        <w:ind w:left="1134"/>
        <w:jc w:val="both"/>
        <w:rPr>
          <w:b/>
          <w:bCs/>
          <w:sz w:val="20"/>
          <w:szCs w:val="20"/>
        </w:rPr>
      </w:pPr>
    </w:p>
    <w:p w14:paraId="28B47F01" w14:textId="77777777" w:rsidR="00B776C8" w:rsidRPr="00EE212E" w:rsidRDefault="00B776C8" w:rsidP="006E21D2">
      <w:pPr>
        <w:pStyle w:val="Prrafodelista"/>
        <w:widowControl w:val="0"/>
        <w:numPr>
          <w:ilvl w:val="0"/>
          <w:numId w:val="113"/>
        </w:numPr>
        <w:spacing w:after="0" w:line="240" w:lineRule="auto"/>
        <w:ind w:left="1418" w:hanging="284"/>
        <w:contextualSpacing w:val="0"/>
        <w:jc w:val="both"/>
        <w:rPr>
          <w:b/>
          <w:bCs/>
          <w:sz w:val="20"/>
          <w:szCs w:val="20"/>
        </w:rPr>
      </w:pPr>
      <w:r w:rsidRPr="00EE212E">
        <w:rPr>
          <w:sz w:val="20"/>
          <w:szCs w:val="20"/>
        </w:rPr>
        <w:t>Revisión  y cotejo de las unidades de  los Prestadores de Servicios Portuarios se encuentren registrados ante la Administración para realizar los servicios al interior del puerto.</w:t>
      </w:r>
    </w:p>
    <w:p w14:paraId="2F790801" w14:textId="77777777" w:rsidR="00B776C8" w:rsidRPr="00EE212E" w:rsidRDefault="00B776C8" w:rsidP="00B776C8">
      <w:pPr>
        <w:pStyle w:val="Prrafodelista"/>
        <w:tabs>
          <w:tab w:val="left" w:pos="1134"/>
        </w:tabs>
        <w:ind w:left="1134"/>
        <w:jc w:val="both"/>
        <w:rPr>
          <w:b/>
          <w:bCs/>
          <w:sz w:val="20"/>
          <w:szCs w:val="20"/>
        </w:rPr>
      </w:pPr>
    </w:p>
    <w:p w14:paraId="5134E282" w14:textId="77777777" w:rsidR="00B776C8" w:rsidRPr="00EE212E" w:rsidRDefault="00B776C8" w:rsidP="006E21D2">
      <w:pPr>
        <w:pStyle w:val="Prrafodelista"/>
        <w:numPr>
          <w:ilvl w:val="0"/>
          <w:numId w:val="113"/>
        </w:numPr>
        <w:spacing w:after="0" w:line="240" w:lineRule="auto"/>
        <w:ind w:left="1418" w:hanging="284"/>
        <w:jc w:val="both"/>
        <w:rPr>
          <w:sz w:val="20"/>
          <w:szCs w:val="20"/>
        </w:rPr>
      </w:pPr>
      <w:r w:rsidRPr="00EE212E">
        <w:rPr>
          <w:sz w:val="20"/>
          <w:szCs w:val="20"/>
        </w:rPr>
        <w:t xml:space="preserve">Verificar solicitudes de ingreso al puerto realizadas por los Cesionarios para validar el ingreso de personal y unidades    adscritas al padrón de cada uno de los Cesionarios, clientes y en muchos casos la autorización de ingresos cuando la Agencia Consignataria requiere brindar un servicio a las embarcaciones atracadas en los muelles. </w:t>
      </w:r>
    </w:p>
    <w:p w14:paraId="74E26E63" w14:textId="77777777" w:rsidR="00B776C8" w:rsidRPr="00EE212E" w:rsidRDefault="00B776C8" w:rsidP="00B776C8">
      <w:pPr>
        <w:contextualSpacing/>
        <w:jc w:val="both"/>
        <w:rPr>
          <w:rFonts w:ascii="Arial" w:hAnsi="Arial" w:cs="Arial"/>
          <w:sz w:val="20"/>
          <w:szCs w:val="20"/>
        </w:rPr>
      </w:pPr>
    </w:p>
    <w:p w14:paraId="2DB1D203" w14:textId="77777777" w:rsidR="00B776C8" w:rsidRPr="00EE212E" w:rsidRDefault="00B776C8" w:rsidP="006E21D2">
      <w:pPr>
        <w:pStyle w:val="Prrafodelista"/>
        <w:numPr>
          <w:ilvl w:val="0"/>
          <w:numId w:val="113"/>
        </w:numPr>
        <w:spacing w:after="0" w:line="240" w:lineRule="auto"/>
        <w:ind w:left="1418" w:hanging="284"/>
        <w:jc w:val="both"/>
        <w:rPr>
          <w:sz w:val="20"/>
          <w:szCs w:val="20"/>
        </w:rPr>
      </w:pPr>
      <w:r w:rsidRPr="00EE212E">
        <w:rPr>
          <w:sz w:val="20"/>
          <w:szCs w:val="20"/>
        </w:rPr>
        <w:t>Atender las solicitudes de ingresos de los Cesionarios para empresas que no están adscritas al padrón de Prestadores de Servicios Portuarios de la entidad y verificar el debido cumplimiento del protocolo en materia de protección al ingreso durante su visita y a su salida.</w:t>
      </w:r>
    </w:p>
    <w:p w14:paraId="19D29548" w14:textId="77777777" w:rsidR="00B776C8" w:rsidRPr="00EE212E" w:rsidRDefault="00B776C8" w:rsidP="00B776C8">
      <w:pPr>
        <w:contextualSpacing/>
        <w:jc w:val="both"/>
        <w:rPr>
          <w:rFonts w:ascii="Arial" w:hAnsi="Arial" w:cs="Arial"/>
          <w:sz w:val="20"/>
          <w:szCs w:val="20"/>
        </w:rPr>
      </w:pPr>
    </w:p>
    <w:p w14:paraId="3EB5BCFA" w14:textId="77777777" w:rsidR="00B776C8" w:rsidRPr="00EE212E" w:rsidRDefault="00B776C8" w:rsidP="006E21D2">
      <w:pPr>
        <w:pStyle w:val="Prrafodelista"/>
        <w:numPr>
          <w:ilvl w:val="0"/>
          <w:numId w:val="113"/>
        </w:numPr>
        <w:spacing w:after="0" w:line="240" w:lineRule="auto"/>
        <w:ind w:left="1418" w:hanging="284"/>
        <w:jc w:val="both"/>
        <w:rPr>
          <w:sz w:val="20"/>
          <w:szCs w:val="20"/>
        </w:rPr>
      </w:pPr>
      <w:r w:rsidRPr="00EE212E">
        <w:rPr>
          <w:sz w:val="20"/>
          <w:szCs w:val="20"/>
        </w:rPr>
        <w:t>Revisión y verificación de la documentación correspondiente de las solicitudes de los Prestadores de Servicios Portuarios para realizar operaciones en los buques atracados en los muelles.</w:t>
      </w:r>
    </w:p>
    <w:p w14:paraId="5D1FAA25" w14:textId="77777777" w:rsidR="00B776C8" w:rsidRPr="00EE212E" w:rsidRDefault="00B776C8" w:rsidP="00B776C8">
      <w:pPr>
        <w:jc w:val="both"/>
        <w:rPr>
          <w:rFonts w:ascii="Arial" w:hAnsi="Arial" w:cs="Arial"/>
          <w:sz w:val="20"/>
          <w:szCs w:val="20"/>
        </w:rPr>
      </w:pPr>
    </w:p>
    <w:p w14:paraId="22CF39CA" w14:textId="77777777" w:rsidR="00B776C8" w:rsidRPr="00EE212E" w:rsidRDefault="00B776C8" w:rsidP="006E21D2">
      <w:pPr>
        <w:pStyle w:val="Prrafodelista"/>
        <w:widowControl w:val="0"/>
        <w:numPr>
          <w:ilvl w:val="0"/>
          <w:numId w:val="113"/>
        </w:numPr>
        <w:tabs>
          <w:tab w:val="left" w:pos="1418"/>
        </w:tabs>
        <w:spacing w:after="0" w:line="240" w:lineRule="auto"/>
        <w:ind w:left="1418" w:hanging="284"/>
        <w:contextualSpacing w:val="0"/>
        <w:jc w:val="both"/>
        <w:rPr>
          <w:b/>
          <w:bCs/>
          <w:sz w:val="20"/>
          <w:szCs w:val="20"/>
        </w:rPr>
      </w:pPr>
      <w:r w:rsidRPr="00EE212E">
        <w:rPr>
          <w:sz w:val="20"/>
          <w:szCs w:val="20"/>
        </w:rPr>
        <w:t>Verificar lista de Prestadores de Servicios Portuarios cada que es actualizada, debido  a altas y bajas de Prestadores de Servicios Portuarios en el padrón de la Administración.</w:t>
      </w:r>
    </w:p>
    <w:p w14:paraId="02E8C6E3" w14:textId="77777777" w:rsidR="00B776C8" w:rsidRPr="00EE212E" w:rsidRDefault="00B776C8" w:rsidP="00B776C8">
      <w:pPr>
        <w:pStyle w:val="Prrafodelista"/>
        <w:rPr>
          <w:b/>
          <w:bCs/>
          <w:sz w:val="20"/>
          <w:szCs w:val="20"/>
        </w:rPr>
      </w:pPr>
    </w:p>
    <w:p w14:paraId="3722B766" w14:textId="77777777" w:rsidR="00B776C8" w:rsidRPr="00EE212E" w:rsidRDefault="00B776C8" w:rsidP="006E21D2">
      <w:pPr>
        <w:pStyle w:val="Prrafodelista"/>
        <w:widowControl w:val="0"/>
        <w:numPr>
          <w:ilvl w:val="0"/>
          <w:numId w:val="113"/>
        </w:numPr>
        <w:tabs>
          <w:tab w:val="left" w:pos="1418"/>
        </w:tabs>
        <w:spacing w:after="0" w:line="240" w:lineRule="auto"/>
        <w:ind w:left="1418" w:hanging="284"/>
        <w:contextualSpacing w:val="0"/>
        <w:jc w:val="both"/>
        <w:rPr>
          <w:b/>
          <w:bCs/>
          <w:sz w:val="20"/>
          <w:szCs w:val="20"/>
        </w:rPr>
      </w:pPr>
      <w:r w:rsidRPr="00EE212E">
        <w:rPr>
          <w:sz w:val="20"/>
          <w:szCs w:val="20"/>
        </w:rPr>
        <w:t>Coordinación con el área de Operaciones con respecto a los folios de embarque y desembarque  de tripulantes, esto para agilizar la posición de atraque a las embarcaciones para el traslado de tripulantes previa revisión de acuerdo al plan de protección.</w:t>
      </w:r>
    </w:p>
    <w:p w14:paraId="49E2A217" w14:textId="77777777" w:rsidR="00B776C8" w:rsidRPr="00EE212E" w:rsidRDefault="00B776C8" w:rsidP="00B776C8">
      <w:pPr>
        <w:pStyle w:val="Prrafodelista"/>
        <w:rPr>
          <w:b/>
          <w:bCs/>
          <w:sz w:val="20"/>
          <w:szCs w:val="20"/>
        </w:rPr>
      </w:pPr>
    </w:p>
    <w:p w14:paraId="16713BA0" w14:textId="77777777" w:rsidR="00B776C8" w:rsidRPr="00EE212E" w:rsidRDefault="00B776C8" w:rsidP="006E21D2">
      <w:pPr>
        <w:pStyle w:val="Prrafodelista"/>
        <w:numPr>
          <w:ilvl w:val="0"/>
          <w:numId w:val="113"/>
        </w:numPr>
        <w:spacing w:after="0" w:line="240" w:lineRule="auto"/>
        <w:ind w:left="1418" w:hanging="284"/>
        <w:jc w:val="both"/>
        <w:rPr>
          <w:sz w:val="20"/>
          <w:szCs w:val="20"/>
        </w:rPr>
      </w:pPr>
      <w:r w:rsidRPr="00EE212E">
        <w:rPr>
          <w:sz w:val="20"/>
          <w:szCs w:val="20"/>
        </w:rPr>
        <w:t>Verificación de tripulantes que embarquen y desembarquen, revisando libretas de mar.</w:t>
      </w:r>
    </w:p>
    <w:p w14:paraId="110938DA" w14:textId="77777777" w:rsidR="00B776C8" w:rsidRPr="00EE212E" w:rsidRDefault="00B776C8" w:rsidP="00B776C8">
      <w:pPr>
        <w:contextualSpacing/>
        <w:jc w:val="both"/>
        <w:rPr>
          <w:rFonts w:ascii="Arial" w:hAnsi="Arial" w:cs="Arial"/>
          <w:sz w:val="20"/>
          <w:szCs w:val="20"/>
        </w:rPr>
      </w:pPr>
    </w:p>
    <w:p w14:paraId="29D6C0DD" w14:textId="77777777" w:rsidR="00B776C8" w:rsidRPr="00EE212E" w:rsidRDefault="00B776C8" w:rsidP="006E21D2">
      <w:pPr>
        <w:pStyle w:val="Prrafodelista"/>
        <w:numPr>
          <w:ilvl w:val="0"/>
          <w:numId w:val="113"/>
        </w:numPr>
        <w:spacing w:after="0" w:line="240" w:lineRule="auto"/>
        <w:ind w:left="1418" w:hanging="284"/>
        <w:jc w:val="both"/>
        <w:rPr>
          <w:sz w:val="20"/>
          <w:szCs w:val="20"/>
        </w:rPr>
      </w:pPr>
      <w:r w:rsidRPr="00EE212E">
        <w:rPr>
          <w:sz w:val="20"/>
          <w:szCs w:val="20"/>
        </w:rPr>
        <w:t>Familiarización con los servicios que realizan los Prestadores de Servicios Portuarios, apegándose a las normas y reglamentos que se le aplican a las mismas.</w:t>
      </w:r>
    </w:p>
    <w:p w14:paraId="2EB1A492" w14:textId="77777777" w:rsidR="00B776C8" w:rsidRPr="00EE212E" w:rsidRDefault="00B776C8" w:rsidP="00B776C8">
      <w:pPr>
        <w:pStyle w:val="Prrafodelista"/>
        <w:ind w:left="1276"/>
        <w:jc w:val="both"/>
        <w:rPr>
          <w:sz w:val="20"/>
          <w:szCs w:val="20"/>
        </w:rPr>
      </w:pPr>
    </w:p>
    <w:p w14:paraId="7003370C" w14:textId="77777777" w:rsidR="00B776C8" w:rsidRPr="00EE212E" w:rsidRDefault="00B776C8" w:rsidP="006E21D2">
      <w:pPr>
        <w:pStyle w:val="Prrafodelista"/>
        <w:numPr>
          <w:ilvl w:val="0"/>
          <w:numId w:val="113"/>
        </w:numPr>
        <w:spacing w:after="0" w:line="240" w:lineRule="auto"/>
        <w:ind w:left="1418" w:hanging="284"/>
        <w:jc w:val="both"/>
        <w:rPr>
          <w:sz w:val="20"/>
          <w:szCs w:val="20"/>
        </w:rPr>
      </w:pPr>
      <w:r w:rsidRPr="00EE212E">
        <w:rPr>
          <w:sz w:val="20"/>
          <w:szCs w:val="20"/>
        </w:rPr>
        <w:t>Cuando empresas ajenas al padrón de Prestadores de Servicios Portuarios no adscritas a la Administración, requieren ingresar para dar servicios a las embarcaciones atracadas a los muelles y patios de Cesionarios, verificar y consultar para autorizar su ingreso.</w:t>
      </w:r>
    </w:p>
    <w:p w14:paraId="4663C889" w14:textId="77777777" w:rsidR="00B776C8" w:rsidRPr="00EE212E" w:rsidRDefault="00B776C8" w:rsidP="00B776C8">
      <w:pPr>
        <w:contextualSpacing/>
        <w:jc w:val="both"/>
        <w:rPr>
          <w:rFonts w:ascii="Arial" w:hAnsi="Arial" w:cs="Arial"/>
          <w:sz w:val="20"/>
          <w:szCs w:val="20"/>
        </w:rPr>
      </w:pPr>
    </w:p>
    <w:p w14:paraId="7D110F4D" w14:textId="77777777" w:rsidR="00B776C8" w:rsidRPr="00EE212E" w:rsidRDefault="00B776C8" w:rsidP="006E21D2">
      <w:pPr>
        <w:pStyle w:val="Prrafodelista"/>
        <w:widowControl w:val="0"/>
        <w:numPr>
          <w:ilvl w:val="0"/>
          <w:numId w:val="113"/>
        </w:numPr>
        <w:tabs>
          <w:tab w:val="left" w:pos="1134"/>
        </w:tabs>
        <w:spacing w:after="0" w:line="240" w:lineRule="auto"/>
        <w:ind w:left="1418" w:hanging="284"/>
        <w:contextualSpacing w:val="0"/>
        <w:jc w:val="both"/>
        <w:rPr>
          <w:b/>
          <w:bCs/>
          <w:sz w:val="20"/>
          <w:szCs w:val="20"/>
        </w:rPr>
      </w:pPr>
      <w:r w:rsidRPr="00EE212E">
        <w:rPr>
          <w:sz w:val="20"/>
          <w:szCs w:val="20"/>
        </w:rPr>
        <w:t>Recorridos por el área de los muelles para observar las embarcaciones atracadas y sus posiciones, esto con la finalidad de agilizar las solicitudes de ingresos recibidas.</w:t>
      </w:r>
    </w:p>
    <w:p w14:paraId="1284ED85" w14:textId="77777777" w:rsidR="00B776C8" w:rsidRPr="00EE212E" w:rsidRDefault="00B776C8" w:rsidP="00B776C8">
      <w:pPr>
        <w:pStyle w:val="Prrafodelista"/>
        <w:tabs>
          <w:tab w:val="left" w:pos="1134"/>
        </w:tabs>
        <w:ind w:left="1134"/>
        <w:jc w:val="both"/>
        <w:rPr>
          <w:b/>
          <w:bCs/>
          <w:sz w:val="20"/>
          <w:szCs w:val="20"/>
        </w:rPr>
      </w:pPr>
    </w:p>
    <w:p w14:paraId="1098B434" w14:textId="77777777" w:rsidR="00B776C8" w:rsidRPr="00EE212E" w:rsidRDefault="00B776C8" w:rsidP="006E21D2">
      <w:pPr>
        <w:pStyle w:val="Prrafodelista"/>
        <w:numPr>
          <w:ilvl w:val="0"/>
          <w:numId w:val="113"/>
        </w:numPr>
        <w:spacing w:after="0" w:line="240" w:lineRule="auto"/>
        <w:ind w:left="1418" w:hanging="284"/>
        <w:jc w:val="both"/>
        <w:rPr>
          <w:rFonts w:eastAsia="Arial Unicode MS"/>
          <w:sz w:val="20"/>
          <w:szCs w:val="20"/>
        </w:rPr>
      </w:pPr>
      <w:r w:rsidRPr="00EE212E">
        <w:rPr>
          <w:rFonts w:eastAsia="Arial Unicode MS"/>
          <w:sz w:val="20"/>
          <w:szCs w:val="20"/>
        </w:rPr>
        <w:t>Revisión con el subgerente de Protección de los PSP que presentan restricciones de acceso para brindar servicios debido a la falta de regulación ante la administración.</w:t>
      </w:r>
    </w:p>
    <w:p w14:paraId="4D45DACC" w14:textId="77777777" w:rsidR="00B776C8" w:rsidRPr="00EE212E" w:rsidRDefault="00B776C8" w:rsidP="00B776C8">
      <w:pPr>
        <w:pStyle w:val="Prrafodelista"/>
        <w:rPr>
          <w:rFonts w:eastAsia="Arial Unicode MS"/>
          <w:sz w:val="20"/>
          <w:szCs w:val="20"/>
        </w:rPr>
      </w:pPr>
    </w:p>
    <w:p w14:paraId="0BE7AEE3" w14:textId="77777777" w:rsidR="00B776C8" w:rsidRPr="00EE212E" w:rsidRDefault="00B776C8" w:rsidP="006E21D2">
      <w:pPr>
        <w:pStyle w:val="Prrafodelista"/>
        <w:numPr>
          <w:ilvl w:val="0"/>
          <w:numId w:val="113"/>
        </w:numPr>
        <w:spacing w:after="0" w:line="240" w:lineRule="auto"/>
        <w:ind w:left="1418" w:hanging="284"/>
        <w:jc w:val="both"/>
        <w:rPr>
          <w:rFonts w:eastAsia="Arial Unicode MS"/>
          <w:sz w:val="20"/>
          <w:szCs w:val="20"/>
        </w:rPr>
      </w:pPr>
      <w:r w:rsidRPr="00EE212E">
        <w:rPr>
          <w:rFonts w:eastAsia="Arial Unicode MS"/>
          <w:sz w:val="20"/>
          <w:szCs w:val="20"/>
        </w:rPr>
        <w:t>Registro en bitácora de las autorizaciones de ingreso realizadas durante la guardia.</w:t>
      </w:r>
    </w:p>
    <w:p w14:paraId="522CE7B9" w14:textId="77777777" w:rsidR="00B776C8" w:rsidRPr="00EE212E" w:rsidRDefault="00B776C8" w:rsidP="00B776C8">
      <w:pPr>
        <w:contextualSpacing/>
        <w:jc w:val="both"/>
        <w:rPr>
          <w:rFonts w:ascii="Arial" w:eastAsia="Arial Unicode MS" w:hAnsi="Arial" w:cs="Arial"/>
          <w:sz w:val="20"/>
          <w:szCs w:val="20"/>
        </w:rPr>
      </w:pPr>
    </w:p>
    <w:p w14:paraId="1FC272F5" w14:textId="77777777" w:rsidR="00B776C8" w:rsidRPr="00EE212E" w:rsidRDefault="00B776C8" w:rsidP="006E21D2">
      <w:pPr>
        <w:pStyle w:val="Prrafodelista"/>
        <w:numPr>
          <w:ilvl w:val="0"/>
          <w:numId w:val="113"/>
        </w:numPr>
        <w:spacing w:after="0" w:line="240" w:lineRule="auto"/>
        <w:ind w:left="1418" w:hanging="284"/>
        <w:jc w:val="both"/>
        <w:rPr>
          <w:sz w:val="20"/>
          <w:szCs w:val="20"/>
        </w:rPr>
      </w:pPr>
      <w:r w:rsidRPr="00EE212E">
        <w:rPr>
          <w:sz w:val="20"/>
          <w:szCs w:val="20"/>
        </w:rPr>
        <w:t>Atender solicitudes para los Prestadores de Servicios Portuarios cuando estos requieren hacer actividades en las embarcaciones atracadas en los muelles y que para la naturaleza de los servicios, implican un alto riesgo, para lo cual se verifica que cumpla con la documentación correspondiente:</w:t>
      </w:r>
    </w:p>
    <w:p w14:paraId="01C0F72D" w14:textId="77777777" w:rsidR="00B776C8" w:rsidRPr="00EE212E" w:rsidRDefault="00B776C8" w:rsidP="006E21D2">
      <w:pPr>
        <w:pStyle w:val="Prrafodelista"/>
        <w:widowControl w:val="0"/>
        <w:numPr>
          <w:ilvl w:val="0"/>
          <w:numId w:val="114"/>
        </w:numPr>
        <w:spacing w:after="0" w:line="240" w:lineRule="auto"/>
        <w:contextualSpacing w:val="0"/>
        <w:jc w:val="both"/>
        <w:rPr>
          <w:sz w:val="20"/>
          <w:szCs w:val="20"/>
        </w:rPr>
      </w:pPr>
      <w:r w:rsidRPr="00EE212E">
        <w:rPr>
          <w:sz w:val="20"/>
          <w:szCs w:val="20"/>
        </w:rPr>
        <w:t>Permiso firmado y sellado con el Vo. Bo. del OPIP de la Administración                                                                           Portuaria de Dos Bocas.</w:t>
      </w:r>
    </w:p>
    <w:p w14:paraId="62D7287A" w14:textId="77777777" w:rsidR="00B776C8" w:rsidRPr="00EE212E" w:rsidRDefault="00B776C8" w:rsidP="006E21D2">
      <w:pPr>
        <w:pStyle w:val="Prrafodelista"/>
        <w:numPr>
          <w:ilvl w:val="0"/>
          <w:numId w:val="114"/>
        </w:numPr>
        <w:spacing w:after="0" w:line="240" w:lineRule="auto"/>
        <w:jc w:val="both"/>
        <w:rPr>
          <w:sz w:val="20"/>
          <w:szCs w:val="20"/>
        </w:rPr>
      </w:pPr>
      <w:r w:rsidRPr="00EE212E">
        <w:rPr>
          <w:sz w:val="20"/>
          <w:szCs w:val="20"/>
        </w:rPr>
        <w:t>Permiso firmado y sellado de autorizado por Capitanía de Puerto.</w:t>
      </w:r>
    </w:p>
    <w:p w14:paraId="7338B3D3" w14:textId="77777777" w:rsidR="00B776C8" w:rsidRPr="00EE212E" w:rsidRDefault="00B776C8" w:rsidP="00B776C8">
      <w:pPr>
        <w:ind w:left="1080"/>
        <w:jc w:val="both"/>
        <w:rPr>
          <w:rFonts w:ascii="Arial" w:hAnsi="Arial" w:cs="Arial"/>
          <w:sz w:val="20"/>
          <w:szCs w:val="20"/>
        </w:rPr>
      </w:pPr>
    </w:p>
    <w:p w14:paraId="61579EE2" w14:textId="77777777" w:rsidR="00B776C8" w:rsidRPr="00EE212E" w:rsidRDefault="00B776C8" w:rsidP="006E21D2">
      <w:pPr>
        <w:pStyle w:val="Prrafodelista"/>
        <w:numPr>
          <w:ilvl w:val="0"/>
          <w:numId w:val="113"/>
        </w:numPr>
        <w:spacing w:after="0" w:line="240" w:lineRule="auto"/>
        <w:ind w:left="1418" w:hanging="284"/>
        <w:jc w:val="both"/>
        <w:rPr>
          <w:rFonts w:eastAsia="Arial Unicode MS"/>
          <w:sz w:val="20"/>
          <w:szCs w:val="20"/>
        </w:rPr>
      </w:pPr>
      <w:r w:rsidRPr="00EE212E">
        <w:rPr>
          <w:sz w:val="20"/>
          <w:szCs w:val="20"/>
        </w:rPr>
        <w:t>En casos de emergencia para fallas de servicio de internet o energía eléctrica, atender solicitudes  en modo físico, revisando y verificando el formato único de acceso F-31.</w:t>
      </w:r>
    </w:p>
    <w:p w14:paraId="79774068" w14:textId="77777777" w:rsidR="00B776C8" w:rsidRPr="00EE212E" w:rsidRDefault="00B776C8" w:rsidP="00B776C8">
      <w:pPr>
        <w:jc w:val="both"/>
        <w:rPr>
          <w:rFonts w:ascii="Arial" w:hAnsi="Arial" w:cs="Arial"/>
          <w:bCs/>
          <w:sz w:val="20"/>
          <w:szCs w:val="20"/>
        </w:rPr>
      </w:pPr>
    </w:p>
    <w:p w14:paraId="6EEEBCBB" w14:textId="77777777" w:rsidR="00B776C8" w:rsidRPr="00EE212E" w:rsidRDefault="00B776C8" w:rsidP="006E21D2">
      <w:pPr>
        <w:numPr>
          <w:ilvl w:val="0"/>
          <w:numId w:val="107"/>
        </w:numPr>
        <w:tabs>
          <w:tab w:val="clear" w:pos="1080"/>
          <w:tab w:val="num" w:pos="709"/>
        </w:tabs>
        <w:ind w:hanging="938"/>
        <w:jc w:val="both"/>
        <w:rPr>
          <w:rFonts w:ascii="Arial" w:hAnsi="Arial" w:cs="Arial"/>
          <w:b/>
          <w:sz w:val="20"/>
          <w:szCs w:val="20"/>
        </w:rPr>
      </w:pPr>
      <w:r w:rsidRPr="00EE212E">
        <w:rPr>
          <w:rFonts w:ascii="Arial" w:hAnsi="Arial" w:cs="Arial"/>
          <w:b/>
          <w:sz w:val="20"/>
          <w:szCs w:val="20"/>
        </w:rPr>
        <w:t>Consignas de vigilancia.</w:t>
      </w:r>
    </w:p>
    <w:p w14:paraId="57CB41F3" w14:textId="77777777" w:rsidR="00B776C8" w:rsidRPr="00EE212E" w:rsidRDefault="00B776C8" w:rsidP="00B776C8">
      <w:pPr>
        <w:rPr>
          <w:rFonts w:ascii="Arial" w:hAnsi="Arial" w:cs="Arial"/>
          <w:sz w:val="20"/>
          <w:szCs w:val="20"/>
        </w:rPr>
      </w:pPr>
    </w:p>
    <w:p w14:paraId="2BADF666" w14:textId="77777777" w:rsidR="00B776C8" w:rsidRDefault="00B776C8" w:rsidP="00B776C8">
      <w:pPr>
        <w:jc w:val="both"/>
        <w:rPr>
          <w:rFonts w:ascii="Arial" w:hAnsi="Arial" w:cs="Arial"/>
          <w:sz w:val="20"/>
          <w:szCs w:val="20"/>
        </w:rPr>
      </w:pPr>
      <w:r w:rsidRPr="00EE212E">
        <w:rPr>
          <w:rFonts w:ascii="Arial" w:hAnsi="Arial" w:cs="Arial"/>
          <w:sz w:val="20"/>
          <w:szCs w:val="20"/>
        </w:rPr>
        <w:t>Se indican en forma específica en los Anexos A y B y deberán ser observadas invariablemente el coordinador y supervisores.</w:t>
      </w:r>
    </w:p>
    <w:p w14:paraId="24D50AC6" w14:textId="77777777" w:rsidR="00B776C8" w:rsidRPr="00EE212E" w:rsidRDefault="00B776C8" w:rsidP="00B776C8">
      <w:pPr>
        <w:jc w:val="both"/>
        <w:rPr>
          <w:rFonts w:ascii="Arial" w:hAnsi="Arial" w:cs="Arial"/>
          <w:bCs/>
          <w:sz w:val="20"/>
          <w:szCs w:val="20"/>
        </w:rPr>
      </w:pPr>
    </w:p>
    <w:p w14:paraId="1C0B16FD" w14:textId="77777777" w:rsidR="00B776C8" w:rsidRPr="00EE212E" w:rsidRDefault="00B776C8" w:rsidP="006E21D2">
      <w:pPr>
        <w:numPr>
          <w:ilvl w:val="0"/>
          <w:numId w:val="109"/>
        </w:numPr>
        <w:tabs>
          <w:tab w:val="clear" w:pos="2160"/>
        </w:tabs>
        <w:ind w:left="180"/>
        <w:jc w:val="both"/>
        <w:rPr>
          <w:rFonts w:ascii="Arial" w:hAnsi="Arial" w:cs="Arial"/>
          <w:b/>
          <w:sz w:val="20"/>
          <w:szCs w:val="20"/>
        </w:rPr>
      </w:pPr>
      <w:r w:rsidRPr="00EE212E">
        <w:rPr>
          <w:rFonts w:ascii="Arial" w:hAnsi="Arial" w:cs="Arial"/>
          <w:b/>
          <w:sz w:val="20"/>
          <w:szCs w:val="20"/>
        </w:rPr>
        <w:t>PUESTO DE MANDO.</w:t>
      </w:r>
    </w:p>
    <w:p w14:paraId="707D9F34" w14:textId="77777777" w:rsidR="00B776C8" w:rsidRPr="00EE212E" w:rsidRDefault="00B776C8" w:rsidP="00B776C8">
      <w:pPr>
        <w:jc w:val="both"/>
        <w:rPr>
          <w:rFonts w:ascii="Arial" w:hAnsi="Arial" w:cs="Arial"/>
          <w:bCs/>
          <w:sz w:val="20"/>
          <w:szCs w:val="20"/>
        </w:rPr>
      </w:pPr>
    </w:p>
    <w:p w14:paraId="1E51900B" w14:textId="77777777" w:rsidR="00B776C8" w:rsidRPr="00EE212E" w:rsidRDefault="00B776C8" w:rsidP="00B776C8">
      <w:pPr>
        <w:jc w:val="both"/>
        <w:rPr>
          <w:rFonts w:ascii="Arial" w:hAnsi="Arial" w:cs="Arial"/>
          <w:bCs/>
          <w:sz w:val="20"/>
          <w:szCs w:val="20"/>
        </w:rPr>
      </w:pPr>
      <w:r w:rsidRPr="00EE212E">
        <w:rPr>
          <w:rFonts w:ascii="Arial" w:hAnsi="Arial" w:cs="Arial"/>
          <w:bCs/>
          <w:sz w:val="20"/>
          <w:szCs w:val="20"/>
        </w:rPr>
        <w:t>El PRESTADOR DE SERVICIOS contará con Puesto de Mando con las siguientes características:</w:t>
      </w:r>
    </w:p>
    <w:p w14:paraId="3A0FBD1B" w14:textId="77777777" w:rsidR="00B776C8" w:rsidRPr="00EE212E" w:rsidRDefault="00B776C8" w:rsidP="00B776C8">
      <w:pPr>
        <w:jc w:val="both"/>
        <w:rPr>
          <w:rFonts w:ascii="Arial" w:hAnsi="Arial" w:cs="Arial"/>
          <w:bCs/>
          <w:sz w:val="20"/>
          <w:szCs w:val="20"/>
        </w:rPr>
      </w:pPr>
    </w:p>
    <w:p w14:paraId="08D676C0" w14:textId="77777777" w:rsidR="00B776C8" w:rsidRPr="00EE212E" w:rsidRDefault="00B776C8" w:rsidP="006E21D2">
      <w:pPr>
        <w:numPr>
          <w:ilvl w:val="0"/>
          <w:numId w:val="96"/>
        </w:numPr>
        <w:jc w:val="both"/>
        <w:rPr>
          <w:rFonts w:ascii="Arial" w:hAnsi="Arial" w:cs="Arial"/>
          <w:bCs/>
          <w:sz w:val="20"/>
          <w:szCs w:val="20"/>
        </w:rPr>
      </w:pPr>
      <w:r w:rsidRPr="00EE212E">
        <w:rPr>
          <w:rFonts w:ascii="Arial" w:hAnsi="Arial" w:cs="Arial"/>
          <w:bCs/>
          <w:sz w:val="20"/>
          <w:szCs w:val="20"/>
        </w:rPr>
        <w:t xml:space="preserve">Un puesto central de mando en la Cd. de Paraíso, Tab. con comunicación las 24 horas del día, con teléfono convencional (TELMEX). De preferencia que sea céntrico, que no sea casa habitación, que sean oficinas, con techo de concreto, en zona no inundable de Paraíso) </w:t>
      </w:r>
    </w:p>
    <w:p w14:paraId="2696513C" w14:textId="77777777" w:rsidR="00B776C8" w:rsidRPr="00EE212E" w:rsidRDefault="00B776C8" w:rsidP="006E21D2">
      <w:pPr>
        <w:numPr>
          <w:ilvl w:val="0"/>
          <w:numId w:val="96"/>
        </w:numPr>
        <w:jc w:val="both"/>
        <w:rPr>
          <w:rFonts w:ascii="Arial" w:hAnsi="Arial" w:cs="Arial"/>
          <w:bCs/>
          <w:sz w:val="20"/>
          <w:szCs w:val="20"/>
        </w:rPr>
      </w:pPr>
      <w:r w:rsidRPr="00EE212E">
        <w:rPr>
          <w:rFonts w:ascii="Arial" w:hAnsi="Arial" w:cs="Arial"/>
          <w:sz w:val="20"/>
          <w:szCs w:val="20"/>
        </w:rPr>
        <w:t xml:space="preserve">Teléfono celular nuevo con servicio ilimitado de radio de cobertura nacional, con al menos 100 minutos para llamadas a líneas fijas o celulares. </w:t>
      </w:r>
    </w:p>
    <w:p w14:paraId="6FB72816" w14:textId="77777777" w:rsidR="00B776C8" w:rsidRPr="00EE212E" w:rsidRDefault="00B776C8" w:rsidP="006E21D2">
      <w:pPr>
        <w:numPr>
          <w:ilvl w:val="0"/>
          <w:numId w:val="96"/>
        </w:numPr>
        <w:jc w:val="both"/>
        <w:rPr>
          <w:rFonts w:ascii="Arial" w:hAnsi="Arial" w:cs="Arial"/>
          <w:bCs/>
          <w:sz w:val="20"/>
          <w:szCs w:val="20"/>
        </w:rPr>
      </w:pPr>
      <w:r w:rsidRPr="00EE212E">
        <w:rPr>
          <w:rFonts w:ascii="Arial" w:hAnsi="Arial" w:cs="Arial"/>
          <w:bCs/>
          <w:sz w:val="20"/>
          <w:szCs w:val="20"/>
        </w:rPr>
        <w:t>Radio base frecuencia segura.</w:t>
      </w:r>
    </w:p>
    <w:p w14:paraId="6089C428" w14:textId="77777777" w:rsidR="00B776C8" w:rsidRPr="00EE212E" w:rsidRDefault="00B776C8" w:rsidP="00B776C8">
      <w:pPr>
        <w:jc w:val="both"/>
        <w:rPr>
          <w:rFonts w:ascii="Arial" w:hAnsi="Arial" w:cs="Arial"/>
          <w:bCs/>
          <w:sz w:val="20"/>
          <w:szCs w:val="20"/>
        </w:rPr>
      </w:pPr>
    </w:p>
    <w:p w14:paraId="20372F97" w14:textId="77777777" w:rsidR="00B776C8" w:rsidRPr="00EE212E" w:rsidRDefault="00B776C8" w:rsidP="006E21D2">
      <w:pPr>
        <w:numPr>
          <w:ilvl w:val="0"/>
          <w:numId w:val="109"/>
        </w:numPr>
        <w:tabs>
          <w:tab w:val="clear" w:pos="2160"/>
          <w:tab w:val="num" w:pos="180"/>
        </w:tabs>
        <w:ind w:hanging="2160"/>
        <w:jc w:val="both"/>
        <w:rPr>
          <w:rFonts w:ascii="Arial" w:hAnsi="Arial" w:cs="Arial"/>
          <w:b/>
          <w:sz w:val="20"/>
          <w:szCs w:val="20"/>
        </w:rPr>
      </w:pPr>
      <w:r w:rsidRPr="00EE212E">
        <w:rPr>
          <w:rFonts w:ascii="Arial" w:hAnsi="Arial" w:cs="Arial"/>
          <w:b/>
          <w:sz w:val="20"/>
          <w:szCs w:val="20"/>
        </w:rPr>
        <w:t>EQUIPOS QUE EL PRESTADOR DE SERVICIOS PROPORCIONARÁ AL OPIP:</w:t>
      </w:r>
    </w:p>
    <w:p w14:paraId="00296D68" w14:textId="77777777" w:rsidR="00B776C8" w:rsidRPr="00EE212E" w:rsidRDefault="00B776C8" w:rsidP="00B776C8">
      <w:pPr>
        <w:jc w:val="both"/>
        <w:rPr>
          <w:rFonts w:ascii="Arial" w:hAnsi="Arial" w:cs="Arial"/>
          <w:bCs/>
          <w:sz w:val="20"/>
          <w:szCs w:val="20"/>
        </w:rPr>
      </w:pPr>
    </w:p>
    <w:p w14:paraId="5056CF13" w14:textId="77777777" w:rsidR="00B776C8" w:rsidRPr="00EE212E" w:rsidRDefault="00B776C8" w:rsidP="006E21D2">
      <w:pPr>
        <w:numPr>
          <w:ilvl w:val="0"/>
          <w:numId w:val="97"/>
        </w:numPr>
        <w:jc w:val="both"/>
        <w:rPr>
          <w:rFonts w:ascii="Arial" w:hAnsi="Arial" w:cs="Arial"/>
          <w:bCs/>
          <w:sz w:val="20"/>
          <w:szCs w:val="20"/>
        </w:rPr>
      </w:pPr>
      <w:r w:rsidRPr="00EE212E">
        <w:rPr>
          <w:rFonts w:ascii="Arial" w:hAnsi="Arial" w:cs="Arial"/>
          <w:bCs/>
          <w:sz w:val="20"/>
          <w:szCs w:val="20"/>
        </w:rPr>
        <w:t>Radio base frecuencia segura para oficina del O</w:t>
      </w:r>
      <w:r>
        <w:rPr>
          <w:rFonts w:ascii="Arial" w:hAnsi="Arial" w:cs="Arial"/>
          <w:bCs/>
          <w:sz w:val="20"/>
          <w:szCs w:val="20"/>
        </w:rPr>
        <w:t>PIP.</w:t>
      </w:r>
    </w:p>
    <w:p w14:paraId="2D52F0C2" w14:textId="77777777" w:rsidR="00B776C8" w:rsidRPr="00EE212E" w:rsidRDefault="00B776C8" w:rsidP="006E21D2">
      <w:pPr>
        <w:numPr>
          <w:ilvl w:val="0"/>
          <w:numId w:val="97"/>
        </w:numPr>
        <w:jc w:val="both"/>
        <w:rPr>
          <w:rFonts w:ascii="Arial" w:hAnsi="Arial" w:cs="Arial"/>
          <w:bCs/>
          <w:sz w:val="20"/>
          <w:szCs w:val="20"/>
        </w:rPr>
      </w:pPr>
      <w:r w:rsidRPr="00EE212E">
        <w:rPr>
          <w:rFonts w:ascii="Arial" w:hAnsi="Arial" w:cs="Arial"/>
          <w:bCs/>
          <w:sz w:val="20"/>
          <w:szCs w:val="20"/>
        </w:rPr>
        <w:t>Ocho (8) radios portátiles con baterías recargables y cargadores que se proporcionarán al personal de la Gerencia de Operaciones de API DOS BOCAS para enl</w:t>
      </w:r>
      <w:r>
        <w:rPr>
          <w:rFonts w:ascii="Arial" w:hAnsi="Arial" w:cs="Arial"/>
          <w:bCs/>
          <w:sz w:val="20"/>
          <w:szCs w:val="20"/>
        </w:rPr>
        <w:t xml:space="preserve">ace. </w:t>
      </w:r>
    </w:p>
    <w:p w14:paraId="61EB1712" w14:textId="77777777" w:rsidR="00B776C8" w:rsidRPr="00CA7217" w:rsidRDefault="00B776C8" w:rsidP="006E21D2">
      <w:pPr>
        <w:numPr>
          <w:ilvl w:val="0"/>
          <w:numId w:val="97"/>
        </w:numPr>
        <w:jc w:val="both"/>
        <w:rPr>
          <w:rFonts w:ascii="Arial" w:hAnsi="Arial" w:cs="Arial"/>
          <w:bCs/>
          <w:sz w:val="20"/>
          <w:szCs w:val="20"/>
        </w:rPr>
      </w:pPr>
      <w:r w:rsidRPr="00EE212E">
        <w:rPr>
          <w:rFonts w:ascii="Arial" w:hAnsi="Arial" w:cs="Arial"/>
          <w:sz w:val="20"/>
          <w:szCs w:val="20"/>
        </w:rPr>
        <w:t>Teléfonos celulares nuevos con servicio ilimitado de radio de cobertura nacional, con al menos 100 minutos para llamadas a líneas fijas o celula</w:t>
      </w:r>
      <w:r>
        <w:rPr>
          <w:rFonts w:ascii="Arial" w:hAnsi="Arial" w:cs="Arial"/>
          <w:sz w:val="20"/>
          <w:szCs w:val="20"/>
        </w:rPr>
        <w:t xml:space="preserve">res. </w:t>
      </w:r>
    </w:p>
    <w:p w14:paraId="12E0EA27" w14:textId="77777777" w:rsidR="00B776C8" w:rsidRDefault="00B776C8" w:rsidP="00B776C8">
      <w:pPr>
        <w:ind w:left="720"/>
        <w:jc w:val="both"/>
        <w:rPr>
          <w:rFonts w:ascii="Arial" w:hAnsi="Arial" w:cs="Arial"/>
          <w:sz w:val="20"/>
          <w:szCs w:val="20"/>
        </w:rPr>
      </w:pPr>
    </w:p>
    <w:p w14:paraId="5983A120" w14:textId="77777777" w:rsidR="00B776C8" w:rsidRPr="00EE212E" w:rsidRDefault="00B776C8" w:rsidP="00B776C8">
      <w:pPr>
        <w:jc w:val="both"/>
        <w:rPr>
          <w:rFonts w:ascii="Arial" w:hAnsi="Arial" w:cs="Arial"/>
          <w:b/>
          <w:bCs/>
          <w:sz w:val="20"/>
          <w:szCs w:val="20"/>
        </w:rPr>
      </w:pPr>
    </w:p>
    <w:p w14:paraId="29C922FD" w14:textId="77777777" w:rsidR="00B776C8" w:rsidRPr="00EE212E" w:rsidRDefault="00B776C8" w:rsidP="006E21D2">
      <w:pPr>
        <w:numPr>
          <w:ilvl w:val="0"/>
          <w:numId w:val="109"/>
        </w:numPr>
        <w:tabs>
          <w:tab w:val="clear" w:pos="2160"/>
          <w:tab w:val="num" w:pos="360"/>
        </w:tabs>
        <w:ind w:hanging="2160"/>
        <w:jc w:val="both"/>
        <w:rPr>
          <w:rFonts w:ascii="Arial" w:hAnsi="Arial" w:cs="Arial"/>
          <w:b/>
          <w:sz w:val="20"/>
          <w:szCs w:val="20"/>
        </w:rPr>
      </w:pPr>
      <w:r w:rsidRPr="00EE212E">
        <w:rPr>
          <w:rFonts w:ascii="Arial" w:hAnsi="Arial" w:cs="Arial"/>
          <w:b/>
          <w:sz w:val="20"/>
          <w:szCs w:val="20"/>
        </w:rPr>
        <w:t>REPRESENTANTES.</w:t>
      </w:r>
    </w:p>
    <w:p w14:paraId="24502000" w14:textId="77777777" w:rsidR="00B776C8" w:rsidRPr="00EE212E" w:rsidRDefault="00B776C8" w:rsidP="00B776C8">
      <w:pPr>
        <w:jc w:val="both"/>
        <w:rPr>
          <w:rFonts w:ascii="Arial" w:hAnsi="Arial" w:cs="Arial"/>
          <w:bCs/>
          <w:sz w:val="20"/>
          <w:szCs w:val="20"/>
        </w:rPr>
      </w:pPr>
    </w:p>
    <w:p w14:paraId="30E85C8B" w14:textId="77777777" w:rsidR="00B776C8" w:rsidRDefault="00B776C8" w:rsidP="006E21D2">
      <w:pPr>
        <w:numPr>
          <w:ilvl w:val="0"/>
          <w:numId w:val="98"/>
        </w:numPr>
        <w:jc w:val="both"/>
        <w:rPr>
          <w:rFonts w:ascii="Arial" w:hAnsi="Arial" w:cs="Arial"/>
          <w:bCs/>
          <w:sz w:val="20"/>
          <w:szCs w:val="20"/>
        </w:rPr>
      </w:pPr>
      <w:r w:rsidRPr="00EE212E">
        <w:rPr>
          <w:rFonts w:ascii="Arial" w:hAnsi="Arial" w:cs="Arial"/>
          <w:bCs/>
          <w:sz w:val="20"/>
          <w:szCs w:val="20"/>
        </w:rPr>
        <w:t xml:space="preserve">La API DOS BOCAS designa como sus </w:t>
      </w:r>
      <w:r w:rsidRPr="00EE212E">
        <w:rPr>
          <w:rFonts w:ascii="Arial" w:hAnsi="Arial" w:cs="Arial"/>
          <w:b/>
          <w:bCs/>
          <w:sz w:val="20"/>
          <w:szCs w:val="20"/>
        </w:rPr>
        <w:t>representantes operativos</w:t>
      </w:r>
      <w:r w:rsidRPr="00EE212E">
        <w:rPr>
          <w:rFonts w:ascii="Arial" w:hAnsi="Arial" w:cs="Arial"/>
          <w:bCs/>
          <w:sz w:val="20"/>
          <w:szCs w:val="20"/>
        </w:rPr>
        <w:t xml:space="preserve"> para tratar los asuntos relacionados con los servicios o derivados de ellos, al Gerente de Operaciones y al Subgerente de Protección Portuaria (OPIP).</w:t>
      </w:r>
    </w:p>
    <w:p w14:paraId="5D331158" w14:textId="77777777" w:rsidR="00B776C8" w:rsidRPr="00715AB2" w:rsidRDefault="00B776C8" w:rsidP="006E21D2">
      <w:pPr>
        <w:numPr>
          <w:ilvl w:val="0"/>
          <w:numId w:val="98"/>
        </w:numPr>
        <w:shd w:val="clear" w:color="auto" w:fill="FFFFFF" w:themeFill="background1"/>
        <w:jc w:val="both"/>
        <w:rPr>
          <w:rFonts w:ascii="Arial" w:hAnsi="Arial" w:cs="Arial"/>
          <w:bCs/>
          <w:sz w:val="20"/>
          <w:szCs w:val="20"/>
        </w:rPr>
      </w:pPr>
      <w:r w:rsidRPr="00715AB2">
        <w:rPr>
          <w:rFonts w:ascii="Arial" w:hAnsi="Arial" w:cs="Arial"/>
          <w:bCs/>
          <w:sz w:val="20"/>
          <w:szCs w:val="20"/>
        </w:rPr>
        <w:t xml:space="preserve">La API DOS BOCAS designa como sus </w:t>
      </w:r>
      <w:r w:rsidRPr="00715AB2">
        <w:rPr>
          <w:rFonts w:ascii="Arial" w:hAnsi="Arial" w:cs="Arial"/>
          <w:b/>
          <w:bCs/>
          <w:sz w:val="20"/>
          <w:szCs w:val="20"/>
        </w:rPr>
        <w:t>representantes para administración de contrato</w:t>
      </w:r>
      <w:r w:rsidRPr="00715AB2">
        <w:rPr>
          <w:rFonts w:ascii="Arial" w:hAnsi="Arial" w:cs="Arial"/>
          <w:bCs/>
          <w:sz w:val="20"/>
          <w:szCs w:val="20"/>
        </w:rPr>
        <w:t xml:space="preserve"> para los asuntos relacionados </w:t>
      </w:r>
      <w:r>
        <w:rPr>
          <w:rFonts w:ascii="Arial" w:hAnsi="Arial" w:cs="Arial"/>
          <w:bCs/>
          <w:sz w:val="20"/>
          <w:szCs w:val="20"/>
        </w:rPr>
        <w:t xml:space="preserve">con </w:t>
      </w:r>
      <w:r w:rsidRPr="00715AB2">
        <w:rPr>
          <w:rFonts w:ascii="Arial" w:hAnsi="Arial" w:cs="Arial"/>
          <w:bCs/>
          <w:sz w:val="20"/>
          <w:szCs w:val="20"/>
        </w:rPr>
        <w:t>documentos administrativos y obligatorios para el patrón, como el registro e inscripción de trabajadores en el IMSS, comunicar ALTAS/BAJAS del IMSS, tramites de facturas,</w:t>
      </w:r>
      <w:r>
        <w:rPr>
          <w:rFonts w:ascii="Arial" w:hAnsi="Arial" w:cs="Arial"/>
          <w:bCs/>
          <w:sz w:val="20"/>
          <w:szCs w:val="20"/>
        </w:rPr>
        <w:t xml:space="preserve"> pago, y </w:t>
      </w:r>
      <w:r w:rsidRPr="00715AB2">
        <w:rPr>
          <w:rFonts w:ascii="Arial" w:hAnsi="Arial" w:cs="Arial"/>
          <w:bCs/>
          <w:sz w:val="20"/>
          <w:szCs w:val="20"/>
        </w:rPr>
        <w:t xml:space="preserve"> todo lo relacionado por los servicios o derivados de ellos, al Gerente de Administración y Finanzas y al Subgerente de Administración.</w:t>
      </w:r>
    </w:p>
    <w:p w14:paraId="0B2D3670" w14:textId="77777777" w:rsidR="00B776C8" w:rsidRPr="00EE212E" w:rsidRDefault="00B776C8" w:rsidP="00B776C8">
      <w:pPr>
        <w:ind w:left="720"/>
        <w:jc w:val="both"/>
        <w:rPr>
          <w:rFonts w:ascii="Arial" w:hAnsi="Arial" w:cs="Arial"/>
          <w:bCs/>
          <w:sz w:val="20"/>
          <w:szCs w:val="20"/>
        </w:rPr>
      </w:pPr>
    </w:p>
    <w:p w14:paraId="608E1584" w14:textId="77777777" w:rsidR="00B776C8" w:rsidRPr="00EE212E" w:rsidRDefault="00B776C8" w:rsidP="00B776C8">
      <w:pPr>
        <w:ind w:left="720"/>
        <w:jc w:val="both"/>
        <w:rPr>
          <w:rFonts w:ascii="Arial" w:hAnsi="Arial" w:cs="Arial"/>
          <w:bCs/>
          <w:sz w:val="20"/>
          <w:szCs w:val="20"/>
        </w:rPr>
      </w:pPr>
      <w:r w:rsidRPr="00EE212E">
        <w:rPr>
          <w:rFonts w:ascii="Arial" w:hAnsi="Arial" w:cs="Arial"/>
          <w:bCs/>
          <w:sz w:val="20"/>
          <w:szCs w:val="20"/>
        </w:rPr>
        <w:t>En caso de que la API DOS BOCAS sustituya a los ejecutivos que representan estos cargos lo comunicará por escrito al Prestador de Servicios, con antelación.</w:t>
      </w:r>
    </w:p>
    <w:p w14:paraId="45DC56F3" w14:textId="77777777" w:rsidR="00B776C8" w:rsidRPr="00EE212E" w:rsidRDefault="00B776C8" w:rsidP="00B776C8">
      <w:pPr>
        <w:jc w:val="both"/>
        <w:rPr>
          <w:rFonts w:ascii="Arial" w:hAnsi="Arial" w:cs="Arial"/>
          <w:bCs/>
          <w:sz w:val="20"/>
          <w:szCs w:val="20"/>
        </w:rPr>
      </w:pPr>
    </w:p>
    <w:p w14:paraId="310074A1" w14:textId="77777777" w:rsidR="00B776C8" w:rsidRPr="00EE212E" w:rsidRDefault="00B776C8" w:rsidP="00B776C8">
      <w:pPr>
        <w:jc w:val="both"/>
        <w:rPr>
          <w:rFonts w:ascii="Arial" w:hAnsi="Arial" w:cs="Arial"/>
          <w:b/>
          <w:bCs/>
          <w:sz w:val="20"/>
          <w:szCs w:val="20"/>
        </w:rPr>
      </w:pPr>
      <w:r w:rsidRPr="00EE212E">
        <w:rPr>
          <w:rFonts w:ascii="Arial" w:hAnsi="Arial" w:cs="Arial"/>
          <w:b/>
          <w:bCs/>
          <w:sz w:val="20"/>
          <w:szCs w:val="20"/>
        </w:rPr>
        <w:t>I. CONSIGNAS DE VIGILANCIA.</w:t>
      </w:r>
    </w:p>
    <w:p w14:paraId="798721D9" w14:textId="77777777" w:rsidR="00B776C8" w:rsidRPr="00EE212E" w:rsidRDefault="00B776C8" w:rsidP="00B776C8">
      <w:pPr>
        <w:jc w:val="both"/>
        <w:rPr>
          <w:rFonts w:ascii="Arial" w:hAnsi="Arial" w:cs="Arial"/>
          <w:bCs/>
          <w:sz w:val="20"/>
          <w:szCs w:val="20"/>
        </w:rPr>
      </w:pPr>
    </w:p>
    <w:p w14:paraId="502A681C" w14:textId="77777777" w:rsidR="00B776C8" w:rsidRPr="00EE212E" w:rsidRDefault="00B776C8" w:rsidP="00B776C8">
      <w:pPr>
        <w:jc w:val="both"/>
        <w:rPr>
          <w:rFonts w:ascii="Arial" w:hAnsi="Arial" w:cs="Arial"/>
          <w:bCs/>
          <w:sz w:val="20"/>
          <w:szCs w:val="20"/>
        </w:rPr>
      </w:pPr>
      <w:r w:rsidRPr="00EE212E">
        <w:rPr>
          <w:rFonts w:ascii="Arial" w:hAnsi="Arial" w:cs="Arial"/>
          <w:bCs/>
          <w:sz w:val="20"/>
          <w:szCs w:val="20"/>
        </w:rPr>
        <w:t>Independientemente de los aspectos técnicos señalados anteriormente, el PRESTADOR DE SERVICIOS se obliga conjuntamente con el personal que proporcione a la API DOS BOCAS para la prestación de los SERVICIOS contratados a cumplir cabalmente en todo momento con las CONSIGNAS DE VIGILANCIA que se adjuntan al presente anexo.</w:t>
      </w:r>
    </w:p>
    <w:p w14:paraId="05E8D1C4" w14:textId="77777777" w:rsidR="00B776C8" w:rsidRPr="00EE212E" w:rsidRDefault="00B776C8" w:rsidP="00B776C8">
      <w:pPr>
        <w:jc w:val="both"/>
        <w:rPr>
          <w:rFonts w:ascii="Arial" w:hAnsi="Arial" w:cs="Arial"/>
          <w:b/>
          <w:bCs/>
          <w:sz w:val="20"/>
          <w:szCs w:val="20"/>
        </w:rPr>
      </w:pPr>
    </w:p>
    <w:p w14:paraId="4FC40CA4" w14:textId="77777777" w:rsidR="00B776C8" w:rsidRPr="00EE212E" w:rsidRDefault="00B776C8" w:rsidP="00B776C8">
      <w:pPr>
        <w:jc w:val="both"/>
        <w:rPr>
          <w:rFonts w:ascii="Arial" w:hAnsi="Arial" w:cs="Arial"/>
          <w:b/>
          <w:bCs/>
          <w:sz w:val="20"/>
          <w:szCs w:val="20"/>
        </w:rPr>
      </w:pPr>
    </w:p>
    <w:p w14:paraId="2F25D183" w14:textId="77777777" w:rsidR="00B776C8" w:rsidRPr="00EE212E" w:rsidRDefault="00B776C8" w:rsidP="00B776C8">
      <w:pPr>
        <w:jc w:val="both"/>
        <w:rPr>
          <w:rFonts w:ascii="Arial" w:hAnsi="Arial" w:cs="Arial"/>
          <w:b/>
          <w:bCs/>
          <w:sz w:val="20"/>
          <w:szCs w:val="20"/>
        </w:rPr>
      </w:pPr>
    </w:p>
    <w:p w14:paraId="58E35193" w14:textId="77777777" w:rsidR="00B776C8" w:rsidRPr="00EE212E" w:rsidRDefault="00B776C8" w:rsidP="00B776C8">
      <w:pPr>
        <w:jc w:val="center"/>
        <w:rPr>
          <w:rFonts w:ascii="Arial" w:hAnsi="Arial" w:cs="Arial"/>
          <w:b/>
          <w:bCs/>
          <w:sz w:val="20"/>
          <w:szCs w:val="20"/>
        </w:rPr>
      </w:pPr>
      <w:r w:rsidRPr="00EE212E">
        <w:rPr>
          <w:rFonts w:ascii="Arial" w:hAnsi="Arial" w:cs="Arial"/>
          <w:b/>
          <w:bCs/>
          <w:sz w:val="20"/>
          <w:szCs w:val="20"/>
        </w:rPr>
        <w:t>ANEXO A</w:t>
      </w:r>
    </w:p>
    <w:p w14:paraId="23BD5D14" w14:textId="77777777" w:rsidR="00B776C8" w:rsidRPr="00EE212E" w:rsidRDefault="00B776C8" w:rsidP="00B776C8">
      <w:pPr>
        <w:rPr>
          <w:rFonts w:ascii="Arial" w:hAnsi="Arial" w:cs="Arial"/>
          <w:b/>
          <w:bCs/>
          <w:sz w:val="20"/>
          <w:szCs w:val="20"/>
        </w:rPr>
      </w:pPr>
    </w:p>
    <w:p w14:paraId="32A89897" w14:textId="77777777" w:rsidR="00B776C8" w:rsidRPr="00EE212E" w:rsidRDefault="00B776C8" w:rsidP="00B776C8">
      <w:pPr>
        <w:jc w:val="both"/>
        <w:rPr>
          <w:rFonts w:ascii="Arial" w:hAnsi="Arial" w:cs="Arial"/>
          <w:b/>
          <w:bCs/>
          <w:sz w:val="20"/>
          <w:szCs w:val="20"/>
        </w:rPr>
      </w:pPr>
      <w:r w:rsidRPr="00EE212E">
        <w:rPr>
          <w:rFonts w:ascii="Arial" w:hAnsi="Arial" w:cs="Arial"/>
          <w:b/>
          <w:bCs/>
          <w:sz w:val="20"/>
          <w:szCs w:val="20"/>
        </w:rPr>
        <w:t>CONSIGNAS DE VIGILANCIA A LAS QUE DEBERÁ DAR CUMPLIMIENTO EL PRESTADOR DE SERVICIOS.</w:t>
      </w:r>
    </w:p>
    <w:p w14:paraId="08F2A7E9" w14:textId="77777777" w:rsidR="00B776C8" w:rsidRPr="00EE212E" w:rsidRDefault="00B776C8" w:rsidP="00B776C8">
      <w:pPr>
        <w:jc w:val="both"/>
        <w:rPr>
          <w:rFonts w:ascii="Arial" w:hAnsi="Arial" w:cs="Arial"/>
          <w:b/>
          <w:bCs/>
          <w:sz w:val="20"/>
          <w:szCs w:val="20"/>
        </w:rPr>
      </w:pPr>
    </w:p>
    <w:p w14:paraId="60203AF5" w14:textId="77777777" w:rsidR="00B776C8" w:rsidRPr="00EE212E" w:rsidRDefault="00B776C8" w:rsidP="00B776C8">
      <w:pPr>
        <w:jc w:val="both"/>
        <w:rPr>
          <w:rFonts w:ascii="Arial" w:hAnsi="Arial" w:cs="Arial"/>
          <w:b/>
          <w:bCs/>
          <w:sz w:val="20"/>
          <w:szCs w:val="20"/>
        </w:rPr>
      </w:pPr>
      <w:r w:rsidRPr="00EE212E">
        <w:rPr>
          <w:rFonts w:ascii="Arial" w:hAnsi="Arial" w:cs="Arial"/>
          <w:b/>
          <w:bCs/>
          <w:sz w:val="20"/>
          <w:szCs w:val="20"/>
        </w:rPr>
        <w:t>Todas las Áreas</w:t>
      </w:r>
    </w:p>
    <w:p w14:paraId="4F82B460" w14:textId="77777777" w:rsidR="00B776C8" w:rsidRPr="00EE212E" w:rsidRDefault="00B776C8" w:rsidP="00B776C8">
      <w:pPr>
        <w:jc w:val="both"/>
        <w:rPr>
          <w:rFonts w:ascii="Arial" w:hAnsi="Arial" w:cs="Arial"/>
          <w:bCs/>
          <w:sz w:val="20"/>
          <w:szCs w:val="20"/>
        </w:rPr>
      </w:pPr>
    </w:p>
    <w:p w14:paraId="644EABE0"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Trato amable y respetuoso a clientes, visitantes, autoridades y personal de la API DOS BOCAS.</w:t>
      </w:r>
    </w:p>
    <w:p w14:paraId="3924AAE2"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Conducirse con trato amable y respetuoso con sus compañeros.</w:t>
      </w:r>
    </w:p>
    <w:p w14:paraId="4EBC7944"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El acceso de visitas y vehículos deberá registrarse en libro bitácora y en todos formatos que se le indiquen.</w:t>
      </w:r>
    </w:p>
    <w:p w14:paraId="2F850563"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Llenar los espacios de cada concepto en la bitácora y los formatos de la API DOS BOCAS.</w:t>
      </w:r>
    </w:p>
    <w:p w14:paraId="1D2C7F15"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Mantener registros de entradas y salida de las visitas y vehículos.</w:t>
      </w:r>
    </w:p>
    <w:p w14:paraId="4F14137B"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Al momento de registrarse dejará una identificación oficial y se entregará un gafete de visitante.</w:t>
      </w:r>
    </w:p>
    <w:p w14:paraId="503C4121"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Los rondines de vigilancia implican recorridos a toda el área.</w:t>
      </w:r>
    </w:p>
    <w:p w14:paraId="329B7AF6"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Portar correctamente el uniforme, limpio, en buen estado y siempre presentable.</w:t>
      </w:r>
    </w:p>
    <w:p w14:paraId="11C8FF65"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Imagen presentable del personal.</w:t>
      </w:r>
    </w:p>
    <w:p w14:paraId="66FA78DE"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Hacer buen uso de los equipos asignados para el desempeño de sus funciones.</w:t>
      </w:r>
    </w:p>
    <w:p w14:paraId="31FBB8D0"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Mantener limpio y ordenado el lugar de los inmuebles que se les asigne</w:t>
      </w:r>
    </w:p>
    <w:p w14:paraId="20EDC713"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No permitir la salida de ningún bien material sin el manifiesto correspondiente firmado por un responsable.</w:t>
      </w:r>
    </w:p>
    <w:p w14:paraId="5CFAF0A1"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Reportar cualquier anomalía al coordinador y supervisor de la empresa de seguridad o directamente al Oficial de protección del API DOS BOCAS.</w:t>
      </w:r>
    </w:p>
    <w:p w14:paraId="21EE2A54"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Entregar al Oficial de Protección del API DOS BOCAS un reporte diario de las actividades acaecidas.</w:t>
      </w:r>
    </w:p>
    <w:p w14:paraId="48DAAA30"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No se permitirá al personal doblar turnos.</w:t>
      </w:r>
    </w:p>
    <w:p w14:paraId="07BFCCD5"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Efectuar cambios de guardia en los horarios establecidos, siendo puntuales para el pase de lista el cual se realizar en el punto de reunión.</w:t>
      </w:r>
    </w:p>
    <w:p w14:paraId="6421AF3D"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Queda prohibido uso y acceso de lo siguiente:</w:t>
      </w:r>
    </w:p>
    <w:p w14:paraId="7B4CA946"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Uso de equipos de la oficina y teléfonos para uso personal.</w:t>
      </w:r>
    </w:p>
    <w:p w14:paraId="4706D4C5"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Usar vocabulario inapropiado al dirigirse a las personas.</w:t>
      </w:r>
    </w:p>
    <w:p w14:paraId="6C1D6A99"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Permitir el ingreso a personal desconocido y sin asunto a tratar.</w:t>
      </w:r>
    </w:p>
    <w:p w14:paraId="3F8F520A"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Dormitar en horas de labores.</w:t>
      </w:r>
    </w:p>
    <w:p w14:paraId="784B172E"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Utilizar audífonos para escuchar música o estación de radio.</w:t>
      </w:r>
    </w:p>
    <w:p w14:paraId="73C53FD6"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Familiarizarse con todo personal relacionado con esta empresa.</w:t>
      </w:r>
    </w:p>
    <w:p w14:paraId="712EE5F5"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Personal ajeno al API DOS BOCAS tenga acceso a los formatos utilizados.</w:t>
      </w:r>
    </w:p>
    <w:p w14:paraId="2F38D387"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Personas en estado de ebriedad o bajo efectos de enervantes.</w:t>
      </w:r>
    </w:p>
    <w:p w14:paraId="3217AEB2"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Personas ajenas a las actividades de esta empresa.</w:t>
      </w:r>
    </w:p>
    <w:p w14:paraId="5195B589"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Introducir bebidas embriagantes.</w:t>
      </w:r>
    </w:p>
    <w:p w14:paraId="77621E8F"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Vender o comercializar dentro de las instalaciones.</w:t>
      </w:r>
    </w:p>
    <w:p w14:paraId="0A3B5355"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Dar información de las actividades de la empresa y de sus funcionarios.</w:t>
      </w:r>
    </w:p>
    <w:p w14:paraId="20F88F44"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Proporcionar información personal de los funcionarios de la Administración, de los empleados de las empresas y autoridades.</w:t>
      </w:r>
    </w:p>
    <w:p w14:paraId="7A9CDDB2"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Lucrar con las funciones del cargo.</w:t>
      </w:r>
    </w:p>
    <w:p w14:paraId="6EF1E621"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Prohibido el uso de teléfono personal.</w:t>
      </w:r>
    </w:p>
    <w:p w14:paraId="5116728E" w14:textId="77777777" w:rsidR="00B776C8" w:rsidRPr="00EE212E" w:rsidRDefault="00B776C8" w:rsidP="006E21D2">
      <w:pPr>
        <w:numPr>
          <w:ilvl w:val="1"/>
          <w:numId w:val="99"/>
        </w:numPr>
        <w:tabs>
          <w:tab w:val="clear" w:pos="1440"/>
          <w:tab w:val="num" w:pos="1353"/>
        </w:tabs>
        <w:ind w:left="1353"/>
        <w:jc w:val="both"/>
        <w:rPr>
          <w:rFonts w:ascii="Arial" w:hAnsi="Arial" w:cs="Arial"/>
          <w:bCs/>
          <w:sz w:val="20"/>
          <w:szCs w:val="20"/>
        </w:rPr>
      </w:pPr>
      <w:r w:rsidRPr="00EE212E">
        <w:rPr>
          <w:rFonts w:ascii="Arial" w:hAnsi="Arial" w:cs="Arial"/>
          <w:bCs/>
          <w:sz w:val="20"/>
          <w:szCs w:val="20"/>
        </w:rPr>
        <w:t>Prohibido el uso de USB en equipos de cómputos asignados.</w:t>
      </w:r>
    </w:p>
    <w:p w14:paraId="65358115" w14:textId="77777777" w:rsidR="00B776C8" w:rsidRPr="00EE212E" w:rsidRDefault="00B776C8" w:rsidP="00B776C8">
      <w:pPr>
        <w:jc w:val="both"/>
        <w:rPr>
          <w:rFonts w:ascii="Arial" w:hAnsi="Arial" w:cs="Arial"/>
          <w:bCs/>
          <w:sz w:val="20"/>
          <w:szCs w:val="20"/>
        </w:rPr>
      </w:pPr>
    </w:p>
    <w:p w14:paraId="50A5F81E"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bCs/>
          <w:sz w:val="20"/>
          <w:szCs w:val="20"/>
        </w:rPr>
        <w:t xml:space="preserve">En caso de emergencia hacer contacto con el Oficial de Protección y/o Gerente de Operaciones. </w:t>
      </w:r>
    </w:p>
    <w:p w14:paraId="0A2C698C"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sz w:val="20"/>
          <w:szCs w:val="20"/>
        </w:rPr>
        <w:t>Protección de las instalaciones y mercancías ubicadas en las áreas que están bajo la responsabilidad de la API DOS BOCAS;</w:t>
      </w:r>
    </w:p>
    <w:p w14:paraId="64D9E0BF"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sz w:val="20"/>
          <w:szCs w:val="20"/>
        </w:rPr>
        <w:t>Controlar el acceso peatonal y vehicular dentro del recinto portuario, áreas de uso común bajo responsabilidad de la API DOS BOCAS;</w:t>
      </w:r>
    </w:p>
    <w:p w14:paraId="158FE4C5" w14:textId="77777777" w:rsidR="00B776C8" w:rsidRPr="00EE212E" w:rsidRDefault="00B776C8" w:rsidP="006E21D2">
      <w:pPr>
        <w:numPr>
          <w:ilvl w:val="0"/>
          <w:numId w:val="99"/>
        </w:numPr>
        <w:jc w:val="both"/>
        <w:rPr>
          <w:rFonts w:ascii="Arial" w:hAnsi="Arial" w:cs="Arial"/>
          <w:bCs/>
          <w:sz w:val="20"/>
          <w:szCs w:val="20"/>
        </w:rPr>
      </w:pPr>
      <w:r w:rsidRPr="00EE212E">
        <w:rPr>
          <w:rFonts w:ascii="Arial" w:hAnsi="Arial" w:cs="Arial"/>
          <w:sz w:val="20"/>
          <w:szCs w:val="20"/>
        </w:rPr>
        <w:t>Operar las barreras y puertas ubicadas en los accesos al recinto portuario.</w:t>
      </w:r>
    </w:p>
    <w:p w14:paraId="4C4803D3"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Ejecutar rondines o recorridos de vigilancia, establecidos por la API DOS BOCAS.</w:t>
      </w:r>
    </w:p>
    <w:p w14:paraId="01C7A094"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 xml:space="preserve">Vigilar y reportar las condiciones de la malla perimetral, el sistema de iluminación en vialidades e instalaciones </w:t>
      </w:r>
      <w:r>
        <w:rPr>
          <w:rFonts w:ascii="Arial" w:hAnsi="Arial" w:cs="Arial"/>
          <w:sz w:val="20"/>
          <w:szCs w:val="20"/>
        </w:rPr>
        <w:t>y fallas en los equipos del CCTV</w:t>
      </w:r>
      <w:r w:rsidRPr="00EE212E">
        <w:rPr>
          <w:rFonts w:ascii="Arial" w:hAnsi="Arial" w:cs="Arial"/>
          <w:sz w:val="20"/>
          <w:szCs w:val="20"/>
        </w:rPr>
        <w:t xml:space="preserve"> a cargo de la API DOS BOCAS; así como activar y desactivar los controles del de encendido, de acuerdo con las instrucciones que establezca la API DOS BOCAS;</w:t>
      </w:r>
    </w:p>
    <w:p w14:paraId="626808F5"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Verificar el estado de las protecciones físicas (bardas, cerco malla, cerca de alambre de púa, barreras, puertas, portones, cadenas, etc.,) ubicadas en las instalaciones a cargo de la API DOS BOCAS;</w:t>
      </w:r>
    </w:p>
    <w:p w14:paraId="4C2C8BE0"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Vigilar que los elementos con los que se preste los SERVICIOS se presenten en condiciones adecuadas a laborar, evitando que realicen sus labores en estado de ebriedad o bajo los efectos de alguna droga o enervante. Para tal efecto, deberá verificar que el personal entrante se presente en condiciones adecuadas a laborar, antes del cambio de turno, deberá aplicar pruebas de alcoholímetro.  (la API proporcionará el equipo para realizar pruebas de alcoholímetro)</w:t>
      </w:r>
    </w:p>
    <w:p w14:paraId="63FEFE4B"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Colaborar y apoyar las actividades de protección civil del puerto, cuando se instruya por la Subgerencia de Protección, en lo referente al auxilio en las vialidades generales, acordonamientos de áreas, transportes de insumos para atender emergencias y operativos que la Secretaría de Comunicaciones y Transportes disponga efectuar en el Puerto de Dos Bocas.</w:t>
      </w:r>
    </w:p>
    <w:p w14:paraId="486E6EFE"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Asegurar el control de las comunicaciones en casos de riesgo personal;</w:t>
      </w:r>
    </w:p>
    <w:p w14:paraId="4FA4E7C1"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Monitorear y vigilar la protección y seguridad dentro del Recinto Portuario;</w:t>
      </w:r>
    </w:p>
    <w:p w14:paraId="045BBD05"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Vigilar que las operaciones de maniobras de atraque y desatraque de las embarcaciones en los muelles de las Terminal de Usos Múltiples sean efectuadas de manera segura.</w:t>
      </w:r>
    </w:p>
    <w:p w14:paraId="4E6F1D7E"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Reportar de inmediato, cualquier condición o actividad que contamine el medio ambiente (aire, agua, suelo). Así como, coadyuvar en los programas de gestión ambiental;</w:t>
      </w:r>
    </w:p>
    <w:p w14:paraId="17CB38DA"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 xml:space="preserve">Reportar de inmediato cualquier destrucción, daño, menoscabo o perjuicio que se ocasione a la infraestructura portuaria, carretera; instalaciones, inmuebles, instalaciones de servicios públicos, drenes pluviales y áreas de uso común; </w:t>
      </w:r>
    </w:p>
    <w:p w14:paraId="6A50C102"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Llevar a cabo el registro en bitácoras y formatos de las funciones inherentes a los SERVICIOS; así como el control de éstos documentos;</w:t>
      </w:r>
    </w:p>
    <w:p w14:paraId="3709644F"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Hacer cumplir las disposiciones de seguridad vial, evitar estacionamientos irregulares sobre la carpeta de rodamiento, acotamientos, derechos de vía o bermas de servicios. Informar de cualquier daño o perjuicio que se ocasione al señalamiento vial;</w:t>
      </w:r>
    </w:p>
    <w:p w14:paraId="7E5A0AD4"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Participar en la operación de los sistemas contra incendio y operativos de seguridad, en los casos de una contingencia;</w:t>
      </w:r>
    </w:p>
    <w:p w14:paraId="5F5E68F1"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Custodiar y proteger las instalaciones, equipo y al personal cuando se brinden servicios contra incendio y atención prehospitalaria en el puerto, o vialidades de conectividad con el puerto; cuando las mismas se presten bajo condiciones de riesgo;</w:t>
      </w:r>
    </w:p>
    <w:p w14:paraId="43ECBE31"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Reportar condiciones o actos inseguro, que observe o que se le haga del conocimiento, durante el desarrollo de los SERVICIOS;</w:t>
      </w:r>
    </w:p>
    <w:p w14:paraId="6C493311"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El Supervisor General, coordinará las necesidades de transporte del personal de la API DOS BOCAS en los vehículos destinados a la prestación de los SERVICIOS, en situaciones inherentes al servicio de seguridad y protección marítimo-portuaria;</w:t>
      </w:r>
    </w:p>
    <w:p w14:paraId="4F390823"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Reportar al personal de operaciones, la falla en la operación o falta de encendido de alguna señal luminosa de las balizas de canal, balizas de enfilación o boyas que integran el sistema de señalamiento marítimo y que observen durante los rondines de vigilancia de la protección, en su caso, por vía marítima;</w:t>
      </w:r>
    </w:p>
    <w:p w14:paraId="59FA1562" w14:textId="77777777" w:rsidR="00B776C8" w:rsidRPr="00EE212E" w:rsidRDefault="00B776C8" w:rsidP="006E21D2">
      <w:pPr>
        <w:numPr>
          <w:ilvl w:val="0"/>
          <w:numId w:val="99"/>
        </w:numPr>
        <w:jc w:val="both"/>
        <w:rPr>
          <w:rFonts w:ascii="Arial" w:hAnsi="Arial" w:cs="Arial"/>
          <w:sz w:val="20"/>
          <w:szCs w:val="20"/>
        </w:rPr>
      </w:pPr>
      <w:r w:rsidRPr="00EE212E">
        <w:rPr>
          <w:rFonts w:ascii="Arial" w:hAnsi="Arial" w:cs="Arial"/>
          <w:sz w:val="20"/>
          <w:szCs w:val="20"/>
        </w:rPr>
        <w:t>Prevenir la tala clandestina y quema de la flora de cualquier tipo, actividades de cacería y pesca, dentro de las áreas a cargo de la API DOS BOCAS;</w:t>
      </w:r>
    </w:p>
    <w:p w14:paraId="6A13354E" w14:textId="77777777" w:rsidR="00B776C8" w:rsidRPr="00EE212E" w:rsidRDefault="00B776C8" w:rsidP="006E21D2">
      <w:pPr>
        <w:numPr>
          <w:ilvl w:val="0"/>
          <w:numId w:val="99"/>
        </w:numPr>
        <w:tabs>
          <w:tab w:val="left" w:pos="851"/>
        </w:tabs>
        <w:jc w:val="both"/>
        <w:rPr>
          <w:rFonts w:ascii="Arial" w:hAnsi="Arial" w:cs="Arial"/>
          <w:sz w:val="20"/>
          <w:szCs w:val="20"/>
        </w:rPr>
      </w:pPr>
      <w:r w:rsidRPr="00EE212E">
        <w:rPr>
          <w:rFonts w:ascii="Arial" w:hAnsi="Arial" w:cs="Arial"/>
          <w:sz w:val="20"/>
          <w:szCs w:val="20"/>
        </w:rPr>
        <w:t>Cumplir con la capacitación y cumplimiento de los procedimientos e instrucciones de trabajo del Sistema de Gestión de Calidad y Ambiental de la API DOS BOCAS;</w:t>
      </w:r>
    </w:p>
    <w:p w14:paraId="7DF0CFF8" w14:textId="77777777" w:rsidR="00B776C8" w:rsidRPr="00EE212E" w:rsidRDefault="00B776C8" w:rsidP="006E21D2">
      <w:pPr>
        <w:numPr>
          <w:ilvl w:val="0"/>
          <w:numId w:val="99"/>
        </w:numPr>
        <w:tabs>
          <w:tab w:val="left" w:pos="851"/>
        </w:tabs>
        <w:jc w:val="both"/>
        <w:rPr>
          <w:rFonts w:ascii="Arial" w:hAnsi="Arial" w:cs="Arial"/>
          <w:sz w:val="20"/>
          <w:szCs w:val="20"/>
        </w:rPr>
      </w:pPr>
      <w:r w:rsidRPr="00EE212E">
        <w:rPr>
          <w:rFonts w:ascii="Arial" w:hAnsi="Arial" w:cs="Arial"/>
          <w:sz w:val="20"/>
          <w:szCs w:val="20"/>
        </w:rPr>
        <w:t>Operar, resguardar y activar cuando así se le requiera o conforme al procedimiento de seguridad, el sistema de alarma contra incendio y el sistema de alarma general del puerto;</w:t>
      </w:r>
    </w:p>
    <w:p w14:paraId="1A6746BF" w14:textId="77777777" w:rsidR="00B776C8" w:rsidRPr="00EE212E" w:rsidRDefault="00B776C8" w:rsidP="006E21D2">
      <w:pPr>
        <w:numPr>
          <w:ilvl w:val="0"/>
          <w:numId w:val="99"/>
        </w:numPr>
        <w:tabs>
          <w:tab w:val="left" w:pos="851"/>
        </w:tabs>
        <w:jc w:val="both"/>
        <w:rPr>
          <w:rFonts w:ascii="Arial" w:hAnsi="Arial" w:cs="Arial"/>
          <w:sz w:val="20"/>
          <w:szCs w:val="20"/>
        </w:rPr>
      </w:pPr>
      <w:r w:rsidRPr="00EE212E">
        <w:rPr>
          <w:rFonts w:ascii="Arial" w:hAnsi="Arial" w:cs="Arial"/>
          <w:sz w:val="20"/>
          <w:szCs w:val="20"/>
        </w:rPr>
        <w:t>Apoyar, cuando así se requiera, en los recorridos cuando se presenten invitados, autoridades, inversionistas y clientes de la API DOS BOCAS;</w:t>
      </w:r>
    </w:p>
    <w:p w14:paraId="0711C55D" w14:textId="77777777" w:rsidR="00B776C8" w:rsidRPr="00EE212E" w:rsidRDefault="00B776C8" w:rsidP="006E21D2">
      <w:pPr>
        <w:numPr>
          <w:ilvl w:val="0"/>
          <w:numId w:val="99"/>
        </w:numPr>
        <w:tabs>
          <w:tab w:val="left" w:pos="851"/>
        </w:tabs>
        <w:jc w:val="both"/>
        <w:rPr>
          <w:rFonts w:ascii="Arial" w:hAnsi="Arial" w:cs="Arial"/>
          <w:sz w:val="20"/>
          <w:szCs w:val="20"/>
        </w:rPr>
      </w:pPr>
      <w:r w:rsidRPr="00EE212E">
        <w:rPr>
          <w:rFonts w:ascii="Arial" w:hAnsi="Arial" w:cs="Arial"/>
          <w:sz w:val="20"/>
          <w:szCs w:val="20"/>
        </w:rPr>
        <w:t>Apoyar las operaciones de salvamento, búsqueda y rescate, primeros auxilios, atención pre hospitalaria en los casos de contingencias en el puerto. Así como, participar activamente en los simulacros, ejercicios y prácticas de seguridad o protección portuaria, que lleva a cabo o en los que participe la API DOS BOCAS;</w:t>
      </w:r>
    </w:p>
    <w:p w14:paraId="4FCD2832" w14:textId="77777777" w:rsidR="00B776C8" w:rsidRPr="00EE212E" w:rsidRDefault="00B776C8" w:rsidP="006E21D2">
      <w:pPr>
        <w:numPr>
          <w:ilvl w:val="0"/>
          <w:numId w:val="99"/>
        </w:numPr>
        <w:tabs>
          <w:tab w:val="left" w:pos="851"/>
        </w:tabs>
        <w:jc w:val="both"/>
        <w:rPr>
          <w:rFonts w:ascii="Arial" w:hAnsi="Arial" w:cs="Arial"/>
          <w:sz w:val="20"/>
          <w:szCs w:val="20"/>
        </w:rPr>
      </w:pPr>
      <w:r w:rsidRPr="00EE212E">
        <w:rPr>
          <w:rFonts w:ascii="Arial" w:hAnsi="Arial" w:cs="Arial"/>
          <w:sz w:val="20"/>
          <w:szCs w:val="20"/>
        </w:rPr>
        <w:t>Asistir a las capacitaciones que se impartan en materia de Protección, seguridad industrial, medio ambiente, entre otros.</w:t>
      </w:r>
    </w:p>
    <w:p w14:paraId="0C8BF4D6" w14:textId="77777777" w:rsidR="00B776C8" w:rsidRPr="00EE212E" w:rsidRDefault="00B776C8" w:rsidP="006E21D2">
      <w:pPr>
        <w:numPr>
          <w:ilvl w:val="0"/>
          <w:numId w:val="99"/>
        </w:numPr>
        <w:tabs>
          <w:tab w:val="left" w:pos="851"/>
        </w:tabs>
        <w:jc w:val="both"/>
        <w:rPr>
          <w:rFonts w:ascii="Arial" w:hAnsi="Arial" w:cs="Arial"/>
          <w:sz w:val="20"/>
          <w:szCs w:val="20"/>
        </w:rPr>
      </w:pPr>
      <w:r w:rsidRPr="00EE212E">
        <w:rPr>
          <w:rFonts w:ascii="Arial" w:hAnsi="Arial" w:cs="Arial"/>
          <w:sz w:val="20"/>
          <w:szCs w:val="20"/>
        </w:rPr>
        <w:t>Efectuar los recorridos vía marítima, cuando le sean solicitados por el Subgerente de Protección Portuaria, en relación con situaciones de protección y salvamento.</w:t>
      </w:r>
    </w:p>
    <w:p w14:paraId="703C7414" w14:textId="77777777" w:rsidR="00B776C8" w:rsidRPr="00EE212E" w:rsidRDefault="00B776C8" w:rsidP="006E21D2">
      <w:pPr>
        <w:numPr>
          <w:ilvl w:val="0"/>
          <w:numId w:val="99"/>
        </w:numPr>
        <w:tabs>
          <w:tab w:val="left" w:pos="851"/>
        </w:tabs>
        <w:jc w:val="both"/>
        <w:rPr>
          <w:rFonts w:ascii="Arial" w:hAnsi="Arial" w:cs="Arial"/>
          <w:sz w:val="20"/>
          <w:szCs w:val="20"/>
        </w:rPr>
      </w:pPr>
      <w:r w:rsidRPr="00EE212E">
        <w:rPr>
          <w:rFonts w:ascii="Arial" w:hAnsi="Arial" w:cs="Arial"/>
          <w:sz w:val="20"/>
          <w:szCs w:val="20"/>
        </w:rPr>
        <w:t>Mantener el control de acceso de las instalaciones estratégicas o zonas restringidas, para la seguridad de las instalaciones portuarias.</w:t>
      </w:r>
    </w:p>
    <w:p w14:paraId="5A3E2843" w14:textId="77777777" w:rsidR="00B776C8" w:rsidRPr="00EE212E" w:rsidRDefault="00B776C8" w:rsidP="006E21D2">
      <w:pPr>
        <w:numPr>
          <w:ilvl w:val="0"/>
          <w:numId w:val="99"/>
        </w:numPr>
        <w:tabs>
          <w:tab w:val="left" w:pos="851"/>
        </w:tabs>
        <w:jc w:val="both"/>
        <w:rPr>
          <w:rFonts w:ascii="Arial" w:hAnsi="Arial" w:cs="Arial"/>
          <w:sz w:val="20"/>
          <w:szCs w:val="20"/>
        </w:rPr>
      </w:pPr>
      <w:r w:rsidRPr="00EE212E">
        <w:rPr>
          <w:rFonts w:ascii="Arial" w:hAnsi="Arial" w:cs="Arial"/>
          <w:sz w:val="20"/>
          <w:szCs w:val="20"/>
        </w:rPr>
        <w:t>Atender y cumplir cualquier disposición oficial, procedimiento, instrucción o consigna que por escrito de a conocer la API DOS BOCAS, inherente a los SERVICIOS objeto de la presente licitación;</w:t>
      </w:r>
    </w:p>
    <w:p w14:paraId="1D9B7C11" w14:textId="77777777" w:rsidR="00B776C8" w:rsidRPr="00EE212E" w:rsidRDefault="00B776C8" w:rsidP="006E21D2">
      <w:pPr>
        <w:numPr>
          <w:ilvl w:val="0"/>
          <w:numId w:val="99"/>
        </w:numPr>
        <w:tabs>
          <w:tab w:val="left" w:pos="851"/>
        </w:tabs>
        <w:jc w:val="both"/>
        <w:rPr>
          <w:rFonts w:ascii="Arial" w:hAnsi="Arial" w:cs="Arial"/>
          <w:sz w:val="20"/>
          <w:szCs w:val="20"/>
        </w:rPr>
      </w:pPr>
      <w:r w:rsidRPr="00EE212E">
        <w:rPr>
          <w:rFonts w:ascii="Arial" w:hAnsi="Arial" w:cs="Arial"/>
          <w:sz w:val="20"/>
          <w:szCs w:val="20"/>
        </w:rPr>
        <w:t xml:space="preserve">Revisar en los puntos de control de acceso al recinto portuario y zonas restringidas, las hojas de seguridad de materiales peligrosos, cuando los vehículos de carga transporten mercancías o residuos peligrosos; </w:t>
      </w:r>
    </w:p>
    <w:p w14:paraId="70F356F7" w14:textId="77777777" w:rsidR="00B776C8" w:rsidRPr="00EE212E" w:rsidRDefault="00B776C8" w:rsidP="006E21D2">
      <w:pPr>
        <w:numPr>
          <w:ilvl w:val="0"/>
          <w:numId w:val="99"/>
        </w:numPr>
        <w:tabs>
          <w:tab w:val="left" w:pos="851"/>
        </w:tabs>
        <w:jc w:val="both"/>
        <w:rPr>
          <w:rFonts w:ascii="Arial" w:hAnsi="Arial" w:cs="Arial"/>
          <w:sz w:val="20"/>
          <w:szCs w:val="20"/>
        </w:rPr>
      </w:pPr>
      <w:r w:rsidRPr="00EE212E">
        <w:rPr>
          <w:rFonts w:ascii="Arial" w:hAnsi="Arial" w:cs="Arial"/>
          <w:sz w:val="20"/>
          <w:szCs w:val="20"/>
        </w:rPr>
        <w:t xml:space="preserve">Recolectar la basura, residuos y desechos que se concentren en los puntos donde se prestan los SERVICIOS, incluyendo los que se recolecten durante el patrullaje, para su disposición temporal en los depósitos del prestador del servicio, correspondiente;  </w:t>
      </w:r>
    </w:p>
    <w:p w14:paraId="425C23D0" w14:textId="77777777" w:rsidR="00B776C8" w:rsidRPr="00EE212E" w:rsidRDefault="00B776C8" w:rsidP="006E21D2">
      <w:pPr>
        <w:numPr>
          <w:ilvl w:val="0"/>
          <w:numId w:val="99"/>
        </w:numPr>
        <w:tabs>
          <w:tab w:val="left" w:pos="851"/>
        </w:tabs>
        <w:jc w:val="both"/>
        <w:rPr>
          <w:rFonts w:ascii="Arial" w:hAnsi="Arial" w:cs="Arial"/>
          <w:sz w:val="20"/>
          <w:szCs w:val="20"/>
        </w:rPr>
      </w:pPr>
      <w:r w:rsidRPr="00EE212E">
        <w:rPr>
          <w:rFonts w:ascii="Arial" w:hAnsi="Arial" w:cs="Arial"/>
          <w:sz w:val="20"/>
          <w:szCs w:val="20"/>
        </w:rPr>
        <w:t>Ante cualquier duda solicitar asesoría u orientación.</w:t>
      </w:r>
    </w:p>
    <w:p w14:paraId="63D6B38F" w14:textId="77777777" w:rsidR="00B776C8" w:rsidRPr="00EE212E" w:rsidRDefault="00B776C8" w:rsidP="006E21D2">
      <w:pPr>
        <w:numPr>
          <w:ilvl w:val="0"/>
          <w:numId w:val="99"/>
        </w:numPr>
        <w:tabs>
          <w:tab w:val="left" w:pos="851"/>
        </w:tabs>
        <w:jc w:val="both"/>
        <w:rPr>
          <w:rFonts w:ascii="Arial" w:hAnsi="Arial" w:cs="Arial"/>
          <w:sz w:val="20"/>
          <w:szCs w:val="20"/>
        </w:rPr>
      </w:pPr>
      <w:r w:rsidRPr="00EE212E">
        <w:rPr>
          <w:rFonts w:ascii="Arial" w:hAnsi="Arial" w:cs="Arial"/>
          <w:sz w:val="20"/>
          <w:szCs w:val="20"/>
        </w:rPr>
        <w:t>Respeto a sus compañeros por igualdad y equidad de género.</w:t>
      </w:r>
    </w:p>
    <w:p w14:paraId="3EB35C5A" w14:textId="77777777" w:rsidR="00B776C8" w:rsidRPr="00EE212E" w:rsidRDefault="00B776C8" w:rsidP="00B776C8">
      <w:pPr>
        <w:jc w:val="both"/>
        <w:rPr>
          <w:rFonts w:ascii="Arial" w:hAnsi="Arial" w:cs="Arial"/>
          <w:bCs/>
          <w:sz w:val="20"/>
          <w:szCs w:val="20"/>
        </w:rPr>
      </w:pPr>
    </w:p>
    <w:p w14:paraId="01EAB5A7" w14:textId="77777777" w:rsidR="00B776C8" w:rsidRPr="00EE212E" w:rsidRDefault="00B776C8" w:rsidP="00B776C8">
      <w:pPr>
        <w:jc w:val="both"/>
        <w:rPr>
          <w:rFonts w:ascii="Arial" w:hAnsi="Arial" w:cs="Arial"/>
          <w:b/>
          <w:bCs/>
          <w:sz w:val="20"/>
          <w:szCs w:val="20"/>
        </w:rPr>
      </w:pPr>
      <w:r w:rsidRPr="00EE212E">
        <w:rPr>
          <w:rFonts w:ascii="Arial" w:hAnsi="Arial" w:cs="Arial"/>
          <w:b/>
          <w:bCs/>
          <w:sz w:val="20"/>
          <w:szCs w:val="20"/>
        </w:rPr>
        <w:t>Área Oficinas centrales.</w:t>
      </w:r>
    </w:p>
    <w:p w14:paraId="244769B0" w14:textId="77777777" w:rsidR="00B776C8" w:rsidRPr="00EE212E" w:rsidRDefault="00B776C8" w:rsidP="00B776C8">
      <w:pPr>
        <w:jc w:val="both"/>
        <w:rPr>
          <w:rFonts w:ascii="Arial" w:hAnsi="Arial" w:cs="Arial"/>
          <w:bCs/>
          <w:sz w:val="20"/>
          <w:szCs w:val="20"/>
        </w:rPr>
      </w:pPr>
    </w:p>
    <w:p w14:paraId="62AE4A3F" w14:textId="77777777" w:rsidR="00B776C8" w:rsidRPr="00EE212E" w:rsidRDefault="00B776C8" w:rsidP="006E21D2">
      <w:pPr>
        <w:numPr>
          <w:ilvl w:val="0"/>
          <w:numId w:val="100"/>
        </w:numPr>
        <w:jc w:val="both"/>
        <w:rPr>
          <w:rFonts w:ascii="Arial" w:hAnsi="Arial" w:cs="Arial"/>
          <w:bCs/>
          <w:sz w:val="20"/>
          <w:szCs w:val="20"/>
        </w:rPr>
      </w:pPr>
      <w:r w:rsidRPr="00EE212E">
        <w:rPr>
          <w:rFonts w:ascii="Arial" w:hAnsi="Arial" w:cs="Arial"/>
          <w:bCs/>
          <w:sz w:val="20"/>
          <w:szCs w:val="20"/>
        </w:rPr>
        <w:t>Recibir llamadas telefónicas los días Sábado, Domingo y días festivos que no se labore.</w:t>
      </w:r>
    </w:p>
    <w:p w14:paraId="53634467" w14:textId="77777777" w:rsidR="00B776C8" w:rsidRPr="00EE212E" w:rsidRDefault="00B776C8" w:rsidP="006E21D2">
      <w:pPr>
        <w:numPr>
          <w:ilvl w:val="0"/>
          <w:numId w:val="100"/>
        </w:numPr>
        <w:jc w:val="both"/>
        <w:rPr>
          <w:rFonts w:ascii="Arial" w:hAnsi="Arial" w:cs="Arial"/>
          <w:bCs/>
          <w:sz w:val="20"/>
          <w:szCs w:val="20"/>
        </w:rPr>
      </w:pPr>
      <w:r w:rsidRPr="00EE212E">
        <w:rPr>
          <w:rFonts w:ascii="Arial" w:hAnsi="Arial" w:cs="Arial"/>
          <w:bCs/>
          <w:sz w:val="20"/>
          <w:szCs w:val="20"/>
        </w:rPr>
        <w:t>Si el visitante no conoce las instalaciones, acompañarlo hasta encontrar al interesado siempre que éste acepte la visita.</w:t>
      </w:r>
    </w:p>
    <w:p w14:paraId="22440461" w14:textId="77777777" w:rsidR="00B776C8" w:rsidRPr="00EE212E" w:rsidRDefault="00B776C8" w:rsidP="006E21D2">
      <w:pPr>
        <w:numPr>
          <w:ilvl w:val="0"/>
          <w:numId w:val="100"/>
        </w:numPr>
        <w:jc w:val="both"/>
        <w:rPr>
          <w:rFonts w:ascii="Arial" w:hAnsi="Arial" w:cs="Arial"/>
          <w:bCs/>
          <w:sz w:val="20"/>
          <w:szCs w:val="20"/>
        </w:rPr>
      </w:pPr>
      <w:r w:rsidRPr="00EE212E">
        <w:rPr>
          <w:rFonts w:ascii="Arial" w:hAnsi="Arial" w:cs="Arial"/>
          <w:bCs/>
          <w:sz w:val="20"/>
          <w:szCs w:val="20"/>
        </w:rPr>
        <w:t>Nunca dejar sola la recepción.</w:t>
      </w:r>
    </w:p>
    <w:p w14:paraId="2668B25D" w14:textId="77777777" w:rsidR="00B776C8" w:rsidRPr="00EE212E" w:rsidRDefault="00B776C8" w:rsidP="006E21D2">
      <w:pPr>
        <w:numPr>
          <w:ilvl w:val="0"/>
          <w:numId w:val="100"/>
        </w:numPr>
        <w:jc w:val="both"/>
        <w:rPr>
          <w:rFonts w:ascii="Arial" w:hAnsi="Arial" w:cs="Arial"/>
          <w:bCs/>
          <w:sz w:val="20"/>
          <w:szCs w:val="20"/>
        </w:rPr>
      </w:pPr>
      <w:r w:rsidRPr="00EE212E">
        <w:rPr>
          <w:rFonts w:ascii="Arial" w:hAnsi="Arial" w:cs="Arial"/>
          <w:bCs/>
          <w:sz w:val="20"/>
          <w:szCs w:val="20"/>
        </w:rPr>
        <w:t>Llevar el resguardo de asistencia del personal de esta empresa.</w:t>
      </w:r>
    </w:p>
    <w:p w14:paraId="198F6B4F" w14:textId="77777777" w:rsidR="00B776C8" w:rsidRPr="00EE212E" w:rsidRDefault="00B776C8" w:rsidP="006E21D2">
      <w:pPr>
        <w:numPr>
          <w:ilvl w:val="0"/>
          <w:numId w:val="100"/>
        </w:numPr>
        <w:jc w:val="both"/>
        <w:rPr>
          <w:rFonts w:ascii="Arial" w:hAnsi="Arial" w:cs="Arial"/>
          <w:bCs/>
          <w:sz w:val="20"/>
          <w:szCs w:val="20"/>
        </w:rPr>
      </w:pPr>
      <w:r w:rsidRPr="00EE212E">
        <w:rPr>
          <w:rFonts w:ascii="Arial" w:hAnsi="Arial" w:cs="Arial"/>
          <w:bCs/>
          <w:sz w:val="20"/>
          <w:szCs w:val="20"/>
        </w:rPr>
        <w:t>Abrir puertas a las 07:00 hrs. y cerrarlas a las 19:00 hrs. de lunes a viernes. Sábado y domingos permanecerán cerradas las oficinas. Caso contrario obtener autorización del Director General, o Gerente del Área y dar aviso al Oficial de Protección.</w:t>
      </w:r>
    </w:p>
    <w:p w14:paraId="2E148127" w14:textId="77777777" w:rsidR="00B776C8" w:rsidRPr="00EE212E" w:rsidRDefault="00B776C8" w:rsidP="006E21D2">
      <w:pPr>
        <w:numPr>
          <w:ilvl w:val="0"/>
          <w:numId w:val="100"/>
        </w:numPr>
        <w:jc w:val="both"/>
        <w:rPr>
          <w:rFonts w:ascii="Arial" w:hAnsi="Arial" w:cs="Arial"/>
          <w:bCs/>
          <w:sz w:val="20"/>
          <w:szCs w:val="20"/>
        </w:rPr>
      </w:pPr>
      <w:r w:rsidRPr="00EE212E">
        <w:rPr>
          <w:rFonts w:ascii="Arial" w:hAnsi="Arial" w:cs="Arial"/>
          <w:bCs/>
          <w:sz w:val="20"/>
          <w:szCs w:val="20"/>
        </w:rPr>
        <w:t>Tener siempre el libro de bitácora disponible para ser revisado por el Gerente de Operaciones o por Oficial de Protección de la API DOS BOCAS.</w:t>
      </w:r>
    </w:p>
    <w:p w14:paraId="63AB8BA2" w14:textId="77777777" w:rsidR="00B776C8" w:rsidRPr="00EE212E" w:rsidRDefault="00B776C8" w:rsidP="006E21D2">
      <w:pPr>
        <w:numPr>
          <w:ilvl w:val="0"/>
          <w:numId w:val="100"/>
        </w:numPr>
        <w:jc w:val="both"/>
        <w:rPr>
          <w:rFonts w:ascii="Arial" w:hAnsi="Arial" w:cs="Arial"/>
          <w:bCs/>
          <w:sz w:val="20"/>
          <w:szCs w:val="20"/>
        </w:rPr>
      </w:pPr>
      <w:r w:rsidRPr="00EE212E">
        <w:rPr>
          <w:rFonts w:ascii="Arial" w:hAnsi="Arial" w:cs="Arial"/>
          <w:bCs/>
          <w:sz w:val="20"/>
          <w:szCs w:val="20"/>
        </w:rPr>
        <w:t>Si requieren tener información veraz y actualizada de la actividad correspondiente a las embarcaciones (arribos, zarpes, atraques, fondeos, carga, etc.) preguntar a la Gerencia de Operaciones.</w:t>
      </w:r>
    </w:p>
    <w:p w14:paraId="4718B738" w14:textId="77777777" w:rsidR="00B776C8" w:rsidRDefault="00B776C8" w:rsidP="006E21D2">
      <w:pPr>
        <w:numPr>
          <w:ilvl w:val="0"/>
          <w:numId w:val="100"/>
        </w:numPr>
        <w:jc w:val="both"/>
        <w:rPr>
          <w:rFonts w:ascii="Arial" w:hAnsi="Arial" w:cs="Arial"/>
          <w:bCs/>
          <w:sz w:val="20"/>
          <w:szCs w:val="20"/>
        </w:rPr>
      </w:pPr>
      <w:r w:rsidRPr="00EE212E">
        <w:rPr>
          <w:rFonts w:ascii="Arial" w:hAnsi="Arial" w:cs="Arial"/>
          <w:bCs/>
          <w:sz w:val="20"/>
          <w:szCs w:val="20"/>
        </w:rPr>
        <w:t>Mantener siempre informado al OPIP, ante cualquier relevancia no cotidiana.</w:t>
      </w:r>
    </w:p>
    <w:p w14:paraId="1A39B25E" w14:textId="77777777" w:rsidR="00B776C8" w:rsidRPr="00B21A40" w:rsidRDefault="00B776C8" w:rsidP="006E21D2">
      <w:pPr>
        <w:numPr>
          <w:ilvl w:val="0"/>
          <w:numId w:val="100"/>
        </w:numPr>
        <w:shd w:val="clear" w:color="auto" w:fill="FFFFFF" w:themeFill="background1"/>
        <w:jc w:val="both"/>
        <w:rPr>
          <w:rFonts w:ascii="Arial" w:hAnsi="Arial" w:cs="Arial"/>
          <w:bCs/>
          <w:sz w:val="20"/>
          <w:szCs w:val="20"/>
        </w:rPr>
      </w:pPr>
      <w:r w:rsidRPr="00B21A40">
        <w:rPr>
          <w:rFonts w:ascii="Arial" w:hAnsi="Arial" w:cs="Arial"/>
          <w:bCs/>
          <w:sz w:val="20"/>
          <w:szCs w:val="20"/>
        </w:rPr>
        <w:t>Vigilancia del área de estacionamiento, resguardo de los vehículos oficiales, control de entradas y salidas del estacionamiento.</w:t>
      </w:r>
    </w:p>
    <w:p w14:paraId="327C7D84" w14:textId="77777777" w:rsidR="00B776C8" w:rsidRPr="00B21A40" w:rsidRDefault="00B776C8" w:rsidP="006E21D2">
      <w:pPr>
        <w:numPr>
          <w:ilvl w:val="0"/>
          <w:numId w:val="100"/>
        </w:numPr>
        <w:shd w:val="clear" w:color="auto" w:fill="FFFFFF" w:themeFill="background1"/>
        <w:jc w:val="both"/>
        <w:rPr>
          <w:rFonts w:ascii="Arial" w:hAnsi="Arial" w:cs="Arial"/>
          <w:bCs/>
          <w:sz w:val="20"/>
          <w:szCs w:val="20"/>
        </w:rPr>
      </w:pPr>
      <w:r w:rsidRPr="00B21A40">
        <w:rPr>
          <w:rFonts w:ascii="Arial" w:hAnsi="Arial" w:cs="Arial"/>
          <w:bCs/>
          <w:sz w:val="20"/>
          <w:szCs w:val="20"/>
        </w:rPr>
        <w:t>Rondines en la perife</w:t>
      </w:r>
      <w:r>
        <w:rPr>
          <w:rFonts w:ascii="Arial" w:hAnsi="Arial" w:cs="Arial"/>
          <w:bCs/>
          <w:sz w:val="20"/>
          <w:szCs w:val="20"/>
        </w:rPr>
        <w:t xml:space="preserve">ria del edificio central  y área de </w:t>
      </w:r>
      <w:r w:rsidRPr="00B21A40">
        <w:rPr>
          <w:rFonts w:ascii="Arial" w:hAnsi="Arial" w:cs="Arial"/>
          <w:bCs/>
          <w:sz w:val="20"/>
          <w:szCs w:val="20"/>
        </w:rPr>
        <w:t xml:space="preserve">archivo de concentración. </w:t>
      </w:r>
    </w:p>
    <w:p w14:paraId="6CE801B9" w14:textId="77777777" w:rsidR="00B776C8" w:rsidRPr="00EE212E" w:rsidRDefault="00B776C8" w:rsidP="00B776C8">
      <w:pPr>
        <w:ind w:left="720"/>
        <w:jc w:val="both"/>
        <w:rPr>
          <w:rFonts w:ascii="Arial" w:hAnsi="Arial" w:cs="Arial"/>
          <w:bCs/>
          <w:sz w:val="20"/>
          <w:szCs w:val="20"/>
        </w:rPr>
      </w:pPr>
    </w:p>
    <w:p w14:paraId="1B970F12" w14:textId="77777777" w:rsidR="00B776C8" w:rsidRPr="00EE212E" w:rsidRDefault="00B776C8" w:rsidP="00B776C8">
      <w:pPr>
        <w:jc w:val="both"/>
        <w:rPr>
          <w:rFonts w:ascii="Arial" w:hAnsi="Arial" w:cs="Arial"/>
          <w:b/>
          <w:bCs/>
          <w:sz w:val="20"/>
          <w:szCs w:val="20"/>
        </w:rPr>
      </w:pPr>
    </w:p>
    <w:p w14:paraId="0D29D892" w14:textId="77777777" w:rsidR="00B776C8" w:rsidRPr="00EE212E" w:rsidRDefault="00B776C8" w:rsidP="00B776C8">
      <w:pPr>
        <w:jc w:val="both"/>
        <w:rPr>
          <w:rFonts w:ascii="Arial" w:hAnsi="Arial" w:cs="Arial"/>
          <w:b/>
          <w:bCs/>
          <w:sz w:val="20"/>
          <w:szCs w:val="20"/>
        </w:rPr>
      </w:pPr>
      <w:r w:rsidRPr="00EE212E">
        <w:rPr>
          <w:rFonts w:ascii="Arial" w:hAnsi="Arial" w:cs="Arial"/>
          <w:b/>
          <w:bCs/>
          <w:sz w:val="20"/>
          <w:szCs w:val="20"/>
        </w:rPr>
        <w:t>Terminal de Usos Múltiples.</w:t>
      </w:r>
    </w:p>
    <w:p w14:paraId="196600E7" w14:textId="77777777" w:rsidR="00B776C8" w:rsidRPr="00EE212E" w:rsidRDefault="00B776C8" w:rsidP="00B776C8">
      <w:pPr>
        <w:jc w:val="both"/>
        <w:rPr>
          <w:rFonts w:ascii="Arial" w:hAnsi="Arial" w:cs="Arial"/>
          <w:bCs/>
          <w:sz w:val="20"/>
          <w:szCs w:val="20"/>
        </w:rPr>
      </w:pPr>
    </w:p>
    <w:p w14:paraId="793D69AB"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Trato amable y respetuoso a clientes, visitantes, proveedores y personal de la API DOS BOCAS.</w:t>
      </w:r>
    </w:p>
    <w:p w14:paraId="440BB776"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Dar cabal cumplimiento a los procedimientos e instructivos de la API DOS BOCAS para los ingresos a las instalaciones, seguridad y vigilancia.</w:t>
      </w:r>
    </w:p>
    <w:p w14:paraId="108A0AE7"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Revisar a todo el personal, su identificación, su equipo, etc.</w:t>
      </w:r>
    </w:p>
    <w:p w14:paraId="1AD0FC03"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Revisar todos los vehículos, equipajes, carga, provisiones, etc.</w:t>
      </w:r>
    </w:p>
    <w:p w14:paraId="5E60CC7D"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Mantener los rondines y llevar el registro de los mismos.</w:t>
      </w:r>
    </w:p>
    <w:p w14:paraId="4291C99A"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Observar el frente de agua, si hay manchas de aceite en la superficie registrar la novedad y avisar al Capitán del barco, así como al Oficial de Protección y personal de operaciones.</w:t>
      </w:r>
    </w:p>
    <w:p w14:paraId="6DEFEBE3"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Que los barcos atracados o cualquier usuario no dejen la basura en los muelles.</w:t>
      </w:r>
    </w:p>
    <w:p w14:paraId="28396697"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Los usuarios no arrojen o depositen basura en áreas de uso común.</w:t>
      </w:r>
    </w:p>
    <w:p w14:paraId="3D2183E6"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Estricta vigilancia de las medidas de seguridad.</w:t>
      </w:r>
    </w:p>
    <w:p w14:paraId="49CDEE9D"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Los barcos atracados no causen daños a los muelles y a la infraestructura.</w:t>
      </w:r>
    </w:p>
    <w:p w14:paraId="7C47D1A0"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 xml:space="preserve">Reportar directamente al Oficial de Protección de API DOS BOCAS cualquier anomalía que afecte la protección de la instalación. </w:t>
      </w:r>
    </w:p>
    <w:p w14:paraId="6A41EA19"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Permitir el acceso a las autoridades y fuerzas armadas previa identificación.</w:t>
      </w:r>
    </w:p>
    <w:p w14:paraId="7DBEAE66"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Contar con información de la actividad correspondiente a las embarcaciones (arribos, zarpes, atraques, fondeos, enmiendas, operaciones de carga y/o descarga, etc.).</w:t>
      </w:r>
    </w:p>
    <w:p w14:paraId="17357FC9"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Supervisar que los prestadores de servicios estén dentro del padrón de la API DOS BOCAS.</w:t>
      </w:r>
    </w:p>
    <w:p w14:paraId="7A73F7E4"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Supervisar que el prestador de servicios deje limpia el área al terminar su actividad.</w:t>
      </w:r>
    </w:p>
    <w:p w14:paraId="4DF9D6AB" w14:textId="77777777" w:rsidR="00B776C8" w:rsidRPr="00EE212E" w:rsidRDefault="00B776C8" w:rsidP="006E21D2">
      <w:pPr>
        <w:numPr>
          <w:ilvl w:val="0"/>
          <w:numId w:val="101"/>
        </w:numPr>
        <w:jc w:val="both"/>
        <w:rPr>
          <w:rFonts w:ascii="Arial" w:hAnsi="Arial" w:cs="Arial"/>
          <w:bCs/>
          <w:sz w:val="20"/>
          <w:szCs w:val="20"/>
        </w:rPr>
      </w:pPr>
      <w:r w:rsidRPr="00EE212E">
        <w:rPr>
          <w:rFonts w:ascii="Arial" w:hAnsi="Arial" w:cs="Arial"/>
          <w:bCs/>
          <w:sz w:val="20"/>
          <w:szCs w:val="20"/>
        </w:rPr>
        <w:t xml:space="preserve">Supervisar que los prestadores de servicio realicen sus actividades con equipos de seguridad. Cumpliendo con los procedimientos y lineamientos en materia de protección, seguridad y medio ambiente. </w:t>
      </w:r>
    </w:p>
    <w:p w14:paraId="04AD4D3E" w14:textId="77777777" w:rsidR="00B776C8" w:rsidRPr="00EE212E" w:rsidRDefault="00B776C8" w:rsidP="00B776C8">
      <w:pPr>
        <w:ind w:left="720"/>
        <w:jc w:val="both"/>
        <w:rPr>
          <w:rFonts w:ascii="Arial" w:hAnsi="Arial" w:cs="Arial"/>
          <w:bCs/>
          <w:sz w:val="20"/>
          <w:szCs w:val="20"/>
        </w:rPr>
      </w:pPr>
    </w:p>
    <w:p w14:paraId="07790550" w14:textId="77777777" w:rsidR="00B776C8" w:rsidRPr="00EE212E" w:rsidRDefault="00B776C8" w:rsidP="00B776C8">
      <w:pPr>
        <w:jc w:val="both"/>
        <w:rPr>
          <w:rFonts w:ascii="Arial" w:hAnsi="Arial" w:cs="Arial"/>
          <w:b/>
          <w:bCs/>
          <w:sz w:val="20"/>
          <w:szCs w:val="20"/>
        </w:rPr>
      </w:pPr>
      <w:r w:rsidRPr="00EE212E">
        <w:rPr>
          <w:rFonts w:ascii="Arial" w:hAnsi="Arial" w:cs="Arial"/>
          <w:b/>
          <w:bCs/>
          <w:sz w:val="20"/>
          <w:szCs w:val="20"/>
        </w:rPr>
        <w:t xml:space="preserve">Terminal de Abastecimiento. </w:t>
      </w:r>
    </w:p>
    <w:p w14:paraId="48CD93F8" w14:textId="77777777" w:rsidR="00B776C8" w:rsidRPr="00EE212E" w:rsidRDefault="00B776C8" w:rsidP="00B776C8">
      <w:pPr>
        <w:jc w:val="both"/>
        <w:rPr>
          <w:rFonts w:ascii="Arial" w:hAnsi="Arial" w:cs="Arial"/>
          <w:bCs/>
          <w:sz w:val="20"/>
          <w:szCs w:val="20"/>
        </w:rPr>
      </w:pPr>
    </w:p>
    <w:p w14:paraId="11B27CFE" w14:textId="77777777" w:rsidR="00B776C8" w:rsidRPr="00EE212E" w:rsidRDefault="00B776C8" w:rsidP="006E21D2">
      <w:pPr>
        <w:numPr>
          <w:ilvl w:val="0"/>
          <w:numId w:val="108"/>
        </w:numPr>
        <w:jc w:val="both"/>
        <w:rPr>
          <w:rFonts w:ascii="Arial" w:hAnsi="Arial" w:cs="Arial"/>
          <w:bCs/>
          <w:sz w:val="20"/>
          <w:szCs w:val="20"/>
        </w:rPr>
      </w:pPr>
      <w:r w:rsidRPr="00EE212E">
        <w:rPr>
          <w:rFonts w:ascii="Arial" w:hAnsi="Arial" w:cs="Arial"/>
          <w:bCs/>
          <w:sz w:val="20"/>
          <w:szCs w:val="20"/>
        </w:rPr>
        <w:t>Supervisar que los atraques se realicen de manera segura sin dañar la infraestructura portuaria.</w:t>
      </w:r>
    </w:p>
    <w:p w14:paraId="0771E555" w14:textId="77777777" w:rsidR="00B776C8" w:rsidRPr="00EE212E" w:rsidRDefault="00B776C8" w:rsidP="006E21D2">
      <w:pPr>
        <w:numPr>
          <w:ilvl w:val="0"/>
          <w:numId w:val="108"/>
        </w:numPr>
        <w:jc w:val="both"/>
        <w:rPr>
          <w:rFonts w:ascii="Arial" w:hAnsi="Arial" w:cs="Arial"/>
          <w:bCs/>
          <w:sz w:val="20"/>
          <w:szCs w:val="20"/>
        </w:rPr>
      </w:pPr>
      <w:r w:rsidRPr="00EE212E">
        <w:rPr>
          <w:rFonts w:ascii="Arial" w:hAnsi="Arial" w:cs="Arial"/>
          <w:bCs/>
          <w:sz w:val="20"/>
          <w:szCs w:val="20"/>
        </w:rPr>
        <w:t>Supervisar que los prestadores de servicios estén dentro del padrón de la API DOS BOCAS.</w:t>
      </w:r>
    </w:p>
    <w:p w14:paraId="3777A52D" w14:textId="77777777" w:rsidR="00B776C8" w:rsidRPr="00EE212E" w:rsidRDefault="00B776C8" w:rsidP="006E21D2">
      <w:pPr>
        <w:numPr>
          <w:ilvl w:val="0"/>
          <w:numId w:val="108"/>
        </w:numPr>
        <w:jc w:val="both"/>
        <w:rPr>
          <w:rFonts w:ascii="Arial" w:hAnsi="Arial" w:cs="Arial"/>
          <w:bCs/>
          <w:sz w:val="20"/>
          <w:szCs w:val="20"/>
        </w:rPr>
      </w:pPr>
      <w:r w:rsidRPr="00EE212E">
        <w:rPr>
          <w:rFonts w:ascii="Arial" w:hAnsi="Arial" w:cs="Arial"/>
          <w:bCs/>
          <w:sz w:val="20"/>
          <w:szCs w:val="20"/>
        </w:rPr>
        <w:t>Supervisar que los prestadores de servicio realicen sus actividades con equipos de seguridad. Cumpliendo con el manual SIPAP.</w:t>
      </w:r>
    </w:p>
    <w:p w14:paraId="04088B24" w14:textId="77777777" w:rsidR="00B776C8" w:rsidRPr="00EE212E" w:rsidRDefault="00B776C8" w:rsidP="006E21D2">
      <w:pPr>
        <w:numPr>
          <w:ilvl w:val="0"/>
          <w:numId w:val="108"/>
        </w:numPr>
        <w:jc w:val="both"/>
        <w:rPr>
          <w:rFonts w:ascii="Arial" w:hAnsi="Arial" w:cs="Arial"/>
          <w:bCs/>
          <w:sz w:val="20"/>
          <w:szCs w:val="20"/>
        </w:rPr>
      </w:pPr>
      <w:r w:rsidRPr="00EE212E">
        <w:rPr>
          <w:rFonts w:ascii="Arial" w:hAnsi="Arial" w:cs="Arial"/>
          <w:bCs/>
          <w:sz w:val="20"/>
          <w:szCs w:val="20"/>
        </w:rPr>
        <w:t>Supervisar que el prestador de servicios deje limpia el área al terminar su actividad.</w:t>
      </w:r>
    </w:p>
    <w:p w14:paraId="56CE84BF" w14:textId="77777777" w:rsidR="00B776C8" w:rsidRPr="00EE212E" w:rsidRDefault="00B776C8" w:rsidP="006E21D2">
      <w:pPr>
        <w:numPr>
          <w:ilvl w:val="0"/>
          <w:numId w:val="108"/>
        </w:numPr>
        <w:jc w:val="both"/>
        <w:rPr>
          <w:rFonts w:ascii="Arial" w:hAnsi="Arial" w:cs="Arial"/>
          <w:bCs/>
          <w:sz w:val="20"/>
          <w:szCs w:val="20"/>
        </w:rPr>
      </w:pPr>
      <w:r w:rsidRPr="00EE212E">
        <w:rPr>
          <w:rFonts w:ascii="Arial" w:hAnsi="Arial" w:cs="Arial"/>
          <w:bCs/>
          <w:sz w:val="20"/>
          <w:szCs w:val="20"/>
        </w:rPr>
        <w:t>Observar el frente de agua, si hay manchas de aceite en la superficie registrar la novedad y avisar al Oficial de Protección y personal de operaciones de la API DOS BOCAS.</w:t>
      </w:r>
    </w:p>
    <w:p w14:paraId="4BC774B8" w14:textId="77777777" w:rsidR="00B776C8" w:rsidRPr="00EE212E" w:rsidRDefault="00B776C8" w:rsidP="006E21D2">
      <w:pPr>
        <w:numPr>
          <w:ilvl w:val="0"/>
          <w:numId w:val="108"/>
        </w:numPr>
        <w:jc w:val="both"/>
        <w:rPr>
          <w:rFonts w:ascii="Arial" w:hAnsi="Arial" w:cs="Arial"/>
          <w:bCs/>
          <w:sz w:val="20"/>
          <w:szCs w:val="20"/>
        </w:rPr>
      </w:pPr>
      <w:r w:rsidRPr="00EE212E">
        <w:rPr>
          <w:rFonts w:ascii="Arial" w:hAnsi="Arial" w:cs="Arial"/>
          <w:bCs/>
          <w:sz w:val="20"/>
          <w:szCs w:val="20"/>
        </w:rPr>
        <w:t>Contar con información de la actividad correspondiente a las embarcaciones (arribos, zarpes, atraques, fondeos, enmiendas, operaciones de carga y/o descarga, etc.).</w:t>
      </w:r>
    </w:p>
    <w:p w14:paraId="3DD58ECF" w14:textId="77777777" w:rsidR="00B776C8" w:rsidRPr="00EE212E" w:rsidRDefault="00B776C8" w:rsidP="00B776C8">
      <w:pPr>
        <w:ind w:left="720"/>
        <w:jc w:val="both"/>
        <w:rPr>
          <w:rFonts w:ascii="Arial" w:hAnsi="Arial" w:cs="Arial"/>
          <w:bCs/>
          <w:sz w:val="20"/>
          <w:szCs w:val="20"/>
        </w:rPr>
      </w:pPr>
    </w:p>
    <w:p w14:paraId="44D47E7B" w14:textId="77777777" w:rsidR="00B776C8" w:rsidRPr="00EE212E" w:rsidRDefault="00B776C8" w:rsidP="00B776C8">
      <w:pPr>
        <w:jc w:val="both"/>
        <w:rPr>
          <w:rFonts w:ascii="Arial" w:hAnsi="Arial" w:cs="Arial"/>
          <w:b/>
          <w:bCs/>
          <w:sz w:val="20"/>
          <w:szCs w:val="20"/>
        </w:rPr>
      </w:pPr>
    </w:p>
    <w:p w14:paraId="27050203" w14:textId="77777777" w:rsidR="00B776C8" w:rsidRPr="00EE212E" w:rsidRDefault="00B776C8" w:rsidP="00B776C8">
      <w:pPr>
        <w:jc w:val="both"/>
        <w:rPr>
          <w:rFonts w:ascii="Arial" w:hAnsi="Arial" w:cs="Arial"/>
          <w:b/>
          <w:bCs/>
          <w:sz w:val="20"/>
          <w:szCs w:val="20"/>
        </w:rPr>
      </w:pPr>
      <w:r w:rsidRPr="00EE212E">
        <w:rPr>
          <w:rFonts w:ascii="Arial" w:hAnsi="Arial" w:cs="Arial"/>
          <w:b/>
          <w:bCs/>
          <w:sz w:val="20"/>
          <w:szCs w:val="20"/>
        </w:rPr>
        <w:t xml:space="preserve">Perfil de formación requerido: Código PBIP Parte B sección 18.2 </w:t>
      </w:r>
    </w:p>
    <w:p w14:paraId="062AF1F4" w14:textId="77777777" w:rsidR="00B776C8" w:rsidRPr="00EE212E" w:rsidRDefault="00B776C8" w:rsidP="00B776C8">
      <w:pPr>
        <w:jc w:val="both"/>
        <w:rPr>
          <w:rFonts w:ascii="Arial" w:hAnsi="Arial" w:cs="Arial"/>
          <w:sz w:val="20"/>
          <w:szCs w:val="20"/>
        </w:rPr>
      </w:pPr>
    </w:p>
    <w:p w14:paraId="3890CE58" w14:textId="77777777" w:rsidR="00B776C8" w:rsidRPr="00EE212E" w:rsidRDefault="00B776C8" w:rsidP="006E21D2">
      <w:pPr>
        <w:numPr>
          <w:ilvl w:val="0"/>
          <w:numId w:val="102"/>
        </w:numPr>
        <w:tabs>
          <w:tab w:val="clear" w:pos="1440"/>
          <w:tab w:val="left" w:pos="720"/>
        </w:tabs>
        <w:ind w:left="720"/>
        <w:jc w:val="both"/>
        <w:rPr>
          <w:rFonts w:ascii="Arial" w:hAnsi="Arial" w:cs="Arial"/>
          <w:sz w:val="20"/>
          <w:szCs w:val="20"/>
        </w:rPr>
      </w:pPr>
      <w:r w:rsidRPr="00EE212E">
        <w:rPr>
          <w:rFonts w:ascii="Arial" w:hAnsi="Arial" w:cs="Arial"/>
          <w:sz w:val="20"/>
          <w:szCs w:val="20"/>
        </w:rPr>
        <w:t>Conocimiento de tendencias y amenazas actuales de protección.</w:t>
      </w:r>
    </w:p>
    <w:p w14:paraId="2648E25B" w14:textId="77777777" w:rsidR="00B776C8" w:rsidRPr="00EE212E" w:rsidRDefault="00B776C8" w:rsidP="006E21D2">
      <w:pPr>
        <w:numPr>
          <w:ilvl w:val="0"/>
          <w:numId w:val="102"/>
        </w:numPr>
        <w:tabs>
          <w:tab w:val="left" w:pos="720"/>
        </w:tabs>
        <w:ind w:left="720"/>
        <w:jc w:val="both"/>
        <w:rPr>
          <w:rFonts w:ascii="Arial" w:hAnsi="Arial" w:cs="Arial"/>
          <w:sz w:val="20"/>
          <w:szCs w:val="20"/>
        </w:rPr>
      </w:pPr>
      <w:r w:rsidRPr="00EE212E">
        <w:rPr>
          <w:rFonts w:ascii="Arial" w:hAnsi="Arial" w:cs="Arial"/>
          <w:sz w:val="20"/>
          <w:szCs w:val="20"/>
        </w:rPr>
        <w:t>Reconocimiento y detección de armas y otras sustancias o dispositivos peligrosos.</w:t>
      </w:r>
    </w:p>
    <w:p w14:paraId="55209579" w14:textId="77777777" w:rsidR="00B776C8" w:rsidRPr="00EE212E" w:rsidRDefault="00B776C8" w:rsidP="006E21D2">
      <w:pPr>
        <w:numPr>
          <w:ilvl w:val="0"/>
          <w:numId w:val="102"/>
        </w:numPr>
        <w:tabs>
          <w:tab w:val="left" w:pos="720"/>
        </w:tabs>
        <w:ind w:left="720"/>
        <w:jc w:val="both"/>
        <w:rPr>
          <w:rFonts w:ascii="Arial" w:hAnsi="Arial" w:cs="Arial"/>
          <w:sz w:val="20"/>
          <w:szCs w:val="20"/>
        </w:rPr>
      </w:pPr>
      <w:r w:rsidRPr="00EE212E">
        <w:rPr>
          <w:rFonts w:ascii="Arial" w:hAnsi="Arial" w:cs="Arial"/>
          <w:sz w:val="20"/>
          <w:szCs w:val="20"/>
        </w:rPr>
        <w:t>Reconocimiento de las características y pautas de comportamiento de las personas que puedan suponer una amenaza para la protección.</w:t>
      </w:r>
    </w:p>
    <w:p w14:paraId="5E1329AF" w14:textId="77777777" w:rsidR="00B776C8" w:rsidRPr="00EE212E" w:rsidRDefault="00B776C8" w:rsidP="006E21D2">
      <w:pPr>
        <w:numPr>
          <w:ilvl w:val="0"/>
          <w:numId w:val="102"/>
        </w:numPr>
        <w:tabs>
          <w:tab w:val="left" w:pos="720"/>
        </w:tabs>
        <w:ind w:left="720"/>
        <w:jc w:val="both"/>
        <w:rPr>
          <w:rFonts w:ascii="Arial" w:hAnsi="Arial" w:cs="Arial"/>
          <w:sz w:val="20"/>
          <w:szCs w:val="20"/>
        </w:rPr>
      </w:pPr>
      <w:r w:rsidRPr="00EE212E">
        <w:rPr>
          <w:rFonts w:ascii="Arial" w:hAnsi="Arial" w:cs="Arial"/>
          <w:sz w:val="20"/>
          <w:szCs w:val="20"/>
        </w:rPr>
        <w:t>Técnicas utilizadas para eludir las medidas de protección.</w:t>
      </w:r>
    </w:p>
    <w:p w14:paraId="2032F98A" w14:textId="77777777" w:rsidR="00B776C8" w:rsidRPr="00EE212E" w:rsidRDefault="00B776C8" w:rsidP="006E21D2">
      <w:pPr>
        <w:numPr>
          <w:ilvl w:val="0"/>
          <w:numId w:val="102"/>
        </w:numPr>
        <w:tabs>
          <w:tab w:val="left" w:pos="720"/>
        </w:tabs>
        <w:ind w:left="720"/>
        <w:jc w:val="both"/>
        <w:rPr>
          <w:rFonts w:ascii="Arial" w:hAnsi="Arial" w:cs="Arial"/>
          <w:sz w:val="20"/>
          <w:szCs w:val="20"/>
        </w:rPr>
      </w:pPr>
      <w:r w:rsidRPr="00EE212E">
        <w:rPr>
          <w:rFonts w:ascii="Arial" w:hAnsi="Arial" w:cs="Arial"/>
          <w:sz w:val="20"/>
          <w:szCs w:val="20"/>
        </w:rPr>
        <w:t>Técnicas de gestión y control de multitudes.</w:t>
      </w:r>
    </w:p>
    <w:p w14:paraId="5E9BEA3D" w14:textId="77777777" w:rsidR="00B776C8" w:rsidRPr="00EE212E" w:rsidRDefault="00B776C8" w:rsidP="006E21D2">
      <w:pPr>
        <w:numPr>
          <w:ilvl w:val="0"/>
          <w:numId w:val="102"/>
        </w:numPr>
        <w:tabs>
          <w:tab w:val="left" w:pos="720"/>
        </w:tabs>
        <w:ind w:left="720"/>
        <w:jc w:val="both"/>
        <w:rPr>
          <w:rFonts w:ascii="Arial" w:hAnsi="Arial" w:cs="Arial"/>
          <w:sz w:val="20"/>
          <w:szCs w:val="20"/>
        </w:rPr>
      </w:pPr>
      <w:r w:rsidRPr="00EE212E">
        <w:rPr>
          <w:rFonts w:ascii="Arial" w:hAnsi="Arial" w:cs="Arial"/>
          <w:sz w:val="20"/>
          <w:szCs w:val="20"/>
        </w:rPr>
        <w:t>Comunicaciones relacionadas con la protección.</w:t>
      </w:r>
    </w:p>
    <w:p w14:paraId="1E760E76" w14:textId="77777777" w:rsidR="00B776C8" w:rsidRPr="00EE212E" w:rsidRDefault="00B776C8" w:rsidP="006E21D2">
      <w:pPr>
        <w:numPr>
          <w:ilvl w:val="0"/>
          <w:numId w:val="102"/>
        </w:numPr>
        <w:tabs>
          <w:tab w:val="left" w:pos="720"/>
        </w:tabs>
        <w:ind w:left="720"/>
        <w:jc w:val="both"/>
        <w:rPr>
          <w:rFonts w:ascii="Arial" w:hAnsi="Arial" w:cs="Arial"/>
          <w:sz w:val="20"/>
          <w:szCs w:val="20"/>
        </w:rPr>
      </w:pPr>
      <w:r w:rsidRPr="00EE212E">
        <w:rPr>
          <w:rFonts w:ascii="Arial" w:hAnsi="Arial" w:cs="Arial"/>
          <w:sz w:val="20"/>
          <w:szCs w:val="20"/>
        </w:rPr>
        <w:t>Funcionamiento del equipo y sistemas de protección.</w:t>
      </w:r>
    </w:p>
    <w:p w14:paraId="321598B7" w14:textId="77777777" w:rsidR="00B776C8" w:rsidRPr="00EE212E" w:rsidRDefault="00B776C8" w:rsidP="006E21D2">
      <w:pPr>
        <w:numPr>
          <w:ilvl w:val="0"/>
          <w:numId w:val="102"/>
        </w:numPr>
        <w:tabs>
          <w:tab w:val="left" w:pos="720"/>
        </w:tabs>
        <w:ind w:left="720"/>
        <w:jc w:val="both"/>
        <w:rPr>
          <w:rFonts w:ascii="Arial" w:hAnsi="Arial" w:cs="Arial"/>
          <w:sz w:val="20"/>
          <w:szCs w:val="20"/>
        </w:rPr>
      </w:pPr>
      <w:r w:rsidRPr="00EE212E">
        <w:rPr>
          <w:rFonts w:ascii="Arial" w:hAnsi="Arial" w:cs="Arial"/>
          <w:sz w:val="20"/>
          <w:szCs w:val="20"/>
        </w:rPr>
        <w:t>Prueba, calibrado y mantenimiento del equipo y los sistemas de protección.</w:t>
      </w:r>
    </w:p>
    <w:p w14:paraId="019061C7" w14:textId="77777777" w:rsidR="00B776C8" w:rsidRPr="00EE212E" w:rsidRDefault="00B776C8" w:rsidP="006E21D2">
      <w:pPr>
        <w:numPr>
          <w:ilvl w:val="0"/>
          <w:numId w:val="102"/>
        </w:numPr>
        <w:tabs>
          <w:tab w:val="left" w:pos="720"/>
        </w:tabs>
        <w:ind w:left="720"/>
        <w:jc w:val="both"/>
        <w:rPr>
          <w:rFonts w:ascii="Arial" w:hAnsi="Arial" w:cs="Arial"/>
          <w:sz w:val="20"/>
          <w:szCs w:val="20"/>
        </w:rPr>
      </w:pPr>
      <w:r w:rsidRPr="00EE212E">
        <w:rPr>
          <w:rFonts w:ascii="Arial" w:hAnsi="Arial" w:cs="Arial"/>
          <w:sz w:val="20"/>
          <w:szCs w:val="20"/>
        </w:rPr>
        <w:t>Métodos para efectuar registros físicos de las personas, los efectos personales, los equipajes, la carga y las provisiones del buque.</w:t>
      </w:r>
    </w:p>
    <w:p w14:paraId="1B03B2BD" w14:textId="77777777" w:rsidR="00B776C8" w:rsidRPr="00EE212E" w:rsidRDefault="00B776C8" w:rsidP="006E21D2">
      <w:pPr>
        <w:numPr>
          <w:ilvl w:val="0"/>
          <w:numId w:val="102"/>
        </w:numPr>
        <w:tabs>
          <w:tab w:val="left" w:pos="720"/>
        </w:tabs>
        <w:ind w:left="720"/>
        <w:jc w:val="both"/>
        <w:rPr>
          <w:rFonts w:ascii="Arial" w:hAnsi="Arial" w:cs="Arial"/>
          <w:sz w:val="20"/>
          <w:szCs w:val="20"/>
        </w:rPr>
      </w:pPr>
      <w:r w:rsidRPr="00EE212E">
        <w:rPr>
          <w:rFonts w:ascii="Arial" w:hAnsi="Arial" w:cs="Arial"/>
          <w:sz w:val="20"/>
          <w:szCs w:val="20"/>
        </w:rPr>
        <w:t>Técnicas de inspección, control y observación.</w:t>
      </w:r>
    </w:p>
    <w:p w14:paraId="77ECACE9" w14:textId="77777777" w:rsidR="00B776C8" w:rsidRPr="00EE212E" w:rsidRDefault="00B776C8" w:rsidP="006E21D2">
      <w:pPr>
        <w:numPr>
          <w:ilvl w:val="0"/>
          <w:numId w:val="102"/>
        </w:numPr>
        <w:tabs>
          <w:tab w:val="left" w:pos="720"/>
        </w:tabs>
        <w:ind w:left="720"/>
        <w:jc w:val="both"/>
        <w:rPr>
          <w:rFonts w:ascii="Arial" w:hAnsi="Arial" w:cs="Arial"/>
          <w:bCs/>
          <w:sz w:val="20"/>
          <w:szCs w:val="20"/>
        </w:rPr>
      </w:pPr>
      <w:r w:rsidRPr="00EE212E">
        <w:rPr>
          <w:rFonts w:ascii="Arial" w:hAnsi="Arial" w:cs="Arial"/>
          <w:bCs/>
          <w:sz w:val="20"/>
          <w:szCs w:val="20"/>
        </w:rPr>
        <w:t>Técnicas de supervivencia de la vida humana en el mar.</w:t>
      </w:r>
    </w:p>
    <w:p w14:paraId="4DB27173" w14:textId="77777777" w:rsidR="00B776C8" w:rsidRPr="00EE212E" w:rsidRDefault="00B776C8" w:rsidP="006E21D2">
      <w:pPr>
        <w:numPr>
          <w:ilvl w:val="0"/>
          <w:numId w:val="102"/>
        </w:numPr>
        <w:tabs>
          <w:tab w:val="left" w:pos="720"/>
        </w:tabs>
        <w:ind w:left="720"/>
        <w:jc w:val="both"/>
        <w:rPr>
          <w:rFonts w:ascii="Arial" w:hAnsi="Arial" w:cs="Arial"/>
          <w:bCs/>
          <w:sz w:val="20"/>
          <w:szCs w:val="20"/>
        </w:rPr>
      </w:pPr>
      <w:r w:rsidRPr="00EE212E">
        <w:rPr>
          <w:rFonts w:ascii="Arial" w:hAnsi="Arial" w:cs="Arial"/>
          <w:bCs/>
          <w:sz w:val="20"/>
          <w:szCs w:val="20"/>
        </w:rPr>
        <w:t>Operación y manejo de botes rápidos.</w:t>
      </w:r>
    </w:p>
    <w:p w14:paraId="51B72251" w14:textId="77777777" w:rsidR="00B776C8" w:rsidRPr="00EE212E" w:rsidRDefault="00B776C8" w:rsidP="006E21D2">
      <w:pPr>
        <w:numPr>
          <w:ilvl w:val="0"/>
          <w:numId w:val="102"/>
        </w:numPr>
        <w:tabs>
          <w:tab w:val="left" w:pos="720"/>
        </w:tabs>
        <w:ind w:left="720"/>
        <w:jc w:val="both"/>
        <w:rPr>
          <w:rFonts w:ascii="Arial" w:hAnsi="Arial" w:cs="Arial"/>
          <w:bCs/>
          <w:sz w:val="20"/>
          <w:szCs w:val="20"/>
        </w:rPr>
      </w:pPr>
      <w:r w:rsidRPr="00EE212E">
        <w:rPr>
          <w:rFonts w:ascii="Arial" w:hAnsi="Arial" w:cs="Arial"/>
          <w:bCs/>
          <w:sz w:val="20"/>
          <w:szCs w:val="20"/>
        </w:rPr>
        <w:t>Uso de la tecnología en materia de protección.</w:t>
      </w:r>
    </w:p>
    <w:p w14:paraId="79AC5996" w14:textId="77777777" w:rsidR="00B776C8" w:rsidRPr="00EE212E" w:rsidRDefault="00B776C8" w:rsidP="006E21D2">
      <w:pPr>
        <w:numPr>
          <w:ilvl w:val="0"/>
          <w:numId w:val="102"/>
        </w:numPr>
        <w:tabs>
          <w:tab w:val="left" w:pos="720"/>
        </w:tabs>
        <w:ind w:left="720"/>
        <w:jc w:val="both"/>
        <w:rPr>
          <w:rFonts w:ascii="Arial" w:hAnsi="Arial" w:cs="Arial"/>
          <w:bCs/>
          <w:sz w:val="20"/>
          <w:szCs w:val="20"/>
        </w:rPr>
      </w:pPr>
      <w:r w:rsidRPr="00EE212E">
        <w:rPr>
          <w:rFonts w:ascii="Arial" w:hAnsi="Arial" w:cs="Arial"/>
          <w:bCs/>
          <w:sz w:val="20"/>
          <w:szCs w:val="20"/>
        </w:rPr>
        <w:t>Dominio del tecnicismo en materia de seguridad industrial que vulnere la protección de la instalación.</w:t>
      </w:r>
    </w:p>
    <w:p w14:paraId="63F5B95D" w14:textId="77777777" w:rsidR="00B776C8" w:rsidRPr="00EE212E" w:rsidRDefault="00B776C8" w:rsidP="00B776C8">
      <w:pPr>
        <w:jc w:val="both"/>
        <w:rPr>
          <w:rFonts w:ascii="Arial" w:hAnsi="Arial" w:cs="Arial"/>
          <w:bCs/>
          <w:sz w:val="20"/>
          <w:szCs w:val="20"/>
        </w:rPr>
      </w:pPr>
      <w:r w:rsidRPr="00EE212E">
        <w:rPr>
          <w:rFonts w:ascii="Arial" w:hAnsi="Arial" w:cs="Arial"/>
          <w:bCs/>
          <w:sz w:val="20"/>
          <w:szCs w:val="20"/>
        </w:rPr>
        <w:t xml:space="preserve"> </w:t>
      </w:r>
    </w:p>
    <w:p w14:paraId="64D517F3" w14:textId="77777777" w:rsidR="00B776C8" w:rsidRDefault="00B776C8" w:rsidP="00B776C8">
      <w:pPr>
        <w:jc w:val="both"/>
        <w:rPr>
          <w:rFonts w:ascii="Arial" w:hAnsi="Arial" w:cs="Arial"/>
          <w:b/>
          <w:bCs/>
          <w:sz w:val="20"/>
          <w:szCs w:val="20"/>
        </w:rPr>
      </w:pPr>
      <w:r w:rsidRPr="00EE212E">
        <w:rPr>
          <w:rFonts w:ascii="Arial" w:hAnsi="Arial" w:cs="Arial"/>
          <w:b/>
          <w:bCs/>
          <w:sz w:val="20"/>
          <w:szCs w:val="20"/>
        </w:rPr>
        <w:t>Cláusu</w:t>
      </w:r>
      <w:r>
        <w:rPr>
          <w:rFonts w:ascii="Arial" w:hAnsi="Arial" w:cs="Arial"/>
          <w:b/>
          <w:bCs/>
          <w:sz w:val="20"/>
          <w:szCs w:val="20"/>
        </w:rPr>
        <w:t>la: POR SITUACIONES DE CAMBIO DE NIVEL DE PROTECCION EL PROVEEDOR PROPORCIONARA AL OPIP LOS RECURSO NECESARIOS EN EQUIPOS Y PERSONAL PARA MITIGAR LA AMENAZA DE LA INSTALACION PORTURIA.</w:t>
      </w:r>
    </w:p>
    <w:p w14:paraId="5E04A615" w14:textId="77777777" w:rsidR="00B776C8" w:rsidRDefault="00B776C8" w:rsidP="00B776C8">
      <w:pPr>
        <w:jc w:val="both"/>
        <w:rPr>
          <w:rFonts w:ascii="Arial" w:hAnsi="Arial" w:cs="Arial"/>
          <w:b/>
          <w:bCs/>
          <w:sz w:val="20"/>
          <w:szCs w:val="20"/>
        </w:rPr>
      </w:pPr>
    </w:p>
    <w:p w14:paraId="7364678A" w14:textId="77777777" w:rsidR="00B776C8" w:rsidRPr="00EE212E" w:rsidRDefault="00B776C8" w:rsidP="00B776C8">
      <w:pPr>
        <w:jc w:val="both"/>
        <w:rPr>
          <w:rFonts w:ascii="Arial" w:hAnsi="Arial" w:cs="Arial"/>
          <w:b/>
          <w:bCs/>
          <w:sz w:val="20"/>
          <w:szCs w:val="20"/>
        </w:rPr>
      </w:pPr>
      <w:r w:rsidRPr="00EE212E">
        <w:rPr>
          <w:rFonts w:ascii="Arial" w:hAnsi="Arial" w:cs="Arial"/>
          <w:b/>
          <w:bCs/>
          <w:sz w:val="20"/>
          <w:szCs w:val="20"/>
        </w:rPr>
        <w:t>Todo articulo o carga quedará bajo custodia de la empresa de seguridad, debiendo responder por ella.</w:t>
      </w:r>
    </w:p>
    <w:p w14:paraId="6DE51942" w14:textId="77777777" w:rsidR="00B776C8" w:rsidRPr="00EE212E" w:rsidRDefault="00B776C8" w:rsidP="00B776C8">
      <w:pPr>
        <w:jc w:val="both"/>
        <w:rPr>
          <w:rFonts w:ascii="Arial" w:hAnsi="Arial" w:cs="Arial"/>
          <w:bCs/>
          <w:sz w:val="20"/>
          <w:szCs w:val="20"/>
        </w:rPr>
      </w:pPr>
    </w:p>
    <w:p w14:paraId="0906EA32" w14:textId="77777777" w:rsidR="00B776C8" w:rsidRPr="00EE212E" w:rsidRDefault="00B776C8" w:rsidP="00B776C8">
      <w:pPr>
        <w:jc w:val="center"/>
        <w:rPr>
          <w:rFonts w:ascii="Arial" w:hAnsi="Arial" w:cs="Arial"/>
          <w:b/>
          <w:bCs/>
          <w:sz w:val="20"/>
          <w:szCs w:val="20"/>
        </w:rPr>
      </w:pPr>
    </w:p>
    <w:p w14:paraId="69534552" w14:textId="77777777" w:rsidR="00B776C8" w:rsidRPr="00EE212E" w:rsidRDefault="00B776C8" w:rsidP="00B776C8">
      <w:pPr>
        <w:jc w:val="center"/>
        <w:rPr>
          <w:rFonts w:ascii="Arial" w:hAnsi="Arial" w:cs="Arial"/>
          <w:b/>
          <w:bCs/>
          <w:sz w:val="20"/>
          <w:szCs w:val="20"/>
        </w:rPr>
      </w:pPr>
      <w:r w:rsidRPr="00EE212E">
        <w:rPr>
          <w:rFonts w:ascii="Arial" w:hAnsi="Arial" w:cs="Arial"/>
          <w:b/>
          <w:bCs/>
          <w:sz w:val="20"/>
          <w:szCs w:val="20"/>
        </w:rPr>
        <w:t>ANEXO B</w:t>
      </w:r>
    </w:p>
    <w:p w14:paraId="3A974DBB" w14:textId="77777777" w:rsidR="00B776C8" w:rsidRPr="00EE212E" w:rsidRDefault="00B776C8" w:rsidP="00B776C8">
      <w:pPr>
        <w:jc w:val="center"/>
        <w:rPr>
          <w:rFonts w:ascii="Arial" w:hAnsi="Arial" w:cs="Arial"/>
          <w:b/>
          <w:bCs/>
          <w:sz w:val="20"/>
          <w:szCs w:val="20"/>
        </w:rPr>
      </w:pPr>
    </w:p>
    <w:p w14:paraId="598DCAD6" w14:textId="77777777" w:rsidR="00B776C8" w:rsidRPr="00EE212E" w:rsidRDefault="00B776C8" w:rsidP="00B776C8">
      <w:pPr>
        <w:rPr>
          <w:rFonts w:ascii="Arial" w:hAnsi="Arial" w:cs="Arial"/>
          <w:bCs/>
          <w:sz w:val="20"/>
          <w:szCs w:val="20"/>
        </w:rPr>
      </w:pPr>
      <w:r w:rsidRPr="00EE212E">
        <w:rPr>
          <w:rFonts w:ascii="Arial" w:hAnsi="Arial" w:cs="Arial"/>
          <w:bCs/>
          <w:sz w:val="20"/>
          <w:szCs w:val="20"/>
        </w:rPr>
        <w:t>Ejecución de las actividades de protección y mantenimiento del equipo.</w:t>
      </w:r>
    </w:p>
    <w:p w14:paraId="2FAB4DA8" w14:textId="77777777" w:rsidR="00B776C8" w:rsidRPr="00EE212E" w:rsidRDefault="00B776C8" w:rsidP="00B776C8">
      <w:pPr>
        <w:rPr>
          <w:rFonts w:ascii="Arial" w:hAnsi="Arial" w:cs="Arial"/>
          <w:sz w:val="20"/>
          <w:szCs w:val="20"/>
        </w:rPr>
      </w:pPr>
    </w:p>
    <w:p w14:paraId="59CEFEAC" w14:textId="77777777" w:rsidR="00B776C8" w:rsidRPr="00EE212E" w:rsidRDefault="00B776C8" w:rsidP="00B776C8">
      <w:pPr>
        <w:rPr>
          <w:rFonts w:ascii="Arial" w:hAnsi="Arial" w:cs="Arial"/>
          <w:sz w:val="20"/>
          <w:szCs w:val="20"/>
        </w:rPr>
      </w:pPr>
      <w:r w:rsidRPr="00EE212E">
        <w:rPr>
          <w:rFonts w:ascii="Arial" w:hAnsi="Arial" w:cs="Arial"/>
          <w:sz w:val="20"/>
          <w:szCs w:val="20"/>
        </w:rPr>
        <w:t>El prestador de servicios dentro de los siguientes quinces días de iniciada la prestación de los servicios deberá entregar al OPIP lo siguiente:</w:t>
      </w:r>
    </w:p>
    <w:p w14:paraId="750CE1C0" w14:textId="77777777" w:rsidR="00B776C8" w:rsidRPr="00EE212E" w:rsidRDefault="00B776C8" w:rsidP="00B776C8">
      <w:pPr>
        <w:rPr>
          <w:rFonts w:ascii="Arial" w:hAnsi="Arial" w:cs="Arial"/>
          <w:bCs/>
          <w:sz w:val="20"/>
          <w:szCs w:val="20"/>
        </w:rPr>
      </w:pPr>
    </w:p>
    <w:p w14:paraId="0A3D77B7" w14:textId="77777777" w:rsidR="00B776C8" w:rsidRPr="00EE212E" w:rsidRDefault="00B776C8" w:rsidP="006E21D2">
      <w:pPr>
        <w:numPr>
          <w:ilvl w:val="0"/>
          <w:numId w:val="103"/>
        </w:numPr>
        <w:jc w:val="both"/>
        <w:rPr>
          <w:rFonts w:ascii="Arial" w:hAnsi="Arial" w:cs="Arial"/>
          <w:bCs/>
          <w:sz w:val="20"/>
          <w:szCs w:val="20"/>
        </w:rPr>
      </w:pPr>
      <w:r w:rsidRPr="00EE212E">
        <w:rPr>
          <w:rFonts w:ascii="Arial" w:hAnsi="Arial" w:cs="Arial"/>
          <w:bCs/>
          <w:sz w:val="20"/>
          <w:szCs w:val="20"/>
        </w:rPr>
        <w:t>Procedimiento para la selección del personal que vaya a cumplir tareas específicas de protección.</w:t>
      </w:r>
    </w:p>
    <w:p w14:paraId="73266FC9" w14:textId="77777777" w:rsidR="00B776C8" w:rsidRPr="00EE212E" w:rsidRDefault="00B776C8" w:rsidP="006E21D2">
      <w:pPr>
        <w:numPr>
          <w:ilvl w:val="0"/>
          <w:numId w:val="103"/>
        </w:numPr>
        <w:jc w:val="both"/>
        <w:rPr>
          <w:rFonts w:ascii="Arial" w:hAnsi="Arial" w:cs="Arial"/>
          <w:bCs/>
          <w:sz w:val="20"/>
          <w:szCs w:val="20"/>
        </w:rPr>
      </w:pPr>
      <w:r w:rsidRPr="00EE212E">
        <w:rPr>
          <w:rFonts w:ascii="Arial" w:hAnsi="Arial" w:cs="Arial"/>
          <w:bCs/>
          <w:sz w:val="20"/>
          <w:szCs w:val="20"/>
        </w:rPr>
        <w:t>Datos técnicos de la empresa prestadora del servicio y tipo de contrato o convenio suscrito entre ambos, conformando el servicio.</w:t>
      </w:r>
    </w:p>
    <w:p w14:paraId="249B56BA" w14:textId="77777777" w:rsidR="00B776C8" w:rsidRPr="00EE212E" w:rsidRDefault="00B776C8" w:rsidP="006E21D2">
      <w:pPr>
        <w:numPr>
          <w:ilvl w:val="0"/>
          <w:numId w:val="103"/>
        </w:numPr>
        <w:jc w:val="both"/>
        <w:rPr>
          <w:rFonts w:ascii="Arial" w:hAnsi="Arial" w:cs="Arial"/>
          <w:bCs/>
          <w:sz w:val="20"/>
          <w:szCs w:val="20"/>
        </w:rPr>
      </w:pPr>
      <w:r w:rsidRPr="00EE212E">
        <w:rPr>
          <w:rFonts w:ascii="Arial" w:hAnsi="Arial" w:cs="Arial"/>
          <w:bCs/>
          <w:sz w:val="20"/>
          <w:szCs w:val="20"/>
        </w:rPr>
        <w:t>Método de traslado del personal y equipos dentro del área de cobertura del servicio.</w:t>
      </w:r>
    </w:p>
    <w:p w14:paraId="765AD5D7" w14:textId="77777777" w:rsidR="00B776C8" w:rsidRPr="00EE212E" w:rsidRDefault="00B776C8" w:rsidP="006E21D2">
      <w:pPr>
        <w:numPr>
          <w:ilvl w:val="0"/>
          <w:numId w:val="103"/>
        </w:numPr>
        <w:jc w:val="both"/>
        <w:rPr>
          <w:rFonts w:ascii="Arial" w:hAnsi="Arial" w:cs="Arial"/>
          <w:bCs/>
          <w:sz w:val="20"/>
          <w:szCs w:val="20"/>
        </w:rPr>
      </w:pPr>
      <w:r w:rsidRPr="00EE212E">
        <w:rPr>
          <w:rFonts w:ascii="Arial" w:hAnsi="Arial" w:cs="Arial"/>
          <w:bCs/>
          <w:sz w:val="20"/>
          <w:szCs w:val="20"/>
        </w:rPr>
        <w:t>Protección personal y protección física (descripción del equipamiento del personal y de los sistemas de protección física, electrónicos u otros.)</w:t>
      </w:r>
    </w:p>
    <w:p w14:paraId="15CA82C2" w14:textId="77777777" w:rsidR="00B776C8" w:rsidRPr="00EE212E" w:rsidRDefault="00B776C8" w:rsidP="006E21D2">
      <w:pPr>
        <w:numPr>
          <w:ilvl w:val="0"/>
          <w:numId w:val="103"/>
        </w:numPr>
        <w:jc w:val="both"/>
        <w:rPr>
          <w:rFonts w:ascii="Arial" w:hAnsi="Arial" w:cs="Arial"/>
          <w:bCs/>
          <w:sz w:val="20"/>
          <w:szCs w:val="20"/>
        </w:rPr>
      </w:pPr>
      <w:r w:rsidRPr="00EE212E">
        <w:rPr>
          <w:rFonts w:ascii="Arial" w:hAnsi="Arial" w:cs="Arial"/>
          <w:bCs/>
          <w:sz w:val="20"/>
          <w:szCs w:val="20"/>
        </w:rPr>
        <w:t>Equipamiento de protección disponible para la protección física, controles y vigilancia de la instalación portuaria.</w:t>
      </w:r>
    </w:p>
    <w:p w14:paraId="15070473" w14:textId="77777777" w:rsidR="00B776C8" w:rsidRPr="00EE212E" w:rsidRDefault="00B776C8" w:rsidP="006E21D2">
      <w:pPr>
        <w:numPr>
          <w:ilvl w:val="0"/>
          <w:numId w:val="103"/>
        </w:numPr>
        <w:jc w:val="both"/>
        <w:rPr>
          <w:rFonts w:ascii="Arial" w:hAnsi="Arial" w:cs="Arial"/>
          <w:bCs/>
          <w:sz w:val="20"/>
          <w:szCs w:val="20"/>
        </w:rPr>
      </w:pPr>
      <w:r w:rsidRPr="00EE212E">
        <w:rPr>
          <w:rFonts w:ascii="Arial" w:hAnsi="Arial" w:cs="Arial"/>
          <w:bCs/>
          <w:sz w:val="20"/>
          <w:szCs w:val="20"/>
        </w:rPr>
        <w:t>Procedimientos para asegurar en tiempo y forma la cadena de abastecimiento establecida para obtener medios humanos y equipamiento.</w:t>
      </w:r>
    </w:p>
    <w:p w14:paraId="49427D8D" w14:textId="77777777" w:rsidR="00B776C8" w:rsidRPr="00EE212E" w:rsidRDefault="00B776C8" w:rsidP="006E21D2">
      <w:pPr>
        <w:numPr>
          <w:ilvl w:val="0"/>
          <w:numId w:val="103"/>
        </w:numPr>
        <w:jc w:val="both"/>
        <w:rPr>
          <w:rFonts w:ascii="Arial" w:hAnsi="Arial" w:cs="Arial"/>
          <w:bCs/>
          <w:sz w:val="20"/>
          <w:szCs w:val="20"/>
        </w:rPr>
      </w:pPr>
      <w:r w:rsidRPr="00EE212E">
        <w:rPr>
          <w:rFonts w:ascii="Arial" w:hAnsi="Arial" w:cs="Arial"/>
          <w:bCs/>
          <w:sz w:val="20"/>
          <w:szCs w:val="20"/>
        </w:rPr>
        <w:t>Procedimientos de traslado de personal y equipamiento al lugar del incidente.</w:t>
      </w:r>
    </w:p>
    <w:p w14:paraId="16D778E5" w14:textId="77777777" w:rsidR="00B776C8" w:rsidRPr="00EE212E" w:rsidRDefault="00B776C8" w:rsidP="006E21D2">
      <w:pPr>
        <w:numPr>
          <w:ilvl w:val="0"/>
          <w:numId w:val="103"/>
        </w:numPr>
        <w:jc w:val="both"/>
        <w:rPr>
          <w:rFonts w:ascii="Arial" w:hAnsi="Arial" w:cs="Arial"/>
          <w:bCs/>
          <w:sz w:val="20"/>
          <w:szCs w:val="20"/>
        </w:rPr>
      </w:pPr>
      <w:r w:rsidRPr="00EE212E">
        <w:rPr>
          <w:rFonts w:ascii="Arial" w:hAnsi="Arial" w:cs="Arial"/>
          <w:bCs/>
          <w:sz w:val="20"/>
          <w:szCs w:val="20"/>
        </w:rPr>
        <w:t>Procedimientos necesarios para evaluar la eficacia en todo momento las medidas y equipos de protección, incluidos los relativos a identificar y subsanar cualquier fallo o funcionamiento defectuoso del equipo de protección y su mantenimiento.</w:t>
      </w:r>
    </w:p>
    <w:p w14:paraId="6345A788" w14:textId="77777777" w:rsidR="00B776C8" w:rsidRPr="00EE212E" w:rsidRDefault="00B776C8" w:rsidP="00B776C8">
      <w:pPr>
        <w:rPr>
          <w:rFonts w:ascii="Arial" w:hAnsi="Arial" w:cs="Arial"/>
          <w:b/>
          <w:sz w:val="20"/>
          <w:szCs w:val="20"/>
        </w:rPr>
      </w:pPr>
    </w:p>
    <w:p w14:paraId="0238EB0B" w14:textId="77777777" w:rsidR="00B776C8" w:rsidRPr="00EE212E" w:rsidRDefault="00B776C8" w:rsidP="00B776C8">
      <w:pPr>
        <w:jc w:val="center"/>
        <w:rPr>
          <w:rFonts w:ascii="Arial" w:hAnsi="Arial" w:cs="Arial"/>
          <w:b/>
          <w:sz w:val="20"/>
          <w:szCs w:val="20"/>
        </w:rPr>
      </w:pPr>
      <w:r w:rsidRPr="00EE212E">
        <w:rPr>
          <w:rFonts w:ascii="Arial" w:hAnsi="Arial" w:cs="Arial"/>
          <w:b/>
          <w:sz w:val="20"/>
          <w:szCs w:val="20"/>
        </w:rPr>
        <w:t>ANEXO C</w:t>
      </w:r>
    </w:p>
    <w:p w14:paraId="5C9DC848" w14:textId="77777777" w:rsidR="00B776C8" w:rsidRPr="00EE212E" w:rsidRDefault="00B776C8" w:rsidP="00B776C8">
      <w:pPr>
        <w:rPr>
          <w:rFonts w:ascii="Arial" w:hAnsi="Arial" w:cs="Arial"/>
          <w:b/>
          <w:sz w:val="20"/>
          <w:szCs w:val="20"/>
        </w:rPr>
      </w:pPr>
    </w:p>
    <w:p w14:paraId="2C195058" w14:textId="77777777" w:rsidR="00B776C8" w:rsidRPr="00EE212E" w:rsidRDefault="00B776C8" w:rsidP="00B776C8">
      <w:pPr>
        <w:rPr>
          <w:rFonts w:ascii="Arial" w:hAnsi="Arial" w:cs="Arial"/>
          <w:b/>
          <w:sz w:val="20"/>
          <w:szCs w:val="20"/>
        </w:rPr>
      </w:pPr>
      <w:r w:rsidRPr="00EE212E">
        <w:rPr>
          <w:rFonts w:ascii="Arial" w:hAnsi="Arial" w:cs="Arial"/>
          <w:b/>
          <w:sz w:val="20"/>
          <w:szCs w:val="20"/>
        </w:rPr>
        <w:t>Formatos usados por los vigilantes</w:t>
      </w:r>
    </w:p>
    <w:p w14:paraId="622C16CF" w14:textId="77777777" w:rsidR="00B776C8" w:rsidRPr="00EE212E" w:rsidRDefault="00B776C8" w:rsidP="00B776C8">
      <w:pPr>
        <w:rPr>
          <w:rFonts w:ascii="Arial" w:hAnsi="Arial" w:cs="Arial"/>
          <w:sz w:val="20"/>
          <w:szCs w:val="20"/>
        </w:rPr>
      </w:pPr>
    </w:p>
    <w:p w14:paraId="5073F10B" w14:textId="77777777" w:rsidR="00B776C8" w:rsidRPr="00EE212E" w:rsidRDefault="00B776C8" w:rsidP="00B776C8">
      <w:pPr>
        <w:rPr>
          <w:rFonts w:ascii="Arial" w:hAnsi="Arial" w:cs="Arial"/>
          <w:sz w:val="20"/>
          <w:szCs w:val="20"/>
        </w:rPr>
      </w:pPr>
      <w:r w:rsidRPr="00EE212E">
        <w:rPr>
          <w:rFonts w:ascii="Arial" w:hAnsi="Arial" w:cs="Arial"/>
          <w:sz w:val="20"/>
          <w:szCs w:val="20"/>
        </w:rPr>
        <w:t>Reporte Terminal de Abastecimiento. (Este formado será entregado al licitante ganador por el OPIP).</w:t>
      </w:r>
    </w:p>
    <w:p w14:paraId="0AF317C7" w14:textId="77777777" w:rsidR="00B776C8" w:rsidRPr="00EE212E" w:rsidRDefault="00B776C8" w:rsidP="00B776C8">
      <w:pPr>
        <w:ind w:left="709"/>
        <w:rPr>
          <w:rFonts w:ascii="Arial" w:hAnsi="Arial" w:cs="Arial"/>
          <w:sz w:val="20"/>
          <w:szCs w:val="20"/>
        </w:rPr>
      </w:pPr>
    </w:p>
    <w:p w14:paraId="2AE3EC89" w14:textId="77777777" w:rsidR="00B776C8" w:rsidRPr="00EE212E" w:rsidRDefault="00B776C8" w:rsidP="00B776C8">
      <w:pPr>
        <w:pStyle w:val="Textoindependiente2"/>
        <w:spacing w:after="0" w:line="240" w:lineRule="auto"/>
        <w:jc w:val="both"/>
        <w:rPr>
          <w:rFonts w:ascii="Arial" w:hAnsi="Arial" w:cs="Arial"/>
          <w:b/>
          <w:sz w:val="20"/>
          <w:szCs w:val="20"/>
        </w:rPr>
      </w:pPr>
      <w:r w:rsidRPr="00EE212E">
        <w:rPr>
          <w:rFonts w:ascii="Arial" w:hAnsi="Arial" w:cs="Arial"/>
          <w:sz w:val="20"/>
          <w:szCs w:val="20"/>
        </w:rPr>
        <w:t>Los siguientes documentos:</w:t>
      </w:r>
    </w:p>
    <w:p w14:paraId="04F602F0" w14:textId="77777777" w:rsidR="00B776C8" w:rsidRPr="00EE212E" w:rsidRDefault="00B776C8" w:rsidP="00B776C8">
      <w:pPr>
        <w:pStyle w:val="Textoindependiente2"/>
        <w:spacing w:after="0" w:line="240" w:lineRule="auto"/>
        <w:jc w:val="both"/>
        <w:rPr>
          <w:rFonts w:ascii="Arial" w:hAnsi="Arial" w:cs="Arial"/>
          <w:b/>
          <w:sz w:val="20"/>
          <w:szCs w:val="20"/>
        </w:rPr>
      </w:pPr>
    </w:p>
    <w:p w14:paraId="6CDB6962" w14:textId="77777777" w:rsidR="00B776C8" w:rsidRPr="00EE212E" w:rsidRDefault="00B776C8" w:rsidP="00B776C8">
      <w:pPr>
        <w:pStyle w:val="Textoindependiente2"/>
        <w:spacing w:after="0" w:line="240" w:lineRule="auto"/>
        <w:jc w:val="both"/>
        <w:rPr>
          <w:rFonts w:ascii="Arial" w:hAnsi="Arial" w:cs="Arial"/>
          <w:b/>
          <w:sz w:val="20"/>
          <w:szCs w:val="20"/>
        </w:rPr>
      </w:pPr>
    </w:p>
    <w:p w14:paraId="3866B748" w14:textId="77777777" w:rsidR="00B776C8" w:rsidRPr="00EE212E" w:rsidRDefault="00B776C8" w:rsidP="00B776C8">
      <w:pPr>
        <w:rPr>
          <w:rFonts w:ascii="Arial" w:hAnsi="Arial" w:cs="Arial"/>
          <w:b/>
          <w:sz w:val="20"/>
          <w:szCs w:val="20"/>
        </w:rPr>
      </w:pPr>
      <w:r w:rsidRPr="00EE212E">
        <w:rPr>
          <w:rFonts w:ascii="Arial" w:hAnsi="Arial" w:cs="Arial"/>
          <w:b/>
          <w:sz w:val="20"/>
          <w:szCs w:val="20"/>
        </w:rPr>
        <w:t>Planos PARA CONSULTA</w:t>
      </w:r>
    </w:p>
    <w:p w14:paraId="57922789" w14:textId="77777777" w:rsidR="00B776C8" w:rsidRPr="00EE212E" w:rsidRDefault="00B776C8" w:rsidP="00B776C8">
      <w:pPr>
        <w:rPr>
          <w:rFonts w:ascii="Arial" w:hAnsi="Arial" w:cs="Arial"/>
          <w:b/>
          <w:sz w:val="20"/>
          <w:szCs w:val="20"/>
        </w:rPr>
      </w:pPr>
    </w:p>
    <w:p w14:paraId="1D039F91" w14:textId="77777777" w:rsidR="00B776C8" w:rsidRPr="00EE212E" w:rsidRDefault="00B776C8" w:rsidP="00B776C8">
      <w:pPr>
        <w:rPr>
          <w:rFonts w:ascii="Arial" w:hAnsi="Arial" w:cs="Arial"/>
          <w:sz w:val="20"/>
          <w:szCs w:val="20"/>
        </w:rPr>
      </w:pPr>
      <w:r w:rsidRPr="00EE212E">
        <w:rPr>
          <w:rFonts w:ascii="Arial" w:hAnsi="Arial" w:cs="Arial"/>
          <w:sz w:val="20"/>
          <w:szCs w:val="20"/>
        </w:rPr>
        <w:t>01.- Áreas e instalaciones del puerto</w:t>
      </w:r>
    </w:p>
    <w:p w14:paraId="2F0D4DA0" w14:textId="77777777" w:rsidR="00B776C8" w:rsidRPr="00EE212E" w:rsidRDefault="00B776C8" w:rsidP="00B776C8">
      <w:pPr>
        <w:rPr>
          <w:rFonts w:ascii="Arial" w:hAnsi="Arial" w:cs="Arial"/>
          <w:sz w:val="20"/>
          <w:szCs w:val="20"/>
        </w:rPr>
      </w:pPr>
      <w:r w:rsidRPr="00EE212E">
        <w:rPr>
          <w:rFonts w:ascii="Arial" w:hAnsi="Arial" w:cs="Arial"/>
          <w:sz w:val="20"/>
          <w:szCs w:val="20"/>
        </w:rPr>
        <w:t>02.- Accesos y vialidades</w:t>
      </w:r>
    </w:p>
    <w:p w14:paraId="2C67C5B3" w14:textId="77777777" w:rsidR="00B776C8" w:rsidRPr="00EE212E" w:rsidRDefault="00B776C8" w:rsidP="00B776C8">
      <w:pPr>
        <w:rPr>
          <w:rFonts w:ascii="Arial" w:hAnsi="Arial" w:cs="Arial"/>
          <w:sz w:val="20"/>
          <w:szCs w:val="20"/>
        </w:rPr>
      </w:pPr>
      <w:r w:rsidRPr="00EE212E">
        <w:rPr>
          <w:rFonts w:ascii="Arial" w:hAnsi="Arial" w:cs="Arial"/>
          <w:sz w:val="20"/>
          <w:szCs w:val="20"/>
        </w:rPr>
        <w:t>03.- Rutas de evacuación</w:t>
      </w:r>
    </w:p>
    <w:p w14:paraId="24181DF3" w14:textId="77777777" w:rsidR="00B776C8" w:rsidRPr="00EE212E" w:rsidRDefault="00B776C8" w:rsidP="00B776C8">
      <w:pPr>
        <w:rPr>
          <w:rFonts w:ascii="Arial" w:hAnsi="Arial" w:cs="Arial"/>
          <w:sz w:val="20"/>
          <w:szCs w:val="20"/>
        </w:rPr>
      </w:pPr>
      <w:r w:rsidRPr="00EE212E">
        <w:rPr>
          <w:rFonts w:ascii="Arial" w:hAnsi="Arial" w:cs="Arial"/>
          <w:sz w:val="20"/>
          <w:szCs w:val="20"/>
        </w:rPr>
        <w:t>04.- Circuito Cerrado de televisión CTV</w:t>
      </w:r>
    </w:p>
    <w:p w14:paraId="4C41B66A" w14:textId="77777777" w:rsidR="00B776C8" w:rsidRPr="00EE212E" w:rsidRDefault="00B776C8" w:rsidP="00B776C8">
      <w:pPr>
        <w:rPr>
          <w:rFonts w:ascii="Arial" w:hAnsi="Arial" w:cs="Arial"/>
          <w:sz w:val="20"/>
          <w:szCs w:val="20"/>
        </w:rPr>
      </w:pPr>
      <w:r w:rsidRPr="00EE212E">
        <w:rPr>
          <w:rFonts w:ascii="Arial" w:hAnsi="Arial" w:cs="Arial"/>
          <w:sz w:val="20"/>
          <w:szCs w:val="20"/>
        </w:rPr>
        <w:t xml:space="preserve">05.- Zonas de seguridad </w:t>
      </w:r>
    </w:p>
    <w:p w14:paraId="0FFFD0C2" w14:textId="77777777" w:rsidR="00B776C8" w:rsidRPr="00EE212E" w:rsidRDefault="00B776C8" w:rsidP="00B776C8">
      <w:pPr>
        <w:pStyle w:val="Textoindependiente2"/>
        <w:spacing w:after="0" w:line="240" w:lineRule="auto"/>
        <w:jc w:val="both"/>
        <w:rPr>
          <w:rFonts w:ascii="Arial" w:hAnsi="Arial" w:cs="Arial"/>
          <w:b/>
          <w:sz w:val="20"/>
          <w:szCs w:val="20"/>
        </w:rPr>
      </w:pPr>
    </w:p>
    <w:p w14:paraId="63F86A8E" w14:textId="77777777" w:rsidR="00B776C8" w:rsidRDefault="00B776C8" w:rsidP="00B776C8">
      <w:pPr>
        <w:pStyle w:val="Textoindependiente2"/>
        <w:spacing w:after="0" w:line="240" w:lineRule="auto"/>
        <w:jc w:val="both"/>
        <w:rPr>
          <w:rFonts w:ascii="Arial" w:hAnsi="Arial" w:cs="Arial"/>
          <w:sz w:val="20"/>
          <w:szCs w:val="20"/>
        </w:rPr>
      </w:pPr>
      <w:r w:rsidRPr="00EE212E">
        <w:rPr>
          <w:rFonts w:ascii="Arial" w:hAnsi="Arial" w:cs="Arial"/>
          <w:sz w:val="20"/>
          <w:szCs w:val="20"/>
        </w:rPr>
        <w:t>Se adjuntan en archivos electrónicos, anexos a estas bases de l</w:t>
      </w:r>
      <w:r>
        <w:rPr>
          <w:rFonts w:ascii="Arial" w:hAnsi="Arial" w:cs="Arial"/>
          <w:sz w:val="20"/>
          <w:szCs w:val="20"/>
        </w:rPr>
        <w:t>icitación.</w:t>
      </w:r>
    </w:p>
    <w:p w14:paraId="4C1CBFBF" w14:textId="77777777" w:rsidR="00B776C8" w:rsidRPr="00EE212E" w:rsidRDefault="00B776C8" w:rsidP="00B776C8">
      <w:pPr>
        <w:pStyle w:val="Textoindependiente2"/>
        <w:spacing w:after="0" w:line="240" w:lineRule="auto"/>
        <w:jc w:val="both"/>
        <w:rPr>
          <w:rFonts w:ascii="Arial" w:hAnsi="Arial" w:cs="Arial"/>
          <w:sz w:val="20"/>
          <w:szCs w:val="20"/>
        </w:rPr>
      </w:pPr>
    </w:p>
    <w:p w14:paraId="05F4ED63" w14:textId="77777777" w:rsidR="00B776C8" w:rsidRPr="00EE212E" w:rsidRDefault="00B776C8" w:rsidP="00B776C8">
      <w:pPr>
        <w:pStyle w:val="Textoindependiente2"/>
        <w:spacing w:after="0" w:line="240" w:lineRule="auto"/>
        <w:jc w:val="both"/>
        <w:rPr>
          <w:rFonts w:ascii="Arial" w:hAnsi="Arial" w:cs="Arial"/>
          <w:sz w:val="20"/>
          <w:szCs w:val="20"/>
        </w:rPr>
      </w:pPr>
    </w:p>
    <w:p w14:paraId="2043B121" w14:textId="77777777" w:rsidR="00B776C8" w:rsidRPr="00EE212E" w:rsidRDefault="00B776C8" w:rsidP="00B776C8">
      <w:pPr>
        <w:shd w:val="clear" w:color="auto" w:fill="D9D9D9" w:themeFill="background1" w:themeFillShade="D9"/>
        <w:autoSpaceDE w:val="0"/>
        <w:autoSpaceDN w:val="0"/>
        <w:adjustRightInd w:val="0"/>
        <w:jc w:val="center"/>
        <w:rPr>
          <w:rFonts w:ascii="Arial" w:hAnsi="Arial" w:cs="Arial"/>
          <w:b/>
          <w:color w:val="000000"/>
          <w:sz w:val="20"/>
          <w:szCs w:val="20"/>
        </w:rPr>
      </w:pPr>
      <w:r w:rsidRPr="00EE212E">
        <w:rPr>
          <w:rFonts w:ascii="Arial" w:hAnsi="Arial" w:cs="Arial"/>
          <w:b/>
          <w:color w:val="000000"/>
          <w:sz w:val="20"/>
          <w:szCs w:val="20"/>
        </w:rPr>
        <w:t>CANTIDAD DE PERSONAL PARA LA ATENCIÓN DEL SERVICIO DE VIGILANCIA.</w:t>
      </w:r>
    </w:p>
    <w:p w14:paraId="5FEF0160" w14:textId="77777777" w:rsidR="00B776C8" w:rsidRPr="00EE212E" w:rsidRDefault="00B776C8" w:rsidP="00B776C8">
      <w:pPr>
        <w:jc w:val="both"/>
        <w:rPr>
          <w:rFonts w:ascii="Arial" w:hAnsi="Arial" w:cs="Arial"/>
          <w:b/>
          <w:bCs/>
          <w:sz w:val="20"/>
          <w:szCs w:val="20"/>
        </w:rPr>
      </w:pPr>
    </w:p>
    <w:p w14:paraId="6F14972A" w14:textId="77777777" w:rsidR="00B776C8" w:rsidRPr="00EE212E" w:rsidRDefault="00B776C8" w:rsidP="00B776C8">
      <w:pPr>
        <w:tabs>
          <w:tab w:val="left" w:pos="709"/>
          <w:tab w:val="left" w:pos="1134"/>
        </w:tabs>
        <w:jc w:val="both"/>
        <w:rPr>
          <w:rFonts w:ascii="Arial" w:hAnsi="Arial" w:cs="Arial"/>
          <w:b/>
          <w:sz w:val="20"/>
          <w:szCs w:val="20"/>
        </w:rPr>
      </w:pPr>
    </w:p>
    <w:p w14:paraId="03F8178E" w14:textId="77777777" w:rsidR="00B776C8" w:rsidRPr="00EE212E" w:rsidRDefault="00B776C8" w:rsidP="00B776C8">
      <w:pPr>
        <w:jc w:val="both"/>
        <w:rPr>
          <w:rFonts w:ascii="Arial" w:hAnsi="Arial" w:cs="Arial"/>
          <w:b/>
          <w:sz w:val="20"/>
          <w:szCs w:val="20"/>
        </w:rPr>
      </w:pPr>
      <w:r w:rsidRPr="00EE212E">
        <w:rPr>
          <w:rFonts w:ascii="Arial" w:hAnsi="Arial" w:cs="Arial"/>
          <w:b/>
          <w:sz w:val="20"/>
          <w:szCs w:val="20"/>
        </w:rPr>
        <w:t>TURNOS QUE DEBERÁ CONSIDERAR EL LICITANTE:</w:t>
      </w:r>
    </w:p>
    <w:p w14:paraId="5FAC4846" w14:textId="77777777" w:rsidR="00B776C8" w:rsidRPr="00EE212E" w:rsidRDefault="00B776C8" w:rsidP="00B776C8">
      <w:pPr>
        <w:jc w:val="both"/>
        <w:rPr>
          <w:rFonts w:ascii="Arial" w:hAnsi="Arial" w:cs="Arial"/>
          <w:b/>
          <w:sz w:val="20"/>
          <w:szCs w:val="20"/>
        </w:rPr>
      </w:pPr>
    </w:p>
    <w:p w14:paraId="6F5D8D47" w14:textId="77777777" w:rsidR="00B776C8" w:rsidRPr="00EE212E" w:rsidRDefault="00B776C8" w:rsidP="00B776C8">
      <w:pPr>
        <w:spacing w:before="30"/>
        <w:jc w:val="center"/>
        <w:rPr>
          <w:rFonts w:ascii="Arial" w:eastAsia="Times New Roman" w:hAnsi="Arial" w:cs="Arial"/>
          <w:b/>
          <w:w w:val="129"/>
          <w:sz w:val="22"/>
          <w:szCs w:val="22"/>
        </w:rPr>
      </w:pPr>
      <w:r w:rsidRPr="00EE212E">
        <w:rPr>
          <w:rFonts w:ascii="Arial" w:eastAsia="Times New Roman" w:hAnsi="Arial" w:cs="Arial"/>
          <w:b/>
          <w:spacing w:val="1"/>
          <w:w w:val="91"/>
          <w:sz w:val="22"/>
          <w:szCs w:val="22"/>
        </w:rPr>
        <w:t>L</w:t>
      </w:r>
      <w:r w:rsidRPr="00EE212E">
        <w:rPr>
          <w:rFonts w:ascii="Arial" w:eastAsia="Times New Roman" w:hAnsi="Arial" w:cs="Arial"/>
          <w:b/>
          <w:w w:val="109"/>
          <w:sz w:val="22"/>
          <w:szCs w:val="22"/>
        </w:rPr>
        <w:t>i</w:t>
      </w:r>
      <w:r w:rsidRPr="00EE212E">
        <w:rPr>
          <w:rFonts w:ascii="Arial" w:eastAsia="Times New Roman" w:hAnsi="Arial" w:cs="Arial"/>
          <w:b/>
          <w:spacing w:val="1"/>
          <w:w w:val="137"/>
          <w:sz w:val="22"/>
          <w:szCs w:val="22"/>
        </w:rPr>
        <w:t>s</w:t>
      </w:r>
      <w:r w:rsidRPr="00EE212E">
        <w:rPr>
          <w:rFonts w:ascii="Arial" w:eastAsia="Times New Roman" w:hAnsi="Arial" w:cs="Arial"/>
          <w:b/>
          <w:spacing w:val="-2"/>
          <w:w w:val="131"/>
          <w:sz w:val="22"/>
          <w:szCs w:val="22"/>
        </w:rPr>
        <w:t>t</w:t>
      </w:r>
      <w:r w:rsidRPr="00EE212E">
        <w:rPr>
          <w:rFonts w:ascii="Arial" w:eastAsia="Times New Roman" w:hAnsi="Arial" w:cs="Arial"/>
          <w:b/>
          <w:spacing w:val="1"/>
          <w:w w:val="123"/>
          <w:sz w:val="22"/>
          <w:szCs w:val="22"/>
        </w:rPr>
        <w:t>a</w:t>
      </w:r>
      <w:r w:rsidRPr="00EE212E">
        <w:rPr>
          <w:rFonts w:ascii="Arial" w:eastAsia="Times New Roman" w:hAnsi="Arial" w:cs="Arial"/>
          <w:b/>
          <w:spacing w:val="1"/>
          <w:w w:val="124"/>
          <w:sz w:val="22"/>
          <w:szCs w:val="22"/>
        </w:rPr>
        <w:t>d</w:t>
      </w:r>
      <w:r w:rsidRPr="00EE212E">
        <w:rPr>
          <w:rFonts w:ascii="Arial" w:eastAsia="Times New Roman" w:hAnsi="Arial" w:cs="Arial"/>
          <w:b/>
          <w:w w:val="131"/>
          <w:sz w:val="22"/>
          <w:szCs w:val="22"/>
        </w:rPr>
        <w:t>o</w:t>
      </w:r>
      <w:r w:rsidRPr="00EE212E">
        <w:rPr>
          <w:rFonts w:ascii="Arial" w:eastAsia="Times New Roman" w:hAnsi="Arial" w:cs="Arial"/>
          <w:b/>
          <w:spacing w:val="2"/>
          <w:sz w:val="22"/>
          <w:szCs w:val="22"/>
        </w:rPr>
        <w:t xml:space="preserve"> </w:t>
      </w:r>
      <w:r w:rsidRPr="00EE212E">
        <w:rPr>
          <w:rFonts w:ascii="Arial" w:eastAsia="Times New Roman" w:hAnsi="Arial" w:cs="Arial"/>
          <w:b/>
          <w:spacing w:val="1"/>
          <w:w w:val="131"/>
          <w:sz w:val="22"/>
          <w:szCs w:val="22"/>
        </w:rPr>
        <w:t>d</w:t>
      </w:r>
      <w:r w:rsidRPr="00EE212E">
        <w:rPr>
          <w:rFonts w:ascii="Arial" w:eastAsia="Times New Roman" w:hAnsi="Arial" w:cs="Arial"/>
          <w:b/>
          <w:w w:val="131"/>
          <w:sz w:val="22"/>
          <w:szCs w:val="22"/>
        </w:rPr>
        <w:t>e</w:t>
      </w:r>
      <w:r w:rsidRPr="00EE212E">
        <w:rPr>
          <w:rFonts w:ascii="Arial" w:eastAsia="Times New Roman" w:hAnsi="Arial" w:cs="Arial"/>
          <w:b/>
          <w:spacing w:val="-10"/>
          <w:w w:val="131"/>
          <w:sz w:val="22"/>
          <w:szCs w:val="22"/>
        </w:rPr>
        <w:t xml:space="preserve"> </w:t>
      </w:r>
      <w:r w:rsidRPr="00EE212E">
        <w:rPr>
          <w:rFonts w:ascii="Arial" w:eastAsia="Times New Roman" w:hAnsi="Arial" w:cs="Arial"/>
          <w:b/>
          <w:spacing w:val="1"/>
          <w:w w:val="102"/>
          <w:sz w:val="22"/>
          <w:szCs w:val="22"/>
        </w:rPr>
        <w:t>R</w:t>
      </w:r>
      <w:r w:rsidRPr="00EE212E">
        <w:rPr>
          <w:rFonts w:ascii="Arial" w:eastAsia="Times New Roman" w:hAnsi="Arial" w:cs="Arial"/>
          <w:b/>
          <w:spacing w:val="-3"/>
          <w:w w:val="142"/>
          <w:sz w:val="22"/>
          <w:szCs w:val="22"/>
        </w:rPr>
        <w:t>e</w:t>
      </w:r>
      <w:r w:rsidRPr="00EE212E">
        <w:rPr>
          <w:rFonts w:ascii="Arial" w:eastAsia="Times New Roman" w:hAnsi="Arial" w:cs="Arial"/>
          <w:b/>
          <w:spacing w:val="1"/>
          <w:w w:val="124"/>
          <w:sz w:val="22"/>
          <w:szCs w:val="22"/>
        </w:rPr>
        <w:t>q</w:t>
      </w:r>
      <w:r w:rsidRPr="00EE212E">
        <w:rPr>
          <w:rFonts w:ascii="Arial" w:eastAsia="Times New Roman" w:hAnsi="Arial" w:cs="Arial"/>
          <w:b/>
          <w:spacing w:val="-3"/>
          <w:w w:val="124"/>
          <w:sz w:val="22"/>
          <w:szCs w:val="22"/>
        </w:rPr>
        <w:t>u</w:t>
      </w:r>
      <w:r w:rsidRPr="00EE212E">
        <w:rPr>
          <w:rFonts w:ascii="Arial" w:eastAsia="Times New Roman" w:hAnsi="Arial" w:cs="Arial"/>
          <w:b/>
          <w:w w:val="142"/>
          <w:sz w:val="22"/>
          <w:szCs w:val="22"/>
        </w:rPr>
        <w:t>e</w:t>
      </w:r>
      <w:r w:rsidRPr="00EE212E">
        <w:rPr>
          <w:rFonts w:ascii="Arial" w:eastAsia="Times New Roman" w:hAnsi="Arial" w:cs="Arial"/>
          <w:b/>
          <w:spacing w:val="-2"/>
          <w:w w:val="97"/>
          <w:sz w:val="22"/>
          <w:szCs w:val="22"/>
        </w:rPr>
        <w:t>r</w:t>
      </w:r>
      <w:r w:rsidRPr="00EE212E">
        <w:rPr>
          <w:rFonts w:ascii="Arial" w:eastAsia="Times New Roman" w:hAnsi="Arial" w:cs="Arial"/>
          <w:b/>
          <w:spacing w:val="-2"/>
          <w:w w:val="109"/>
          <w:sz w:val="22"/>
          <w:szCs w:val="22"/>
        </w:rPr>
        <w:t>i</w:t>
      </w:r>
      <w:r w:rsidRPr="00EE212E">
        <w:rPr>
          <w:rFonts w:ascii="Arial" w:eastAsia="Times New Roman" w:hAnsi="Arial" w:cs="Arial"/>
          <w:b/>
          <w:spacing w:val="-1"/>
          <w:w w:val="126"/>
          <w:sz w:val="22"/>
          <w:szCs w:val="22"/>
        </w:rPr>
        <w:t>m</w:t>
      </w:r>
      <w:r w:rsidRPr="00EE212E">
        <w:rPr>
          <w:rFonts w:ascii="Arial" w:eastAsia="Times New Roman" w:hAnsi="Arial" w:cs="Arial"/>
          <w:b/>
          <w:spacing w:val="-2"/>
          <w:w w:val="109"/>
          <w:sz w:val="22"/>
          <w:szCs w:val="22"/>
        </w:rPr>
        <w:t>i</w:t>
      </w:r>
      <w:r w:rsidRPr="00EE212E">
        <w:rPr>
          <w:rFonts w:ascii="Arial" w:eastAsia="Times New Roman" w:hAnsi="Arial" w:cs="Arial"/>
          <w:b/>
          <w:spacing w:val="-2"/>
          <w:w w:val="142"/>
          <w:sz w:val="22"/>
          <w:szCs w:val="22"/>
        </w:rPr>
        <w:t>e</w:t>
      </w:r>
      <w:r w:rsidRPr="00EE212E">
        <w:rPr>
          <w:rFonts w:ascii="Arial" w:eastAsia="Times New Roman" w:hAnsi="Arial" w:cs="Arial"/>
          <w:b/>
          <w:spacing w:val="1"/>
          <w:w w:val="124"/>
          <w:sz w:val="22"/>
          <w:szCs w:val="22"/>
        </w:rPr>
        <w:t>n</w:t>
      </w:r>
      <w:r w:rsidRPr="00EE212E">
        <w:rPr>
          <w:rFonts w:ascii="Arial" w:eastAsia="Times New Roman" w:hAnsi="Arial" w:cs="Arial"/>
          <w:b/>
          <w:w w:val="131"/>
          <w:sz w:val="22"/>
          <w:szCs w:val="22"/>
        </w:rPr>
        <w:t>t</w:t>
      </w:r>
      <w:r w:rsidRPr="00EE212E">
        <w:rPr>
          <w:rFonts w:ascii="Arial" w:eastAsia="Times New Roman" w:hAnsi="Arial" w:cs="Arial"/>
          <w:b/>
          <w:spacing w:val="-1"/>
          <w:w w:val="131"/>
          <w:sz w:val="22"/>
          <w:szCs w:val="22"/>
        </w:rPr>
        <w:t>o</w:t>
      </w:r>
      <w:r w:rsidRPr="00EE212E">
        <w:rPr>
          <w:rFonts w:ascii="Arial" w:eastAsia="Times New Roman" w:hAnsi="Arial" w:cs="Arial"/>
          <w:b/>
          <w:w w:val="137"/>
          <w:sz w:val="22"/>
          <w:szCs w:val="22"/>
        </w:rPr>
        <w:t>s</w:t>
      </w:r>
      <w:r w:rsidRPr="00EE212E">
        <w:rPr>
          <w:rFonts w:ascii="Arial" w:eastAsia="Times New Roman" w:hAnsi="Arial" w:cs="Arial"/>
          <w:b/>
          <w:w w:val="105"/>
          <w:sz w:val="22"/>
          <w:szCs w:val="22"/>
        </w:rPr>
        <w:t>,</w:t>
      </w:r>
      <w:r w:rsidRPr="00EE212E">
        <w:rPr>
          <w:rFonts w:ascii="Arial" w:eastAsia="Times New Roman" w:hAnsi="Arial" w:cs="Arial"/>
          <w:b/>
          <w:spacing w:val="5"/>
          <w:sz w:val="22"/>
          <w:szCs w:val="22"/>
        </w:rPr>
        <w:t xml:space="preserve"> </w:t>
      </w:r>
      <w:r w:rsidRPr="00EE212E">
        <w:rPr>
          <w:rFonts w:ascii="Arial" w:eastAsia="Times New Roman" w:hAnsi="Arial" w:cs="Arial"/>
          <w:b/>
          <w:spacing w:val="-2"/>
          <w:w w:val="93"/>
          <w:sz w:val="22"/>
          <w:szCs w:val="22"/>
        </w:rPr>
        <w:t>T</w:t>
      </w:r>
      <w:r w:rsidRPr="00EE212E">
        <w:rPr>
          <w:rFonts w:ascii="Arial" w:eastAsia="Times New Roman" w:hAnsi="Arial" w:cs="Arial"/>
          <w:b/>
          <w:spacing w:val="1"/>
          <w:w w:val="109"/>
          <w:sz w:val="22"/>
          <w:szCs w:val="22"/>
        </w:rPr>
        <w:t>i</w:t>
      </w:r>
      <w:r w:rsidRPr="00EE212E">
        <w:rPr>
          <w:rFonts w:ascii="Arial" w:eastAsia="Times New Roman" w:hAnsi="Arial" w:cs="Arial"/>
          <w:b/>
          <w:spacing w:val="1"/>
          <w:w w:val="124"/>
          <w:sz w:val="22"/>
          <w:szCs w:val="22"/>
        </w:rPr>
        <w:t>p</w:t>
      </w:r>
      <w:r w:rsidRPr="00EE212E">
        <w:rPr>
          <w:rFonts w:ascii="Arial" w:eastAsia="Times New Roman" w:hAnsi="Arial" w:cs="Arial"/>
          <w:b/>
          <w:w w:val="131"/>
          <w:sz w:val="22"/>
          <w:szCs w:val="22"/>
        </w:rPr>
        <w:t>o</w:t>
      </w:r>
      <w:r w:rsidRPr="00EE212E">
        <w:rPr>
          <w:rFonts w:ascii="Arial" w:eastAsia="Times New Roman" w:hAnsi="Arial" w:cs="Arial"/>
          <w:b/>
          <w:spacing w:val="5"/>
          <w:sz w:val="22"/>
          <w:szCs w:val="22"/>
        </w:rPr>
        <w:t xml:space="preserve"> </w:t>
      </w:r>
      <w:r w:rsidRPr="00EE212E">
        <w:rPr>
          <w:rFonts w:ascii="Arial" w:eastAsia="Times New Roman" w:hAnsi="Arial" w:cs="Arial"/>
          <w:b/>
          <w:spacing w:val="-2"/>
          <w:w w:val="114"/>
          <w:sz w:val="22"/>
          <w:szCs w:val="22"/>
        </w:rPr>
        <w:t>S</w:t>
      </w:r>
      <w:r w:rsidRPr="00EE212E">
        <w:rPr>
          <w:rFonts w:ascii="Arial" w:eastAsia="Times New Roman" w:hAnsi="Arial" w:cs="Arial"/>
          <w:b/>
          <w:w w:val="114"/>
          <w:sz w:val="22"/>
          <w:szCs w:val="22"/>
        </w:rPr>
        <w:t>a</w:t>
      </w:r>
      <w:r w:rsidRPr="00EE212E">
        <w:rPr>
          <w:rFonts w:ascii="Arial" w:eastAsia="Times New Roman" w:hAnsi="Arial" w:cs="Arial"/>
          <w:b/>
          <w:spacing w:val="-1"/>
          <w:w w:val="114"/>
          <w:sz w:val="22"/>
          <w:szCs w:val="22"/>
        </w:rPr>
        <w:t>l</w:t>
      </w:r>
      <w:r w:rsidRPr="00EE212E">
        <w:rPr>
          <w:rFonts w:ascii="Arial" w:eastAsia="Times New Roman" w:hAnsi="Arial" w:cs="Arial"/>
          <w:b/>
          <w:spacing w:val="1"/>
          <w:w w:val="114"/>
          <w:sz w:val="22"/>
          <w:szCs w:val="22"/>
        </w:rPr>
        <w:t>a</w:t>
      </w:r>
      <w:r w:rsidRPr="00EE212E">
        <w:rPr>
          <w:rFonts w:ascii="Arial" w:eastAsia="Times New Roman" w:hAnsi="Arial" w:cs="Arial"/>
          <w:b/>
          <w:spacing w:val="-2"/>
          <w:w w:val="114"/>
          <w:sz w:val="22"/>
          <w:szCs w:val="22"/>
        </w:rPr>
        <w:t>r</w:t>
      </w:r>
      <w:r w:rsidRPr="00EE212E">
        <w:rPr>
          <w:rFonts w:ascii="Arial" w:eastAsia="Times New Roman" w:hAnsi="Arial" w:cs="Arial"/>
          <w:b/>
          <w:spacing w:val="1"/>
          <w:w w:val="114"/>
          <w:sz w:val="22"/>
          <w:szCs w:val="22"/>
        </w:rPr>
        <w:t>i</w:t>
      </w:r>
      <w:r w:rsidRPr="00EE212E">
        <w:rPr>
          <w:rFonts w:ascii="Arial" w:eastAsia="Times New Roman" w:hAnsi="Arial" w:cs="Arial"/>
          <w:b/>
          <w:spacing w:val="-2"/>
          <w:w w:val="114"/>
          <w:sz w:val="22"/>
          <w:szCs w:val="22"/>
        </w:rPr>
        <w:t>a</w:t>
      </w:r>
      <w:r w:rsidRPr="00EE212E">
        <w:rPr>
          <w:rFonts w:ascii="Arial" w:eastAsia="Times New Roman" w:hAnsi="Arial" w:cs="Arial"/>
          <w:b/>
          <w:w w:val="114"/>
          <w:sz w:val="22"/>
          <w:szCs w:val="22"/>
        </w:rPr>
        <w:t>l</w:t>
      </w:r>
      <w:r w:rsidRPr="00EE212E">
        <w:rPr>
          <w:rFonts w:ascii="Arial" w:eastAsia="Times New Roman" w:hAnsi="Arial" w:cs="Arial"/>
          <w:b/>
          <w:spacing w:val="6"/>
          <w:w w:val="114"/>
          <w:sz w:val="22"/>
          <w:szCs w:val="22"/>
        </w:rPr>
        <w:t xml:space="preserve"> </w:t>
      </w:r>
      <w:r w:rsidRPr="00EE212E">
        <w:rPr>
          <w:rFonts w:ascii="Arial" w:eastAsia="Times New Roman" w:hAnsi="Arial" w:cs="Arial"/>
          <w:b/>
          <w:sz w:val="22"/>
          <w:szCs w:val="22"/>
        </w:rPr>
        <w:t>y</w:t>
      </w:r>
      <w:r w:rsidRPr="00EE212E">
        <w:rPr>
          <w:rFonts w:ascii="Arial" w:eastAsia="Times New Roman" w:hAnsi="Arial" w:cs="Arial"/>
          <w:b/>
          <w:spacing w:val="22"/>
          <w:sz w:val="22"/>
          <w:szCs w:val="22"/>
        </w:rPr>
        <w:t xml:space="preserve"> </w:t>
      </w:r>
      <w:r w:rsidRPr="00EE212E">
        <w:rPr>
          <w:rFonts w:ascii="Arial" w:eastAsia="Times New Roman" w:hAnsi="Arial" w:cs="Arial"/>
          <w:b/>
          <w:spacing w:val="-1"/>
          <w:w w:val="112"/>
          <w:sz w:val="22"/>
          <w:szCs w:val="22"/>
        </w:rPr>
        <w:t>N</w:t>
      </w:r>
      <w:r w:rsidRPr="00EE212E">
        <w:rPr>
          <w:rFonts w:ascii="Arial" w:eastAsia="Times New Roman" w:hAnsi="Arial" w:cs="Arial"/>
          <w:b/>
          <w:spacing w:val="1"/>
          <w:w w:val="109"/>
          <w:sz w:val="22"/>
          <w:szCs w:val="22"/>
        </w:rPr>
        <w:t>i</w:t>
      </w:r>
      <w:r w:rsidRPr="00EE212E">
        <w:rPr>
          <w:rFonts w:ascii="Arial" w:eastAsia="Times New Roman" w:hAnsi="Arial" w:cs="Arial"/>
          <w:b/>
          <w:spacing w:val="-2"/>
          <w:w w:val="120"/>
          <w:sz w:val="22"/>
          <w:szCs w:val="22"/>
        </w:rPr>
        <w:t>v</w:t>
      </w:r>
      <w:r w:rsidRPr="00EE212E">
        <w:rPr>
          <w:rFonts w:ascii="Arial" w:eastAsia="Times New Roman" w:hAnsi="Arial" w:cs="Arial"/>
          <w:b/>
          <w:w w:val="129"/>
          <w:sz w:val="22"/>
          <w:szCs w:val="22"/>
        </w:rPr>
        <w:t>el</w:t>
      </w:r>
    </w:p>
    <w:p w14:paraId="7301D38D" w14:textId="77777777" w:rsidR="00B776C8" w:rsidRPr="00EE212E" w:rsidRDefault="00B776C8" w:rsidP="00B776C8">
      <w:pPr>
        <w:tabs>
          <w:tab w:val="left" w:pos="709"/>
          <w:tab w:val="left" w:pos="1134"/>
        </w:tabs>
        <w:jc w:val="both"/>
        <w:rPr>
          <w:rFonts w:ascii="Arial" w:hAnsi="Arial" w:cs="Arial"/>
          <w:sz w:val="20"/>
          <w:szCs w:val="20"/>
        </w:rPr>
      </w:pPr>
    </w:p>
    <w:p w14:paraId="281DC4AE" w14:textId="77777777" w:rsidR="00B776C8" w:rsidRDefault="00B776C8" w:rsidP="00B776C8">
      <w:pPr>
        <w:jc w:val="both"/>
        <w:rPr>
          <w:rFonts w:ascii="Arial" w:hAnsi="Arial" w:cs="Arial"/>
          <w:sz w:val="20"/>
          <w:szCs w:val="20"/>
        </w:rPr>
      </w:pPr>
      <w:r w:rsidRPr="00EE212E">
        <w:rPr>
          <w:rFonts w:ascii="Arial" w:hAnsi="Arial" w:cs="Arial"/>
          <w:sz w:val="20"/>
          <w:szCs w:val="20"/>
        </w:rPr>
        <w:t>Los servicios de vigilancia y seguridad se proporcionarán las 24 horas del día en turnos de 4x2x12 horas según el puesto, a partir del 01 de Agosto de 2020, hasta el 31 de Julio de 2023; en los términos de las Reglas de Operación del Puerto, el Código Internacional para la Protección de Buques y de las Instalaciones Portuarias (Código PBIP) y el Reglamento de Seguridad del Puerto.</w:t>
      </w:r>
    </w:p>
    <w:p w14:paraId="190F15D0" w14:textId="77777777" w:rsidR="00B776C8" w:rsidRDefault="00B776C8" w:rsidP="00B776C8">
      <w:pPr>
        <w:jc w:val="both"/>
        <w:rPr>
          <w:rFonts w:ascii="Arial" w:hAnsi="Arial" w:cs="Arial"/>
          <w:sz w:val="20"/>
          <w:szCs w:val="20"/>
        </w:rPr>
      </w:pPr>
    </w:p>
    <w:p w14:paraId="72C494CA" w14:textId="77777777" w:rsidR="00B776C8" w:rsidRPr="00EE212E" w:rsidRDefault="00B776C8" w:rsidP="00B776C8">
      <w:pPr>
        <w:jc w:val="both"/>
        <w:rPr>
          <w:rFonts w:ascii="Arial" w:hAnsi="Arial" w:cs="Arial"/>
          <w:sz w:val="20"/>
          <w:szCs w:val="20"/>
        </w:rPr>
      </w:pPr>
      <w:r w:rsidRPr="00EE212E">
        <w:rPr>
          <w:rFonts w:ascii="Arial" w:hAnsi="Arial" w:cs="Arial"/>
          <w:sz w:val="20"/>
          <w:szCs w:val="20"/>
        </w:rPr>
        <w:t xml:space="preserve">2 días 12hrs diurno </w:t>
      </w:r>
    </w:p>
    <w:p w14:paraId="7A8D0D7A" w14:textId="77777777" w:rsidR="00B776C8" w:rsidRPr="00EE212E" w:rsidRDefault="00B776C8" w:rsidP="00B776C8">
      <w:pPr>
        <w:jc w:val="both"/>
        <w:rPr>
          <w:rFonts w:ascii="Arial" w:hAnsi="Arial" w:cs="Arial"/>
          <w:sz w:val="20"/>
          <w:szCs w:val="20"/>
        </w:rPr>
      </w:pPr>
      <w:r w:rsidRPr="00EE212E">
        <w:rPr>
          <w:rFonts w:ascii="Arial" w:hAnsi="Arial" w:cs="Arial"/>
          <w:sz w:val="20"/>
          <w:szCs w:val="20"/>
        </w:rPr>
        <w:t xml:space="preserve">2 días 12hrs nocturno     </w:t>
      </w:r>
    </w:p>
    <w:p w14:paraId="104B0A84" w14:textId="77777777" w:rsidR="00B776C8" w:rsidRPr="00EE212E" w:rsidRDefault="00B776C8" w:rsidP="00B776C8">
      <w:pPr>
        <w:jc w:val="both"/>
        <w:rPr>
          <w:rFonts w:ascii="Arial" w:hAnsi="Arial" w:cs="Arial"/>
          <w:sz w:val="20"/>
          <w:szCs w:val="20"/>
        </w:rPr>
      </w:pPr>
      <w:r w:rsidRPr="00EE212E">
        <w:rPr>
          <w:rFonts w:ascii="Arial" w:hAnsi="Arial" w:cs="Arial"/>
          <w:sz w:val="20"/>
          <w:szCs w:val="20"/>
        </w:rPr>
        <w:t xml:space="preserve">2 días descansa 24hrs </w:t>
      </w:r>
    </w:p>
    <w:p w14:paraId="29DF33E9" w14:textId="77777777" w:rsidR="00B776C8" w:rsidRPr="00EE212E" w:rsidRDefault="00B776C8" w:rsidP="00B776C8">
      <w:pPr>
        <w:jc w:val="both"/>
        <w:rPr>
          <w:rFonts w:ascii="Arial" w:hAnsi="Arial" w:cs="Arial"/>
          <w:b/>
          <w:bCs/>
          <w:sz w:val="20"/>
          <w:szCs w:val="20"/>
        </w:rPr>
      </w:pPr>
    </w:p>
    <w:p w14:paraId="72D72FD5" w14:textId="77777777" w:rsidR="00B776C8" w:rsidRPr="00EE212E" w:rsidRDefault="00B776C8" w:rsidP="00B776C8">
      <w:pPr>
        <w:jc w:val="both"/>
        <w:rPr>
          <w:rFonts w:ascii="Arial" w:hAnsi="Arial" w:cs="Arial"/>
          <w:b/>
          <w:bCs/>
          <w:sz w:val="20"/>
          <w:szCs w:val="20"/>
        </w:rPr>
      </w:pPr>
    </w:p>
    <w:tbl>
      <w:tblPr>
        <w:tblW w:w="6415" w:type="dxa"/>
        <w:tblInd w:w="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7"/>
        <w:gridCol w:w="2464"/>
        <w:gridCol w:w="2634"/>
      </w:tblGrid>
      <w:tr w:rsidR="00B776C8" w:rsidRPr="00EE212E" w14:paraId="2F67CDAA" w14:textId="77777777" w:rsidTr="00827455">
        <w:trPr>
          <w:trHeight w:val="470"/>
        </w:trPr>
        <w:tc>
          <w:tcPr>
            <w:tcW w:w="1317" w:type="dxa"/>
            <w:vAlign w:val="center"/>
          </w:tcPr>
          <w:p w14:paraId="4452F571"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Cantidad</w:t>
            </w:r>
          </w:p>
        </w:tc>
        <w:tc>
          <w:tcPr>
            <w:tcW w:w="2464" w:type="dxa"/>
            <w:vAlign w:val="center"/>
          </w:tcPr>
          <w:p w14:paraId="3D9EBBA7"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Categoría</w:t>
            </w:r>
          </w:p>
        </w:tc>
        <w:tc>
          <w:tcPr>
            <w:tcW w:w="2634" w:type="dxa"/>
            <w:vAlign w:val="center"/>
          </w:tcPr>
          <w:p w14:paraId="0D91DA13"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Jornada</w:t>
            </w:r>
          </w:p>
        </w:tc>
      </w:tr>
      <w:tr w:rsidR="00B776C8" w:rsidRPr="00EE212E" w14:paraId="28A1C1B9" w14:textId="77777777" w:rsidTr="00827455">
        <w:trPr>
          <w:trHeight w:val="469"/>
        </w:trPr>
        <w:tc>
          <w:tcPr>
            <w:tcW w:w="1317" w:type="dxa"/>
            <w:vAlign w:val="center"/>
          </w:tcPr>
          <w:p w14:paraId="3C49C687"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106</w:t>
            </w:r>
          </w:p>
        </w:tc>
        <w:tc>
          <w:tcPr>
            <w:tcW w:w="2464" w:type="dxa"/>
            <w:vAlign w:val="center"/>
          </w:tcPr>
          <w:p w14:paraId="755205BA"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Guardia</w:t>
            </w:r>
          </w:p>
          <w:p w14:paraId="66B2A4DB"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A-1</w:t>
            </w:r>
          </w:p>
        </w:tc>
        <w:tc>
          <w:tcPr>
            <w:tcW w:w="2634" w:type="dxa"/>
            <w:vAlign w:val="center"/>
          </w:tcPr>
          <w:p w14:paraId="6E6B6229"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4x2x12 horas</w:t>
            </w:r>
          </w:p>
        </w:tc>
      </w:tr>
      <w:tr w:rsidR="00B776C8" w:rsidRPr="00EE212E" w14:paraId="2782CCE8" w14:textId="77777777" w:rsidTr="00827455">
        <w:trPr>
          <w:trHeight w:val="1100"/>
        </w:trPr>
        <w:tc>
          <w:tcPr>
            <w:tcW w:w="1317" w:type="dxa"/>
            <w:vAlign w:val="center"/>
          </w:tcPr>
          <w:p w14:paraId="60918F60" w14:textId="77777777" w:rsidR="00B776C8" w:rsidRPr="00EE212E" w:rsidRDefault="00B776C8" w:rsidP="00827455">
            <w:pPr>
              <w:jc w:val="center"/>
              <w:rPr>
                <w:rFonts w:ascii="Arial" w:hAnsi="Arial" w:cs="Arial"/>
                <w:sz w:val="20"/>
                <w:szCs w:val="20"/>
              </w:rPr>
            </w:pPr>
            <w:r>
              <w:rPr>
                <w:rFonts w:ascii="Arial" w:hAnsi="Arial" w:cs="Arial"/>
                <w:sz w:val="20"/>
                <w:szCs w:val="20"/>
              </w:rPr>
              <w:t>28</w:t>
            </w:r>
          </w:p>
        </w:tc>
        <w:tc>
          <w:tcPr>
            <w:tcW w:w="2464" w:type="dxa"/>
            <w:vAlign w:val="center"/>
          </w:tcPr>
          <w:p w14:paraId="4B36466B" w14:textId="77777777" w:rsidR="00B776C8" w:rsidRPr="00EE212E" w:rsidRDefault="00B776C8" w:rsidP="00827455">
            <w:pPr>
              <w:jc w:val="center"/>
              <w:rPr>
                <w:rFonts w:ascii="Arial" w:hAnsi="Arial" w:cs="Arial"/>
                <w:sz w:val="20"/>
                <w:szCs w:val="20"/>
              </w:rPr>
            </w:pPr>
          </w:p>
          <w:p w14:paraId="7C3849F7" w14:textId="77777777" w:rsidR="00B776C8" w:rsidRPr="00EE212E" w:rsidRDefault="00B776C8" w:rsidP="00827455">
            <w:pPr>
              <w:jc w:val="center"/>
              <w:rPr>
                <w:rFonts w:ascii="Arial" w:hAnsi="Arial" w:cs="Arial"/>
                <w:bCs/>
                <w:sz w:val="20"/>
                <w:szCs w:val="20"/>
              </w:rPr>
            </w:pPr>
            <w:r w:rsidRPr="00EE212E">
              <w:rPr>
                <w:rFonts w:ascii="Arial" w:hAnsi="Arial" w:cs="Arial"/>
                <w:bCs/>
                <w:sz w:val="20"/>
                <w:szCs w:val="20"/>
              </w:rPr>
              <w:t>Bombero / Paramédico y Supervisores de Protección</w:t>
            </w:r>
            <w:r>
              <w:rPr>
                <w:rFonts w:ascii="Arial" w:hAnsi="Arial" w:cs="Arial"/>
                <w:bCs/>
                <w:sz w:val="20"/>
                <w:szCs w:val="20"/>
              </w:rPr>
              <w:t>/Supervisores en sitio</w:t>
            </w:r>
          </w:p>
          <w:p w14:paraId="167A736E"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A-2</w:t>
            </w:r>
          </w:p>
        </w:tc>
        <w:tc>
          <w:tcPr>
            <w:tcW w:w="2634" w:type="dxa"/>
            <w:vAlign w:val="center"/>
          </w:tcPr>
          <w:p w14:paraId="72AB0F9C"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4x2x12 horas</w:t>
            </w:r>
          </w:p>
        </w:tc>
      </w:tr>
      <w:tr w:rsidR="00B776C8" w:rsidRPr="00EE212E" w14:paraId="276DFBD2" w14:textId="77777777" w:rsidTr="00827455">
        <w:trPr>
          <w:trHeight w:val="704"/>
        </w:trPr>
        <w:tc>
          <w:tcPr>
            <w:tcW w:w="1317" w:type="dxa"/>
            <w:shd w:val="clear" w:color="auto" w:fill="auto"/>
            <w:vAlign w:val="center"/>
          </w:tcPr>
          <w:p w14:paraId="5FFBB639"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8</w:t>
            </w:r>
          </w:p>
        </w:tc>
        <w:tc>
          <w:tcPr>
            <w:tcW w:w="2464" w:type="dxa"/>
            <w:shd w:val="clear" w:color="auto" w:fill="auto"/>
            <w:vAlign w:val="center"/>
          </w:tcPr>
          <w:p w14:paraId="568A8FA8"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Comando/ personal CCA</w:t>
            </w:r>
          </w:p>
          <w:p w14:paraId="1CB60FE7" w14:textId="77777777" w:rsidR="00B776C8" w:rsidRPr="00EE212E" w:rsidRDefault="00B776C8" w:rsidP="00827455">
            <w:pPr>
              <w:jc w:val="center"/>
              <w:rPr>
                <w:rFonts w:ascii="Arial" w:hAnsi="Arial" w:cs="Arial"/>
                <w:b/>
                <w:sz w:val="20"/>
                <w:szCs w:val="20"/>
              </w:rPr>
            </w:pPr>
            <w:r>
              <w:rPr>
                <w:rFonts w:ascii="Arial" w:hAnsi="Arial" w:cs="Arial"/>
                <w:b/>
                <w:sz w:val="20"/>
                <w:szCs w:val="20"/>
              </w:rPr>
              <w:t>A-3</w:t>
            </w:r>
          </w:p>
        </w:tc>
        <w:tc>
          <w:tcPr>
            <w:tcW w:w="2634" w:type="dxa"/>
            <w:shd w:val="clear" w:color="auto" w:fill="auto"/>
            <w:vAlign w:val="center"/>
          </w:tcPr>
          <w:p w14:paraId="0F8CCBAA"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4x2x12 horas</w:t>
            </w:r>
          </w:p>
        </w:tc>
      </w:tr>
      <w:tr w:rsidR="00B776C8" w:rsidRPr="00EE212E" w14:paraId="377A1518" w14:textId="77777777" w:rsidTr="00827455">
        <w:trPr>
          <w:trHeight w:val="457"/>
        </w:trPr>
        <w:tc>
          <w:tcPr>
            <w:tcW w:w="1317" w:type="dxa"/>
            <w:vAlign w:val="center"/>
          </w:tcPr>
          <w:p w14:paraId="41627092"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1</w:t>
            </w:r>
          </w:p>
        </w:tc>
        <w:tc>
          <w:tcPr>
            <w:tcW w:w="2464" w:type="dxa"/>
            <w:vAlign w:val="center"/>
          </w:tcPr>
          <w:p w14:paraId="78855D3D"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Coordinador Operativo</w:t>
            </w:r>
          </w:p>
          <w:p w14:paraId="2F56E2F3" w14:textId="77777777" w:rsidR="00B776C8" w:rsidRPr="00EE212E" w:rsidRDefault="00B776C8" w:rsidP="00827455">
            <w:pPr>
              <w:jc w:val="center"/>
              <w:rPr>
                <w:rFonts w:ascii="Arial" w:hAnsi="Arial" w:cs="Arial"/>
                <w:b/>
                <w:sz w:val="20"/>
                <w:szCs w:val="20"/>
              </w:rPr>
            </w:pPr>
            <w:r>
              <w:rPr>
                <w:rFonts w:ascii="Arial" w:hAnsi="Arial" w:cs="Arial"/>
                <w:b/>
                <w:sz w:val="20"/>
                <w:szCs w:val="20"/>
              </w:rPr>
              <w:t>A-4</w:t>
            </w:r>
          </w:p>
        </w:tc>
        <w:tc>
          <w:tcPr>
            <w:tcW w:w="2634" w:type="dxa"/>
            <w:vAlign w:val="center"/>
          </w:tcPr>
          <w:p w14:paraId="334D4C6F"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4x2x12 horas</w:t>
            </w:r>
          </w:p>
        </w:tc>
      </w:tr>
    </w:tbl>
    <w:p w14:paraId="6187FA3B" w14:textId="77777777" w:rsidR="00B776C8" w:rsidRPr="00EE212E" w:rsidRDefault="00B776C8" w:rsidP="00B776C8">
      <w:pPr>
        <w:ind w:right="-82"/>
        <w:jc w:val="both"/>
        <w:rPr>
          <w:rFonts w:ascii="Arial" w:hAnsi="Arial" w:cs="Arial"/>
          <w:b/>
          <w:bCs/>
          <w:sz w:val="20"/>
          <w:szCs w:val="20"/>
        </w:rPr>
      </w:pPr>
    </w:p>
    <w:p w14:paraId="38979255" w14:textId="77777777" w:rsidR="00B776C8" w:rsidRPr="00EE212E" w:rsidRDefault="00B776C8" w:rsidP="00B776C8">
      <w:pPr>
        <w:ind w:right="-82"/>
        <w:jc w:val="both"/>
        <w:rPr>
          <w:rFonts w:ascii="Arial" w:hAnsi="Arial" w:cs="Arial"/>
          <w:b/>
          <w:bCs/>
          <w:sz w:val="20"/>
          <w:szCs w:val="20"/>
        </w:rPr>
      </w:pPr>
      <w:r w:rsidRPr="00EE212E">
        <w:rPr>
          <w:rFonts w:ascii="Arial" w:hAnsi="Arial" w:cs="Arial"/>
          <w:b/>
          <w:bCs/>
          <w:sz w:val="20"/>
          <w:szCs w:val="20"/>
        </w:rPr>
        <w:t xml:space="preserve">Total de elementos: 143 </w:t>
      </w:r>
    </w:p>
    <w:p w14:paraId="29D5AC1C" w14:textId="77777777" w:rsidR="00B776C8" w:rsidRPr="00EE212E" w:rsidRDefault="00B776C8" w:rsidP="00B776C8">
      <w:pPr>
        <w:ind w:right="-82"/>
        <w:jc w:val="both"/>
        <w:rPr>
          <w:rFonts w:ascii="Arial" w:hAnsi="Arial" w:cs="Arial"/>
          <w:b/>
          <w:bCs/>
          <w:sz w:val="20"/>
          <w:szCs w:val="20"/>
        </w:rPr>
      </w:pPr>
    </w:p>
    <w:p w14:paraId="053870DD" w14:textId="77777777" w:rsidR="00B776C8" w:rsidRPr="00EE212E" w:rsidRDefault="00B776C8" w:rsidP="00B776C8">
      <w:pPr>
        <w:ind w:right="-91"/>
        <w:jc w:val="both"/>
        <w:rPr>
          <w:rFonts w:ascii="Arial" w:hAnsi="Arial" w:cs="Arial"/>
          <w:bCs/>
          <w:sz w:val="20"/>
          <w:szCs w:val="20"/>
        </w:rPr>
      </w:pPr>
      <w:r w:rsidRPr="00EE212E">
        <w:rPr>
          <w:rFonts w:ascii="Arial" w:hAnsi="Arial" w:cs="Arial"/>
          <w:bCs/>
          <w:sz w:val="20"/>
          <w:szCs w:val="20"/>
        </w:rPr>
        <w:t>Las vacaciones, incapacidades y faltas, deberán ser cubiertas por cuenta del PROVEEDOR.</w:t>
      </w:r>
    </w:p>
    <w:p w14:paraId="614E74B9" w14:textId="77777777" w:rsidR="00B776C8" w:rsidRPr="00EE212E" w:rsidRDefault="00B776C8" w:rsidP="00B776C8">
      <w:pPr>
        <w:ind w:right="-91"/>
        <w:jc w:val="both"/>
        <w:rPr>
          <w:rFonts w:ascii="Arial" w:hAnsi="Arial" w:cs="Arial"/>
          <w:b/>
          <w:bCs/>
          <w:sz w:val="20"/>
          <w:szCs w:val="20"/>
        </w:rPr>
      </w:pPr>
    </w:p>
    <w:p w14:paraId="19E0BE04" w14:textId="77777777" w:rsidR="00B776C8" w:rsidRDefault="00B776C8" w:rsidP="00B776C8">
      <w:pPr>
        <w:ind w:left="567" w:right="-91" w:hanging="567"/>
        <w:jc w:val="both"/>
        <w:rPr>
          <w:rFonts w:ascii="Arial" w:hAnsi="Arial" w:cs="Arial"/>
          <w:b/>
          <w:bCs/>
          <w:sz w:val="20"/>
          <w:szCs w:val="20"/>
        </w:rPr>
      </w:pPr>
      <w:r w:rsidRPr="00EE212E">
        <w:rPr>
          <w:rFonts w:ascii="Arial" w:hAnsi="Arial" w:cs="Arial"/>
          <w:b/>
          <w:bCs/>
          <w:sz w:val="20"/>
          <w:szCs w:val="20"/>
        </w:rPr>
        <w:t>Requisitos generales:</w:t>
      </w:r>
    </w:p>
    <w:p w14:paraId="5DE66D01" w14:textId="77777777" w:rsidR="00B776C8" w:rsidRPr="00EE212E" w:rsidRDefault="00B776C8" w:rsidP="00B776C8">
      <w:pPr>
        <w:ind w:left="567" w:right="-91" w:hanging="567"/>
        <w:jc w:val="both"/>
        <w:rPr>
          <w:rFonts w:ascii="Arial" w:hAnsi="Arial" w:cs="Arial"/>
          <w:b/>
          <w:bCs/>
          <w:sz w:val="20"/>
          <w:szCs w:val="20"/>
        </w:rPr>
      </w:pPr>
    </w:p>
    <w:p w14:paraId="6BF09920" w14:textId="77777777" w:rsidR="00B776C8" w:rsidRPr="00EE212E" w:rsidRDefault="00B776C8" w:rsidP="00B776C8">
      <w:pPr>
        <w:ind w:left="567" w:right="-91" w:hanging="567"/>
        <w:jc w:val="both"/>
        <w:rPr>
          <w:rFonts w:ascii="Arial" w:hAnsi="Arial" w:cs="Arial"/>
          <w:bCs/>
          <w:sz w:val="20"/>
          <w:szCs w:val="20"/>
        </w:rPr>
      </w:pPr>
    </w:p>
    <w:tbl>
      <w:tblPr>
        <w:tblW w:w="0" w:type="auto"/>
        <w:tblInd w:w="-993" w:type="dxa"/>
        <w:tblLayout w:type="fixed"/>
        <w:tblCellMar>
          <w:left w:w="70" w:type="dxa"/>
          <w:right w:w="70" w:type="dxa"/>
        </w:tblCellMar>
        <w:tblLook w:val="0000" w:firstRow="0" w:lastRow="0" w:firstColumn="0" w:lastColumn="0" w:noHBand="0" w:noVBand="0"/>
      </w:tblPr>
      <w:tblGrid>
        <w:gridCol w:w="3859"/>
        <w:gridCol w:w="1240"/>
        <w:gridCol w:w="1843"/>
        <w:gridCol w:w="1417"/>
        <w:gridCol w:w="1418"/>
      </w:tblGrid>
      <w:tr w:rsidR="00B776C8" w:rsidRPr="00EE212E" w14:paraId="17C809F6" w14:textId="77777777" w:rsidTr="00827455">
        <w:trPr>
          <w:trHeight w:val="255"/>
        </w:trPr>
        <w:tc>
          <w:tcPr>
            <w:tcW w:w="38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F51B2" w14:textId="77777777" w:rsidR="00B776C8" w:rsidRPr="00EE212E" w:rsidRDefault="00B776C8" w:rsidP="00827455">
            <w:pPr>
              <w:jc w:val="center"/>
              <w:rPr>
                <w:rFonts w:ascii="Arial" w:hAnsi="Arial" w:cs="Arial"/>
                <w:b/>
                <w:sz w:val="20"/>
                <w:szCs w:val="20"/>
              </w:rPr>
            </w:pPr>
            <w:r w:rsidRPr="00EE212E">
              <w:rPr>
                <w:rFonts w:ascii="Arial" w:hAnsi="Arial" w:cs="Arial"/>
                <w:b/>
                <w:bCs/>
                <w:sz w:val="20"/>
                <w:szCs w:val="20"/>
              </w:rPr>
              <w:t>Requisito</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1A5DD0E4"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 xml:space="preserve">Guardia A-1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236949" w14:textId="77777777" w:rsidR="00B776C8" w:rsidRPr="00EE212E" w:rsidRDefault="00B776C8" w:rsidP="00827455">
            <w:pPr>
              <w:jc w:val="center"/>
              <w:rPr>
                <w:rFonts w:ascii="Arial" w:hAnsi="Arial" w:cs="Arial"/>
                <w:b/>
                <w:bCs/>
                <w:sz w:val="20"/>
                <w:szCs w:val="20"/>
              </w:rPr>
            </w:pPr>
            <w:r w:rsidRPr="00EE212E">
              <w:rPr>
                <w:rFonts w:ascii="Arial" w:hAnsi="Arial" w:cs="Arial"/>
                <w:b/>
                <w:sz w:val="20"/>
                <w:szCs w:val="20"/>
              </w:rPr>
              <w:t xml:space="preserve"> </w:t>
            </w:r>
            <w:r>
              <w:rPr>
                <w:rFonts w:ascii="Arial" w:hAnsi="Arial" w:cs="Arial"/>
                <w:b/>
                <w:bCs/>
                <w:sz w:val="20"/>
                <w:szCs w:val="20"/>
              </w:rPr>
              <w:t>Bombero / Paramédico/</w:t>
            </w:r>
            <w:r w:rsidRPr="00EE212E">
              <w:rPr>
                <w:rFonts w:ascii="Arial" w:hAnsi="Arial" w:cs="Arial"/>
                <w:b/>
                <w:bCs/>
                <w:sz w:val="20"/>
                <w:szCs w:val="20"/>
              </w:rPr>
              <w:t xml:space="preserve"> Supervisores de Protección</w:t>
            </w:r>
            <w:r>
              <w:rPr>
                <w:rFonts w:ascii="Arial" w:hAnsi="Arial" w:cs="Arial"/>
                <w:b/>
                <w:bCs/>
                <w:sz w:val="20"/>
                <w:szCs w:val="20"/>
              </w:rPr>
              <w:t>/Supervisores en sitio</w:t>
            </w:r>
          </w:p>
          <w:p w14:paraId="158AE0AD"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A2</w:t>
            </w:r>
          </w:p>
          <w:p w14:paraId="0BDA0772" w14:textId="77777777" w:rsidR="00B776C8" w:rsidRPr="00EE212E" w:rsidRDefault="00B776C8" w:rsidP="00827455">
            <w:pPr>
              <w:jc w:val="center"/>
              <w:rPr>
                <w:rFonts w:ascii="Arial" w:hAnsi="Arial" w:cs="Arial"/>
                <w:b/>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65C558A"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Comando/ personal CCA</w:t>
            </w:r>
          </w:p>
          <w:p w14:paraId="5F4A60A7" w14:textId="77777777" w:rsidR="00B776C8" w:rsidRPr="00EE212E" w:rsidRDefault="00B776C8" w:rsidP="00827455">
            <w:pPr>
              <w:jc w:val="center"/>
              <w:rPr>
                <w:rFonts w:ascii="Arial" w:hAnsi="Arial" w:cs="Arial"/>
                <w:b/>
                <w:sz w:val="20"/>
                <w:szCs w:val="20"/>
              </w:rPr>
            </w:pPr>
          </w:p>
          <w:p w14:paraId="436AD87C" w14:textId="77777777" w:rsidR="00B776C8" w:rsidRPr="00EE212E" w:rsidRDefault="00B776C8" w:rsidP="00827455">
            <w:pPr>
              <w:jc w:val="center"/>
              <w:rPr>
                <w:rFonts w:ascii="Arial" w:hAnsi="Arial" w:cs="Arial"/>
                <w:b/>
                <w:sz w:val="20"/>
                <w:szCs w:val="20"/>
              </w:rPr>
            </w:pPr>
            <w:r>
              <w:rPr>
                <w:rFonts w:ascii="Arial" w:hAnsi="Arial" w:cs="Arial"/>
                <w:b/>
                <w:sz w:val="20"/>
                <w:szCs w:val="20"/>
              </w:rPr>
              <w:t>A-3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4FFE383" w14:textId="77777777" w:rsidR="00B776C8" w:rsidRPr="00EE212E" w:rsidRDefault="00B776C8" w:rsidP="00827455">
            <w:pPr>
              <w:jc w:val="center"/>
              <w:rPr>
                <w:rFonts w:ascii="Arial" w:hAnsi="Arial" w:cs="Arial"/>
                <w:b/>
                <w:sz w:val="20"/>
                <w:szCs w:val="20"/>
              </w:rPr>
            </w:pPr>
            <w:r>
              <w:rPr>
                <w:rFonts w:ascii="Arial" w:hAnsi="Arial" w:cs="Arial"/>
                <w:b/>
                <w:sz w:val="20"/>
                <w:szCs w:val="20"/>
              </w:rPr>
              <w:t>Coordinador Operativo A-4</w:t>
            </w:r>
          </w:p>
        </w:tc>
      </w:tr>
      <w:tr w:rsidR="00B776C8" w:rsidRPr="00EE212E" w14:paraId="4E58C836"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7032CF19"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Mexicano(a) de nacimiento (una sola nacionalidad)</w:t>
            </w:r>
          </w:p>
        </w:tc>
        <w:tc>
          <w:tcPr>
            <w:tcW w:w="1240" w:type="dxa"/>
            <w:tcBorders>
              <w:top w:val="nil"/>
              <w:left w:val="nil"/>
              <w:bottom w:val="single" w:sz="4" w:space="0" w:color="auto"/>
              <w:right w:val="single" w:sz="4" w:space="0" w:color="auto"/>
            </w:tcBorders>
            <w:shd w:val="clear" w:color="auto" w:fill="auto"/>
            <w:noWrap/>
            <w:vAlign w:val="center"/>
          </w:tcPr>
          <w:p w14:paraId="683FDCC7"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14:paraId="7505B14E"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14:paraId="766FF691"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14:paraId="405314FB"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r>
      <w:tr w:rsidR="00B776C8" w:rsidRPr="00EE212E" w14:paraId="7AD44703"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3F059017"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Edad mínima</w:t>
            </w:r>
          </w:p>
        </w:tc>
        <w:tc>
          <w:tcPr>
            <w:tcW w:w="1240" w:type="dxa"/>
            <w:tcBorders>
              <w:top w:val="nil"/>
              <w:left w:val="nil"/>
              <w:bottom w:val="single" w:sz="4" w:space="0" w:color="auto"/>
              <w:right w:val="single" w:sz="4" w:space="0" w:color="auto"/>
            </w:tcBorders>
            <w:shd w:val="clear" w:color="auto" w:fill="auto"/>
            <w:noWrap/>
            <w:vAlign w:val="center"/>
          </w:tcPr>
          <w:p w14:paraId="53759F57"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20</w:t>
            </w:r>
          </w:p>
        </w:tc>
        <w:tc>
          <w:tcPr>
            <w:tcW w:w="1843" w:type="dxa"/>
            <w:tcBorders>
              <w:top w:val="nil"/>
              <w:left w:val="nil"/>
              <w:bottom w:val="single" w:sz="4" w:space="0" w:color="auto"/>
              <w:right w:val="single" w:sz="4" w:space="0" w:color="auto"/>
            </w:tcBorders>
            <w:shd w:val="clear" w:color="auto" w:fill="auto"/>
            <w:noWrap/>
            <w:vAlign w:val="center"/>
          </w:tcPr>
          <w:p w14:paraId="626EB667"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20</w:t>
            </w:r>
          </w:p>
        </w:tc>
        <w:tc>
          <w:tcPr>
            <w:tcW w:w="1417" w:type="dxa"/>
            <w:tcBorders>
              <w:top w:val="nil"/>
              <w:left w:val="nil"/>
              <w:bottom w:val="single" w:sz="4" w:space="0" w:color="auto"/>
              <w:right w:val="single" w:sz="4" w:space="0" w:color="auto"/>
            </w:tcBorders>
            <w:shd w:val="clear" w:color="auto" w:fill="auto"/>
            <w:noWrap/>
            <w:vAlign w:val="center"/>
          </w:tcPr>
          <w:p w14:paraId="4C58798A"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27</w:t>
            </w:r>
          </w:p>
        </w:tc>
        <w:tc>
          <w:tcPr>
            <w:tcW w:w="1418" w:type="dxa"/>
            <w:tcBorders>
              <w:top w:val="nil"/>
              <w:left w:val="nil"/>
              <w:bottom w:val="single" w:sz="4" w:space="0" w:color="auto"/>
              <w:right w:val="single" w:sz="4" w:space="0" w:color="auto"/>
            </w:tcBorders>
            <w:shd w:val="clear" w:color="auto" w:fill="auto"/>
            <w:noWrap/>
            <w:vAlign w:val="center"/>
          </w:tcPr>
          <w:p w14:paraId="793B8117"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27</w:t>
            </w:r>
          </w:p>
        </w:tc>
      </w:tr>
      <w:tr w:rsidR="00B776C8" w:rsidRPr="00EE212E" w14:paraId="74478606"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3CB54171"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Edad máxima</w:t>
            </w:r>
          </w:p>
        </w:tc>
        <w:tc>
          <w:tcPr>
            <w:tcW w:w="1240" w:type="dxa"/>
            <w:tcBorders>
              <w:top w:val="nil"/>
              <w:left w:val="nil"/>
              <w:bottom w:val="single" w:sz="4" w:space="0" w:color="auto"/>
              <w:right w:val="single" w:sz="4" w:space="0" w:color="auto"/>
            </w:tcBorders>
            <w:shd w:val="clear" w:color="auto" w:fill="auto"/>
            <w:noWrap/>
            <w:vAlign w:val="center"/>
          </w:tcPr>
          <w:p w14:paraId="109C4F90"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50</w:t>
            </w:r>
          </w:p>
        </w:tc>
        <w:tc>
          <w:tcPr>
            <w:tcW w:w="1843" w:type="dxa"/>
            <w:tcBorders>
              <w:top w:val="nil"/>
              <w:left w:val="nil"/>
              <w:bottom w:val="single" w:sz="4" w:space="0" w:color="auto"/>
              <w:right w:val="single" w:sz="4" w:space="0" w:color="auto"/>
            </w:tcBorders>
            <w:shd w:val="clear" w:color="auto" w:fill="auto"/>
            <w:noWrap/>
            <w:vAlign w:val="center"/>
          </w:tcPr>
          <w:p w14:paraId="57A5140A"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50</w:t>
            </w:r>
          </w:p>
        </w:tc>
        <w:tc>
          <w:tcPr>
            <w:tcW w:w="1417" w:type="dxa"/>
            <w:tcBorders>
              <w:top w:val="nil"/>
              <w:left w:val="nil"/>
              <w:bottom w:val="single" w:sz="4" w:space="0" w:color="auto"/>
              <w:right w:val="single" w:sz="4" w:space="0" w:color="auto"/>
            </w:tcBorders>
            <w:shd w:val="clear" w:color="auto" w:fill="auto"/>
            <w:noWrap/>
            <w:vAlign w:val="center"/>
          </w:tcPr>
          <w:p w14:paraId="72FE9D78"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50</w:t>
            </w:r>
          </w:p>
        </w:tc>
        <w:tc>
          <w:tcPr>
            <w:tcW w:w="1418" w:type="dxa"/>
            <w:tcBorders>
              <w:top w:val="nil"/>
              <w:left w:val="nil"/>
              <w:bottom w:val="single" w:sz="4" w:space="0" w:color="auto"/>
              <w:right w:val="single" w:sz="4" w:space="0" w:color="auto"/>
            </w:tcBorders>
            <w:shd w:val="clear" w:color="auto" w:fill="auto"/>
            <w:noWrap/>
            <w:vAlign w:val="center"/>
          </w:tcPr>
          <w:p w14:paraId="2CEBFCA1"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50</w:t>
            </w:r>
          </w:p>
        </w:tc>
      </w:tr>
      <w:tr w:rsidR="00B776C8" w:rsidRPr="00EE212E" w14:paraId="01D264DA"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76ED96B4"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Estatura mínima masculina</w:t>
            </w:r>
          </w:p>
        </w:tc>
        <w:tc>
          <w:tcPr>
            <w:tcW w:w="1240" w:type="dxa"/>
            <w:tcBorders>
              <w:top w:val="nil"/>
              <w:left w:val="nil"/>
              <w:bottom w:val="single" w:sz="4" w:space="0" w:color="auto"/>
              <w:right w:val="single" w:sz="4" w:space="0" w:color="auto"/>
            </w:tcBorders>
            <w:shd w:val="clear" w:color="auto" w:fill="auto"/>
            <w:noWrap/>
            <w:vAlign w:val="center"/>
          </w:tcPr>
          <w:p w14:paraId="13BB616B"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1.6</w:t>
            </w:r>
          </w:p>
        </w:tc>
        <w:tc>
          <w:tcPr>
            <w:tcW w:w="1843" w:type="dxa"/>
            <w:tcBorders>
              <w:top w:val="nil"/>
              <w:left w:val="nil"/>
              <w:bottom w:val="single" w:sz="4" w:space="0" w:color="auto"/>
              <w:right w:val="single" w:sz="4" w:space="0" w:color="auto"/>
            </w:tcBorders>
            <w:shd w:val="clear" w:color="auto" w:fill="auto"/>
            <w:noWrap/>
            <w:vAlign w:val="center"/>
          </w:tcPr>
          <w:p w14:paraId="1694FA40"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1.6</w:t>
            </w:r>
          </w:p>
        </w:tc>
        <w:tc>
          <w:tcPr>
            <w:tcW w:w="1417" w:type="dxa"/>
            <w:tcBorders>
              <w:top w:val="nil"/>
              <w:left w:val="nil"/>
              <w:bottom w:val="single" w:sz="4" w:space="0" w:color="auto"/>
              <w:right w:val="single" w:sz="4" w:space="0" w:color="auto"/>
            </w:tcBorders>
            <w:shd w:val="clear" w:color="auto" w:fill="auto"/>
            <w:noWrap/>
            <w:vAlign w:val="center"/>
          </w:tcPr>
          <w:p w14:paraId="6C511B73"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noWrap/>
            <w:vAlign w:val="center"/>
          </w:tcPr>
          <w:p w14:paraId="7E96FF70"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1.6</w:t>
            </w:r>
          </w:p>
        </w:tc>
      </w:tr>
      <w:tr w:rsidR="00B776C8" w:rsidRPr="00EE212E" w14:paraId="1D15045A"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7F73A7BA"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Estatura mínima femenina</w:t>
            </w:r>
          </w:p>
        </w:tc>
        <w:tc>
          <w:tcPr>
            <w:tcW w:w="1240" w:type="dxa"/>
            <w:tcBorders>
              <w:top w:val="nil"/>
              <w:left w:val="nil"/>
              <w:bottom w:val="single" w:sz="4" w:space="0" w:color="auto"/>
              <w:right w:val="single" w:sz="4" w:space="0" w:color="auto"/>
            </w:tcBorders>
            <w:shd w:val="clear" w:color="auto" w:fill="auto"/>
            <w:noWrap/>
            <w:vAlign w:val="center"/>
          </w:tcPr>
          <w:p w14:paraId="12F6950B"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1.5</w:t>
            </w:r>
          </w:p>
        </w:tc>
        <w:tc>
          <w:tcPr>
            <w:tcW w:w="1843" w:type="dxa"/>
            <w:tcBorders>
              <w:top w:val="nil"/>
              <w:left w:val="nil"/>
              <w:bottom w:val="single" w:sz="4" w:space="0" w:color="auto"/>
              <w:right w:val="single" w:sz="4" w:space="0" w:color="auto"/>
            </w:tcBorders>
            <w:shd w:val="clear" w:color="auto" w:fill="auto"/>
            <w:noWrap/>
            <w:vAlign w:val="center"/>
          </w:tcPr>
          <w:p w14:paraId="18C084F7"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1.5</w:t>
            </w:r>
          </w:p>
        </w:tc>
        <w:tc>
          <w:tcPr>
            <w:tcW w:w="1417" w:type="dxa"/>
            <w:tcBorders>
              <w:top w:val="nil"/>
              <w:left w:val="nil"/>
              <w:bottom w:val="single" w:sz="4" w:space="0" w:color="auto"/>
              <w:right w:val="single" w:sz="4" w:space="0" w:color="auto"/>
            </w:tcBorders>
            <w:shd w:val="clear" w:color="auto" w:fill="auto"/>
            <w:noWrap/>
            <w:vAlign w:val="center"/>
          </w:tcPr>
          <w:p w14:paraId="2CB9B386"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1.5</w:t>
            </w:r>
          </w:p>
        </w:tc>
        <w:tc>
          <w:tcPr>
            <w:tcW w:w="1418" w:type="dxa"/>
            <w:tcBorders>
              <w:top w:val="nil"/>
              <w:left w:val="nil"/>
              <w:bottom w:val="single" w:sz="4" w:space="0" w:color="auto"/>
              <w:right w:val="single" w:sz="4" w:space="0" w:color="auto"/>
            </w:tcBorders>
            <w:shd w:val="clear" w:color="auto" w:fill="auto"/>
            <w:noWrap/>
            <w:vAlign w:val="center"/>
          </w:tcPr>
          <w:p w14:paraId="6B28F391"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1.5</w:t>
            </w:r>
          </w:p>
        </w:tc>
      </w:tr>
      <w:tr w:rsidR="00B776C8" w:rsidRPr="00EE212E" w14:paraId="37F8CC64"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4A54C224"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Complexión</w:t>
            </w:r>
          </w:p>
        </w:tc>
        <w:tc>
          <w:tcPr>
            <w:tcW w:w="1240" w:type="dxa"/>
            <w:tcBorders>
              <w:top w:val="nil"/>
              <w:left w:val="nil"/>
              <w:bottom w:val="single" w:sz="4" w:space="0" w:color="auto"/>
              <w:right w:val="single" w:sz="4" w:space="0" w:color="auto"/>
            </w:tcBorders>
            <w:shd w:val="clear" w:color="auto" w:fill="auto"/>
            <w:noWrap/>
            <w:vAlign w:val="center"/>
          </w:tcPr>
          <w:p w14:paraId="30A8C9ED"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Regular</w:t>
            </w:r>
          </w:p>
        </w:tc>
        <w:tc>
          <w:tcPr>
            <w:tcW w:w="1843" w:type="dxa"/>
            <w:tcBorders>
              <w:top w:val="nil"/>
              <w:left w:val="nil"/>
              <w:bottom w:val="single" w:sz="4" w:space="0" w:color="auto"/>
              <w:right w:val="single" w:sz="4" w:space="0" w:color="auto"/>
            </w:tcBorders>
            <w:shd w:val="clear" w:color="auto" w:fill="auto"/>
            <w:noWrap/>
            <w:vAlign w:val="center"/>
          </w:tcPr>
          <w:p w14:paraId="565763AF"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Regular</w:t>
            </w:r>
          </w:p>
        </w:tc>
        <w:tc>
          <w:tcPr>
            <w:tcW w:w="1417" w:type="dxa"/>
            <w:tcBorders>
              <w:top w:val="nil"/>
              <w:left w:val="nil"/>
              <w:bottom w:val="single" w:sz="4" w:space="0" w:color="auto"/>
              <w:right w:val="single" w:sz="4" w:space="0" w:color="auto"/>
            </w:tcBorders>
            <w:shd w:val="clear" w:color="auto" w:fill="auto"/>
            <w:noWrap/>
            <w:vAlign w:val="center"/>
          </w:tcPr>
          <w:p w14:paraId="71982190"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Regular</w:t>
            </w:r>
          </w:p>
        </w:tc>
        <w:tc>
          <w:tcPr>
            <w:tcW w:w="1418" w:type="dxa"/>
            <w:tcBorders>
              <w:top w:val="nil"/>
              <w:left w:val="nil"/>
              <w:bottom w:val="single" w:sz="4" w:space="0" w:color="auto"/>
              <w:right w:val="single" w:sz="4" w:space="0" w:color="auto"/>
            </w:tcBorders>
            <w:shd w:val="clear" w:color="auto" w:fill="auto"/>
            <w:noWrap/>
            <w:vAlign w:val="center"/>
          </w:tcPr>
          <w:p w14:paraId="744C8E37"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Regular</w:t>
            </w:r>
          </w:p>
        </w:tc>
      </w:tr>
      <w:tr w:rsidR="00B776C8" w:rsidRPr="00EE212E" w14:paraId="47E93AAE"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5EC5EE45"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Tiempo completo (Horario variable)</w:t>
            </w:r>
          </w:p>
        </w:tc>
        <w:tc>
          <w:tcPr>
            <w:tcW w:w="1240" w:type="dxa"/>
            <w:tcBorders>
              <w:top w:val="nil"/>
              <w:left w:val="nil"/>
              <w:bottom w:val="single" w:sz="4" w:space="0" w:color="auto"/>
              <w:right w:val="single" w:sz="4" w:space="0" w:color="auto"/>
            </w:tcBorders>
            <w:shd w:val="clear" w:color="auto" w:fill="auto"/>
            <w:noWrap/>
            <w:vAlign w:val="center"/>
          </w:tcPr>
          <w:p w14:paraId="6A52B404"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14:paraId="01D0ED53"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14:paraId="472D43E5"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14:paraId="2E92919F"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r>
      <w:tr w:rsidR="00B776C8" w:rsidRPr="00EE212E" w14:paraId="44B71F5B"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597D0EB5"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Experiencia en seguridad / Navegación</w:t>
            </w:r>
          </w:p>
        </w:tc>
        <w:tc>
          <w:tcPr>
            <w:tcW w:w="1240" w:type="dxa"/>
            <w:tcBorders>
              <w:top w:val="nil"/>
              <w:left w:val="nil"/>
              <w:bottom w:val="single" w:sz="4" w:space="0" w:color="auto"/>
              <w:right w:val="single" w:sz="4" w:space="0" w:color="auto"/>
            </w:tcBorders>
            <w:shd w:val="clear" w:color="auto" w:fill="auto"/>
            <w:noWrap/>
            <w:vAlign w:val="center"/>
          </w:tcPr>
          <w:p w14:paraId="2DAA2C5E"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1 año</w:t>
            </w:r>
          </w:p>
        </w:tc>
        <w:tc>
          <w:tcPr>
            <w:tcW w:w="1843" w:type="dxa"/>
            <w:tcBorders>
              <w:top w:val="nil"/>
              <w:left w:val="nil"/>
              <w:bottom w:val="single" w:sz="4" w:space="0" w:color="auto"/>
              <w:right w:val="single" w:sz="4" w:space="0" w:color="auto"/>
            </w:tcBorders>
            <w:shd w:val="clear" w:color="auto" w:fill="auto"/>
            <w:noWrap/>
            <w:vAlign w:val="center"/>
          </w:tcPr>
          <w:p w14:paraId="7474DA3A"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2 años</w:t>
            </w:r>
          </w:p>
        </w:tc>
        <w:tc>
          <w:tcPr>
            <w:tcW w:w="1417" w:type="dxa"/>
            <w:tcBorders>
              <w:top w:val="nil"/>
              <w:left w:val="nil"/>
              <w:bottom w:val="single" w:sz="4" w:space="0" w:color="auto"/>
              <w:right w:val="single" w:sz="4" w:space="0" w:color="auto"/>
            </w:tcBorders>
            <w:shd w:val="clear" w:color="auto" w:fill="auto"/>
            <w:noWrap/>
            <w:vAlign w:val="center"/>
          </w:tcPr>
          <w:p w14:paraId="41E4D93C"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3 años</w:t>
            </w:r>
          </w:p>
        </w:tc>
        <w:tc>
          <w:tcPr>
            <w:tcW w:w="1418" w:type="dxa"/>
            <w:tcBorders>
              <w:top w:val="nil"/>
              <w:left w:val="nil"/>
              <w:bottom w:val="single" w:sz="4" w:space="0" w:color="auto"/>
              <w:right w:val="single" w:sz="4" w:space="0" w:color="auto"/>
            </w:tcBorders>
            <w:shd w:val="clear" w:color="auto" w:fill="auto"/>
            <w:noWrap/>
            <w:vAlign w:val="center"/>
          </w:tcPr>
          <w:p w14:paraId="036E9783"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3 años</w:t>
            </w:r>
          </w:p>
        </w:tc>
      </w:tr>
      <w:tr w:rsidR="00B776C8" w:rsidRPr="00EE212E" w14:paraId="06862777"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403ACAB0"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Uso de sustancias psicotrópicas y/o estupefacientes</w:t>
            </w:r>
          </w:p>
        </w:tc>
        <w:tc>
          <w:tcPr>
            <w:tcW w:w="1240" w:type="dxa"/>
            <w:tcBorders>
              <w:top w:val="nil"/>
              <w:left w:val="nil"/>
              <w:bottom w:val="single" w:sz="4" w:space="0" w:color="auto"/>
              <w:right w:val="single" w:sz="4" w:space="0" w:color="auto"/>
            </w:tcBorders>
            <w:shd w:val="clear" w:color="auto" w:fill="auto"/>
            <w:noWrap/>
            <w:vAlign w:val="center"/>
          </w:tcPr>
          <w:p w14:paraId="2A7E999B"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No</w:t>
            </w:r>
          </w:p>
        </w:tc>
        <w:tc>
          <w:tcPr>
            <w:tcW w:w="1843" w:type="dxa"/>
            <w:tcBorders>
              <w:top w:val="nil"/>
              <w:left w:val="nil"/>
              <w:bottom w:val="single" w:sz="4" w:space="0" w:color="auto"/>
              <w:right w:val="single" w:sz="4" w:space="0" w:color="auto"/>
            </w:tcBorders>
            <w:shd w:val="clear" w:color="auto" w:fill="auto"/>
            <w:noWrap/>
            <w:vAlign w:val="center"/>
          </w:tcPr>
          <w:p w14:paraId="55D796B7"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No</w:t>
            </w:r>
          </w:p>
        </w:tc>
        <w:tc>
          <w:tcPr>
            <w:tcW w:w="1417" w:type="dxa"/>
            <w:tcBorders>
              <w:top w:val="nil"/>
              <w:left w:val="nil"/>
              <w:bottom w:val="single" w:sz="4" w:space="0" w:color="auto"/>
              <w:right w:val="single" w:sz="4" w:space="0" w:color="auto"/>
            </w:tcBorders>
            <w:shd w:val="clear" w:color="auto" w:fill="auto"/>
            <w:noWrap/>
            <w:vAlign w:val="center"/>
          </w:tcPr>
          <w:p w14:paraId="4ABDC84A"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6DB9A89B"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No</w:t>
            </w:r>
          </w:p>
        </w:tc>
      </w:tr>
      <w:tr w:rsidR="00B776C8" w:rsidRPr="00EE212E" w14:paraId="57928518"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63A4BC19"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Alcoholismo</w:t>
            </w:r>
          </w:p>
        </w:tc>
        <w:tc>
          <w:tcPr>
            <w:tcW w:w="1240" w:type="dxa"/>
            <w:tcBorders>
              <w:top w:val="nil"/>
              <w:left w:val="nil"/>
              <w:bottom w:val="single" w:sz="4" w:space="0" w:color="auto"/>
              <w:right w:val="single" w:sz="4" w:space="0" w:color="auto"/>
            </w:tcBorders>
            <w:shd w:val="clear" w:color="auto" w:fill="auto"/>
            <w:noWrap/>
            <w:vAlign w:val="center"/>
          </w:tcPr>
          <w:p w14:paraId="41D0E9F1"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No</w:t>
            </w:r>
          </w:p>
        </w:tc>
        <w:tc>
          <w:tcPr>
            <w:tcW w:w="1843" w:type="dxa"/>
            <w:tcBorders>
              <w:top w:val="nil"/>
              <w:left w:val="nil"/>
              <w:bottom w:val="single" w:sz="4" w:space="0" w:color="auto"/>
              <w:right w:val="single" w:sz="4" w:space="0" w:color="auto"/>
            </w:tcBorders>
            <w:shd w:val="clear" w:color="auto" w:fill="auto"/>
            <w:noWrap/>
            <w:vAlign w:val="center"/>
          </w:tcPr>
          <w:p w14:paraId="06AB9ABF"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No</w:t>
            </w:r>
          </w:p>
        </w:tc>
        <w:tc>
          <w:tcPr>
            <w:tcW w:w="1417" w:type="dxa"/>
            <w:tcBorders>
              <w:top w:val="nil"/>
              <w:left w:val="nil"/>
              <w:bottom w:val="single" w:sz="4" w:space="0" w:color="auto"/>
              <w:right w:val="single" w:sz="4" w:space="0" w:color="auto"/>
            </w:tcBorders>
            <w:shd w:val="clear" w:color="auto" w:fill="auto"/>
            <w:noWrap/>
            <w:vAlign w:val="center"/>
          </w:tcPr>
          <w:p w14:paraId="005C3CD9"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No</w:t>
            </w:r>
          </w:p>
        </w:tc>
        <w:tc>
          <w:tcPr>
            <w:tcW w:w="1418" w:type="dxa"/>
            <w:tcBorders>
              <w:top w:val="nil"/>
              <w:left w:val="nil"/>
              <w:bottom w:val="single" w:sz="4" w:space="0" w:color="auto"/>
              <w:right w:val="single" w:sz="4" w:space="0" w:color="auto"/>
            </w:tcBorders>
            <w:shd w:val="clear" w:color="auto" w:fill="auto"/>
            <w:noWrap/>
            <w:vAlign w:val="center"/>
          </w:tcPr>
          <w:p w14:paraId="6D9711CB"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No</w:t>
            </w:r>
          </w:p>
        </w:tc>
      </w:tr>
      <w:tr w:rsidR="00B776C8" w:rsidRPr="00EE212E" w14:paraId="44ECE828" w14:textId="77777777" w:rsidTr="00827455">
        <w:trPr>
          <w:trHeight w:val="255"/>
        </w:trPr>
        <w:tc>
          <w:tcPr>
            <w:tcW w:w="38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8C49C" w14:textId="77777777" w:rsidR="00B776C8" w:rsidRPr="00EE212E" w:rsidRDefault="00B776C8" w:rsidP="00827455">
            <w:pPr>
              <w:jc w:val="center"/>
              <w:rPr>
                <w:rFonts w:ascii="Arial" w:hAnsi="Arial" w:cs="Arial"/>
                <w:b/>
                <w:sz w:val="20"/>
                <w:szCs w:val="20"/>
              </w:rPr>
            </w:pPr>
            <w:r w:rsidRPr="00EE212E">
              <w:rPr>
                <w:rFonts w:ascii="Arial" w:hAnsi="Arial" w:cs="Arial"/>
                <w:b/>
                <w:bCs/>
                <w:sz w:val="20"/>
                <w:szCs w:val="20"/>
              </w:rPr>
              <w:t>Requisito</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A6B54D0"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 xml:space="preserve">Guardia A-1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2A1759F" w14:textId="77777777" w:rsidR="00B776C8" w:rsidRPr="00EE212E" w:rsidRDefault="00B776C8" w:rsidP="00827455">
            <w:pPr>
              <w:jc w:val="center"/>
              <w:rPr>
                <w:rFonts w:ascii="Arial" w:hAnsi="Arial" w:cs="Arial"/>
                <w:b/>
                <w:bCs/>
                <w:sz w:val="20"/>
                <w:szCs w:val="20"/>
              </w:rPr>
            </w:pPr>
            <w:r w:rsidRPr="00EE212E">
              <w:rPr>
                <w:rFonts w:ascii="Arial" w:hAnsi="Arial" w:cs="Arial"/>
                <w:b/>
                <w:sz w:val="20"/>
                <w:szCs w:val="20"/>
              </w:rPr>
              <w:t xml:space="preserve"> </w:t>
            </w:r>
            <w:r w:rsidRPr="00EE212E">
              <w:rPr>
                <w:rFonts w:ascii="Arial" w:hAnsi="Arial" w:cs="Arial"/>
                <w:b/>
                <w:bCs/>
                <w:sz w:val="20"/>
                <w:szCs w:val="20"/>
              </w:rPr>
              <w:t>Bombero / Paramédico y Supervisores de Protección</w:t>
            </w:r>
            <w:r>
              <w:rPr>
                <w:rFonts w:ascii="Arial" w:hAnsi="Arial" w:cs="Arial"/>
                <w:b/>
                <w:bCs/>
                <w:sz w:val="20"/>
                <w:szCs w:val="20"/>
              </w:rPr>
              <w:t>/Supervisores en sitio</w:t>
            </w:r>
          </w:p>
          <w:p w14:paraId="172A283C"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A2</w:t>
            </w:r>
          </w:p>
          <w:p w14:paraId="4756469C" w14:textId="77777777" w:rsidR="00B776C8" w:rsidRPr="00EE212E" w:rsidRDefault="00B776C8" w:rsidP="00827455">
            <w:pPr>
              <w:jc w:val="center"/>
              <w:rPr>
                <w:rFonts w:ascii="Arial" w:hAnsi="Arial" w:cs="Arial"/>
                <w:b/>
                <w:sz w:val="20"/>
                <w:szCs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3DFAD15"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Comando/ personal CCA</w:t>
            </w:r>
          </w:p>
          <w:p w14:paraId="46FFD35F" w14:textId="77777777" w:rsidR="00B776C8" w:rsidRPr="00EE212E" w:rsidRDefault="00B776C8" w:rsidP="00827455">
            <w:pPr>
              <w:jc w:val="center"/>
              <w:rPr>
                <w:rFonts w:ascii="Arial" w:hAnsi="Arial" w:cs="Arial"/>
                <w:b/>
                <w:sz w:val="20"/>
                <w:szCs w:val="20"/>
              </w:rPr>
            </w:pPr>
          </w:p>
          <w:p w14:paraId="5F5CCE0F" w14:textId="77777777" w:rsidR="00B776C8" w:rsidRPr="00EE212E" w:rsidRDefault="00B776C8" w:rsidP="00827455">
            <w:pPr>
              <w:jc w:val="center"/>
              <w:rPr>
                <w:rFonts w:ascii="Arial" w:hAnsi="Arial" w:cs="Arial"/>
                <w:b/>
                <w:sz w:val="20"/>
                <w:szCs w:val="20"/>
              </w:rPr>
            </w:pPr>
            <w:r>
              <w:rPr>
                <w:rFonts w:ascii="Arial" w:hAnsi="Arial" w:cs="Arial"/>
                <w:b/>
                <w:sz w:val="20"/>
                <w:szCs w:val="20"/>
              </w:rPr>
              <w:t>A-3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659FA88" w14:textId="77777777" w:rsidR="00B776C8" w:rsidRPr="00EE212E" w:rsidRDefault="00B776C8" w:rsidP="00827455">
            <w:pPr>
              <w:jc w:val="center"/>
              <w:rPr>
                <w:rFonts w:ascii="Arial" w:hAnsi="Arial" w:cs="Arial"/>
                <w:b/>
                <w:sz w:val="20"/>
                <w:szCs w:val="20"/>
              </w:rPr>
            </w:pPr>
            <w:r>
              <w:rPr>
                <w:rFonts w:ascii="Arial" w:hAnsi="Arial" w:cs="Arial"/>
                <w:b/>
                <w:sz w:val="20"/>
                <w:szCs w:val="20"/>
              </w:rPr>
              <w:t>Coordinador Operativo A-4</w:t>
            </w:r>
          </w:p>
        </w:tc>
      </w:tr>
      <w:tr w:rsidR="00B776C8" w:rsidRPr="00EE212E" w14:paraId="1A57F6F2" w14:textId="77777777" w:rsidTr="00827455">
        <w:trPr>
          <w:trHeight w:val="255"/>
        </w:trPr>
        <w:tc>
          <w:tcPr>
            <w:tcW w:w="3859" w:type="dxa"/>
            <w:tcBorders>
              <w:top w:val="single" w:sz="4" w:space="0" w:color="auto"/>
              <w:left w:val="single" w:sz="4" w:space="0" w:color="auto"/>
              <w:bottom w:val="single" w:sz="4" w:space="0" w:color="auto"/>
              <w:right w:val="single" w:sz="4" w:space="0" w:color="auto"/>
            </w:tcBorders>
            <w:shd w:val="clear" w:color="auto" w:fill="auto"/>
            <w:noWrap/>
          </w:tcPr>
          <w:p w14:paraId="4F931B93"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Licencia de conductor o de tripulante de una embarcación</w:t>
            </w:r>
          </w:p>
        </w:tc>
        <w:tc>
          <w:tcPr>
            <w:tcW w:w="1240" w:type="dxa"/>
            <w:tcBorders>
              <w:top w:val="single" w:sz="4" w:space="0" w:color="auto"/>
              <w:left w:val="nil"/>
              <w:bottom w:val="single" w:sz="4" w:space="0" w:color="auto"/>
              <w:right w:val="single" w:sz="4" w:space="0" w:color="auto"/>
            </w:tcBorders>
            <w:shd w:val="clear" w:color="auto" w:fill="auto"/>
            <w:noWrap/>
          </w:tcPr>
          <w:p w14:paraId="5995B676"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Si, de acuerdo al equipo asignado para  conducir/Libreta de mar.</w:t>
            </w:r>
          </w:p>
        </w:tc>
        <w:tc>
          <w:tcPr>
            <w:tcW w:w="1843" w:type="dxa"/>
            <w:tcBorders>
              <w:top w:val="single" w:sz="4" w:space="0" w:color="auto"/>
              <w:left w:val="nil"/>
              <w:bottom w:val="single" w:sz="4" w:space="0" w:color="auto"/>
              <w:right w:val="single" w:sz="4" w:space="0" w:color="auto"/>
            </w:tcBorders>
            <w:shd w:val="clear" w:color="auto" w:fill="auto"/>
            <w:noWrap/>
          </w:tcPr>
          <w:p w14:paraId="5F85A176"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Si, de acuerdo al equipo asignado para  conducir/Libreta de mar.</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490087B"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4A21DA4"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r>
      <w:tr w:rsidR="00B776C8" w:rsidRPr="00EE212E" w14:paraId="5DC949C6"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3BA957A3"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Acta de nacimiento</w:t>
            </w:r>
          </w:p>
        </w:tc>
        <w:tc>
          <w:tcPr>
            <w:tcW w:w="1240" w:type="dxa"/>
            <w:tcBorders>
              <w:top w:val="nil"/>
              <w:left w:val="nil"/>
              <w:bottom w:val="single" w:sz="4" w:space="0" w:color="auto"/>
              <w:right w:val="single" w:sz="4" w:space="0" w:color="auto"/>
            </w:tcBorders>
            <w:shd w:val="clear" w:color="auto" w:fill="auto"/>
            <w:noWrap/>
            <w:vAlign w:val="center"/>
          </w:tcPr>
          <w:p w14:paraId="6A93EB1E"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14:paraId="47AFD51C"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14:paraId="3F8F6CA3"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14:paraId="7C477E68"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r>
      <w:tr w:rsidR="00B776C8" w:rsidRPr="00EE212E" w14:paraId="37E8B67E"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0E2023A6"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Cartilla de servicio militar liberada (género masculino)</w:t>
            </w:r>
          </w:p>
        </w:tc>
        <w:tc>
          <w:tcPr>
            <w:tcW w:w="1240" w:type="dxa"/>
            <w:tcBorders>
              <w:top w:val="nil"/>
              <w:left w:val="nil"/>
              <w:bottom w:val="single" w:sz="4" w:space="0" w:color="auto"/>
              <w:right w:val="single" w:sz="4" w:space="0" w:color="auto"/>
            </w:tcBorders>
            <w:shd w:val="clear" w:color="auto" w:fill="auto"/>
            <w:noWrap/>
            <w:vAlign w:val="center"/>
          </w:tcPr>
          <w:p w14:paraId="02044E4E"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14:paraId="7A3CC63F"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14:paraId="088E5CC6"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14:paraId="5889C21D"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r>
      <w:tr w:rsidR="00B776C8" w:rsidRPr="00EE212E" w14:paraId="627C21E6"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75ADBF16"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Cédula de Identificación Personal</w:t>
            </w:r>
          </w:p>
          <w:p w14:paraId="25889B7E"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(CIP).</w:t>
            </w:r>
          </w:p>
        </w:tc>
        <w:tc>
          <w:tcPr>
            <w:tcW w:w="1240" w:type="dxa"/>
            <w:tcBorders>
              <w:top w:val="nil"/>
              <w:left w:val="nil"/>
              <w:bottom w:val="single" w:sz="4" w:space="0" w:color="auto"/>
              <w:right w:val="single" w:sz="4" w:space="0" w:color="auto"/>
            </w:tcBorders>
            <w:shd w:val="clear" w:color="auto" w:fill="auto"/>
            <w:noWrap/>
            <w:vAlign w:val="center"/>
          </w:tcPr>
          <w:p w14:paraId="04C1E4DA"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14:paraId="1D753BE4"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14:paraId="35875240"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14:paraId="236B3279"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r>
      <w:tr w:rsidR="00B776C8" w:rsidRPr="00EE212E" w14:paraId="5B6D7122"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4F2D5B81"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Certificado de aptitud psicofísica emitida por  IMSS, ISSSTE o SS</w:t>
            </w:r>
          </w:p>
        </w:tc>
        <w:tc>
          <w:tcPr>
            <w:tcW w:w="1240" w:type="dxa"/>
            <w:tcBorders>
              <w:top w:val="nil"/>
              <w:left w:val="nil"/>
              <w:bottom w:val="single" w:sz="4" w:space="0" w:color="auto"/>
              <w:right w:val="single" w:sz="4" w:space="0" w:color="auto"/>
            </w:tcBorders>
            <w:shd w:val="clear" w:color="auto" w:fill="auto"/>
            <w:noWrap/>
            <w:vAlign w:val="center"/>
          </w:tcPr>
          <w:p w14:paraId="1A1C53BC"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14:paraId="4BC50E0A"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14:paraId="61B87F0E"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14:paraId="7DEF2BBA"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r>
      <w:tr w:rsidR="00B776C8" w:rsidRPr="00EE212E" w14:paraId="007B0CD1" w14:textId="77777777" w:rsidTr="00827455">
        <w:trPr>
          <w:trHeight w:val="255"/>
        </w:trPr>
        <w:tc>
          <w:tcPr>
            <w:tcW w:w="38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A1B38"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Examen toxicológico o antidopaje y alcohol</w:t>
            </w:r>
          </w:p>
        </w:tc>
        <w:tc>
          <w:tcPr>
            <w:tcW w:w="1240" w:type="dxa"/>
            <w:tcBorders>
              <w:top w:val="single" w:sz="4" w:space="0" w:color="auto"/>
              <w:left w:val="nil"/>
              <w:bottom w:val="single" w:sz="4" w:space="0" w:color="auto"/>
              <w:right w:val="single" w:sz="4" w:space="0" w:color="auto"/>
            </w:tcBorders>
            <w:shd w:val="clear" w:color="auto" w:fill="auto"/>
            <w:noWrap/>
            <w:vAlign w:val="center"/>
          </w:tcPr>
          <w:p w14:paraId="0312DC1C"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592CA75"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B6DAB64"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95517B3"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r>
      <w:tr w:rsidR="00B776C8" w:rsidRPr="00EE212E" w14:paraId="222CCE49"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0BA758CA"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Documentación que demuestre sus conocimientos y habilidades</w:t>
            </w:r>
          </w:p>
        </w:tc>
        <w:tc>
          <w:tcPr>
            <w:tcW w:w="1240" w:type="dxa"/>
            <w:tcBorders>
              <w:top w:val="nil"/>
              <w:left w:val="nil"/>
              <w:bottom w:val="single" w:sz="4" w:space="0" w:color="auto"/>
              <w:right w:val="single" w:sz="4" w:space="0" w:color="auto"/>
            </w:tcBorders>
            <w:shd w:val="clear" w:color="auto" w:fill="auto"/>
            <w:noWrap/>
            <w:vAlign w:val="center"/>
          </w:tcPr>
          <w:p w14:paraId="2E05ECF7"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14:paraId="34608BD2"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14:paraId="76E0CF70"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14:paraId="29830392"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r>
      <w:tr w:rsidR="00B776C8" w:rsidRPr="00EE212E" w14:paraId="2EBE2FAD" w14:textId="77777777" w:rsidTr="00827455">
        <w:trPr>
          <w:trHeight w:val="255"/>
        </w:trPr>
        <w:tc>
          <w:tcPr>
            <w:tcW w:w="3859" w:type="dxa"/>
            <w:tcBorders>
              <w:top w:val="nil"/>
              <w:left w:val="single" w:sz="4" w:space="0" w:color="auto"/>
              <w:bottom w:val="single" w:sz="4" w:space="0" w:color="auto"/>
              <w:right w:val="single" w:sz="4" w:space="0" w:color="auto"/>
            </w:tcBorders>
            <w:shd w:val="clear" w:color="auto" w:fill="auto"/>
            <w:noWrap/>
            <w:vAlign w:val="bottom"/>
          </w:tcPr>
          <w:p w14:paraId="2BF27C9F"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Carta de confidencialidad firmada por cada elemento</w:t>
            </w:r>
          </w:p>
        </w:tc>
        <w:tc>
          <w:tcPr>
            <w:tcW w:w="1240" w:type="dxa"/>
            <w:tcBorders>
              <w:top w:val="nil"/>
              <w:left w:val="nil"/>
              <w:bottom w:val="single" w:sz="4" w:space="0" w:color="auto"/>
              <w:right w:val="single" w:sz="4" w:space="0" w:color="auto"/>
            </w:tcBorders>
            <w:shd w:val="clear" w:color="auto" w:fill="auto"/>
            <w:noWrap/>
            <w:vAlign w:val="center"/>
          </w:tcPr>
          <w:p w14:paraId="10A398C9"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843" w:type="dxa"/>
            <w:tcBorders>
              <w:top w:val="nil"/>
              <w:left w:val="nil"/>
              <w:bottom w:val="single" w:sz="4" w:space="0" w:color="auto"/>
              <w:right w:val="single" w:sz="4" w:space="0" w:color="auto"/>
            </w:tcBorders>
            <w:shd w:val="clear" w:color="auto" w:fill="auto"/>
            <w:noWrap/>
            <w:vAlign w:val="center"/>
          </w:tcPr>
          <w:p w14:paraId="6F291342"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7" w:type="dxa"/>
            <w:tcBorders>
              <w:top w:val="nil"/>
              <w:left w:val="nil"/>
              <w:bottom w:val="single" w:sz="4" w:space="0" w:color="auto"/>
              <w:right w:val="single" w:sz="4" w:space="0" w:color="auto"/>
            </w:tcBorders>
            <w:shd w:val="clear" w:color="auto" w:fill="auto"/>
            <w:noWrap/>
            <w:vAlign w:val="center"/>
          </w:tcPr>
          <w:p w14:paraId="15D4CCAE"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c>
          <w:tcPr>
            <w:tcW w:w="1418" w:type="dxa"/>
            <w:tcBorders>
              <w:top w:val="nil"/>
              <w:left w:val="nil"/>
              <w:bottom w:val="single" w:sz="4" w:space="0" w:color="auto"/>
              <w:right w:val="single" w:sz="4" w:space="0" w:color="auto"/>
            </w:tcBorders>
            <w:shd w:val="clear" w:color="auto" w:fill="auto"/>
            <w:noWrap/>
            <w:vAlign w:val="center"/>
          </w:tcPr>
          <w:p w14:paraId="1FBCF2E0"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Si</w:t>
            </w:r>
          </w:p>
        </w:tc>
      </w:tr>
      <w:tr w:rsidR="00B776C8" w:rsidRPr="00EE212E" w14:paraId="70ABB971" w14:textId="77777777" w:rsidTr="00827455">
        <w:trPr>
          <w:trHeight w:val="290"/>
        </w:trPr>
        <w:tc>
          <w:tcPr>
            <w:tcW w:w="3859" w:type="dxa"/>
            <w:vMerge w:val="restart"/>
            <w:tcBorders>
              <w:top w:val="nil"/>
              <w:left w:val="single" w:sz="4" w:space="0" w:color="auto"/>
              <w:bottom w:val="single" w:sz="4" w:space="0" w:color="auto"/>
              <w:right w:val="single" w:sz="4" w:space="0" w:color="auto"/>
            </w:tcBorders>
            <w:shd w:val="clear" w:color="auto" w:fill="auto"/>
            <w:vAlign w:val="center"/>
          </w:tcPr>
          <w:p w14:paraId="5137D172" w14:textId="77777777" w:rsidR="00B776C8" w:rsidRPr="00EE212E" w:rsidRDefault="00B776C8" w:rsidP="00827455">
            <w:pPr>
              <w:jc w:val="both"/>
              <w:rPr>
                <w:rFonts w:ascii="Arial" w:hAnsi="Arial" w:cs="Arial"/>
                <w:sz w:val="20"/>
                <w:szCs w:val="20"/>
              </w:rPr>
            </w:pPr>
            <w:r w:rsidRPr="00EE212E">
              <w:rPr>
                <w:rFonts w:ascii="Arial" w:hAnsi="Arial" w:cs="Arial"/>
                <w:sz w:val="20"/>
                <w:szCs w:val="20"/>
              </w:rPr>
              <w:t>Escolaridad Mínima</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tcPr>
          <w:p w14:paraId="656AD4D5"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Secundaria</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tcPr>
          <w:p w14:paraId="4E73E816"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Secundaria</w:t>
            </w:r>
            <w:r>
              <w:rPr>
                <w:rFonts w:ascii="Arial" w:hAnsi="Arial" w:cs="Arial"/>
                <w:sz w:val="20"/>
                <w:szCs w:val="20"/>
              </w:rPr>
              <w:t>/Preparatoria/Carrera técnica</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tcPr>
          <w:p w14:paraId="4F9B85BC" w14:textId="77777777" w:rsidR="00B776C8" w:rsidRPr="00EE212E" w:rsidRDefault="00B776C8" w:rsidP="00827455">
            <w:pPr>
              <w:rPr>
                <w:rFonts w:ascii="Arial" w:hAnsi="Arial" w:cs="Arial"/>
                <w:sz w:val="20"/>
                <w:szCs w:val="20"/>
              </w:rPr>
            </w:pPr>
            <w:r w:rsidRPr="00EE212E">
              <w:rPr>
                <w:rFonts w:ascii="Arial" w:hAnsi="Arial" w:cs="Arial"/>
                <w:sz w:val="20"/>
                <w:szCs w:val="20"/>
              </w:rPr>
              <w:t xml:space="preserve">   Universidad/Carrera trunca/técnico/preparatoria.</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tcPr>
          <w:p w14:paraId="1C664CCC" w14:textId="77777777" w:rsidR="00B776C8" w:rsidRPr="00EE212E" w:rsidRDefault="00B776C8" w:rsidP="00827455">
            <w:pPr>
              <w:jc w:val="center"/>
              <w:rPr>
                <w:rFonts w:ascii="Arial" w:hAnsi="Arial" w:cs="Arial"/>
                <w:sz w:val="20"/>
                <w:szCs w:val="20"/>
              </w:rPr>
            </w:pPr>
          </w:p>
          <w:p w14:paraId="1B9CFD3C"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Universidad</w:t>
            </w:r>
          </w:p>
        </w:tc>
      </w:tr>
      <w:tr w:rsidR="00B776C8" w:rsidRPr="00EE212E" w14:paraId="1745E814" w14:textId="77777777" w:rsidTr="00827455">
        <w:trPr>
          <w:trHeight w:val="290"/>
        </w:trPr>
        <w:tc>
          <w:tcPr>
            <w:tcW w:w="3859" w:type="dxa"/>
            <w:vMerge/>
            <w:tcBorders>
              <w:top w:val="nil"/>
              <w:left w:val="single" w:sz="4" w:space="0" w:color="auto"/>
              <w:bottom w:val="single" w:sz="4" w:space="0" w:color="auto"/>
              <w:right w:val="single" w:sz="4" w:space="0" w:color="auto"/>
            </w:tcBorders>
            <w:vAlign w:val="center"/>
          </w:tcPr>
          <w:p w14:paraId="06F60B4E" w14:textId="77777777" w:rsidR="00B776C8" w:rsidRPr="00EE212E" w:rsidRDefault="00B776C8" w:rsidP="00827455">
            <w:pPr>
              <w:rPr>
                <w:rFonts w:ascii="Arial" w:hAnsi="Arial" w:cs="Arial"/>
                <w:sz w:val="20"/>
                <w:szCs w:val="20"/>
              </w:rPr>
            </w:pPr>
          </w:p>
        </w:tc>
        <w:tc>
          <w:tcPr>
            <w:tcW w:w="1240" w:type="dxa"/>
            <w:vMerge/>
            <w:tcBorders>
              <w:top w:val="nil"/>
              <w:left w:val="single" w:sz="4" w:space="0" w:color="auto"/>
              <w:bottom w:val="single" w:sz="4" w:space="0" w:color="auto"/>
              <w:right w:val="single" w:sz="4" w:space="0" w:color="auto"/>
            </w:tcBorders>
            <w:vAlign w:val="center"/>
          </w:tcPr>
          <w:p w14:paraId="281C6E81" w14:textId="77777777" w:rsidR="00B776C8" w:rsidRPr="00EE212E" w:rsidRDefault="00B776C8" w:rsidP="00827455">
            <w:pPr>
              <w:rPr>
                <w:rFonts w:ascii="Arial" w:hAnsi="Arial" w:cs="Arial"/>
                <w:sz w:val="20"/>
                <w:szCs w:val="20"/>
              </w:rPr>
            </w:pPr>
          </w:p>
        </w:tc>
        <w:tc>
          <w:tcPr>
            <w:tcW w:w="1843" w:type="dxa"/>
            <w:vMerge/>
            <w:tcBorders>
              <w:top w:val="nil"/>
              <w:left w:val="single" w:sz="4" w:space="0" w:color="auto"/>
              <w:bottom w:val="single" w:sz="4" w:space="0" w:color="auto"/>
              <w:right w:val="single" w:sz="4" w:space="0" w:color="auto"/>
            </w:tcBorders>
            <w:vAlign w:val="center"/>
          </w:tcPr>
          <w:p w14:paraId="65C8030F" w14:textId="77777777" w:rsidR="00B776C8" w:rsidRPr="00EE212E" w:rsidRDefault="00B776C8" w:rsidP="00827455">
            <w:pPr>
              <w:rPr>
                <w:rFonts w:ascii="Arial" w:hAnsi="Arial" w:cs="Arial"/>
                <w:sz w:val="20"/>
                <w:szCs w:val="20"/>
              </w:rPr>
            </w:pPr>
          </w:p>
        </w:tc>
        <w:tc>
          <w:tcPr>
            <w:tcW w:w="1417" w:type="dxa"/>
            <w:vMerge/>
            <w:tcBorders>
              <w:top w:val="nil"/>
              <w:left w:val="single" w:sz="4" w:space="0" w:color="auto"/>
              <w:bottom w:val="single" w:sz="4" w:space="0" w:color="auto"/>
              <w:right w:val="single" w:sz="4" w:space="0" w:color="auto"/>
            </w:tcBorders>
            <w:vAlign w:val="center"/>
          </w:tcPr>
          <w:p w14:paraId="452A3921" w14:textId="77777777" w:rsidR="00B776C8" w:rsidRPr="00EE212E" w:rsidRDefault="00B776C8" w:rsidP="00827455">
            <w:pPr>
              <w:rPr>
                <w:rFonts w:ascii="Arial" w:hAnsi="Arial" w:cs="Arial"/>
                <w:sz w:val="20"/>
                <w:szCs w:val="20"/>
              </w:rPr>
            </w:pPr>
          </w:p>
        </w:tc>
        <w:tc>
          <w:tcPr>
            <w:tcW w:w="1418" w:type="dxa"/>
            <w:vMerge/>
            <w:tcBorders>
              <w:top w:val="nil"/>
              <w:left w:val="single" w:sz="4" w:space="0" w:color="auto"/>
              <w:bottom w:val="single" w:sz="4" w:space="0" w:color="auto"/>
              <w:right w:val="single" w:sz="4" w:space="0" w:color="auto"/>
            </w:tcBorders>
            <w:vAlign w:val="center"/>
          </w:tcPr>
          <w:p w14:paraId="7FDE894A" w14:textId="77777777" w:rsidR="00B776C8" w:rsidRPr="00EE212E" w:rsidRDefault="00B776C8" w:rsidP="00827455">
            <w:pPr>
              <w:rPr>
                <w:rFonts w:ascii="Arial" w:hAnsi="Arial" w:cs="Arial"/>
                <w:sz w:val="20"/>
                <w:szCs w:val="20"/>
              </w:rPr>
            </w:pPr>
          </w:p>
        </w:tc>
      </w:tr>
      <w:tr w:rsidR="00B776C8" w:rsidRPr="00EE212E" w14:paraId="4FDC626B" w14:textId="77777777" w:rsidTr="00827455">
        <w:trPr>
          <w:trHeight w:val="290"/>
        </w:trPr>
        <w:tc>
          <w:tcPr>
            <w:tcW w:w="3859" w:type="dxa"/>
            <w:vMerge/>
            <w:tcBorders>
              <w:top w:val="nil"/>
              <w:left w:val="single" w:sz="4" w:space="0" w:color="auto"/>
              <w:bottom w:val="single" w:sz="4" w:space="0" w:color="auto"/>
              <w:right w:val="single" w:sz="4" w:space="0" w:color="auto"/>
            </w:tcBorders>
            <w:vAlign w:val="center"/>
          </w:tcPr>
          <w:p w14:paraId="6FE4F50B" w14:textId="77777777" w:rsidR="00B776C8" w:rsidRPr="00EE212E" w:rsidRDefault="00B776C8" w:rsidP="00827455">
            <w:pPr>
              <w:rPr>
                <w:rFonts w:ascii="Arial" w:hAnsi="Arial" w:cs="Arial"/>
                <w:sz w:val="20"/>
                <w:szCs w:val="20"/>
              </w:rPr>
            </w:pPr>
          </w:p>
        </w:tc>
        <w:tc>
          <w:tcPr>
            <w:tcW w:w="1240" w:type="dxa"/>
            <w:vMerge/>
            <w:tcBorders>
              <w:top w:val="nil"/>
              <w:left w:val="single" w:sz="4" w:space="0" w:color="auto"/>
              <w:bottom w:val="single" w:sz="4" w:space="0" w:color="auto"/>
              <w:right w:val="single" w:sz="4" w:space="0" w:color="auto"/>
            </w:tcBorders>
            <w:vAlign w:val="center"/>
          </w:tcPr>
          <w:p w14:paraId="3D99A686" w14:textId="77777777" w:rsidR="00B776C8" w:rsidRPr="00EE212E" w:rsidRDefault="00B776C8" w:rsidP="00827455">
            <w:pPr>
              <w:rPr>
                <w:rFonts w:ascii="Arial" w:hAnsi="Arial" w:cs="Arial"/>
                <w:sz w:val="20"/>
                <w:szCs w:val="20"/>
              </w:rPr>
            </w:pPr>
          </w:p>
        </w:tc>
        <w:tc>
          <w:tcPr>
            <w:tcW w:w="1843" w:type="dxa"/>
            <w:vMerge/>
            <w:tcBorders>
              <w:top w:val="nil"/>
              <w:left w:val="single" w:sz="4" w:space="0" w:color="auto"/>
              <w:bottom w:val="single" w:sz="4" w:space="0" w:color="auto"/>
              <w:right w:val="single" w:sz="4" w:space="0" w:color="auto"/>
            </w:tcBorders>
            <w:vAlign w:val="center"/>
          </w:tcPr>
          <w:p w14:paraId="4A964283" w14:textId="77777777" w:rsidR="00B776C8" w:rsidRPr="00EE212E" w:rsidRDefault="00B776C8" w:rsidP="00827455">
            <w:pPr>
              <w:rPr>
                <w:rFonts w:ascii="Arial" w:hAnsi="Arial" w:cs="Arial"/>
                <w:sz w:val="20"/>
                <w:szCs w:val="20"/>
              </w:rPr>
            </w:pPr>
          </w:p>
        </w:tc>
        <w:tc>
          <w:tcPr>
            <w:tcW w:w="1417" w:type="dxa"/>
            <w:vMerge/>
            <w:tcBorders>
              <w:top w:val="nil"/>
              <w:left w:val="single" w:sz="4" w:space="0" w:color="auto"/>
              <w:bottom w:val="single" w:sz="4" w:space="0" w:color="auto"/>
              <w:right w:val="single" w:sz="4" w:space="0" w:color="auto"/>
            </w:tcBorders>
            <w:vAlign w:val="center"/>
          </w:tcPr>
          <w:p w14:paraId="018281A5" w14:textId="77777777" w:rsidR="00B776C8" w:rsidRPr="00EE212E" w:rsidRDefault="00B776C8" w:rsidP="00827455">
            <w:pPr>
              <w:rPr>
                <w:rFonts w:ascii="Arial" w:hAnsi="Arial" w:cs="Arial"/>
                <w:sz w:val="20"/>
                <w:szCs w:val="20"/>
              </w:rPr>
            </w:pPr>
          </w:p>
        </w:tc>
        <w:tc>
          <w:tcPr>
            <w:tcW w:w="1418" w:type="dxa"/>
            <w:vMerge/>
            <w:tcBorders>
              <w:top w:val="nil"/>
              <w:left w:val="single" w:sz="4" w:space="0" w:color="auto"/>
              <w:bottom w:val="single" w:sz="4" w:space="0" w:color="auto"/>
              <w:right w:val="single" w:sz="4" w:space="0" w:color="auto"/>
            </w:tcBorders>
            <w:vAlign w:val="center"/>
          </w:tcPr>
          <w:p w14:paraId="06B4598E" w14:textId="77777777" w:rsidR="00B776C8" w:rsidRPr="00EE212E" w:rsidRDefault="00B776C8" w:rsidP="00827455">
            <w:pPr>
              <w:rPr>
                <w:rFonts w:ascii="Arial" w:hAnsi="Arial" w:cs="Arial"/>
                <w:sz w:val="20"/>
                <w:szCs w:val="20"/>
              </w:rPr>
            </w:pPr>
          </w:p>
        </w:tc>
      </w:tr>
    </w:tbl>
    <w:p w14:paraId="54B8934D" w14:textId="77777777" w:rsidR="00B776C8" w:rsidRPr="00EE212E" w:rsidRDefault="00B776C8" w:rsidP="00B776C8">
      <w:pPr>
        <w:autoSpaceDE w:val="0"/>
        <w:autoSpaceDN w:val="0"/>
        <w:adjustRightInd w:val="0"/>
        <w:jc w:val="both"/>
        <w:rPr>
          <w:rFonts w:ascii="Arial" w:hAnsi="Arial" w:cs="Arial"/>
          <w:color w:val="000000"/>
          <w:sz w:val="20"/>
          <w:szCs w:val="20"/>
        </w:rPr>
      </w:pPr>
    </w:p>
    <w:p w14:paraId="47F7CCD6" w14:textId="77777777" w:rsidR="00B776C8" w:rsidRPr="00EE212E" w:rsidRDefault="00B776C8" w:rsidP="00B776C8">
      <w:pPr>
        <w:autoSpaceDE w:val="0"/>
        <w:autoSpaceDN w:val="0"/>
        <w:adjustRightInd w:val="0"/>
        <w:jc w:val="both"/>
        <w:rPr>
          <w:rFonts w:ascii="Arial" w:hAnsi="Arial" w:cs="Arial"/>
          <w:color w:val="000000"/>
          <w:sz w:val="20"/>
          <w:szCs w:val="20"/>
        </w:rPr>
      </w:pPr>
    </w:p>
    <w:p w14:paraId="0879FBBF" w14:textId="77777777" w:rsidR="00B776C8" w:rsidRPr="00EE212E" w:rsidRDefault="00B776C8" w:rsidP="006E21D2">
      <w:pPr>
        <w:numPr>
          <w:ilvl w:val="1"/>
          <w:numId w:val="78"/>
        </w:numPr>
        <w:autoSpaceDE w:val="0"/>
        <w:autoSpaceDN w:val="0"/>
        <w:adjustRightInd w:val="0"/>
        <w:jc w:val="both"/>
        <w:rPr>
          <w:rFonts w:ascii="Arial" w:hAnsi="Arial" w:cs="Arial"/>
          <w:b/>
          <w:color w:val="000000"/>
          <w:sz w:val="20"/>
          <w:szCs w:val="20"/>
        </w:rPr>
      </w:pPr>
      <w:r w:rsidRPr="00EE212E">
        <w:rPr>
          <w:rFonts w:ascii="Arial" w:hAnsi="Arial" w:cs="Arial"/>
          <w:b/>
          <w:color w:val="000000"/>
          <w:sz w:val="20"/>
          <w:szCs w:val="20"/>
        </w:rPr>
        <w:t>ROL DE SERVICIOS:</w:t>
      </w:r>
    </w:p>
    <w:p w14:paraId="4ABB853C" w14:textId="77777777" w:rsidR="00B776C8" w:rsidRPr="00EE212E" w:rsidRDefault="00B776C8" w:rsidP="00B776C8">
      <w:pPr>
        <w:autoSpaceDE w:val="0"/>
        <w:autoSpaceDN w:val="0"/>
        <w:adjustRightInd w:val="0"/>
        <w:jc w:val="both"/>
        <w:rPr>
          <w:rFonts w:ascii="Arial" w:hAnsi="Arial" w:cs="Arial"/>
          <w:color w:val="000000"/>
          <w:sz w:val="20"/>
          <w:szCs w:val="20"/>
        </w:rPr>
      </w:pPr>
    </w:p>
    <w:p w14:paraId="16F32724" w14:textId="77777777" w:rsidR="00B776C8" w:rsidRPr="00EE212E" w:rsidRDefault="00B776C8" w:rsidP="00B776C8">
      <w:pPr>
        <w:autoSpaceDE w:val="0"/>
        <w:autoSpaceDN w:val="0"/>
        <w:adjustRightInd w:val="0"/>
        <w:jc w:val="both"/>
        <w:rPr>
          <w:rFonts w:ascii="Arial" w:hAnsi="Arial" w:cs="Arial"/>
          <w:color w:val="000000"/>
          <w:sz w:val="20"/>
          <w:szCs w:val="20"/>
        </w:rPr>
      </w:pPr>
      <w:r w:rsidRPr="00EE212E">
        <w:rPr>
          <w:rFonts w:ascii="Arial" w:hAnsi="Arial" w:cs="Arial"/>
          <w:color w:val="000000"/>
          <w:sz w:val="20"/>
          <w:szCs w:val="20"/>
        </w:rPr>
        <w:t xml:space="preserve">Los turnos para todo el personal de vigilancia, serán de doce (12) horas, alternándose por semana, de 07:00 a 19:00 horas o de 19:00 a 07:00 horas, con dos (2) días obligatorios de descanso a la semana. </w:t>
      </w:r>
    </w:p>
    <w:p w14:paraId="0931497A" w14:textId="77777777" w:rsidR="00B776C8" w:rsidRPr="00EE212E" w:rsidRDefault="00B776C8" w:rsidP="00B776C8">
      <w:pPr>
        <w:autoSpaceDE w:val="0"/>
        <w:autoSpaceDN w:val="0"/>
        <w:adjustRightInd w:val="0"/>
        <w:jc w:val="both"/>
        <w:rPr>
          <w:rFonts w:ascii="Arial" w:hAnsi="Arial" w:cs="Arial"/>
          <w:color w:val="000000"/>
          <w:sz w:val="20"/>
          <w:szCs w:val="20"/>
        </w:rPr>
      </w:pPr>
    </w:p>
    <w:p w14:paraId="42DC860B" w14:textId="77777777" w:rsidR="00B776C8" w:rsidRPr="00EE212E" w:rsidRDefault="00B776C8" w:rsidP="00B776C8">
      <w:pPr>
        <w:autoSpaceDE w:val="0"/>
        <w:autoSpaceDN w:val="0"/>
        <w:adjustRightInd w:val="0"/>
        <w:jc w:val="both"/>
        <w:rPr>
          <w:rFonts w:ascii="Arial" w:hAnsi="Arial" w:cs="Arial"/>
          <w:color w:val="000000"/>
          <w:sz w:val="20"/>
          <w:szCs w:val="20"/>
        </w:rPr>
      </w:pPr>
      <w:r w:rsidRPr="00EE212E">
        <w:rPr>
          <w:rFonts w:ascii="Arial" w:hAnsi="Arial" w:cs="Arial"/>
          <w:color w:val="000000"/>
          <w:sz w:val="20"/>
          <w:szCs w:val="20"/>
        </w:rPr>
        <w:t>Estipular rol de turnos 4x12x24</w:t>
      </w:r>
    </w:p>
    <w:p w14:paraId="210F1ABB" w14:textId="77777777" w:rsidR="00B776C8" w:rsidRPr="00EE212E" w:rsidRDefault="00B776C8" w:rsidP="00B776C8">
      <w:pPr>
        <w:autoSpaceDE w:val="0"/>
        <w:autoSpaceDN w:val="0"/>
        <w:adjustRightInd w:val="0"/>
        <w:jc w:val="both"/>
        <w:rPr>
          <w:rFonts w:ascii="Arial" w:hAnsi="Arial" w:cs="Arial"/>
          <w:color w:val="000000"/>
          <w:sz w:val="20"/>
          <w:szCs w:val="20"/>
        </w:rPr>
      </w:pPr>
    </w:p>
    <w:p w14:paraId="5B813D64" w14:textId="77777777" w:rsidR="00B776C8" w:rsidRPr="00EE212E" w:rsidRDefault="00B776C8" w:rsidP="00B776C8">
      <w:pPr>
        <w:autoSpaceDE w:val="0"/>
        <w:autoSpaceDN w:val="0"/>
        <w:adjustRightInd w:val="0"/>
        <w:jc w:val="both"/>
        <w:rPr>
          <w:rFonts w:ascii="Arial" w:hAnsi="Arial" w:cs="Arial"/>
          <w:b/>
          <w:color w:val="000000"/>
          <w:sz w:val="20"/>
          <w:szCs w:val="20"/>
        </w:rPr>
      </w:pPr>
      <w:r w:rsidRPr="00EE212E">
        <w:rPr>
          <w:rFonts w:ascii="Arial" w:hAnsi="Arial" w:cs="Arial"/>
          <w:b/>
          <w:color w:val="000000"/>
          <w:sz w:val="20"/>
          <w:szCs w:val="20"/>
        </w:rPr>
        <w:t>Perfil del personal del SERVICIO DE VIGILANCIA:</w:t>
      </w:r>
    </w:p>
    <w:p w14:paraId="081D0DC8" w14:textId="77777777" w:rsidR="00B776C8" w:rsidRPr="00EE212E" w:rsidRDefault="00B776C8" w:rsidP="00B776C8">
      <w:pPr>
        <w:autoSpaceDE w:val="0"/>
        <w:autoSpaceDN w:val="0"/>
        <w:adjustRightInd w:val="0"/>
        <w:jc w:val="both"/>
        <w:rPr>
          <w:rFonts w:ascii="Arial" w:hAnsi="Arial" w:cs="Arial"/>
          <w:b/>
          <w:sz w:val="20"/>
          <w:szCs w:val="20"/>
        </w:rPr>
      </w:pPr>
    </w:p>
    <w:p w14:paraId="5DA66D13" w14:textId="77777777" w:rsidR="00B776C8" w:rsidRPr="00EE212E" w:rsidRDefault="00B776C8" w:rsidP="00B776C8">
      <w:pPr>
        <w:autoSpaceDE w:val="0"/>
        <w:autoSpaceDN w:val="0"/>
        <w:adjustRightInd w:val="0"/>
        <w:jc w:val="both"/>
        <w:rPr>
          <w:rFonts w:ascii="Arial" w:hAnsi="Arial" w:cs="Arial"/>
          <w:color w:val="000000"/>
          <w:sz w:val="20"/>
          <w:szCs w:val="20"/>
        </w:rPr>
      </w:pPr>
    </w:p>
    <w:p w14:paraId="54B34D50" w14:textId="77777777" w:rsidR="00B776C8" w:rsidRPr="00EE212E" w:rsidRDefault="00B776C8" w:rsidP="006E21D2">
      <w:pPr>
        <w:numPr>
          <w:ilvl w:val="1"/>
          <w:numId w:val="78"/>
        </w:numPr>
        <w:autoSpaceDE w:val="0"/>
        <w:autoSpaceDN w:val="0"/>
        <w:adjustRightInd w:val="0"/>
        <w:jc w:val="both"/>
        <w:rPr>
          <w:rFonts w:ascii="Arial" w:hAnsi="Arial" w:cs="Arial"/>
          <w:b/>
          <w:color w:val="000000"/>
          <w:sz w:val="20"/>
          <w:szCs w:val="20"/>
        </w:rPr>
      </w:pPr>
      <w:r w:rsidRPr="00EE212E">
        <w:rPr>
          <w:rFonts w:ascii="Arial" w:hAnsi="Arial" w:cs="Arial"/>
          <w:b/>
          <w:color w:val="000000"/>
          <w:sz w:val="20"/>
          <w:szCs w:val="20"/>
        </w:rPr>
        <w:t>Salarios</w:t>
      </w:r>
    </w:p>
    <w:p w14:paraId="7DA9E6FA" w14:textId="77777777" w:rsidR="00B776C8" w:rsidRPr="00EE212E" w:rsidRDefault="00B776C8" w:rsidP="00B776C8">
      <w:pPr>
        <w:widowControl w:val="0"/>
        <w:ind w:right="-91"/>
        <w:jc w:val="both"/>
        <w:rPr>
          <w:rFonts w:ascii="Arial" w:hAnsi="Arial" w:cs="Arial"/>
          <w:bCs/>
          <w:sz w:val="20"/>
          <w:szCs w:val="20"/>
        </w:rPr>
      </w:pPr>
    </w:p>
    <w:p w14:paraId="7A0EFAC1" w14:textId="77777777" w:rsidR="00B776C8" w:rsidRDefault="00B776C8" w:rsidP="00B776C8">
      <w:pPr>
        <w:widowControl w:val="0"/>
        <w:ind w:right="-91"/>
        <w:jc w:val="both"/>
        <w:rPr>
          <w:rFonts w:ascii="Arial" w:hAnsi="Arial" w:cs="Arial"/>
          <w:bCs/>
          <w:sz w:val="20"/>
          <w:szCs w:val="20"/>
        </w:rPr>
      </w:pPr>
      <w:r w:rsidRPr="00EE212E">
        <w:rPr>
          <w:rFonts w:ascii="Arial" w:hAnsi="Arial" w:cs="Arial"/>
          <w:bCs/>
          <w:sz w:val="20"/>
          <w:szCs w:val="20"/>
        </w:rPr>
        <w:t xml:space="preserve">Cinco niveles de salario mínimo mensual </w:t>
      </w:r>
      <w:r>
        <w:rPr>
          <w:rFonts w:ascii="Arial" w:hAnsi="Arial" w:cs="Arial"/>
          <w:bCs/>
          <w:sz w:val="20"/>
          <w:szCs w:val="20"/>
        </w:rPr>
        <w:t>neto</w:t>
      </w:r>
      <w:r w:rsidRPr="00EE212E">
        <w:rPr>
          <w:rFonts w:ascii="Arial" w:hAnsi="Arial" w:cs="Arial"/>
          <w:bCs/>
          <w:sz w:val="20"/>
          <w:szCs w:val="20"/>
        </w:rPr>
        <w:t xml:space="preserve"> para los guardias en función de su categoría:</w:t>
      </w:r>
    </w:p>
    <w:p w14:paraId="25415EEF" w14:textId="77777777" w:rsidR="009E21F8" w:rsidRDefault="009E21F8" w:rsidP="00B776C8">
      <w:pPr>
        <w:widowControl w:val="0"/>
        <w:ind w:right="-91"/>
        <w:jc w:val="both"/>
        <w:rPr>
          <w:rFonts w:ascii="Arial" w:hAnsi="Arial" w:cs="Arial"/>
          <w:bCs/>
          <w:sz w:val="20"/>
          <w:szCs w:val="20"/>
        </w:rPr>
      </w:pPr>
    </w:p>
    <w:p w14:paraId="57E3BF21" w14:textId="77777777" w:rsidR="009E21F8" w:rsidRDefault="009E21F8" w:rsidP="00B776C8">
      <w:pPr>
        <w:widowControl w:val="0"/>
        <w:ind w:right="-91"/>
        <w:jc w:val="both"/>
        <w:rPr>
          <w:rFonts w:ascii="Arial" w:hAnsi="Arial" w:cs="Arial"/>
          <w:bCs/>
          <w:sz w:val="20"/>
          <w:szCs w:val="20"/>
        </w:rPr>
      </w:pPr>
    </w:p>
    <w:p w14:paraId="572839B1" w14:textId="77777777" w:rsidR="009E21F8" w:rsidRDefault="009E21F8" w:rsidP="00B776C8">
      <w:pPr>
        <w:widowControl w:val="0"/>
        <w:ind w:right="-91"/>
        <w:jc w:val="both"/>
        <w:rPr>
          <w:rFonts w:ascii="Arial" w:hAnsi="Arial" w:cs="Arial"/>
          <w:bCs/>
          <w:sz w:val="20"/>
          <w:szCs w:val="20"/>
        </w:rPr>
      </w:pPr>
    </w:p>
    <w:p w14:paraId="3D3A19F0" w14:textId="77777777" w:rsidR="009E21F8" w:rsidRDefault="009E21F8" w:rsidP="00B776C8">
      <w:pPr>
        <w:widowControl w:val="0"/>
        <w:ind w:right="-91"/>
        <w:jc w:val="both"/>
        <w:rPr>
          <w:rFonts w:ascii="Arial" w:hAnsi="Arial" w:cs="Arial"/>
          <w:bCs/>
          <w:sz w:val="20"/>
          <w:szCs w:val="20"/>
        </w:rPr>
      </w:pPr>
    </w:p>
    <w:p w14:paraId="7901CF78" w14:textId="77777777" w:rsidR="009E21F8" w:rsidRDefault="009E21F8" w:rsidP="00B776C8">
      <w:pPr>
        <w:widowControl w:val="0"/>
        <w:ind w:right="-91"/>
        <w:jc w:val="both"/>
        <w:rPr>
          <w:rFonts w:ascii="Arial" w:hAnsi="Arial" w:cs="Arial"/>
          <w:bCs/>
          <w:sz w:val="20"/>
          <w:szCs w:val="20"/>
        </w:rPr>
      </w:pPr>
    </w:p>
    <w:p w14:paraId="55813324" w14:textId="77777777" w:rsidR="009E21F8" w:rsidRDefault="009E21F8" w:rsidP="00B776C8">
      <w:pPr>
        <w:widowControl w:val="0"/>
        <w:ind w:right="-91"/>
        <w:jc w:val="both"/>
        <w:rPr>
          <w:rFonts w:ascii="Arial" w:hAnsi="Arial" w:cs="Arial"/>
          <w:bCs/>
          <w:sz w:val="20"/>
          <w:szCs w:val="20"/>
        </w:rPr>
      </w:pPr>
    </w:p>
    <w:p w14:paraId="5893D25B" w14:textId="77777777" w:rsidR="009E21F8" w:rsidRDefault="009E21F8" w:rsidP="00B776C8">
      <w:pPr>
        <w:widowControl w:val="0"/>
        <w:ind w:right="-91"/>
        <w:jc w:val="both"/>
        <w:rPr>
          <w:rFonts w:ascii="Arial" w:hAnsi="Arial" w:cs="Arial"/>
          <w:bCs/>
          <w:sz w:val="20"/>
          <w:szCs w:val="20"/>
        </w:rPr>
      </w:pPr>
    </w:p>
    <w:p w14:paraId="39F9C493" w14:textId="77777777" w:rsidR="009E21F8" w:rsidRDefault="009E21F8" w:rsidP="00B776C8">
      <w:pPr>
        <w:widowControl w:val="0"/>
        <w:ind w:right="-91"/>
        <w:jc w:val="both"/>
        <w:rPr>
          <w:rFonts w:ascii="Arial" w:hAnsi="Arial" w:cs="Arial"/>
          <w:bCs/>
          <w:sz w:val="20"/>
          <w:szCs w:val="20"/>
        </w:rPr>
      </w:pPr>
    </w:p>
    <w:p w14:paraId="3DF71B3C" w14:textId="77777777" w:rsidR="009E21F8" w:rsidRPr="00EE212E" w:rsidRDefault="009E21F8" w:rsidP="00B776C8">
      <w:pPr>
        <w:widowControl w:val="0"/>
        <w:ind w:right="-91"/>
        <w:jc w:val="both"/>
        <w:rPr>
          <w:rFonts w:ascii="Arial" w:hAnsi="Arial" w:cs="Arial"/>
          <w:bCs/>
          <w:sz w:val="20"/>
          <w:szCs w:val="20"/>
        </w:rPr>
      </w:pPr>
    </w:p>
    <w:p w14:paraId="2BB6BAB8" w14:textId="77777777" w:rsidR="00B776C8" w:rsidRPr="00EE212E" w:rsidRDefault="00B776C8" w:rsidP="00B776C8">
      <w:pPr>
        <w:pStyle w:val="TextoCar0"/>
        <w:spacing w:after="0" w:line="240" w:lineRule="auto"/>
        <w:ind w:firstLine="0"/>
        <w:rPr>
          <w:color w:val="000000" w:themeColor="text1"/>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1"/>
        <w:gridCol w:w="2213"/>
        <w:gridCol w:w="2361"/>
        <w:gridCol w:w="1032"/>
        <w:gridCol w:w="1180"/>
        <w:gridCol w:w="1241"/>
      </w:tblGrid>
      <w:tr w:rsidR="00B776C8" w:rsidRPr="00EE212E" w14:paraId="4FDFD6FD" w14:textId="77777777" w:rsidTr="00827455">
        <w:trPr>
          <w:trHeight w:val="465"/>
        </w:trPr>
        <w:tc>
          <w:tcPr>
            <w:tcW w:w="1471" w:type="dxa"/>
            <w:vAlign w:val="center"/>
          </w:tcPr>
          <w:p w14:paraId="1C260162"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CANTIDAD DE ELEMENTOS</w:t>
            </w:r>
          </w:p>
        </w:tc>
        <w:tc>
          <w:tcPr>
            <w:tcW w:w="2213" w:type="dxa"/>
          </w:tcPr>
          <w:p w14:paraId="790FCC96" w14:textId="77777777" w:rsidR="00B776C8" w:rsidRPr="00EE212E" w:rsidRDefault="00B776C8" w:rsidP="00827455">
            <w:pPr>
              <w:jc w:val="center"/>
              <w:rPr>
                <w:rFonts w:ascii="Arial" w:hAnsi="Arial" w:cs="Arial"/>
                <w:b/>
                <w:sz w:val="20"/>
                <w:szCs w:val="20"/>
              </w:rPr>
            </w:pPr>
            <w:r>
              <w:rPr>
                <w:rFonts w:ascii="Arial" w:hAnsi="Arial" w:cs="Arial"/>
                <w:b/>
                <w:sz w:val="20"/>
                <w:szCs w:val="20"/>
              </w:rPr>
              <w:t>PUNTOS DE DISTRIBUCIÓN</w:t>
            </w:r>
          </w:p>
        </w:tc>
        <w:tc>
          <w:tcPr>
            <w:tcW w:w="2361" w:type="dxa"/>
            <w:vAlign w:val="center"/>
          </w:tcPr>
          <w:p w14:paraId="6E289B56"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CATEGORÍA</w:t>
            </w:r>
          </w:p>
        </w:tc>
        <w:tc>
          <w:tcPr>
            <w:tcW w:w="1032" w:type="dxa"/>
            <w:vAlign w:val="center"/>
          </w:tcPr>
          <w:p w14:paraId="26DC3465" w14:textId="77777777" w:rsidR="00B776C8" w:rsidRPr="00EE212E" w:rsidRDefault="00B776C8" w:rsidP="00827455">
            <w:pPr>
              <w:jc w:val="center"/>
              <w:rPr>
                <w:rFonts w:ascii="Arial" w:hAnsi="Arial" w:cs="Arial"/>
                <w:b/>
                <w:color w:val="000000" w:themeColor="text1"/>
                <w:sz w:val="20"/>
                <w:szCs w:val="20"/>
              </w:rPr>
            </w:pPr>
            <w:r w:rsidRPr="00EE212E">
              <w:rPr>
                <w:rFonts w:ascii="Arial" w:hAnsi="Arial" w:cs="Arial"/>
                <w:b/>
                <w:color w:val="000000" w:themeColor="text1"/>
                <w:sz w:val="20"/>
                <w:szCs w:val="20"/>
              </w:rPr>
              <w:t>Nivel</w:t>
            </w:r>
          </w:p>
        </w:tc>
        <w:tc>
          <w:tcPr>
            <w:tcW w:w="1180" w:type="dxa"/>
            <w:vAlign w:val="center"/>
          </w:tcPr>
          <w:p w14:paraId="68D2CDCC"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SALARIO CUOTA DIARA</w:t>
            </w:r>
          </w:p>
        </w:tc>
        <w:tc>
          <w:tcPr>
            <w:tcW w:w="1241" w:type="dxa"/>
            <w:vAlign w:val="center"/>
          </w:tcPr>
          <w:p w14:paraId="7A2DF368"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SALARIO MENSUAL NETO</w:t>
            </w:r>
          </w:p>
        </w:tc>
      </w:tr>
      <w:tr w:rsidR="00B776C8" w:rsidRPr="00EE212E" w14:paraId="5523DB7D" w14:textId="77777777" w:rsidTr="00827455">
        <w:trPr>
          <w:trHeight w:val="1143"/>
        </w:trPr>
        <w:tc>
          <w:tcPr>
            <w:tcW w:w="1471" w:type="dxa"/>
            <w:vAlign w:val="center"/>
          </w:tcPr>
          <w:p w14:paraId="59478BA3"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106</w:t>
            </w:r>
          </w:p>
        </w:tc>
        <w:tc>
          <w:tcPr>
            <w:tcW w:w="2213" w:type="dxa"/>
          </w:tcPr>
          <w:p w14:paraId="28C4E35A" w14:textId="77777777" w:rsidR="00B776C8" w:rsidRDefault="00B776C8" w:rsidP="00827455">
            <w:pPr>
              <w:jc w:val="center"/>
              <w:rPr>
                <w:rFonts w:ascii="Arial" w:hAnsi="Arial" w:cs="Arial"/>
                <w:sz w:val="20"/>
                <w:szCs w:val="20"/>
              </w:rPr>
            </w:pPr>
            <w:r>
              <w:rPr>
                <w:rFonts w:ascii="Arial" w:hAnsi="Arial" w:cs="Arial"/>
                <w:sz w:val="20"/>
                <w:szCs w:val="20"/>
              </w:rPr>
              <w:t>Acceso principal (entrada/salida/torniquete, Vialidad, estacionamiento, k2, k3, apoyo marino, k5, 93, muelles, báscula).</w:t>
            </w:r>
          </w:p>
          <w:p w14:paraId="2452C632" w14:textId="77777777" w:rsidR="00B776C8" w:rsidRPr="00EE212E" w:rsidRDefault="00B776C8" w:rsidP="00827455">
            <w:pPr>
              <w:jc w:val="center"/>
              <w:rPr>
                <w:rFonts w:ascii="Arial" w:hAnsi="Arial" w:cs="Arial"/>
                <w:sz w:val="20"/>
                <w:szCs w:val="20"/>
              </w:rPr>
            </w:pPr>
          </w:p>
        </w:tc>
        <w:tc>
          <w:tcPr>
            <w:tcW w:w="2361" w:type="dxa"/>
            <w:vAlign w:val="center"/>
          </w:tcPr>
          <w:p w14:paraId="168A1F1E"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Guardia</w:t>
            </w:r>
          </w:p>
          <w:p w14:paraId="4BD88928"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A-1</w:t>
            </w:r>
          </w:p>
        </w:tc>
        <w:tc>
          <w:tcPr>
            <w:tcW w:w="1032" w:type="dxa"/>
            <w:vAlign w:val="center"/>
          </w:tcPr>
          <w:p w14:paraId="4D129368" w14:textId="77777777" w:rsidR="00B776C8" w:rsidRPr="00EE212E" w:rsidRDefault="00B776C8" w:rsidP="00827455">
            <w:pPr>
              <w:jc w:val="center"/>
              <w:rPr>
                <w:rFonts w:ascii="Arial" w:hAnsi="Arial" w:cs="Arial"/>
                <w:color w:val="000000" w:themeColor="text1"/>
                <w:sz w:val="20"/>
                <w:szCs w:val="20"/>
              </w:rPr>
            </w:pPr>
            <w:r w:rsidRPr="00EE212E">
              <w:rPr>
                <w:rFonts w:ascii="Arial" w:hAnsi="Arial" w:cs="Arial"/>
                <w:color w:val="000000" w:themeColor="text1"/>
                <w:sz w:val="20"/>
                <w:szCs w:val="20"/>
              </w:rPr>
              <w:t>Nivel 1</w:t>
            </w:r>
          </w:p>
        </w:tc>
        <w:tc>
          <w:tcPr>
            <w:tcW w:w="1180" w:type="dxa"/>
            <w:vAlign w:val="center"/>
          </w:tcPr>
          <w:p w14:paraId="5CADC862"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250.00</w:t>
            </w:r>
          </w:p>
        </w:tc>
        <w:tc>
          <w:tcPr>
            <w:tcW w:w="1241" w:type="dxa"/>
            <w:vAlign w:val="center"/>
          </w:tcPr>
          <w:p w14:paraId="11ED3C02"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7, 500.00</w:t>
            </w:r>
          </w:p>
        </w:tc>
      </w:tr>
      <w:tr w:rsidR="00B776C8" w:rsidRPr="00EE212E" w14:paraId="61F52FE2" w14:textId="77777777" w:rsidTr="00827455">
        <w:trPr>
          <w:trHeight w:val="1143"/>
        </w:trPr>
        <w:tc>
          <w:tcPr>
            <w:tcW w:w="1471" w:type="dxa"/>
            <w:vAlign w:val="center"/>
          </w:tcPr>
          <w:p w14:paraId="5BA81E2E" w14:textId="77777777" w:rsidR="00B776C8" w:rsidRPr="00EE212E" w:rsidRDefault="00B776C8" w:rsidP="00827455">
            <w:pPr>
              <w:jc w:val="center"/>
              <w:rPr>
                <w:rFonts w:ascii="Arial" w:hAnsi="Arial" w:cs="Arial"/>
                <w:sz w:val="20"/>
                <w:szCs w:val="20"/>
              </w:rPr>
            </w:pPr>
            <w:r>
              <w:rPr>
                <w:rFonts w:ascii="Arial" w:hAnsi="Arial" w:cs="Arial"/>
                <w:sz w:val="20"/>
                <w:szCs w:val="20"/>
              </w:rPr>
              <w:t>28</w:t>
            </w:r>
          </w:p>
        </w:tc>
        <w:tc>
          <w:tcPr>
            <w:tcW w:w="2213" w:type="dxa"/>
          </w:tcPr>
          <w:p w14:paraId="5B9AA765" w14:textId="77777777" w:rsidR="00B776C8" w:rsidRPr="00EE212E" w:rsidRDefault="00B776C8" w:rsidP="00827455">
            <w:pPr>
              <w:jc w:val="center"/>
              <w:rPr>
                <w:rFonts w:ascii="Arial" w:hAnsi="Arial" w:cs="Arial"/>
                <w:bCs/>
                <w:sz w:val="20"/>
                <w:szCs w:val="20"/>
              </w:rPr>
            </w:pPr>
            <w:r>
              <w:rPr>
                <w:rFonts w:ascii="Arial" w:hAnsi="Arial" w:cs="Arial"/>
                <w:bCs/>
                <w:sz w:val="20"/>
                <w:szCs w:val="20"/>
              </w:rPr>
              <w:t>Muelles, acceso principal, punto Marino, CCTV.</w:t>
            </w:r>
          </w:p>
        </w:tc>
        <w:tc>
          <w:tcPr>
            <w:tcW w:w="2361" w:type="dxa"/>
            <w:vAlign w:val="center"/>
          </w:tcPr>
          <w:p w14:paraId="5714C1FB" w14:textId="77777777" w:rsidR="00B776C8" w:rsidRPr="00EE212E" w:rsidRDefault="00B776C8" w:rsidP="00827455">
            <w:pPr>
              <w:jc w:val="center"/>
              <w:rPr>
                <w:rFonts w:ascii="Arial" w:hAnsi="Arial" w:cs="Arial"/>
                <w:bCs/>
                <w:sz w:val="20"/>
                <w:szCs w:val="20"/>
              </w:rPr>
            </w:pPr>
            <w:r w:rsidRPr="00EE212E">
              <w:rPr>
                <w:rFonts w:ascii="Arial" w:hAnsi="Arial" w:cs="Arial"/>
                <w:bCs/>
                <w:sz w:val="20"/>
                <w:szCs w:val="20"/>
              </w:rPr>
              <w:t>Bombero / Paramédico y Supervisores de Protección</w:t>
            </w:r>
            <w:r>
              <w:rPr>
                <w:rFonts w:ascii="Arial" w:hAnsi="Arial" w:cs="Arial"/>
                <w:bCs/>
                <w:sz w:val="20"/>
                <w:szCs w:val="20"/>
              </w:rPr>
              <w:t>/Supervisores en sitio</w:t>
            </w:r>
          </w:p>
          <w:p w14:paraId="5262906D" w14:textId="77777777" w:rsidR="00B776C8" w:rsidRPr="00EE212E" w:rsidRDefault="00B776C8" w:rsidP="00827455">
            <w:pPr>
              <w:jc w:val="center"/>
              <w:rPr>
                <w:rFonts w:ascii="Arial" w:hAnsi="Arial" w:cs="Arial"/>
                <w:b/>
                <w:sz w:val="20"/>
                <w:szCs w:val="20"/>
              </w:rPr>
            </w:pPr>
            <w:r w:rsidRPr="00EE212E">
              <w:rPr>
                <w:rFonts w:ascii="Arial" w:hAnsi="Arial" w:cs="Arial"/>
                <w:b/>
                <w:sz w:val="20"/>
                <w:szCs w:val="20"/>
              </w:rPr>
              <w:t>A2</w:t>
            </w:r>
          </w:p>
        </w:tc>
        <w:tc>
          <w:tcPr>
            <w:tcW w:w="1032" w:type="dxa"/>
            <w:vAlign w:val="center"/>
          </w:tcPr>
          <w:p w14:paraId="2A4B8210" w14:textId="77777777" w:rsidR="00B776C8" w:rsidRPr="00EE212E" w:rsidRDefault="00B776C8" w:rsidP="00827455">
            <w:pPr>
              <w:jc w:val="center"/>
              <w:rPr>
                <w:rFonts w:ascii="Arial" w:hAnsi="Arial" w:cs="Arial"/>
                <w:color w:val="000000" w:themeColor="text1"/>
                <w:sz w:val="20"/>
                <w:szCs w:val="20"/>
              </w:rPr>
            </w:pPr>
            <w:r w:rsidRPr="00EE212E">
              <w:rPr>
                <w:rFonts w:ascii="Arial" w:hAnsi="Arial" w:cs="Arial"/>
                <w:color w:val="000000" w:themeColor="text1"/>
                <w:sz w:val="20"/>
                <w:szCs w:val="20"/>
              </w:rPr>
              <w:t>Nivel 2</w:t>
            </w:r>
          </w:p>
        </w:tc>
        <w:tc>
          <w:tcPr>
            <w:tcW w:w="1180" w:type="dxa"/>
            <w:vAlign w:val="center"/>
          </w:tcPr>
          <w:p w14:paraId="2DC958D6"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280.00</w:t>
            </w:r>
          </w:p>
        </w:tc>
        <w:tc>
          <w:tcPr>
            <w:tcW w:w="1241" w:type="dxa"/>
            <w:vAlign w:val="center"/>
          </w:tcPr>
          <w:p w14:paraId="2061C5FD" w14:textId="77777777" w:rsidR="00B776C8" w:rsidRPr="00EE212E" w:rsidRDefault="00B776C8" w:rsidP="00827455">
            <w:pPr>
              <w:jc w:val="center"/>
              <w:rPr>
                <w:rFonts w:ascii="Arial" w:hAnsi="Arial" w:cs="Arial"/>
                <w:sz w:val="20"/>
                <w:szCs w:val="20"/>
              </w:rPr>
            </w:pPr>
            <w:r w:rsidRPr="00EE212E">
              <w:rPr>
                <w:rFonts w:ascii="Arial" w:hAnsi="Arial" w:cs="Arial"/>
                <w:sz w:val="20"/>
                <w:szCs w:val="20"/>
              </w:rPr>
              <w:t>8, 400.00</w:t>
            </w:r>
          </w:p>
        </w:tc>
      </w:tr>
      <w:tr w:rsidR="00B776C8" w:rsidRPr="009D4A61" w14:paraId="705F7C96" w14:textId="77777777" w:rsidTr="00827455">
        <w:trPr>
          <w:trHeight w:val="692"/>
        </w:trPr>
        <w:tc>
          <w:tcPr>
            <w:tcW w:w="1471" w:type="dxa"/>
            <w:vAlign w:val="center"/>
          </w:tcPr>
          <w:p w14:paraId="163ADB0E" w14:textId="77777777" w:rsidR="00B776C8" w:rsidRPr="009D4A61" w:rsidRDefault="00B776C8" w:rsidP="00827455">
            <w:pPr>
              <w:jc w:val="center"/>
              <w:rPr>
                <w:rFonts w:ascii="Arial" w:hAnsi="Arial" w:cs="Arial"/>
                <w:sz w:val="20"/>
                <w:szCs w:val="20"/>
              </w:rPr>
            </w:pPr>
            <w:r w:rsidRPr="009D4A61">
              <w:rPr>
                <w:rFonts w:ascii="Arial" w:hAnsi="Arial" w:cs="Arial"/>
                <w:sz w:val="20"/>
                <w:szCs w:val="20"/>
              </w:rPr>
              <w:t>8</w:t>
            </w:r>
          </w:p>
        </w:tc>
        <w:tc>
          <w:tcPr>
            <w:tcW w:w="2213" w:type="dxa"/>
          </w:tcPr>
          <w:p w14:paraId="6AF2556A" w14:textId="77777777" w:rsidR="00B776C8" w:rsidRPr="009D4A61" w:rsidRDefault="00B776C8" w:rsidP="00827455">
            <w:pPr>
              <w:jc w:val="center"/>
              <w:rPr>
                <w:rFonts w:ascii="Arial" w:hAnsi="Arial" w:cs="Arial"/>
                <w:sz w:val="20"/>
                <w:szCs w:val="20"/>
              </w:rPr>
            </w:pPr>
            <w:r w:rsidRPr="009D4A61">
              <w:rPr>
                <w:rFonts w:ascii="Arial" w:hAnsi="Arial" w:cs="Arial"/>
                <w:sz w:val="20"/>
                <w:szCs w:val="20"/>
              </w:rPr>
              <w:t>Supervisor en TUM, Administrativo</w:t>
            </w:r>
          </w:p>
        </w:tc>
        <w:tc>
          <w:tcPr>
            <w:tcW w:w="2361" w:type="dxa"/>
            <w:vAlign w:val="center"/>
          </w:tcPr>
          <w:p w14:paraId="6DC3BF96" w14:textId="77777777" w:rsidR="00B776C8" w:rsidRPr="009D4A61" w:rsidRDefault="00B776C8" w:rsidP="00827455">
            <w:pPr>
              <w:jc w:val="center"/>
              <w:rPr>
                <w:rFonts w:ascii="Arial" w:hAnsi="Arial" w:cs="Arial"/>
                <w:sz w:val="20"/>
                <w:szCs w:val="20"/>
              </w:rPr>
            </w:pPr>
            <w:r w:rsidRPr="009D4A61">
              <w:rPr>
                <w:rFonts w:ascii="Arial" w:hAnsi="Arial" w:cs="Arial"/>
                <w:sz w:val="20"/>
                <w:szCs w:val="20"/>
              </w:rPr>
              <w:t xml:space="preserve">Comando/Supervisor personal </w:t>
            </w:r>
          </w:p>
          <w:p w14:paraId="0999D5E8" w14:textId="77777777" w:rsidR="00B776C8" w:rsidRPr="009D4A61" w:rsidRDefault="00B776C8" w:rsidP="00827455">
            <w:pPr>
              <w:jc w:val="center"/>
              <w:rPr>
                <w:rFonts w:ascii="Arial" w:hAnsi="Arial" w:cs="Arial"/>
                <w:b/>
                <w:sz w:val="20"/>
                <w:szCs w:val="20"/>
              </w:rPr>
            </w:pPr>
            <w:r>
              <w:rPr>
                <w:rFonts w:ascii="Arial" w:hAnsi="Arial" w:cs="Arial"/>
                <w:b/>
                <w:sz w:val="20"/>
                <w:szCs w:val="20"/>
              </w:rPr>
              <w:t>A3</w:t>
            </w:r>
          </w:p>
        </w:tc>
        <w:tc>
          <w:tcPr>
            <w:tcW w:w="1032" w:type="dxa"/>
            <w:vAlign w:val="center"/>
          </w:tcPr>
          <w:p w14:paraId="6DAFD4DC" w14:textId="77777777" w:rsidR="00B776C8" w:rsidRPr="009D4A61" w:rsidRDefault="00B776C8" w:rsidP="00827455">
            <w:pPr>
              <w:jc w:val="center"/>
              <w:rPr>
                <w:rFonts w:ascii="Arial" w:hAnsi="Arial" w:cs="Arial"/>
                <w:color w:val="000000" w:themeColor="text1"/>
                <w:sz w:val="20"/>
                <w:szCs w:val="20"/>
              </w:rPr>
            </w:pPr>
            <w:r w:rsidRPr="009D4A61">
              <w:rPr>
                <w:rFonts w:ascii="Arial" w:hAnsi="Arial" w:cs="Arial"/>
                <w:color w:val="000000" w:themeColor="text1"/>
                <w:sz w:val="20"/>
                <w:szCs w:val="20"/>
              </w:rPr>
              <w:t>Nivel 3</w:t>
            </w:r>
          </w:p>
        </w:tc>
        <w:tc>
          <w:tcPr>
            <w:tcW w:w="1180" w:type="dxa"/>
            <w:vAlign w:val="center"/>
          </w:tcPr>
          <w:p w14:paraId="0D85E2E0" w14:textId="77777777" w:rsidR="00B776C8" w:rsidRPr="009D4A61" w:rsidRDefault="00B776C8" w:rsidP="00827455">
            <w:pPr>
              <w:jc w:val="center"/>
              <w:rPr>
                <w:rFonts w:ascii="Arial" w:hAnsi="Arial" w:cs="Arial"/>
                <w:sz w:val="20"/>
                <w:szCs w:val="20"/>
              </w:rPr>
            </w:pPr>
            <w:r w:rsidRPr="009D4A61">
              <w:rPr>
                <w:rFonts w:ascii="Arial" w:hAnsi="Arial" w:cs="Arial"/>
                <w:sz w:val="20"/>
                <w:szCs w:val="20"/>
              </w:rPr>
              <w:t>485.00</w:t>
            </w:r>
          </w:p>
        </w:tc>
        <w:tc>
          <w:tcPr>
            <w:tcW w:w="1241" w:type="dxa"/>
            <w:vAlign w:val="center"/>
          </w:tcPr>
          <w:p w14:paraId="645D7507" w14:textId="77777777" w:rsidR="00B776C8" w:rsidRPr="009D4A61" w:rsidRDefault="00B776C8" w:rsidP="00827455">
            <w:pPr>
              <w:jc w:val="center"/>
              <w:rPr>
                <w:rFonts w:ascii="Arial" w:hAnsi="Arial" w:cs="Arial"/>
                <w:sz w:val="20"/>
                <w:szCs w:val="20"/>
              </w:rPr>
            </w:pPr>
            <w:r w:rsidRPr="009D4A61">
              <w:rPr>
                <w:rFonts w:ascii="Arial" w:hAnsi="Arial" w:cs="Arial"/>
                <w:sz w:val="20"/>
                <w:szCs w:val="20"/>
              </w:rPr>
              <w:t>14, 550.00</w:t>
            </w:r>
          </w:p>
        </w:tc>
      </w:tr>
      <w:tr w:rsidR="00B776C8" w:rsidRPr="009D4A61" w14:paraId="521E41FF" w14:textId="77777777" w:rsidTr="00827455">
        <w:trPr>
          <w:trHeight w:val="451"/>
        </w:trPr>
        <w:tc>
          <w:tcPr>
            <w:tcW w:w="1471" w:type="dxa"/>
            <w:vAlign w:val="center"/>
          </w:tcPr>
          <w:p w14:paraId="1A3B67AD" w14:textId="77777777" w:rsidR="00B776C8" w:rsidRPr="009D4A61" w:rsidRDefault="00B776C8" w:rsidP="00827455">
            <w:pPr>
              <w:jc w:val="center"/>
              <w:rPr>
                <w:rFonts w:ascii="Arial" w:hAnsi="Arial" w:cs="Arial"/>
                <w:sz w:val="20"/>
                <w:szCs w:val="20"/>
              </w:rPr>
            </w:pPr>
            <w:r w:rsidRPr="009D4A61">
              <w:rPr>
                <w:rFonts w:ascii="Arial" w:hAnsi="Arial" w:cs="Arial"/>
                <w:sz w:val="20"/>
                <w:szCs w:val="20"/>
              </w:rPr>
              <w:t>1</w:t>
            </w:r>
          </w:p>
        </w:tc>
        <w:tc>
          <w:tcPr>
            <w:tcW w:w="2213" w:type="dxa"/>
          </w:tcPr>
          <w:p w14:paraId="740521F3" w14:textId="77777777" w:rsidR="00B776C8" w:rsidRPr="009D4A61" w:rsidRDefault="00B776C8" w:rsidP="00827455">
            <w:pPr>
              <w:jc w:val="center"/>
              <w:rPr>
                <w:rFonts w:ascii="Arial" w:hAnsi="Arial" w:cs="Arial"/>
                <w:sz w:val="20"/>
                <w:szCs w:val="20"/>
              </w:rPr>
            </w:pPr>
            <w:r w:rsidRPr="009D4A61">
              <w:rPr>
                <w:rFonts w:ascii="Arial" w:hAnsi="Arial" w:cs="Arial"/>
                <w:sz w:val="20"/>
                <w:szCs w:val="20"/>
              </w:rPr>
              <w:t>Coordinador de TUM/Administrativo</w:t>
            </w:r>
          </w:p>
        </w:tc>
        <w:tc>
          <w:tcPr>
            <w:tcW w:w="2361" w:type="dxa"/>
            <w:vAlign w:val="center"/>
          </w:tcPr>
          <w:p w14:paraId="03F459C6" w14:textId="77777777" w:rsidR="00B776C8" w:rsidRPr="009D4A61" w:rsidRDefault="00B776C8" w:rsidP="00827455">
            <w:pPr>
              <w:jc w:val="center"/>
              <w:rPr>
                <w:rFonts w:ascii="Arial" w:hAnsi="Arial" w:cs="Arial"/>
                <w:sz w:val="20"/>
                <w:szCs w:val="20"/>
              </w:rPr>
            </w:pPr>
            <w:r w:rsidRPr="009D4A61">
              <w:rPr>
                <w:rFonts w:ascii="Arial" w:hAnsi="Arial" w:cs="Arial"/>
                <w:sz w:val="20"/>
                <w:szCs w:val="20"/>
              </w:rPr>
              <w:t>Coordinador Operativo</w:t>
            </w:r>
          </w:p>
          <w:p w14:paraId="5024A305" w14:textId="77777777" w:rsidR="00B776C8" w:rsidRPr="009D4A61" w:rsidRDefault="00B776C8" w:rsidP="00827455">
            <w:pPr>
              <w:jc w:val="center"/>
              <w:rPr>
                <w:rFonts w:ascii="Arial" w:hAnsi="Arial" w:cs="Arial"/>
                <w:b/>
                <w:sz w:val="20"/>
                <w:szCs w:val="20"/>
              </w:rPr>
            </w:pPr>
            <w:r>
              <w:rPr>
                <w:rFonts w:ascii="Arial" w:hAnsi="Arial" w:cs="Arial"/>
                <w:b/>
                <w:sz w:val="20"/>
                <w:szCs w:val="20"/>
              </w:rPr>
              <w:t>A4</w:t>
            </w:r>
          </w:p>
        </w:tc>
        <w:tc>
          <w:tcPr>
            <w:tcW w:w="1032" w:type="dxa"/>
            <w:vAlign w:val="center"/>
          </w:tcPr>
          <w:p w14:paraId="288EE975" w14:textId="77777777" w:rsidR="00B776C8" w:rsidRPr="009D4A61" w:rsidRDefault="00B776C8" w:rsidP="00827455">
            <w:pPr>
              <w:jc w:val="center"/>
              <w:rPr>
                <w:rFonts w:ascii="Arial" w:hAnsi="Arial" w:cs="Arial"/>
                <w:color w:val="000000" w:themeColor="text1"/>
                <w:sz w:val="20"/>
                <w:szCs w:val="20"/>
              </w:rPr>
            </w:pPr>
            <w:r w:rsidRPr="009D4A61">
              <w:rPr>
                <w:rFonts w:ascii="Arial" w:hAnsi="Arial" w:cs="Arial"/>
                <w:color w:val="000000" w:themeColor="text1"/>
                <w:sz w:val="20"/>
                <w:szCs w:val="20"/>
              </w:rPr>
              <w:t>Nivel 4</w:t>
            </w:r>
          </w:p>
        </w:tc>
        <w:tc>
          <w:tcPr>
            <w:tcW w:w="1180" w:type="dxa"/>
            <w:vAlign w:val="center"/>
          </w:tcPr>
          <w:p w14:paraId="0D9F03E6" w14:textId="77777777" w:rsidR="00B776C8" w:rsidRPr="009D4A61" w:rsidRDefault="00B776C8" w:rsidP="00827455">
            <w:pPr>
              <w:jc w:val="center"/>
              <w:rPr>
                <w:rFonts w:ascii="Arial" w:hAnsi="Arial" w:cs="Arial"/>
                <w:sz w:val="20"/>
                <w:szCs w:val="20"/>
              </w:rPr>
            </w:pPr>
            <w:r w:rsidRPr="009D4A61">
              <w:rPr>
                <w:rFonts w:ascii="Arial" w:hAnsi="Arial" w:cs="Arial"/>
                <w:sz w:val="20"/>
                <w:szCs w:val="20"/>
              </w:rPr>
              <w:t>534.00</w:t>
            </w:r>
          </w:p>
        </w:tc>
        <w:tc>
          <w:tcPr>
            <w:tcW w:w="1241" w:type="dxa"/>
            <w:vAlign w:val="center"/>
          </w:tcPr>
          <w:p w14:paraId="28655297" w14:textId="77777777" w:rsidR="00B776C8" w:rsidRPr="009D4A61" w:rsidRDefault="00B776C8" w:rsidP="00827455">
            <w:pPr>
              <w:jc w:val="center"/>
              <w:rPr>
                <w:rFonts w:ascii="Arial" w:hAnsi="Arial" w:cs="Arial"/>
                <w:sz w:val="20"/>
                <w:szCs w:val="20"/>
              </w:rPr>
            </w:pPr>
            <w:r w:rsidRPr="009D4A61">
              <w:rPr>
                <w:rFonts w:ascii="Arial" w:hAnsi="Arial" w:cs="Arial"/>
                <w:sz w:val="20"/>
                <w:szCs w:val="20"/>
              </w:rPr>
              <w:t>16, 020.00</w:t>
            </w:r>
          </w:p>
        </w:tc>
      </w:tr>
    </w:tbl>
    <w:p w14:paraId="6DD6B6FD" w14:textId="77777777" w:rsidR="00B776C8" w:rsidRPr="009D4A61" w:rsidRDefault="00B776C8" w:rsidP="00B776C8">
      <w:pPr>
        <w:pStyle w:val="TextoCar0"/>
        <w:spacing w:after="0" w:line="240" w:lineRule="auto"/>
        <w:ind w:firstLine="0"/>
        <w:rPr>
          <w:color w:val="000000" w:themeColor="text1"/>
          <w:sz w:val="20"/>
          <w:szCs w:val="20"/>
        </w:rPr>
      </w:pPr>
    </w:p>
    <w:p w14:paraId="61370291" w14:textId="77777777" w:rsidR="00B776C8" w:rsidRPr="00EE212E" w:rsidRDefault="00B776C8" w:rsidP="00B776C8">
      <w:pPr>
        <w:pStyle w:val="TextoCar0"/>
        <w:spacing w:after="0" w:line="240" w:lineRule="auto"/>
        <w:ind w:firstLine="0"/>
        <w:rPr>
          <w:color w:val="000000" w:themeColor="text1"/>
          <w:sz w:val="20"/>
          <w:szCs w:val="20"/>
        </w:rPr>
      </w:pPr>
      <w:r w:rsidRPr="009D4A61">
        <w:rPr>
          <w:color w:val="000000" w:themeColor="text1"/>
          <w:sz w:val="20"/>
          <w:szCs w:val="20"/>
        </w:rPr>
        <w:t>El PROVEEDOR cubrirá al personal el salario en dos quincenas.</w:t>
      </w:r>
      <w:r w:rsidRPr="00EE212E">
        <w:rPr>
          <w:color w:val="000000" w:themeColor="text1"/>
          <w:sz w:val="20"/>
          <w:szCs w:val="20"/>
        </w:rPr>
        <w:t xml:space="preserve"> </w:t>
      </w:r>
    </w:p>
    <w:p w14:paraId="166A5BDB" w14:textId="77777777" w:rsidR="00B776C8" w:rsidRPr="00EE212E" w:rsidRDefault="00B776C8" w:rsidP="00B776C8">
      <w:pPr>
        <w:pStyle w:val="TextoCar0"/>
        <w:spacing w:after="0" w:line="240" w:lineRule="auto"/>
        <w:ind w:firstLine="0"/>
        <w:rPr>
          <w:sz w:val="20"/>
          <w:szCs w:val="20"/>
        </w:rPr>
      </w:pPr>
    </w:p>
    <w:p w14:paraId="0952989C" w14:textId="77777777" w:rsidR="00B776C8" w:rsidRPr="00EE212E" w:rsidRDefault="00B776C8" w:rsidP="00B776C8">
      <w:pPr>
        <w:pStyle w:val="TextoCar0"/>
        <w:spacing w:after="0" w:line="240" w:lineRule="auto"/>
        <w:ind w:firstLine="0"/>
        <w:rPr>
          <w:sz w:val="20"/>
          <w:szCs w:val="20"/>
        </w:rPr>
      </w:pPr>
      <w:r w:rsidRPr="00EE212E">
        <w:rPr>
          <w:sz w:val="20"/>
          <w:szCs w:val="20"/>
        </w:rPr>
        <w:t>El PROVEEDOR, sin excepción, deberá proporcionar copia de la nómina quincenal, como anexo de la factura correspondiente, con el fin de verificar el cumplimiento del pago de acuerdo con el salario cuota mensual presentada en su propuesta económica, que no podrá ser menor al estipulado en el presente punto.</w:t>
      </w:r>
    </w:p>
    <w:p w14:paraId="40B5470E" w14:textId="77777777" w:rsidR="00B776C8" w:rsidRPr="00EE212E" w:rsidRDefault="00B776C8" w:rsidP="00B776C8">
      <w:pPr>
        <w:pStyle w:val="TextoCar0"/>
        <w:spacing w:after="0" w:line="240" w:lineRule="auto"/>
        <w:ind w:firstLine="0"/>
        <w:rPr>
          <w:sz w:val="20"/>
          <w:szCs w:val="20"/>
        </w:rPr>
      </w:pPr>
    </w:p>
    <w:p w14:paraId="0573A846" w14:textId="77777777" w:rsidR="00B776C8" w:rsidRPr="00EE212E" w:rsidRDefault="00B776C8" w:rsidP="00B776C8">
      <w:pPr>
        <w:pStyle w:val="TextoCar0"/>
        <w:spacing w:after="0" w:line="240" w:lineRule="auto"/>
        <w:ind w:firstLine="0"/>
        <w:rPr>
          <w:sz w:val="20"/>
          <w:szCs w:val="20"/>
        </w:rPr>
      </w:pPr>
      <w:r w:rsidRPr="00EE212E">
        <w:rPr>
          <w:sz w:val="20"/>
          <w:szCs w:val="20"/>
        </w:rPr>
        <w:t>Es obligación del proveedor entregar una copia del recibo de nómina al trabajador.</w:t>
      </w:r>
    </w:p>
    <w:p w14:paraId="410B4425" w14:textId="77777777" w:rsidR="00B776C8" w:rsidRPr="00EE212E" w:rsidRDefault="00B776C8" w:rsidP="00B776C8">
      <w:pPr>
        <w:pStyle w:val="Textoindependiente3"/>
        <w:spacing w:after="0"/>
        <w:rPr>
          <w:rFonts w:ascii="Arial" w:hAnsi="Arial" w:cs="Arial"/>
          <w:b/>
          <w:lang w:val="es-ES"/>
        </w:rPr>
      </w:pPr>
    </w:p>
    <w:p w14:paraId="68421A8D" w14:textId="77777777" w:rsidR="00B776C8" w:rsidRPr="00EE212E" w:rsidRDefault="00B776C8" w:rsidP="006E21D2">
      <w:pPr>
        <w:pStyle w:val="Textoindependiente3"/>
        <w:numPr>
          <w:ilvl w:val="1"/>
          <w:numId w:val="78"/>
        </w:numPr>
        <w:tabs>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right="0"/>
        <w:rPr>
          <w:rFonts w:ascii="Arial" w:hAnsi="Arial" w:cs="Arial"/>
        </w:rPr>
      </w:pPr>
      <w:r w:rsidRPr="00EE212E">
        <w:rPr>
          <w:rFonts w:ascii="Arial" w:hAnsi="Arial" w:cs="Arial"/>
        </w:rPr>
        <w:t>Capacitación para el personal del SERVICIO DE VIGILANCIA:</w:t>
      </w:r>
    </w:p>
    <w:p w14:paraId="4B018EA1" w14:textId="77777777" w:rsidR="00B776C8" w:rsidRPr="00EE212E" w:rsidRDefault="00B776C8" w:rsidP="00B776C8">
      <w:pPr>
        <w:pStyle w:val="Textoindependiente3"/>
        <w:spacing w:after="0"/>
        <w:rPr>
          <w:rFonts w:ascii="Arial" w:hAnsi="Arial" w:cs="Arial"/>
          <w:b/>
        </w:rPr>
      </w:pPr>
    </w:p>
    <w:p w14:paraId="15C9968D" w14:textId="77777777" w:rsidR="00B776C8" w:rsidRPr="00EE212E" w:rsidRDefault="00B776C8" w:rsidP="00B776C8">
      <w:pPr>
        <w:pStyle w:val="Textoindependiente3"/>
        <w:spacing w:after="0"/>
        <w:rPr>
          <w:rFonts w:ascii="Arial" w:hAnsi="Arial" w:cs="Arial"/>
          <w:b/>
        </w:rPr>
      </w:pPr>
      <w:r w:rsidRPr="00EE212E">
        <w:rPr>
          <w:rFonts w:ascii="Arial" w:hAnsi="Arial" w:cs="Arial"/>
        </w:rPr>
        <w:t>El PROVEEDOR se compromete y obliga, sin costo para la API DOS BOCAS, a impartirle al personal con el que preste los SERVICIOS DE VIGILANCIA, la capacitación que incluya al menos los siguientes cursos:</w:t>
      </w:r>
    </w:p>
    <w:p w14:paraId="71A14D73" w14:textId="77777777" w:rsidR="00B776C8" w:rsidRPr="00EE212E" w:rsidRDefault="00B776C8" w:rsidP="00B776C8">
      <w:pPr>
        <w:pStyle w:val="Textoindependiente3"/>
        <w:spacing w:after="0"/>
        <w:ind w:left="720"/>
        <w:rPr>
          <w:rFonts w:ascii="Arial" w:hAnsi="Arial" w:cs="Arial"/>
          <w:b/>
        </w:rPr>
      </w:pPr>
    </w:p>
    <w:p w14:paraId="542537C0" w14:textId="77777777" w:rsidR="00B776C8" w:rsidRPr="00EE212E" w:rsidRDefault="00B776C8" w:rsidP="006E21D2">
      <w:pPr>
        <w:pStyle w:val="Textoindependiente3"/>
        <w:numPr>
          <w:ilvl w:val="2"/>
          <w:numId w:val="78"/>
        </w:numPr>
        <w:tabs>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right="0"/>
        <w:rPr>
          <w:rFonts w:ascii="Arial" w:hAnsi="Arial" w:cs="Arial"/>
          <w:b/>
          <w:bCs/>
        </w:rPr>
      </w:pPr>
      <w:r w:rsidRPr="00EE212E">
        <w:rPr>
          <w:rFonts w:ascii="Arial" w:hAnsi="Arial" w:cs="Arial"/>
          <w:bCs/>
        </w:rPr>
        <w:t xml:space="preserve">Curso para obtener la constancia de formación al personal con tareas específicas de protección portuaria, Parte A y B / Sección 18.2 del Código PBIP, impartido por el FIDENA o por alguna institución o persona autorizada por la autoridad marítima. Esta capacitación se deberá llevar a cabo previamente al inicio del servicio y todo el personal deberá de contar con capacitación y constancia actualizada. </w:t>
      </w:r>
    </w:p>
    <w:p w14:paraId="32D8AE12" w14:textId="77777777" w:rsidR="00B776C8" w:rsidRPr="00EE212E" w:rsidRDefault="00B776C8" w:rsidP="00B776C8">
      <w:pPr>
        <w:pStyle w:val="Textoindependiente3"/>
        <w:spacing w:after="0"/>
        <w:ind w:left="720"/>
        <w:rPr>
          <w:rFonts w:ascii="Arial" w:hAnsi="Arial" w:cs="Arial"/>
          <w:b/>
          <w:bCs/>
        </w:rPr>
      </w:pPr>
    </w:p>
    <w:p w14:paraId="3D9AC2E7" w14:textId="25E1D704" w:rsidR="00B776C8" w:rsidRPr="00EE212E" w:rsidRDefault="00AD2171" w:rsidP="00B776C8">
      <w:pPr>
        <w:pStyle w:val="Textoindependiente3"/>
        <w:spacing w:after="0"/>
        <w:ind w:left="720"/>
        <w:rPr>
          <w:rFonts w:ascii="Arial" w:hAnsi="Arial" w:cs="Arial"/>
          <w:b/>
        </w:rPr>
      </w:pPr>
      <w:r>
        <w:rPr>
          <w:rFonts w:ascii="Arial" w:hAnsi="Arial" w:cs="Arial"/>
          <w:bCs/>
        </w:rPr>
        <w:tab/>
      </w:r>
      <w:r w:rsidR="00B776C8" w:rsidRPr="00EE212E">
        <w:rPr>
          <w:rFonts w:ascii="Arial" w:hAnsi="Arial" w:cs="Arial"/>
          <w:bCs/>
        </w:rPr>
        <w:t>Para el personal de nuevo ingreso, la capacitación se deberá impartir a más tardar durante la primera quincena de su contratación. Para el personal cuya capacitación venza durante la duración del contrato, el PROVEEDOR deberá proporcionar la capacitación a más tardar durante la primera quincena a partir de la fecha del vencimiento de la constancia respectiva; y durante la vigencia del contrato deberá mantener al personal con documentación y capacitación vigente.</w:t>
      </w:r>
    </w:p>
    <w:p w14:paraId="7533F400" w14:textId="77777777" w:rsidR="00B776C8" w:rsidRPr="00EE212E" w:rsidRDefault="00B776C8" w:rsidP="00B776C8">
      <w:pPr>
        <w:pStyle w:val="Textoindependiente3"/>
        <w:spacing w:after="0"/>
        <w:rPr>
          <w:rFonts w:ascii="Arial" w:hAnsi="Arial" w:cs="Arial"/>
          <w:b/>
        </w:rPr>
      </w:pPr>
    </w:p>
    <w:p w14:paraId="6524AD44" w14:textId="77777777" w:rsidR="00B776C8" w:rsidRPr="00EE212E" w:rsidRDefault="00B776C8" w:rsidP="006E21D2">
      <w:pPr>
        <w:pStyle w:val="Textoindependiente3"/>
        <w:numPr>
          <w:ilvl w:val="2"/>
          <w:numId w:val="78"/>
        </w:numPr>
        <w:tabs>
          <w:tab w:val="clear" w:pos="993"/>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right="0"/>
        <w:rPr>
          <w:rFonts w:ascii="Arial" w:hAnsi="Arial" w:cs="Arial"/>
          <w:b/>
        </w:rPr>
      </w:pPr>
      <w:r w:rsidRPr="00EE212E">
        <w:rPr>
          <w:rFonts w:ascii="Arial" w:hAnsi="Arial" w:cs="Arial"/>
        </w:rPr>
        <w:t>Cursos para todo el personal, que deberá proporcionar el PROVEEDOR y estos deben de estar avalados y registrado ante la STPS, y en los que aplique el FIDENA, o institución acreditada por la autoridad marítima y que deberán ser cubiertos durante el periodo del servicio:</w:t>
      </w:r>
    </w:p>
    <w:p w14:paraId="4B1800EA" w14:textId="77777777" w:rsidR="00B776C8" w:rsidRPr="00EE212E" w:rsidRDefault="00B776C8" w:rsidP="00B776C8">
      <w:pPr>
        <w:pStyle w:val="Textoindependiente3"/>
        <w:spacing w:after="0"/>
        <w:ind w:left="720"/>
        <w:rPr>
          <w:rFonts w:ascii="Arial" w:hAnsi="Arial" w:cs="Arial"/>
          <w:b/>
        </w:rPr>
      </w:pPr>
    </w:p>
    <w:p w14:paraId="72E7EA78" w14:textId="77777777" w:rsidR="00B776C8" w:rsidRPr="00EE212E" w:rsidRDefault="00B776C8" w:rsidP="00B776C8">
      <w:pPr>
        <w:widowControl w:val="0"/>
        <w:tabs>
          <w:tab w:val="num" w:pos="1074"/>
        </w:tabs>
        <w:rPr>
          <w:rFonts w:ascii="Arial" w:hAnsi="Arial" w:cs="Arial"/>
          <w:b/>
          <w:bCs/>
          <w:color w:val="000000"/>
          <w:sz w:val="20"/>
          <w:szCs w:val="20"/>
        </w:rPr>
      </w:pPr>
      <w:r w:rsidRPr="00EE212E">
        <w:rPr>
          <w:rFonts w:ascii="Arial" w:hAnsi="Arial" w:cs="Arial"/>
          <w:b/>
          <w:bCs/>
          <w:color w:val="000000"/>
          <w:sz w:val="20"/>
          <w:szCs w:val="20"/>
        </w:rPr>
        <w:t>PARA TODO EL PERSONAL:</w:t>
      </w:r>
    </w:p>
    <w:p w14:paraId="461AF927" w14:textId="77777777" w:rsidR="00B776C8" w:rsidRPr="00EE212E" w:rsidRDefault="00B776C8" w:rsidP="00B776C8">
      <w:pPr>
        <w:ind w:left="708"/>
        <w:rPr>
          <w:rFonts w:ascii="Arial" w:hAnsi="Arial" w:cs="Arial"/>
          <w:bCs/>
          <w:sz w:val="20"/>
          <w:szCs w:val="20"/>
        </w:rPr>
      </w:pPr>
    </w:p>
    <w:p w14:paraId="13D514E1"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 xml:space="preserve">18.2 PBIP/ISPS </w:t>
      </w:r>
    </w:p>
    <w:p w14:paraId="708EA8B1"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Seguridad en instalaciones Portuarias.</w:t>
      </w:r>
    </w:p>
    <w:p w14:paraId="2BEA8DE8"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Manejo del Código IMDG sobre sustancias peligrosas.</w:t>
      </w:r>
    </w:p>
    <w:p w14:paraId="6052BDA5"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Identificación de riesgos y prevención de los mismos.</w:t>
      </w:r>
    </w:p>
    <w:p w14:paraId="61423DE7"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Relaciones Humanas y trabajo en equipo.</w:t>
      </w:r>
    </w:p>
    <w:p w14:paraId="454DB463"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Inducción a la operación portuaria.</w:t>
      </w:r>
    </w:p>
    <w:p w14:paraId="510E2244"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Primeros Auxilios.</w:t>
      </w:r>
    </w:p>
    <w:p w14:paraId="26455E8D"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Calidad en el Servicio.</w:t>
      </w:r>
    </w:p>
    <w:p w14:paraId="4E490483"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Redacción de Informes y Manejo de Comunicaciones.</w:t>
      </w:r>
    </w:p>
    <w:p w14:paraId="623F05C1"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Técnicas de Inspección, Patrullajes y Rondines.</w:t>
      </w:r>
    </w:p>
    <w:p w14:paraId="26CCBA18"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Uso y manejo de equipo contra incendio.</w:t>
      </w:r>
    </w:p>
    <w:p w14:paraId="170C03A9"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Manejo de Conflictos.</w:t>
      </w:r>
    </w:p>
    <w:p w14:paraId="42F5352C"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Análisis de riesgos.</w:t>
      </w:r>
    </w:p>
    <w:p w14:paraId="5405BD76"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Control de Accesos.</w:t>
      </w:r>
    </w:p>
    <w:p w14:paraId="7B4247F5" w14:textId="77777777" w:rsidR="00B776C8" w:rsidRPr="00EE212E" w:rsidRDefault="00B776C8" w:rsidP="006E21D2">
      <w:pPr>
        <w:widowControl w:val="0"/>
        <w:numPr>
          <w:ilvl w:val="0"/>
          <w:numId w:val="82"/>
        </w:numPr>
        <w:tabs>
          <w:tab w:val="left" w:pos="284"/>
        </w:tabs>
        <w:ind w:left="426" w:hanging="426"/>
        <w:rPr>
          <w:rFonts w:ascii="Arial" w:hAnsi="Arial" w:cs="Arial"/>
          <w:bCs/>
          <w:sz w:val="20"/>
          <w:szCs w:val="20"/>
        </w:rPr>
      </w:pPr>
      <w:r w:rsidRPr="00EE212E">
        <w:rPr>
          <w:rFonts w:ascii="Arial" w:hAnsi="Arial" w:cs="Arial"/>
          <w:bCs/>
          <w:sz w:val="20"/>
          <w:szCs w:val="20"/>
        </w:rPr>
        <w:t>Técnicas de Revisión e Identificación (Sustancias peligrosas, armas, drogas, contrabando).</w:t>
      </w:r>
    </w:p>
    <w:p w14:paraId="38CF7804"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Prevención y Combate de Incendios (incluyendo el uso de equipos).</w:t>
      </w:r>
    </w:p>
    <w:p w14:paraId="0A3C0E98"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Planes de contingencia y manejo de crisis.</w:t>
      </w:r>
    </w:p>
    <w:p w14:paraId="3D08883A"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Protocolos de comunicación Calidad en el servicio.</w:t>
      </w:r>
    </w:p>
    <w:p w14:paraId="0B5EFCF4"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Manejo y uso del Pr-24. Vigilantes.</w:t>
      </w:r>
    </w:p>
    <w:p w14:paraId="561AD4FC"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Protección Civil.</w:t>
      </w:r>
    </w:p>
    <w:p w14:paraId="5E69B82A"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Sistema de permiso para trabajos con riesgos.</w:t>
      </w:r>
    </w:p>
    <w:p w14:paraId="18CAFD53"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Análisis de seguridad en el trabajo.</w:t>
      </w:r>
    </w:p>
    <w:p w14:paraId="3E65195E"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Izaje de carga.</w:t>
      </w:r>
    </w:p>
    <w:p w14:paraId="478AF82D"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Prevención de accidentes laborales.</w:t>
      </w:r>
    </w:p>
    <w:p w14:paraId="395FA5B3" w14:textId="77777777" w:rsidR="00B776C8" w:rsidRPr="00EE212E" w:rsidRDefault="00B776C8" w:rsidP="00B776C8">
      <w:pPr>
        <w:pStyle w:val="Textoindependiente3"/>
        <w:spacing w:after="0"/>
        <w:rPr>
          <w:rFonts w:ascii="Arial" w:hAnsi="Arial" w:cs="Arial"/>
          <w:bCs/>
        </w:rPr>
      </w:pPr>
    </w:p>
    <w:p w14:paraId="25648538" w14:textId="77777777" w:rsidR="00B776C8" w:rsidRPr="00EE212E" w:rsidRDefault="00B776C8" w:rsidP="00B776C8">
      <w:pPr>
        <w:tabs>
          <w:tab w:val="left" w:pos="284"/>
        </w:tabs>
        <w:rPr>
          <w:rFonts w:ascii="Arial" w:hAnsi="Arial" w:cs="Arial"/>
          <w:b/>
          <w:bCs/>
          <w:color w:val="000000"/>
          <w:sz w:val="20"/>
          <w:szCs w:val="20"/>
        </w:rPr>
      </w:pPr>
      <w:r w:rsidRPr="00EE212E">
        <w:rPr>
          <w:rFonts w:ascii="Arial" w:hAnsi="Arial" w:cs="Arial"/>
          <w:b/>
          <w:bCs/>
          <w:color w:val="000000"/>
          <w:sz w:val="20"/>
          <w:szCs w:val="20"/>
        </w:rPr>
        <w:t>PARA BOMBEROS CURSOS ESPECIALIZADOS EN:</w:t>
      </w:r>
    </w:p>
    <w:p w14:paraId="1C5769DF" w14:textId="77777777" w:rsidR="00B776C8" w:rsidRPr="00EE212E" w:rsidRDefault="00B776C8" w:rsidP="00B776C8">
      <w:pPr>
        <w:tabs>
          <w:tab w:val="left" w:pos="284"/>
        </w:tabs>
        <w:ind w:left="992" w:hanging="284"/>
        <w:rPr>
          <w:rFonts w:ascii="Arial" w:hAnsi="Arial" w:cs="Arial"/>
          <w:b/>
          <w:bCs/>
          <w:sz w:val="20"/>
          <w:szCs w:val="20"/>
        </w:rPr>
      </w:pPr>
    </w:p>
    <w:p w14:paraId="60855026"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Manejo de crisis en emergencias.</w:t>
      </w:r>
    </w:p>
    <w:p w14:paraId="7560AE39"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Rescate y primeros auxilios.</w:t>
      </w:r>
    </w:p>
    <w:p w14:paraId="1908BA8B"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Atención primaria a pacientes traumatizados.</w:t>
      </w:r>
    </w:p>
    <w:p w14:paraId="7EE92775"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Formación en operaciones contra incendios.</w:t>
      </w:r>
    </w:p>
    <w:p w14:paraId="519B9FD9" w14:textId="77777777" w:rsidR="00B776C8" w:rsidRPr="00EE212E" w:rsidRDefault="00B776C8" w:rsidP="006E21D2">
      <w:pPr>
        <w:widowControl w:val="0"/>
        <w:numPr>
          <w:ilvl w:val="0"/>
          <w:numId w:val="82"/>
        </w:numPr>
        <w:tabs>
          <w:tab w:val="left" w:pos="284"/>
        </w:tabs>
        <w:rPr>
          <w:rFonts w:ascii="Arial" w:hAnsi="Arial" w:cs="Arial"/>
          <w:bCs/>
          <w:sz w:val="20"/>
          <w:szCs w:val="20"/>
        </w:rPr>
      </w:pPr>
      <w:r w:rsidRPr="00EE212E">
        <w:rPr>
          <w:rFonts w:ascii="Arial" w:hAnsi="Arial" w:cs="Arial"/>
          <w:bCs/>
          <w:sz w:val="20"/>
          <w:szCs w:val="20"/>
        </w:rPr>
        <w:t>Respuesta para el manejo de materiales peligrosos en la industria y el transporte.</w:t>
      </w:r>
    </w:p>
    <w:p w14:paraId="5A503AD8" w14:textId="77777777" w:rsidR="00B776C8" w:rsidRPr="00EE212E" w:rsidRDefault="00B776C8" w:rsidP="00B776C8">
      <w:pPr>
        <w:widowControl w:val="0"/>
        <w:tabs>
          <w:tab w:val="left" w:pos="284"/>
        </w:tabs>
        <w:ind w:left="360"/>
        <w:rPr>
          <w:rFonts w:ascii="Arial" w:hAnsi="Arial" w:cs="Arial"/>
          <w:bCs/>
          <w:sz w:val="20"/>
          <w:szCs w:val="20"/>
        </w:rPr>
      </w:pPr>
    </w:p>
    <w:p w14:paraId="52EE69B4" w14:textId="77777777" w:rsidR="00B776C8" w:rsidRPr="00EE212E" w:rsidRDefault="00B776C8" w:rsidP="00B776C8">
      <w:pPr>
        <w:ind w:right="-91"/>
        <w:jc w:val="both"/>
        <w:rPr>
          <w:rFonts w:ascii="Arial" w:hAnsi="Arial" w:cs="Arial"/>
          <w:bCs/>
          <w:sz w:val="20"/>
          <w:szCs w:val="20"/>
        </w:rPr>
      </w:pPr>
      <w:r w:rsidRPr="00EE212E">
        <w:rPr>
          <w:rFonts w:ascii="Arial" w:hAnsi="Arial" w:cs="Arial"/>
          <w:bCs/>
          <w:sz w:val="20"/>
          <w:szCs w:val="20"/>
        </w:rPr>
        <w:t>(Los cursos se darán una sola ocasión en la vigencia del contrato)</w:t>
      </w:r>
    </w:p>
    <w:p w14:paraId="1F59F430" w14:textId="77777777" w:rsidR="00B776C8" w:rsidRPr="00EE212E" w:rsidRDefault="00B776C8" w:rsidP="00B776C8">
      <w:pPr>
        <w:ind w:right="-91"/>
        <w:jc w:val="both"/>
        <w:rPr>
          <w:rFonts w:ascii="Arial" w:hAnsi="Arial" w:cs="Arial"/>
          <w:bCs/>
          <w:sz w:val="20"/>
          <w:szCs w:val="20"/>
        </w:rPr>
      </w:pPr>
    </w:p>
    <w:p w14:paraId="58F98816" w14:textId="77777777" w:rsidR="00B776C8" w:rsidRPr="00EE212E" w:rsidRDefault="00B776C8" w:rsidP="00B776C8">
      <w:pPr>
        <w:ind w:left="709" w:right="-91"/>
        <w:jc w:val="both"/>
        <w:rPr>
          <w:rFonts w:ascii="Arial" w:hAnsi="Arial" w:cs="Arial"/>
          <w:sz w:val="20"/>
          <w:szCs w:val="20"/>
        </w:rPr>
      </w:pPr>
      <w:r w:rsidRPr="00EE212E">
        <w:rPr>
          <w:rFonts w:ascii="Arial" w:hAnsi="Arial" w:cs="Arial"/>
          <w:sz w:val="20"/>
          <w:szCs w:val="20"/>
        </w:rPr>
        <w:t>Al término de cada curso, el PROVEEDOR deberá presentar ante la Subgerencia de Protección Portuaria, copia y original para cotejo del diploma, reconocimiento o certificado firmados por el instructor. Además, deberá entregar copia del programa, temario cubierto y las evaluaciones aplicadas; evidencia de simulacros.</w:t>
      </w:r>
    </w:p>
    <w:p w14:paraId="77E6AC19" w14:textId="77777777" w:rsidR="00B776C8" w:rsidRPr="00EE212E" w:rsidRDefault="00B776C8" w:rsidP="00B776C8">
      <w:pPr>
        <w:ind w:right="-91"/>
        <w:jc w:val="both"/>
        <w:rPr>
          <w:rFonts w:ascii="Arial" w:hAnsi="Arial" w:cs="Arial"/>
          <w:sz w:val="20"/>
          <w:szCs w:val="20"/>
        </w:rPr>
      </w:pPr>
    </w:p>
    <w:p w14:paraId="676541CD" w14:textId="77777777" w:rsidR="00B776C8" w:rsidRDefault="00B776C8" w:rsidP="00B776C8">
      <w:pPr>
        <w:widowControl w:val="0"/>
        <w:ind w:left="709" w:right="-91"/>
        <w:jc w:val="both"/>
        <w:rPr>
          <w:rFonts w:ascii="Arial" w:hAnsi="Arial" w:cs="Arial"/>
          <w:bCs/>
          <w:sz w:val="20"/>
          <w:szCs w:val="20"/>
        </w:rPr>
      </w:pPr>
      <w:r w:rsidRPr="00EE212E">
        <w:rPr>
          <w:rFonts w:ascii="Arial" w:hAnsi="Arial" w:cs="Arial"/>
          <w:bCs/>
          <w:sz w:val="20"/>
          <w:szCs w:val="20"/>
        </w:rPr>
        <w:t>Al término del contrato los certificados, diplomas, reconocimientos originales de los cursos proporcionados, se deberán entregar al personal.</w:t>
      </w:r>
    </w:p>
    <w:p w14:paraId="64026BD3" w14:textId="77777777" w:rsidR="00AD2171" w:rsidRDefault="00AD2171" w:rsidP="00B776C8">
      <w:pPr>
        <w:widowControl w:val="0"/>
        <w:ind w:left="709" w:right="-91"/>
        <w:jc w:val="both"/>
        <w:rPr>
          <w:rFonts w:ascii="Arial" w:hAnsi="Arial" w:cs="Arial"/>
          <w:bCs/>
          <w:sz w:val="20"/>
          <w:szCs w:val="20"/>
        </w:rPr>
      </w:pPr>
    </w:p>
    <w:p w14:paraId="637FBA6B" w14:textId="77777777" w:rsidR="00B776C8" w:rsidRPr="00B21AAE" w:rsidRDefault="00B776C8" w:rsidP="00B776C8">
      <w:pPr>
        <w:pStyle w:val="Puesto"/>
        <w:pBdr>
          <w:top w:val="none" w:sz="0" w:space="0" w:color="auto"/>
          <w:left w:val="none" w:sz="0" w:space="0" w:color="auto"/>
          <w:bottom w:val="none" w:sz="0" w:space="0" w:color="auto"/>
          <w:right w:val="none" w:sz="0" w:space="0" w:color="auto"/>
        </w:pBdr>
        <w:rPr>
          <w:rFonts w:cs="Arial"/>
          <w:sz w:val="20"/>
        </w:rPr>
      </w:pPr>
      <w:r w:rsidRPr="00B21AAE">
        <w:rPr>
          <w:rFonts w:cs="Arial"/>
          <w:sz w:val="20"/>
        </w:rPr>
        <w:t>CAPITULO 3</w:t>
      </w:r>
    </w:p>
    <w:p w14:paraId="361F8173" w14:textId="77777777" w:rsidR="00B776C8" w:rsidRPr="00B21AAE" w:rsidRDefault="00B776C8" w:rsidP="00B776C8">
      <w:pPr>
        <w:keepLines/>
        <w:autoSpaceDE w:val="0"/>
        <w:autoSpaceDN w:val="0"/>
        <w:adjustRightInd w:val="0"/>
        <w:jc w:val="center"/>
        <w:rPr>
          <w:rFonts w:ascii="Arial" w:hAnsi="Arial" w:cs="Arial"/>
          <w:b/>
          <w:sz w:val="20"/>
          <w:szCs w:val="20"/>
          <w:lang w:eastAsia="es-ES"/>
        </w:rPr>
      </w:pPr>
    </w:p>
    <w:p w14:paraId="71B5E5CD" w14:textId="77777777" w:rsidR="00B776C8" w:rsidRPr="00B21AAE" w:rsidRDefault="00B776C8" w:rsidP="00B776C8">
      <w:pPr>
        <w:keepLines/>
        <w:autoSpaceDE w:val="0"/>
        <w:autoSpaceDN w:val="0"/>
        <w:adjustRightInd w:val="0"/>
        <w:jc w:val="center"/>
        <w:rPr>
          <w:rFonts w:ascii="Arial" w:hAnsi="Arial" w:cs="Arial"/>
          <w:b/>
          <w:sz w:val="20"/>
          <w:szCs w:val="20"/>
          <w:lang w:eastAsia="es-ES"/>
        </w:rPr>
      </w:pPr>
      <w:r w:rsidRPr="00B21AAE">
        <w:rPr>
          <w:rFonts w:ascii="Arial" w:hAnsi="Arial" w:cs="Arial"/>
          <w:b/>
          <w:sz w:val="20"/>
          <w:szCs w:val="20"/>
          <w:lang w:eastAsia="es-ES"/>
        </w:rPr>
        <w:t>PENAS CONVENCIONALES</w:t>
      </w:r>
    </w:p>
    <w:p w14:paraId="6A3DDF2F" w14:textId="77777777" w:rsidR="00B776C8" w:rsidRDefault="00B776C8" w:rsidP="00B776C8">
      <w:pPr>
        <w:keepLines/>
        <w:autoSpaceDE w:val="0"/>
        <w:autoSpaceDN w:val="0"/>
        <w:adjustRightInd w:val="0"/>
        <w:rPr>
          <w:rFonts w:ascii="Arial" w:hAnsi="Arial" w:cs="Arial"/>
          <w:sz w:val="20"/>
          <w:szCs w:val="20"/>
        </w:rPr>
      </w:pPr>
    </w:p>
    <w:p w14:paraId="62A7F5B3" w14:textId="77777777" w:rsidR="00B776C8" w:rsidRDefault="00B776C8" w:rsidP="00B776C8">
      <w:pPr>
        <w:keepLines/>
        <w:autoSpaceDE w:val="0"/>
        <w:autoSpaceDN w:val="0"/>
        <w:adjustRightInd w:val="0"/>
        <w:rPr>
          <w:rFonts w:ascii="Arial" w:hAnsi="Arial" w:cs="Arial"/>
          <w:sz w:val="20"/>
          <w:szCs w:val="20"/>
        </w:rPr>
      </w:pPr>
    </w:p>
    <w:p w14:paraId="6089B5E2" w14:textId="77777777" w:rsidR="00B776C8" w:rsidRPr="00B21AAE" w:rsidRDefault="00B776C8" w:rsidP="00B776C8">
      <w:pPr>
        <w:keepLines/>
        <w:autoSpaceDE w:val="0"/>
        <w:autoSpaceDN w:val="0"/>
        <w:adjustRightInd w:val="0"/>
        <w:rPr>
          <w:rFonts w:ascii="Arial" w:hAnsi="Arial" w:cs="Arial"/>
          <w:b/>
          <w:sz w:val="20"/>
          <w:szCs w:val="20"/>
          <w:lang w:eastAsia="es-ES"/>
        </w:rPr>
      </w:pPr>
      <w:r w:rsidRPr="00B21AAE">
        <w:rPr>
          <w:rFonts w:ascii="Arial" w:hAnsi="Arial" w:cs="Arial"/>
          <w:sz w:val="20"/>
          <w:szCs w:val="20"/>
        </w:rPr>
        <w:t>A</w:t>
      </w:r>
      <w:r w:rsidRPr="00B21AAE">
        <w:rPr>
          <w:rFonts w:ascii="Arial" w:hAnsi="Arial" w:cs="Arial"/>
          <w:spacing w:val="10"/>
          <w:sz w:val="20"/>
          <w:szCs w:val="20"/>
        </w:rPr>
        <w:t xml:space="preserve"> </w:t>
      </w:r>
      <w:r w:rsidRPr="00B21AAE">
        <w:rPr>
          <w:rFonts w:ascii="Arial" w:hAnsi="Arial" w:cs="Arial"/>
          <w:sz w:val="20"/>
          <w:szCs w:val="20"/>
        </w:rPr>
        <w:t>c</w:t>
      </w:r>
      <w:r w:rsidRPr="00B21AAE">
        <w:rPr>
          <w:rFonts w:ascii="Arial" w:hAnsi="Arial" w:cs="Arial"/>
          <w:spacing w:val="-3"/>
          <w:sz w:val="20"/>
          <w:szCs w:val="20"/>
        </w:rPr>
        <w:t>o</w:t>
      </w:r>
      <w:r w:rsidRPr="00B21AAE">
        <w:rPr>
          <w:rFonts w:ascii="Arial" w:hAnsi="Arial" w:cs="Arial"/>
          <w:sz w:val="20"/>
          <w:szCs w:val="20"/>
        </w:rPr>
        <w:t>nti</w:t>
      </w:r>
      <w:r w:rsidRPr="00B21AAE">
        <w:rPr>
          <w:rFonts w:ascii="Arial" w:hAnsi="Arial" w:cs="Arial"/>
          <w:spacing w:val="-1"/>
          <w:sz w:val="20"/>
          <w:szCs w:val="20"/>
        </w:rPr>
        <w:t>n</w:t>
      </w:r>
      <w:r w:rsidRPr="00B21AAE">
        <w:rPr>
          <w:rFonts w:ascii="Arial" w:hAnsi="Arial" w:cs="Arial"/>
          <w:sz w:val="20"/>
          <w:szCs w:val="20"/>
        </w:rPr>
        <w:t>u</w:t>
      </w:r>
      <w:r w:rsidRPr="00B21AAE">
        <w:rPr>
          <w:rFonts w:ascii="Arial" w:hAnsi="Arial" w:cs="Arial"/>
          <w:spacing w:val="-1"/>
          <w:sz w:val="20"/>
          <w:szCs w:val="20"/>
        </w:rPr>
        <w:t>a</w:t>
      </w:r>
      <w:r w:rsidRPr="00B21AAE">
        <w:rPr>
          <w:rFonts w:ascii="Arial" w:hAnsi="Arial" w:cs="Arial"/>
          <w:sz w:val="20"/>
          <w:szCs w:val="20"/>
        </w:rPr>
        <w:t>c</w:t>
      </w:r>
      <w:r w:rsidRPr="00B21AAE">
        <w:rPr>
          <w:rFonts w:ascii="Arial" w:hAnsi="Arial" w:cs="Arial"/>
          <w:spacing w:val="-1"/>
          <w:sz w:val="20"/>
          <w:szCs w:val="20"/>
        </w:rPr>
        <w:t>i</w:t>
      </w:r>
      <w:r w:rsidRPr="00B21AAE">
        <w:rPr>
          <w:rFonts w:ascii="Arial" w:hAnsi="Arial" w:cs="Arial"/>
          <w:sz w:val="20"/>
          <w:szCs w:val="20"/>
        </w:rPr>
        <w:t>ón,</w:t>
      </w:r>
      <w:r w:rsidRPr="00B21AAE">
        <w:rPr>
          <w:rFonts w:ascii="Arial" w:hAnsi="Arial" w:cs="Arial"/>
          <w:spacing w:val="13"/>
          <w:sz w:val="20"/>
          <w:szCs w:val="20"/>
        </w:rPr>
        <w:t xml:space="preserve"> </w:t>
      </w:r>
      <w:r w:rsidRPr="00B21AAE">
        <w:rPr>
          <w:rFonts w:ascii="Arial" w:hAnsi="Arial" w:cs="Arial"/>
          <w:sz w:val="20"/>
          <w:szCs w:val="20"/>
        </w:rPr>
        <w:t>se</w:t>
      </w:r>
      <w:r w:rsidRPr="00B21AAE">
        <w:rPr>
          <w:rFonts w:ascii="Arial" w:hAnsi="Arial" w:cs="Arial"/>
          <w:spacing w:val="13"/>
          <w:sz w:val="20"/>
          <w:szCs w:val="20"/>
        </w:rPr>
        <w:t xml:space="preserve"> </w:t>
      </w:r>
      <w:r w:rsidRPr="00B21AAE">
        <w:rPr>
          <w:rFonts w:ascii="Arial" w:hAnsi="Arial" w:cs="Arial"/>
          <w:spacing w:val="1"/>
          <w:sz w:val="20"/>
          <w:szCs w:val="20"/>
        </w:rPr>
        <w:t>m</w:t>
      </w:r>
      <w:r w:rsidRPr="00B21AAE">
        <w:rPr>
          <w:rFonts w:ascii="Arial" w:hAnsi="Arial" w:cs="Arial"/>
          <w:sz w:val="20"/>
          <w:szCs w:val="20"/>
        </w:rPr>
        <w:t>e</w:t>
      </w:r>
      <w:r w:rsidRPr="00B21AAE">
        <w:rPr>
          <w:rFonts w:ascii="Arial" w:hAnsi="Arial" w:cs="Arial"/>
          <w:spacing w:val="-3"/>
          <w:sz w:val="20"/>
          <w:szCs w:val="20"/>
        </w:rPr>
        <w:t>n</w:t>
      </w:r>
      <w:r w:rsidRPr="00B21AAE">
        <w:rPr>
          <w:rFonts w:ascii="Arial" w:hAnsi="Arial" w:cs="Arial"/>
          <w:sz w:val="20"/>
          <w:szCs w:val="20"/>
        </w:rPr>
        <w:t>c</w:t>
      </w:r>
      <w:r w:rsidRPr="00B21AAE">
        <w:rPr>
          <w:rFonts w:ascii="Arial" w:hAnsi="Arial" w:cs="Arial"/>
          <w:spacing w:val="-1"/>
          <w:sz w:val="20"/>
          <w:szCs w:val="20"/>
        </w:rPr>
        <w:t>i</w:t>
      </w:r>
      <w:r w:rsidRPr="00B21AAE">
        <w:rPr>
          <w:rFonts w:ascii="Arial" w:hAnsi="Arial" w:cs="Arial"/>
          <w:sz w:val="20"/>
          <w:szCs w:val="20"/>
        </w:rPr>
        <w:t>o</w:t>
      </w:r>
      <w:r w:rsidRPr="00B21AAE">
        <w:rPr>
          <w:rFonts w:ascii="Arial" w:hAnsi="Arial" w:cs="Arial"/>
          <w:spacing w:val="-1"/>
          <w:sz w:val="20"/>
          <w:szCs w:val="20"/>
        </w:rPr>
        <w:t>n</w:t>
      </w:r>
      <w:r w:rsidRPr="00B21AAE">
        <w:rPr>
          <w:rFonts w:ascii="Arial" w:hAnsi="Arial" w:cs="Arial"/>
          <w:sz w:val="20"/>
          <w:szCs w:val="20"/>
        </w:rPr>
        <w:t>an</w:t>
      </w:r>
      <w:r w:rsidRPr="00B21AAE">
        <w:rPr>
          <w:rFonts w:ascii="Arial" w:hAnsi="Arial" w:cs="Arial"/>
          <w:spacing w:val="13"/>
          <w:sz w:val="20"/>
          <w:szCs w:val="20"/>
        </w:rPr>
        <w:t xml:space="preserve"> </w:t>
      </w:r>
      <w:r w:rsidRPr="00B21AAE">
        <w:rPr>
          <w:rFonts w:ascii="Arial" w:hAnsi="Arial" w:cs="Arial"/>
          <w:sz w:val="20"/>
          <w:szCs w:val="20"/>
        </w:rPr>
        <w:t>a</w:t>
      </w:r>
      <w:r w:rsidRPr="00B21AAE">
        <w:rPr>
          <w:rFonts w:ascii="Arial" w:hAnsi="Arial" w:cs="Arial"/>
          <w:spacing w:val="-1"/>
          <w:sz w:val="20"/>
          <w:szCs w:val="20"/>
        </w:rPr>
        <w:t>l</w:t>
      </w:r>
      <w:r w:rsidRPr="00B21AAE">
        <w:rPr>
          <w:rFonts w:ascii="Arial" w:hAnsi="Arial" w:cs="Arial"/>
          <w:spacing w:val="2"/>
          <w:sz w:val="20"/>
          <w:szCs w:val="20"/>
        </w:rPr>
        <w:t>g</w:t>
      </w:r>
      <w:r w:rsidRPr="00B21AAE">
        <w:rPr>
          <w:rFonts w:ascii="Arial" w:hAnsi="Arial" w:cs="Arial"/>
          <w:sz w:val="20"/>
          <w:szCs w:val="20"/>
        </w:rPr>
        <w:t>u</w:t>
      </w:r>
      <w:r w:rsidRPr="00B21AAE">
        <w:rPr>
          <w:rFonts w:ascii="Arial" w:hAnsi="Arial" w:cs="Arial"/>
          <w:spacing w:val="-1"/>
          <w:sz w:val="20"/>
          <w:szCs w:val="20"/>
        </w:rPr>
        <w:t>n</w:t>
      </w:r>
      <w:r w:rsidRPr="00B21AAE">
        <w:rPr>
          <w:rFonts w:ascii="Arial" w:hAnsi="Arial" w:cs="Arial"/>
          <w:sz w:val="20"/>
          <w:szCs w:val="20"/>
        </w:rPr>
        <w:t>as</w:t>
      </w:r>
      <w:r w:rsidRPr="00B21AAE">
        <w:rPr>
          <w:rFonts w:ascii="Arial" w:hAnsi="Arial" w:cs="Arial"/>
          <w:spacing w:val="13"/>
          <w:sz w:val="20"/>
          <w:szCs w:val="20"/>
        </w:rPr>
        <w:t xml:space="preserve"> </w:t>
      </w:r>
      <w:r w:rsidRPr="00B21AAE">
        <w:rPr>
          <w:rFonts w:ascii="Arial" w:hAnsi="Arial" w:cs="Arial"/>
          <w:sz w:val="20"/>
          <w:szCs w:val="20"/>
        </w:rPr>
        <w:t>de</w:t>
      </w:r>
      <w:r w:rsidRPr="00B21AAE">
        <w:rPr>
          <w:rFonts w:ascii="Arial" w:hAnsi="Arial" w:cs="Arial"/>
          <w:spacing w:val="10"/>
          <w:sz w:val="20"/>
          <w:szCs w:val="20"/>
        </w:rPr>
        <w:t xml:space="preserve"> </w:t>
      </w:r>
      <w:r w:rsidRPr="00B21AAE">
        <w:rPr>
          <w:rFonts w:ascii="Arial" w:hAnsi="Arial" w:cs="Arial"/>
          <w:spacing w:val="-1"/>
          <w:sz w:val="20"/>
          <w:szCs w:val="20"/>
        </w:rPr>
        <w:t>l</w:t>
      </w:r>
      <w:r w:rsidRPr="00B21AAE">
        <w:rPr>
          <w:rFonts w:ascii="Arial" w:hAnsi="Arial" w:cs="Arial"/>
          <w:sz w:val="20"/>
          <w:szCs w:val="20"/>
        </w:rPr>
        <w:t>as</w:t>
      </w:r>
      <w:r w:rsidRPr="00B21AAE">
        <w:rPr>
          <w:rFonts w:ascii="Arial" w:hAnsi="Arial" w:cs="Arial"/>
          <w:spacing w:val="13"/>
          <w:sz w:val="20"/>
          <w:szCs w:val="20"/>
        </w:rPr>
        <w:t xml:space="preserve"> </w:t>
      </w:r>
      <w:r w:rsidRPr="00B21AAE">
        <w:rPr>
          <w:rFonts w:ascii="Arial" w:hAnsi="Arial" w:cs="Arial"/>
          <w:sz w:val="20"/>
          <w:szCs w:val="20"/>
        </w:rPr>
        <w:t>p</w:t>
      </w:r>
      <w:r w:rsidRPr="00B21AAE">
        <w:rPr>
          <w:rFonts w:ascii="Arial" w:hAnsi="Arial" w:cs="Arial"/>
          <w:spacing w:val="-1"/>
          <w:sz w:val="20"/>
          <w:szCs w:val="20"/>
        </w:rPr>
        <w:t>e</w:t>
      </w:r>
      <w:r w:rsidRPr="00B21AAE">
        <w:rPr>
          <w:rFonts w:ascii="Arial" w:hAnsi="Arial" w:cs="Arial"/>
          <w:sz w:val="20"/>
          <w:szCs w:val="20"/>
        </w:rPr>
        <w:t>n</w:t>
      </w:r>
      <w:r w:rsidRPr="00B21AAE">
        <w:rPr>
          <w:rFonts w:ascii="Arial" w:hAnsi="Arial" w:cs="Arial"/>
          <w:spacing w:val="-1"/>
          <w:sz w:val="20"/>
          <w:szCs w:val="20"/>
        </w:rPr>
        <w:t>ali</w:t>
      </w:r>
      <w:r w:rsidRPr="00B21AAE">
        <w:rPr>
          <w:rFonts w:ascii="Arial" w:hAnsi="Arial" w:cs="Arial"/>
          <w:sz w:val="20"/>
          <w:szCs w:val="20"/>
        </w:rPr>
        <w:t>zac</w:t>
      </w:r>
      <w:r w:rsidRPr="00B21AAE">
        <w:rPr>
          <w:rFonts w:ascii="Arial" w:hAnsi="Arial" w:cs="Arial"/>
          <w:spacing w:val="-1"/>
          <w:sz w:val="20"/>
          <w:szCs w:val="20"/>
        </w:rPr>
        <w:t>i</w:t>
      </w:r>
      <w:r w:rsidRPr="00B21AAE">
        <w:rPr>
          <w:rFonts w:ascii="Arial" w:hAnsi="Arial" w:cs="Arial"/>
          <w:sz w:val="20"/>
          <w:szCs w:val="20"/>
        </w:rPr>
        <w:t>o</w:t>
      </w:r>
      <w:r w:rsidRPr="00B21AAE">
        <w:rPr>
          <w:rFonts w:ascii="Arial" w:hAnsi="Arial" w:cs="Arial"/>
          <w:spacing w:val="-1"/>
          <w:sz w:val="20"/>
          <w:szCs w:val="20"/>
        </w:rPr>
        <w:t>n</w:t>
      </w:r>
      <w:r w:rsidRPr="00B21AAE">
        <w:rPr>
          <w:rFonts w:ascii="Arial" w:hAnsi="Arial" w:cs="Arial"/>
          <w:sz w:val="20"/>
          <w:szCs w:val="20"/>
        </w:rPr>
        <w:t>es,</w:t>
      </w:r>
      <w:r w:rsidRPr="00B21AAE">
        <w:rPr>
          <w:rFonts w:ascii="Arial" w:hAnsi="Arial" w:cs="Arial"/>
          <w:spacing w:val="11"/>
          <w:sz w:val="20"/>
          <w:szCs w:val="20"/>
        </w:rPr>
        <w:t xml:space="preserve"> </w:t>
      </w:r>
      <w:r w:rsidRPr="00B21AAE">
        <w:rPr>
          <w:rFonts w:ascii="Arial" w:hAnsi="Arial" w:cs="Arial"/>
          <w:spacing w:val="2"/>
          <w:sz w:val="20"/>
          <w:szCs w:val="20"/>
        </w:rPr>
        <w:t>q</w:t>
      </w:r>
      <w:r w:rsidRPr="00B21AAE">
        <w:rPr>
          <w:rFonts w:ascii="Arial" w:hAnsi="Arial" w:cs="Arial"/>
          <w:sz w:val="20"/>
          <w:szCs w:val="20"/>
        </w:rPr>
        <w:t>ue</w:t>
      </w:r>
      <w:r w:rsidRPr="00B21AAE">
        <w:rPr>
          <w:rFonts w:ascii="Arial" w:hAnsi="Arial" w:cs="Arial"/>
          <w:spacing w:val="10"/>
          <w:sz w:val="20"/>
          <w:szCs w:val="20"/>
        </w:rPr>
        <w:t xml:space="preserve"> </w:t>
      </w:r>
      <w:r w:rsidRPr="00B21AAE">
        <w:rPr>
          <w:rFonts w:ascii="Arial" w:hAnsi="Arial" w:cs="Arial"/>
          <w:spacing w:val="1"/>
          <w:sz w:val="20"/>
          <w:szCs w:val="20"/>
        </w:rPr>
        <w:t>f</w:t>
      </w:r>
      <w:r w:rsidRPr="00B21AAE">
        <w:rPr>
          <w:rFonts w:ascii="Arial" w:hAnsi="Arial" w:cs="Arial"/>
          <w:sz w:val="20"/>
          <w:szCs w:val="20"/>
        </w:rPr>
        <w:t>o</w:t>
      </w:r>
      <w:r w:rsidRPr="00B21AAE">
        <w:rPr>
          <w:rFonts w:ascii="Arial" w:hAnsi="Arial" w:cs="Arial"/>
          <w:spacing w:val="-2"/>
          <w:sz w:val="20"/>
          <w:szCs w:val="20"/>
        </w:rPr>
        <w:t>r</w:t>
      </w:r>
      <w:r w:rsidRPr="00B21AAE">
        <w:rPr>
          <w:rFonts w:ascii="Arial" w:hAnsi="Arial" w:cs="Arial"/>
          <w:spacing w:val="1"/>
          <w:sz w:val="20"/>
          <w:szCs w:val="20"/>
        </w:rPr>
        <w:t>m</w:t>
      </w:r>
      <w:r w:rsidRPr="00B21AAE">
        <w:rPr>
          <w:rFonts w:ascii="Arial" w:hAnsi="Arial" w:cs="Arial"/>
          <w:sz w:val="20"/>
          <w:szCs w:val="20"/>
        </w:rPr>
        <w:t>ar</w:t>
      </w:r>
      <w:r w:rsidRPr="00B21AAE">
        <w:rPr>
          <w:rFonts w:ascii="Arial" w:hAnsi="Arial" w:cs="Arial"/>
          <w:spacing w:val="-2"/>
          <w:sz w:val="20"/>
          <w:szCs w:val="20"/>
        </w:rPr>
        <w:t>a</w:t>
      </w:r>
      <w:r w:rsidRPr="00B21AAE">
        <w:rPr>
          <w:rFonts w:ascii="Arial" w:hAnsi="Arial" w:cs="Arial"/>
          <w:sz w:val="20"/>
          <w:szCs w:val="20"/>
        </w:rPr>
        <w:t>n p</w:t>
      </w:r>
      <w:r w:rsidRPr="00B21AAE">
        <w:rPr>
          <w:rFonts w:ascii="Arial" w:hAnsi="Arial" w:cs="Arial"/>
          <w:spacing w:val="-1"/>
          <w:sz w:val="20"/>
          <w:szCs w:val="20"/>
        </w:rPr>
        <w:t>a</w:t>
      </w:r>
      <w:r w:rsidRPr="00B21AAE">
        <w:rPr>
          <w:rFonts w:ascii="Arial" w:hAnsi="Arial" w:cs="Arial"/>
          <w:spacing w:val="1"/>
          <w:sz w:val="20"/>
          <w:szCs w:val="20"/>
        </w:rPr>
        <w:t>rt</w:t>
      </w:r>
      <w:r w:rsidRPr="00B21AAE">
        <w:rPr>
          <w:rFonts w:ascii="Arial" w:hAnsi="Arial" w:cs="Arial"/>
          <w:sz w:val="20"/>
          <w:szCs w:val="20"/>
        </w:rPr>
        <w:t>e</w:t>
      </w:r>
      <w:r w:rsidRPr="00B21AAE">
        <w:rPr>
          <w:rFonts w:ascii="Arial" w:hAnsi="Arial" w:cs="Arial"/>
          <w:spacing w:val="-2"/>
          <w:sz w:val="20"/>
          <w:szCs w:val="20"/>
        </w:rPr>
        <w:t xml:space="preserve"> </w:t>
      </w:r>
      <w:r w:rsidRPr="00B21AAE">
        <w:rPr>
          <w:rFonts w:ascii="Arial" w:hAnsi="Arial" w:cs="Arial"/>
          <w:sz w:val="20"/>
          <w:szCs w:val="20"/>
        </w:rPr>
        <w:t>d</w:t>
      </w:r>
      <w:r w:rsidRPr="00B21AAE">
        <w:rPr>
          <w:rFonts w:ascii="Arial" w:hAnsi="Arial" w:cs="Arial"/>
          <w:spacing w:val="-1"/>
          <w:sz w:val="20"/>
          <w:szCs w:val="20"/>
        </w:rPr>
        <w:t>e</w:t>
      </w:r>
      <w:r w:rsidRPr="00B21AAE">
        <w:rPr>
          <w:rFonts w:ascii="Arial" w:hAnsi="Arial" w:cs="Arial"/>
          <w:sz w:val="20"/>
          <w:szCs w:val="20"/>
        </w:rPr>
        <w:t>l</w:t>
      </w:r>
      <w:r w:rsidRPr="00B21AAE">
        <w:rPr>
          <w:rFonts w:ascii="Arial" w:hAnsi="Arial" w:cs="Arial"/>
          <w:spacing w:val="1"/>
          <w:sz w:val="20"/>
          <w:szCs w:val="20"/>
        </w:rPr>
        <w:t xml:space="preserve"> m</w:t>
      </w:r>
      <w:r w:rsidRPr="00B21AAE">
        <w:rPr>
          <w:rFonts w:ascii="Arial" w:hAnsi="Arial" w:cs="Arial"/>
          <w:sz w:val="20"/>
          <w:szCs w:val="20"/>
        </w:rPr>
        <w:t>o</w:t>
      </w:r>
      <w:r w:rsidRPr="00B21AAE">
        <w:rPr>
          <w:rFonts w:ascii="Arial" w:hAnsi="Arial" w:cs="Arial"/>
          <w:spacing w:val="-1"/>
          <w:sz w:val="20"/>
          <w:szCs w:val="20"/>
        </w:rPr>
        <w:t>d</w:t>
      </w:r>
      <w:r w:rsidRPr="00B21AAE">
        <w:rPr>
          <w:rFonts w:ascii="Arial" w:hAnsi="Arial" w:cs="Arial"/>
          <w:sz w:val="20"/>
          <w:szCs w:val="20"/>
        </w:rPr>
        <w:t>e</w:t>
      </w:r>
      <w:r w:rsidRPr="00B21AAE">
        <w:rPr>
          <w:rFonts w:ascii="Arial" w:hAnsi="Arial" w:cs="Arial"/>
          <w:spacing w:val="-1"/>
          <w:sz w:val="20"/>
          <w:szCs w:val="20"/>
        </w:rPr>
        <w:t>l</w:t>
      </w:r>
      <w:r w:rsidRPr="00B21AAE">
        <w:rPr>
          <w:rFonts w:ascii="Arial" w:hAnsi="Arial" w:cs="Arial"/>
          <w:sz w:val="20"/>
          <w:szCs w:val="20"/>
        </w:rPr>
        <w:t>o</w:t>
      </w:r>
      <w:r w:rsidRPr="00B21AAE">
        <w:rPr>
          <w:rFonts w:ascii="Arial" w:hAnsi="Arial" w:cs="Arial"/>
          <w:spacing w:val="-2"/>
          <w:sz w:val="20"/>
          <w:szCs w:val="20"/>
        </w:rPr>
        <w:t xml:space="preserve"> </w:t>
      </w:r>
      <w:r w:rsidRPr="00B21AAE">
        <w:rPr>
          <w:rFonts w:ascii="Arial" w:hAnsi="Arial" w:cs="Arial"/>
          <w:sz w:val="20"/>
          <w:szCs w:val="20"/>
        </w:rPr>
        <w:t>de</w:t>
      </w:r>
      <w:r w:rsidRPr="00B21AAE">
        <w:rPr>
          <w:rFonts w:ascii="Arial" w:hAnsi="Arial" w:cs="Arial"/>
          <w:spacing w:val="1"/>
          <w:sz w:val="20"/>
          <w:szCs w:val="20"/>
        </w:rPr>
        <w:t xml:space="preserve"> </w:t>
      </w:r>
      <w:r w:rsidRPr="00B21AAE">
        <w:rPr>
          <w:rFonts w:ascii="Arial" w:hAnsi="Arial" w:cs="Arial"/>
          <w:sz w:val="20"/>
          <w:szCs w:val="20"/>
        </w:rPr>
        <w:t>co</w:t>
      </w:r>
      <w:r w:rsidRPr="00B21AAE">
        <w:rPr>
          <w:rFonts w:ascii="Arial" w:hAnsi="Arial" w:cs="Arial"/>
          <w:spacing w:val="-3"/>
          <w:sz w:val="20"/>
          <w:szCs w:val="20"/>
        </w:rPr>
        <w:t>n</w:t>
      </w:r>
      <w:r w:rsidRPr="00B21AAE">
        <w:rPr>
          <w:rFonts w:ascii="Arial" w:hAnsi="Arial" w:cs="Arial"/>
          <w:spacing w:val="-1"/>
          <w:sz w:val="20"/>
          <w:szCs w:val="20"/>
        </w:rPr>
        <w:t>t</w:t>
      </w:r>
      <w:r w:rsidRPr="00B21AAE">
        <w:rPr>
          <w:rFonts w:ascii="Arial" w:hAnsi="Arial" w:cs="Arial"/>
          <w:spacing w:val="1"/>
          <w:sz w:val="20"/>
          <w:szCs w:val="20"/>
        </w:rPr>
        <w:t>r</w:t>
      </w:r>
      <w:r w:rsidRPr="00B21AAE">
        <w:rPr>
          <w:rFonts w:ascii="Arial" w:hAnsi="Arial" w:cs="Arial"/>
          <w:sz w:val="20"/>
          <w:szCs w:val="20"/>
        </w:rPr>
        <w:t>ato:</w:t>
      </w:r>
    </w:p>
    <w:p w14:paraId="1E13817C" w14:textId="77777777" w:rsidR="00B776C8" w:rsidRPr="00B21AAE" w:rsidRDefault="00B776C8" w:rsidP="00B776C8">
      <w:pPr>
        <w:widowControl w:val="0"/>
        <w:autoSpaceDE w:val="0"/>
        <w:autoSpaceDN w:val="0"/>
        <w:adjustRightInd w:val="0"/>
        <w:jc w:val="both"/>
        <w:rPr>
          <w:rFonts w:ascii="Arial" w:hAnsi="Arial" w:cs="Arial"/>
          <w:sz w:val="20"/>
          <w:szCs w:val="20"/>
        </w:rPr>
      </w:pPr>
    </w:p>
    <w:p w14:paraId="6D5B387A" w14:textId="77777777" w:rsidR="00B776C8" w:rsidRPr="00B21AAE" w:rsidRDefault="00B776C8" w:rsidP="00B776C8">
      <w:pPr>
        <w:widowControl w:val="0"/>
        <w:autoSpaceDE w:val="0"/>
        <w:autoSpaceDN w:val="0"/>
        <w:adjustRightInd w:val="0"/>
        <w:jc w:val="both"/>
        <w:rPr>
          <w:rFonts w:ascii="Arial" w:hAnsi="Arial" w:cs="Arial"/>
          <w:sz w:val="20"/>
          <w:szCs w:val="20"/>
        </w:rPr>
      </w:pPr>
    </w:p>
    <w:p w14:paraId="5F9296A1"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 xml:space="preserve"> Dobletes.  Por hacer repetir a un guardia la jornada de trabajo para cubrir ausencias, 3 veces la unidad de medida y actualización (UMA) </w:t>
      </w:r>
      <w:r w:rsidRPr="00B21AAE">
        <w:rPr>
          <w:color w:val="000000" w:themeColor="text1"/>
          <w:sz w:val="20"/>
          <w:szCs w:val="20"/>
        </w:rPr>
        <w:t>por cada caso individual</w:t>
      </w:r>
      <w:r w:rsidRPr="00B21AAE">
        <w:rPr>
          <w:sz w:val="20"/>
          <w:szCs w:val="20"/>
        </w:rPr>
        <w:t>;</w:t>
      </w:r>
    </w:p>
    <w:p w14:paraId="15A99780" w14:textId="77777777" w:rsidR="00B776C8" w:rsidRPr="00B21AAE" w:rsidRDefault="00B776C8" w:rsidP="00B776C8">
      <w:pPr>
        <w:pStyle w:val="Prrafodelista"/>
        <w:widowControl w:val="0"/>
        <w:spacing w:after="0" w:line="240" w:lineRule="auto"/>
        <w:ind w:left="0"/>
        <w:jc w:val="both"/>
        <w:rPr>
          <w:sz w:val="20"/>
          <w:szCs w:val="20"/>
        </w:rPr>
      </w:pPr>
    </w:p>
    <w:p w14:paraId="2625CA64"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 xml:space="preserve"> Día de descanso. Por no otorgar el día de descanso semanal obligatorio del guardia que corresponda, 3 veces la unidad de medida y actualización (UMA) por cada caso individual;   </w:t>
      </w:r>
    </w:p>
    <w:p w14:paraId="12D21D59" w14:textId="77777777" w:rsidR="00B776C8" w:rsidRPr="00B21AAE" w:rsidRDefault="00B776C8" w:rsidP="00B776C8">
      <w:pPr>
        <w:pStyle w:val="Prrafodelista"/>
        <w:widowControl w:val="0"/>
        <w:spacing w:after="0" w:line="240" w:lineRule="auto"/>
        <w:ind w:left="0"/>
        <w:jc w:val="both"/>
        <w:rPr>
          <w:sz w:val="20"/>
          <w:szCs w:val="20"/>
        </w:rPr>
      </w:pPr>
    </w:p>
    <w:p w14:paraId="21BC8998"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 xml:space="preserve"> Rotación excesiva. Por tener una rotación del personal superior al 7% mensual, de tal manera que se vea afectada la experiencia en las tareas a realizar, así como una capacitación adecuada, de 5 veces la unidad de medida y actualización (UMA) por cada punto porcentual superado;    </w:t>
      </w:r>
    </w:p>
    <w:p w14:paraId="58F750C7" w14:textId="77777777" w:rsidR="00B776C8" w:rsidRPr="00B21AAE" w:rsidRDefault="00B776C8" w:rsidP="00B776C8">
      <w:pPr>
        <w:pStyle w:val="Prrafodelista"/>
        <w:widowControl w:val="0"/>
        <w:spacing w:after="0" w:line="240" w:lineRule="auto"/>
        <w:ind w:left="0"/>
        <w:jc w:val="both"/>
        <w:rPr>
          <w:sz w:val="20"/>
          <w:szCs w:val="20"/>
        </w:rPr>
      </w:pPr>
    </w:p>
    <w:p w14:paraId="22E2C3DA"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Incapacidades no cubiertas o inasistencias. Por no reemplazar de manera adecuada y oportuna al personal que se encuentre con incapacidad o inasistencia, 3 veces la unidad de medida y actualización (UMA) por cada caso más el sueldo que en la jornada corresponda al personal que no asiste;</w:t>
      </w:r>
    </w:p>
    <w:p w14:paraId="708048B3" w14:textId="77777777" w:rsidR="00B776C8" w:rsidRPr="00B21AAE" w:rsidRDefault="00B776C8" w:rsidP="00B776C8">
      <w:pPr>
        <w:pStyle w:val="Prrafodelista"/>
        <w:widowControl w:val="0"/>
        <w:spacing w:after="0" w:line="240" w:lineRule="auto"/>
        <w:ind w:left="0"/>
        <w:jc w:val="both"/>
        <w:rPr>
          <w:sz w:val="20"/>
          <w:szCs w:val="20"/>
        </w:rPr>
      </w:pPr>
    </w:p>
    <w:p w14:paraId="0471F850"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 xml:space="preserve">Capacitación deficiente. Por no prestar los servicios con el personal debidamente capacitado o con personal que no cuente con las habilidades necesarias de acuerdo con las necesidades estipuladas en el </w:t>
      </w:r>
      <w:r w:rsidRPr="00B21AAE">
        <w:rPr>
          <w:b/>
          <w:bCs/>
          <w:sz w:val="20"/>
          <w:szCs w:val="20"/>
        </w:rPr>
        <w:t>ANEXO 1</w:t>
      </w:r>
      <w:r w:rsidRPr="00B21AAE">
        <w:rPr>
          <w:sz w:val="20"/>
          <w:szCs w:val="20"/>
        </w:rPr>
        <w:t xml:space="preserve"> de la presente convocatoria, 3 veces la unidad de medida y actualización (UMA); </w:t>
      </w:r>
    </w:p>
    <w:p w14:paraId="234FBD27" w14:textId="77777777" w:rsidR="00B776C8" w:rsidRPr="00B21AAE" w:rsidRDefault="00B776C8" w:rsidP="00B776C8">
      <w:pPr>
        <w:pStyle w:val="Prrafodelista"/>
        <w:widowControl w:val="0"/>
        <w:spacing w:after="0" w:line="240" w:lineRule="auto"/>
        <w:ind w:left="0"/>
        <w:jc w:val="both"/>
        <w:rPr>
          <w:sz w:val="20"/>
          <w:szCs w:val="20"/>
        </w:rPr>
      </w:pPr>
    </w:p>
    <w:p w14:paraId="45183B76"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 xml:space="preserve">Reclutamiento. Por realizar un reclutamiento o selección deficiente del personal de acuerdo a las necesidades estipuladas en el </w:t>
      </w:r>
      <w:r w:rsidRPr="00B21AAE">
        <w:rPr>
          <w:b/>
          <w:bCs/>
          <w:sz w:val="20"/>
          <w:szCs w:val="20"/>
        </w:rPr>
        <w:t>ANEXO 1</w:t>
      </w:r>
      <w:r w:rsidRPr="00B21AAE">
        <w:rPr>
          <w:sz w:val="20"/>
          <w:szCs w:val="20"/>
        </w:rPr>
        <w:t xml:space="preserve"> de la presente convocatoria, 3 veces la unidad de medida y actualización (UMA) por cada elemento; </w:t>
      </w:r>
    </w:p>
    <w:p w14:paraId="4DAE03D8" w14:textId="77777777" w:rsidR="00B776C8" w:rsidRPr="00B21AAE" w:rsidRDefault="00B776C8" w:rsidP="00B776C8">
      <w:pPr>
        <w:pStyle w:val="Prrafodelista"/>
        <w:widowControl w:val="0"/>
        <w:spacing w:after="0" w:line="240" w:lineRule="auto"/>
        <w:ind w:left="0"/>
        <w:jc w:val="both"/>
        <w:rPr>
          <w:sz w:val="20"/>
          <w:szCs w:val="20"/>
        </w:rPr>
      </w:pPr>
    </w:p>
    <w:p w14:paraId="27D6577A"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 xml:space="preserve">Mantenimiento del equipo. Por no dar mantenimiento puntual y adecuado a cualquiera de los equipos descritos en “Catalogo de equipo” </w:t>
      </w:r>
      <w:r w:rsidRPr="00B21AAE">
        <w:rPr>
          <w:b/>
          <w:bCs/>
          <w:sz w:val="20"/>
          <w:szCs w:val="20"/>
        </w:rPr>
        <w:t>ANEXO 1,</w:t>
      </w:r>
      <w:r w:rsidRPr="00B21AAE">
        <w:rPr>
          <w:sz w:val="20"/>
          <w:szCs w:val="20"/>
        </w:rPr>
        <w:t xml:space="preserve"> 3 veces la unidad de medida y actualización (UMA) por cada ocasión;</w:t>
      </w:r>
    </w:p>
    <w:p w14:paraId="64E6AD46" w14:textId="77777777" w:rsidR="00B776C8" w:rsidRPr="00B21AAE" w:rsidRDefault="00B776C8" w:rsidP="00B776C8">
      <w:pPr>
        <w:pStyle w:val="Prrafodelista"/>
        <w:widowControl w:val="0"/>
        <w:spacing w:after="0" w:line="240" w:lineRule="auto"/>
        <w:ind w:left="0"/>
        <w:jc w:val="both"/>
        <w:rPr>
          <w:sz w:val="20"/>
          <w:szCs w:val="20"/>
        </w:rPr>
      </w:pPr>
    </w:p>
    <w:p w14:paraId="00923AFD"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 xml:space="preserve">Retardos e inasistencias. Por no cubrir una inasistencia del personal, 3 veces la unidad de medida y actualización (UMA) por cada elemento y turno que corresponda, en el entendido de que deberá considerarse inasistencia la falta de un elemento. La ausencia de un elemento en alguno de los puestos como consecuencia de los supuestos anteriores, en ninguno de los casos podrá ser suplida con algún elemento que se encuentre en etapa de capacitación o adiestramiento, sino la ausencia deberá ser cubierta con personal previamente capacitado, contratado y cuente con las prestaciones que por ley le correspondan (IMSS - RCV- INFONAVIT.)  </w:t>
      </w:r>
    </w:p>
    <w:p w14:paraId="04EDA640" w14:textId="77777777" w:rsidR="00B776C8" w:rsidRPr="00B21AAE" w:rsidRDefault="00B776C8" w:rsidP="00B776C8">
      <w:pPr>
        <w:pStyle w:val="Prrafodelista"/>
        <w:widowControl w:val="0"/>
        <w:spacing w:after="0" w:line="240" w:lineRule="auto"/>
        <w:ind w:left="0"/>
        <w:jc w:val="both"/>
        <w:rPr>
          <w:sz w:val="20"/>
          <w:szCs w:val="20"/>
        </w:rPr>
      </w:pPr>
    </w:p>
    <w:p w14:paraId="2C0F8A6B"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 xml:space="preserve">Mal servicio. Por brindar mal el servicio, de tal manera que derivado del inoportuno o ineficiente desarrollo de las tareas de vigilancia que le han sido encomendadas, aplique alguna sanción a la API, 30 veces la unidad de medida y actualización (UMA) por sanción;  </w:t>
      </w:r>
    </w:p>
    <w:p w14:paraId="6B3DED70" w14:textId="77777777" w:rsidR="00B776C8" w:rsidRPr="00B21AAE" w:rsidRDefault="00B776C8" w:rsidP="00B776C8">
      <w:pPr>
        <w:pStyle w:val="Prrafodelista"/>
        <w:spacing w:after="0" w:line="240" w:lineRule="auto"/>
        <w:ind w:left="0"/>
        <w:jc w:val="both"/>
        <w:rPr>
          <w:sz w:val="20"/>
          <w:szCs w:val="20"/>
        </w:rPr>
      </w:pPr>
    </w:p>
    <w:p w14:paraId="41CAD5F0" w14:textId="77777777" w:rsidR="00B776C8" w:rsidRPr="00B21AAE" w:rsidRDefault="00B776C8" w:rsidP="00B776C8">
      <w:pPr>
        <w:pStyle w:val="Prrafodelista"/>
        <w:widowControl w:val="0"/>
        <w:spacing w:after="0" w:line="240" w:lineRule="auto"/>
        <w:ind w:left="0"/>
        <w:jc w:val="both"/>
        <w:rPr>
          <w:sz w:val="20"/>
          <w:szCs w:val="20"/>
        </w:rPr>
      </w:pPr>
      <w:r w:rsidRPr="00B21AAE">
        <w:rPr>
          <w:sz w:val="20"/>
          <w:szCs w:val="20"/>
        </w:rPr>
        <w:t>Independientemente de ello la API valorará la gravedad de la situación producida y será causal suficiente para rescindir el contrato con el LICITANTE, en el acta de finiquito del contrato se establecerá las cantidades que se deben pagar el LICITANTE o, en su caso, las cantidades que el LICITANTE debe pagar a la API por concepto de la sanción provocada.</w:t>
      </w:r>
    </w:p>
    <w:p w14:paraId="1D7E3E2B" w14:textId="77777777" w:rsidR="00B776C8" w:rsidRPr="00B21AAE" w:rsidRDefault="00B776C8" w:rsidP="00B776C8">
      <w:pPr>
        <w:pStyle w:val="Prrafodelista"/>
        <w:widowControl w:val="0"/>
        <w:spacing w:after="0" w:line="240" w:lineRule="auto"/>
        <w:ind w:left="0"/>
        <w:jc w:val="both"/>
        <w:rPr>
          <w:sz w:val="20"/>
          <w:szCs w:val="20"/>
        </w:rPr>
      </w:pPr>
    </w:p>
    <w:p w14:paraId="0F23B344"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 xml:space="preserve">Uniforme.  Por encontrarse algún elemento con el uniforme incompleto, sucio, en mal estado, 3 veces la unidad de medida y actualización (UMA) por cada ocasión; </w:t>
      </w:r>
    </w:p>
    <w:p w14:paraId="67A101A8" w14:textId="77777777" w:rsidR="00B776C8" w:rsidRPr="00B21AAE" w:rsidRDefault="00B776C8" w:rsidP="00B776C8">
      <w:pPr>
        <w:pStyle w:val="Prrafodelista"/>
        <w:widowControl w:val="0"/>
        <w:spacing w:after="0" w:line="240" w:lineRule="auto"/>
        <w:ind w:left="0"/>
        <w:jc w:val="both"/>
        <w:rPr>
          <w:sz w:val="20"/>
          <w:szCs w:val="20"/>
        </w:rPr>
      </w:pPr>
    </w:p>
    <w:p w14:paraId="26C96E96"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Equipo. Por no contar algún elemento con el equipo necesario para la prestación del servicio, 2 veces la unidad de medida y actualización (UMA), por cada elemento a que faltare un equipo, en el entendido de que, si la falta se registrara en un mismo día en más de 5 elementos, se cobrará una pena adicional de 8 veces la unidad de medida y actualización (UMA) por cada ocasión.</w:t>
      </w:r>
    </w:p>
    <w:p w14:paraId="18A44131" w14:textId="77777777" w:rsidR="00B776C8" w:rsidRPr="00B21AAE" w:rsidRDefault="00B776C8" w:rsidP="00B776C8">
      <w:pPr>
        <w:widowControl w:val="0"/>
        <w:jc w:val="both"/>
        <w:rPr>
          <w:rFonts w:ascii="Arial" w:hAnsi="Arial" w:cs="Arial"/>
          <w:sz w:val="20"/>
          <w:szCs w:val="20"/>
        </w:rPr>
      </w:pPr>
    </w:p>
    <w:p w14:paraId="7065C053" w14:textId="77777777" w:rsidR="00B776C8" w:rsidRPr="00B21AAE" w:rsidRDefault="00B776C8" w:rsidP="00B776C8">
      <w:pPr>
        <w:pStyle w:val="Prrafodelista"/>
        <w:widowControl w:val="0"/>
        <w:spacing w:after="0" w:line="240" w:lineRule="auto"/>
        <w:ind w:left="0"/>
        <w:jc w:val="both"/>
        <w:rPr>
          <w:sz w:val="20"/>
          <w:szCs w:val="20"/>
        </w:rPr>
      </w:pPr>
    </w:p>
    <w:p w14:paraId="0A9033F4"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Vehículos. En caso de falta de algún vehículo de motor requerido para la prestación del servicio (falla mecánica, destinar a otro uso etc.) 5 veces la unidad de medida y actualización (UMA) por cada vehículo faltante por cada ocasión.</w:t>
      </w:r>
    </w:p>
    <w:p w14:paraId="5925DE99" w14:textId="77777777" w:rsidR="00B776C8" w:rsidRPr="00B21AAE" w:rsidRDefault="00B776C8" w:rsidP="00B776C8">
      <w:pPr>
        <w:pStyle w:val="Prrafodelista"/>
        <w:widowControl w:val="0"/>
        <w:spacing w:after="0" w:line="240" w:lineRule="auto"/>
        <w:ind w:left="0"/>
        <w:jc w:val="both"/>
        <w:rPr>
          <w:sz w:val="20"/>
          <w:szCs w:val="20"/>
        </w:rPr>
      </w:pPr>
    </w:p>
    <w:p w14:paraId="1CD96DF3"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 xml:space="preserve">Nivel de protección. Por no proporcionar el personal adicional requerido, en caso de elevarse el Nivel de Protección, en los tiempos y formas para tales efectos, de conformidad con el calendario que la API proporcione con la debida anticipación, 3 veces la unidad de medida y actualización (UMA), por cada elemento y por cada ocasión; </w:t>
      </w:r>
    </w:p>
    <w:p w14:paraId="5C5BB900" w14:textId="77777777" w:rsidR="00B776C8" w:rsidRPr="00B21AAE" w:rsidRDefault="00B776C8" w:rsidP="00B776C8">
      <w:pPr>
        <w:pStyle w:val="Prrafodelista"/>
        <w:widowControl w:val="0"/>
        <w:spacing w:after="0" w:line="240" w:lineRule="auto"/>
        <w:ind w:left="0"/>
        <w:jc w:val="both"/>
        <w:rPr>
          <w:sz w:val="20"/>
          <w:szCs w:val="20"/>
        </w:rPr>
      </w:pPr>
    </w:p>
    <w:p w14:paraId="45D517E8"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 xml:space="preserve">Por no iniciar en forma y plazo la prestación de los servicios, en una o más áreas e instalaciones, 15 veces la unidad de medida y actualización (UMA), por cada día de retraso; </w:t>
      </w:r>
    </w:p>
    <w:p w14:paraId="1B02F022" w14:textId="77777777" w:rsidR="00B776C8" w:rsidRPr="00B21AAE" w:rsidRDefault="00B776C8" w:rsidP="00B776C8">
      <w:pPr>
        <w:pStyle w:val="Prrafodelista"/>
        <w:widowControl w:val="0"/>
        <w:spacing w:after="0" w:line="240" w:lineRule="auto"/>
        <w:ind w:left="0"/>
        <w:jc w:val="both"/>
        <w:rPr>
          <w:sz w:val="20"/>
          <w:szCs w:val="20"/>
        </w:rPr>
      </w:pPr>
    </w:p>
    <w:p w14:paraId="5AC2FB74"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 xml:space="preserve">Por suspender, sin justa causa la prestación del SERVICIO, 20 veces la unidad de medida y actualización (UMA) por cada día de suspensión; </w:t>
      </w:r>
    </w:p>
    <w:p w14:paraId="05356657" w14:textId="77777777" w:rsidR="00B776C8" w:rsidRPr="00B21AAE" w:rsidRDefault="00B776C8" w:rsidP="00B776C8">
      <w:pPr>
        <w:pStyle w:val="Prrafodelista"/>
        <w:widowControl w:val="0"/>
        <w:spacing w:after="0" w:line="240" w:lineRule="auto"/>
        <w:ind w:left="0"/>
        <w:jc w:val="both"/>
        <w:rPr>
          <w:sz w:val="20"/>
          <w:szCs w:val="20"/>
        </w:rPr>
      </w:pPr>
    </w:p>
    <w:p w14:paraId="6CA3B8DF"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 xml:space="preserve">Por ceder o total o parcialmente los derechos y obligaciones derivados del presente instrumento, 50 veces la unidad de medida y actualización (UMA). </w:t>
      </w:r>
    </w:p>
    <w:p w14:paraId="5FF835BA" w14:textId="77777777" w:rsidR="00B776C8" w:rsidRPr="00B21AAE" w:rsidRDefault="00B776C8" w:rsidP="00B776C8">
      <w:pPr>
        <w:pStyle w:val="Prrafodelista"/>
        <w:widowControl w:val="0"/>
        <w:spacing w:after="0" w:line="240" w:lineRule="auto"/>
        <w:ind w:left="0"/>
        <w:jc w:val="both"/>
        <w:rPr>
          <w:sz w:val="20"/>
          <w:szCs w:val="20"/>
        </w:rPr>
      </w:pPr>
    </w:p>
    <w:p w14:paraId="5031FE01"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Por no cumplir con cualquier otra obligación contractual que derive del presente instrumento a criterio de API, 10 veces la unidad de medida y actualización (UMA) por cada día de incumplimiento;</w:t>
      </w:r>
    </w:p>
    <w:p w14:paraId="28EA599C" w14:textId="77777777" w:rsidR="00B776C8" w:rsidRPr="00B21AAE" w:rsidRDefault="00B776C8" w:rsidP="00B776C8">
      <w:pPr>
        <w:pStyle w:val="Prrafodelista"/>
        <w:widowControl w:val="0"/>
        <w:spacing w:after="0" w:line="240" w:lineRule="auto"/>
        <w:ind w:left="0"/>
        <w:jc w:val="both"/>
        <w:rPr>
          <w:sz w:val="20"/>
          <w:szCs w:val="20"/>
        </w:rPr>
      </w:pPr>
    </w:p>
    <w:p w14:paraId="417C8911" w14:textId="77777777" w:rsidR="00B776C8" w:rsidRPr="00B21AAE" w:rsidRDefault="00B776C8" w:rsidP="006E21D2">
      <w:pPr>
        <w:pStyle w:val="Prrafodelista"/>
        <w:widowControl w:val="0"/>
        <w:numPr>
          <w:ilvl w:val="1"/>
          <w:numId w:val="120"/>
        </w:numPr>
        <w:spacing w:after="0" w:line="240" w:lineRule="auto"/>
        <w:ind w:left="0" w:hanging="426"/>
        <w:contextualSpacing w:val="0"/>
        <w:jc w:val="both"/>
        <w:rPr>
          <w:sz w:val="20"/>
          <w:szCs w:val="20"/>
        </w:rPr>
      </w:pPr>
      <w:r w:rsidRPr="00B21AAE">
        <w:rPr>
          <w:sz w:val="20"/>
          <w:szCs w:val="20"/>
        </w:rPr>
        <w:t xml:space="preserve">En los casos de pérdidas, daños, robos o extravíos por negligencia del servicio, el prestador del servicio deberá resarcir los bienes o pagar su costo de reposición al valor de mercado.    </w:t>
      </w:r>
    </w:p>
    <w:p w14:paraId="61A33162" w14:textId="77777777" w:rsidR="00B776C8" w:rsidRDefault="00B776C8" w:rsidP="00B776C8">
      <w:pPr>
        <w:widowControl w:val="0"/>
        <w:autoSpaceDE w:val="0"/>
        <w:autoSpaceDN w:val="0"/>
        <w:adjustRightInd w:val="0"/>
        <w:jc w:val="both"/>
        <w:rPr>
          <w:rFonts w:ascii="Arial" w:hAnsi="Arial" w:cs="Arial"/>
          <w:sz w:val="20"/>
          <w:szCs w:val="20"/>
        </w:rPr>
      </w:pPr>
    </w:p>
    <w:p w14:paraId="6B239CAC" w14:textId="190FC5A2" w:rsidR="00100E64" w:rsidRPr="00100E64" w:rsidRDefault="00100E64" w:rsidP="00B776C8">
      <w:pPr>
        <w:widowControl w:val="0"/>
        <w:autoSpaceDE w:val="0"/>
        <w:autoSpaceDN w:val="0"/>
        <w:adjustRightInd w:val="0"/>
        <w:jc w:val="both"/>
        <w:rPr>
          <w:rFonts w:ascii="Arial" w:eastAsia="Times New Roman" w:hAnsi="Arial" w:cs="Arial"/>
          <w:sz w:val="20"/>
          <w:szCs w:val="20"/>
          <w:lang w:eastAsia="en-US"/>
        </w:rPr>
      </w:pPr>
      <w:r w:rsidRPr="00100E64">
        <w:rPr>
          <w:rFonts w:ascii="Arial" w:eastAsia="Times New Roman" w:hAnsi="Arial" w:cs="Arial"/>
          <w:sz w:val="20"/>
          <w:szCs w:val="20"/>
          <w:lang w:eastAsia="en-US"/>
        </w:rPr>
        <w:t>Adicionalmente se aplicarán por cada día, por cada elemento que no se cubra, el importe correspondiente a las deductiva</w:t>
      </w:r>
      <w:r>
        <w:rPr>
          <w:rFonts w:ascii="Arial" w:eastAsia="Times New Roman" w:hAnsi="Arial" w:cs="Arial"/>
          <w:sz w:val="20"/>
          <w:szCs w:val="20"/>
          <w:lang w:eastAsia="en-US"/>
        </w:rPr>
        <w:t>s correspondientes a las faltas, de conformidad con el artículo 39 fracción II, del REGLAMENTO.</w:t>
      </w:r>
    </w:p>
    <w:p w14:paraId="4CAA5F22" w14:textId="77777777" w:rsidR="00B776C8" w:rsidRPr="00B21AAE" w:rsidRDefault="00B776C8" w:rsidP="00B776C8">
      <w:pPr>
        <w:keepLines/>
        <w:autoSpaceDE w:val="0"/>
        <w:autoSpaceDN w:val="0"/>
        <w:adjustRightInd w:val="0"/>
        <w:jc w:val="both"/>
        <w:rPr>
          <w:rFonts w:ascii="Arial" w:hAnsi="Arial" w:cs="Arial"/>
          <w:sz w:val="20"/>
          <w:szCs w:val="20"/>
        </w:rPr>
      </w:pPr>
    </w:p>
    <w:p w14:paraId="3F106FB9" w14:textId="77777777" w:rsidR="00B776C8" w:rsidRPr="00EE212E" w:rsidRDefault="00B776C8" w:rsidP="00B776C8">
      <w:pPr>
        <w:pStyle w:val="Puesto"/>
        <w:pBdr>
          <w:top w:val="none" w:sz="0" w:space="0" w:color="auto"/>
          <w:left w:val="none" w:sz="0" w:space="0" w:color="auto"/>
          <w:bottom w:val="none" w:sz="0" w:space="0" w:color="auto"/>
          <w:right w:val="none" w:sz="0" w:space="0" w:color="auto"/>
        </w:pBdr>
        <w:jc w:val="left"/>
        <w:rPr>
          <w:rFonts w:cs="Arial"/>
          <w:sz w:val="20"/>
        </w:rPr>
      </w:pPr>
    </w:p>
    <w:p w14:paraId="749AD3E9" w14:textId="77777777" w:rsidR="00B776C8" w:rsidRPr="00EE212E" w:rsidRDefault="00B776C8" w:rsidP="00B776C8">
      <w:pPr>
        <w:pStyle w:val="Puesto"/>
        <w:pBdr>
          <w:top w:val="none" w:sz="0" w:space="0" w:color="auto"/>
          <w:left w:val="none" w:sz="0" w:space="0" w:color="auto"/>
          <w:bottom w:val="none" w:sz="0" w:space="0" w:color="auto"/>
          <w:right w:val="none" w:sz="0" w:space="0" w:color="auto"/>
        </w:pBdr>
        <w:rPr>
          <w:rFonts w:cs="Arial"/>
          <w:sz w:val="20"/>
        </w:rPr>
      </w:pPr>
      <w:r w:rsidRPr="00EE212E">
        <w:rPr>
          <w:rFonts w:cs="Arial"/>
          <w:sz w:val="20"/>
        </w:rPr>
        <w:t>CAPITULO 4</w:t>
      </w:r>
    </w:p>
    <w:p w14:paraId="72C08B53" w14:textId="77777777" w:rsidR="00B776C8" w:rsidRPr="00EE212E" w:rsidRDefault="00B776C8" w:rsidP="00B776C8">
      <w:pPr>
        <w:ind w:right="-91" w:hanging="426"/>
        <w:jc w:val="both"/>
        <w:rPr>
          <w:rFonts w:ascii="Arial" w:hAnsi="Arial" w:cs="Arial"/>
          <w:sz w:val="20"/>
          <w:szCs w:val="20"/>
        </w:rPr>
      </w:pPr>
    </w:p>
    <w:p w14:paraId="5FADEEC1" w14:textId="77777777" w:rsidR="00B776C8" w:rsidRPr="00EE212E" w:rsidRDefault="00B776C8" w:rsidP="00B776C8">
      <w:pPr>
        <w:ind w:right="-91" w:hanging="426"/>
        <w:jc w:val="center"/>
        <w:rPr>
          <w:rFonts w:ascii="Arial" w:hAnsi="Arial" w:cs="Arial"/>
          <w:b/>
          <w:sz w:val="20"/>
          <w:szCs w:val="20"/>
        </w:rPr>
      </w:pPr>
      <w:r w:rsidRPr="00EE212E">
        <w:rPr>
          <w:rFonts w:ascii="Arial" w:hAnsi="Arial" w:cs="Arial"/>
          <w:b/>
          <w:sz w:val="20"/>
          <w:szCs w:val="20"/>
        </w:rPr>
        <w:t>RESPONSABILIDADES DEL PROVEEDOR</w:t>
      </w:r>
    </w:p>
    <w:p w14:paraId="2EAD48D7" w14:textId="77777777" w:rsidR="00B776C8" w:rsidRPr="00EE212E" w:rsidRDefault="00B776C8" w:rsidP="00B776C8">
      <w:pPr>
        <w:ind w:right="-91" w:hanging="426"/>
        <w:jc w:val="center"/>
        <w:rPr>
          <w:rFonts w:ascii="Arial" w:hAnsi="Arial" w:cs="Arial"/>
          <w:b/>
          <w:sz w:val="20"/>
          <w:szCs w:val="20"/>
        </w:rPr>
      </w:pPr>
    </w:p>
    <w:p w14:paraId="48D03B11" w14:textId="77777777" w:rsidR="00B776C8" w:rsidRPr="00EE212E" w:rsidRDefault="00B776C8" w:rsidP="004E4969">
      <w:pPr>
        <w:pStyle w:val="Prrafodelista"/>
        <w:numPr>
          <w:ilvl w:val="1"/>
          <w:numId w:val="125"/>
        </w:numPr>
        <w:autoSpaceDE w:val="0"/>
        <w:autoSpaceDN w:val="0"/>
        <w:adjustRightInd w:val="0"/>
        <w:spacing w:after="0" w:line="240" w:lineRule="auto"/>
        <w:contextualSpacing w:val="0"/>
        <w:jc w:val="both"/>
        <w:rPr>
          <w:sz w:val="20"/>
          <w:szCs w:val="20"/>
        </w:rPr>
      </w:pPr>
      <w:r w:rsidRPr="00EE212E">
        <w:rPr>
          <w:b/>
          <w:sz w:val="20"/>
          <w:szCs w:val="20"/>
        </w:rPr>
        <w:t>El PROVEEDOR deberá cumplir con las siguientes obligaciones ante la API DE DOS BOCAS:</w:t>
      </w:r>
    </w:p>
    <w:p w14:paraId="7776E8A5" w14:textId="77777777" w:rsidR="00B776C8" w:rsidRPr="00EE212E" w:rsidRDefault="00B776C8" w:rsidP="00B776C8">
      <w:pPr>
        <w:pStyle w:val="Prrafodelista"/>
        <w:autoSpaceDE w:val="0"/>
        <w:autoSpaceDN w:val="0"/>
        <w:adjustRightInd w:val="0"/>
        <w:ind w:left="709"/>
        <w:jc w:val="both"/>
        <w:rPr>
          <w:sz w:val="20"/>
          <w:szCs w:val="20"/>
        </w:rPr>
      </w:pPr>
    </w:p>
    <w:p w14:paraId="27C7EA3E"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Presentar copia simple del Registro emitido por la Dirección General de Registro y Supervisión a Empresas y Servicios de Seguridad Privada, dependiente de la Secretaría de Seguridad Pública Federal, en la modalidad señalada en la fracción II del artículo 15 de la Ley Federal de Seguridad Privada o presentar copia simple de la autorización Estatal emitida por la Dirección General de Operación Policial en el Estado de Tabasco. La cual deberá estar vigente desde la presentación de la propuesta, hasta la conclusión de la prestación de los SERVICIOS; (obligatorio)</w:t>
      </w:r>
    </w:p>
    <w:p w14:paraId="3B72205E" w14:textId="77777777" w:rsidR="00B776C8" w:rsidRPr="00EE212E" w:rsidRDefault="00B776C8" w:rsidP="00B776C8">
      <w:pPr>
        <w:pStyle w:val="Prrafodelista"/>
        <w:rPr>
          <w:sz w:val="20"/>
          <w:szCs w:val="20"/>
        </w:rPr>
      </w:pPr>
    </w:p>
    <w:p w14:paraId="245099CE" w14:textId="77777777" w:rsidR="00B776C8" w:rsidRPr="00EE212E" w:rsidRDefault="00B776C8" w:rsidP="00B776C8">
      <w:pPr>
        <w:jc w:val="both"/>
        <w:rPr>
          <w:rFonts w:ascii="Arial" w:hAnsi="Arial" w:cs="Arial"/>
          <w:sz w:val="20"/>
          <w:szCs w:val="20"/>
        </w:rPr>
      </w:pPr>
      <w:r w:rsidRPr="00EE212E">
        <w:rPr>
          <w:rFonts w:ascii="Arial" w:hAnsi="Arial" w:cs="Arial"/>
          <w:sz w:val="20"/>
          <w:szCs w:val="20"/>
        </w:rPr>
        <w:t>Solicitar por lo menos un registro de DRONE/RPAS con categoría “pequeño”, el cual deberá ser expedido por la Secretaria de Comunicaciones y Transportes (SCT), a través de la Direccion General aeronáutica Civil (DGAC)</w:t>
      </w:r>
    </w:p>
    <w:p w14:paraId="43293DA4" w14:textId="77777777" w:rsidR="00B776C8" w:rsidRPr="00EE212E" w:rsidRDefault="00B776C8" w:rsidP="00B776C8">
      <w:pPr>
        <w:ind w:left="720"/>
        <w:jc w:val="both"/>
        <w:rPr>
          <w:rFonts w:ascii="Arial" w:hAnsi="Arial" w:cs="Arial"/>
          <w:sz w:val="20"/>
          <w:szCs w:val="20"/>
        </w:rPr>
      </w:pPr>
    </w:p>
    <w:p w14:paraId="202E9333"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 xml:space="preserve">Presentar copia certificada del permiso para operar la frecuencia de radio o red de telecomunicaciones, o contrato celebrado con concesionaria autorizada, para la prestación de los SERVICIOS; </w:t>
      </w:r>
    </w:p>
    <w:p w14:paraId="35D1BE1B" w14:textId="77777777" w:rsidR="00B776C8" w:rsidRPr="00EE212E" w:rsidRDefault="00B776C8" w:rsidP="00B776C8">
      <w:pPr>
        <w:pStyle w:val="Prrafodelista"/>
        <w:rPr>
          <w:sz w:val="20"/>
          <w:szCs w:val="20"/>
        </w:rPr>
      </w:pPr>
    </w:p>
    <w:p w14:paraId="4A76DC96"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Presentar copia certificada de la certificación ISO 9001:2015. (obligatorio)</w:t>
      </w:r>
    </w:p>
    <w:p w14:paraId="4CF94AF8" w14:textId="77777777" w:rsidR="00B776C8" w:rsidRPr="00EE212E" w:rsidRDefault="00B776C8" w:rsidP="00B776C8">
      <w:pPr>
        <w:pStyle w:val="Prrafodelista"/>
        <w:rPr>
          <w:sz w:val="20"/>
          <w:szCs w:val="20"/>
        </w:rPr>
      </w:pPr>
    </w:p>
    <w:p w14:paraId="12BDFC31"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Presentar copia certificada del certificado de afiliación al CONSEJO NACIONAL DE SEGURIDAD PRIVADA AC. CNSP (obligatorio)</w:t>
      </w:r>
    </w:p>
    <w:p w14:paraId="1D808D17" w14:textId="77777777" w:rsidR="00B776C8" w:rsidRPr="00EE212E" w:rsidRDefault="00B776C8" w:rsidP="00B776C8">
      <w:pPr>
        <w:pStyle w:val="Prrafodelista"/>
        <w:rPr>
          <w:sz w:val="20"/>
          <w:szCs w:val="20"/>
        </w:rPr>
      </w:pPr>
    </w:p>
    <w:p w14:paraId="67B1620D"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Contar con oficina, registrada en el permiso Estatal del Estado de Tabasco para la Prestación de Servicios de Seguridad Privada, la cual deberá estar ubicada en el municipio de Paraíso, Tabasco;(demostrar con recibo de luz, teléfono a nombre del proveedor y que este dada de alta ante Hacienda).</w:t>
      </w:r>
    </w:p>
    <w:p w14:paraId="1B0B7D7E" w14:textId="77777777" w:rsidR="00B776C8" w:rsidRPr="00EE212E" w:rsidRDefault="00B776C8" w:rsidP="00B776C8">
      <w:pPr>
        <w:rPr>
          <w:rFonts w:ascii="Arial" w:hAnsi="Arial" w:cs="Arial"/>
          <w:sz w:val="20"/>
          <w:szCs w:val="20"/>
        </w:rPr>
      </w:pPr>
    </w:p>
    <w:p w14:paraId="22DA0C6A"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 xml:space="preserve">Presentar antes del inicio del contrato, la Cédula Única de Identificación Personal (CUIP) vigente, de los elementos propuestos para la prestación de los SERVICIOS y obtener dentro del término establecido en el Reglamento de la Ley de Seguridad Privada (D.O.F 18 de octubre de 2011), la Cédula de Identificación Personal (CIP). Este requisito será aplicable igual para elementos de nuevo ingreso durante la vigencia del contrato; </w:t>
      </w:r>
    </w:p>
    <w:p w14:paraId="221AF67B" w14:textId="77777777" w:rsidR="00B776C8" w:rsidRPr="00EE212E" w:rsidRDefault="00B776C8" w:rsidP="00B776C8">
      <w:pPr>
        <w:pStyle w:val="Prrafodelista"/>
        <w:jc w:val="both"/>
        <w:rPr>
          <w:sz w:val="20"/>
          <w:szCs w:val="20"/>
        </w:rPr>
      </w:pPr>
    </w:p>
    <w:p w14:paraId="7F6E9A75"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Cumplir con todas las obligaciones obrero-patronales contempladas en la legislación laboral vigente para cada uno de sus empleados; sin omitir el pago del descanso semanal, aportaciones del IMSS e INFONAVIT, impuesto sobre la renta, aguinaldos, vacaciones, etc.</w:t>
      </w:r>
    </w:p>
    <w:p w14:paraId="5128692C" w14:textId="77777777" w:rsidR="00B776C8" w:rsidRPr="00EE212E" w:rsidRDefault="00B776C8" w:rsidP="00B776C8">
      <w:pPr>
        <w:jc w:val="both"/>
        <w:rPr>
          <w:rFonts w:ascii="Arial" w:hAnsi="Arial" w:cs="Arial"/>
          <w:sz w:val="20"/>
          <w:szCs w:val="20"/>
        </w:rPr>
      </w:pPr>
    </w:p>
    <w:p w14:paraId="1657A1C4" w14:textId="77777777" w:rsidR="00B776C8" w:rsidRPr="00EE212E" w:rsidRDefault="00B776C8" w:rsidP="006E21D2">
      <w:pPr>
        <w:pStyle w:val="Prrafodelista"/>
        <w:widowControl w:val="0"/>
        <w:numPr>
          <w:ilvl w:val="0"/>
          <w:numId w:val="80"/>
        </w:numPr>
        <w:spacing w:after="0" w:line="240" w:lineRule="auto"/>
        <w:ind w:left="720"/>
        <w:contextualSpacing w:val="0"/>
        <w:jc w:val="both"/>
        <w:rPr>
          <w:sz w:val="20"/>
          <w:szCs w:val="20"/>
        </w:rPr>
      </w:pPr>
      <w:r w:rsidRPr="00EE212E">
        <w:rPr>
          <w:sz w:val="20"/>
          <w:szCs w:val="20"/>
        </w:rPr>
        <w:t>En cualquier momento durante la vigencia del contrato, la API DOS BOCAS por conducto de la Gerencia de Administración y Finanzas, podrá solicitar los originales de los documentos que acrediten y para constatar el cumplimiento de tales obligaciones patronales;</w:t>
      </w:r>
    </w:p>
    <w:p w14:paraId="3AE59B71" w14:textId="77777777" w:rsidR="00B776C8" w:rsidRPr="00EE212E" w:rsidRDefault="00B776C8" w:rsidP="00B776C8">
      <w:pPr>
        <w:ind w:left="708"/>
        <w:jc w:val="both"/>
        <w:rPr>
          <w:rFonts w:ascii="Arial" w:hAnsi="Arial" w:cs="Arial"/>
          <w:sz w:val="20"/>
          <w:szCs w:val="20"/>
        </w:rPr>
      </w:pPr>
    </w:p>
    <w:p w14:paraId="15892395" w14:textId="77777777" w:rsidR="00B776C8" w:rsidRPr="00EE212E" w:rsidRDefault="00B776C8" w:rsidP="006E21D2">
      <w:pPr>
        <w:pStyle w:val="Prrafodelista"/>
        <w:numPr>
          <w:ilvl w:val="0"/>
          <w:numId w:val="80"/>
        </w:numPr>
        <w:spacing w:after="0" w:line="240" w:lineRule="auto"/>
        <w:ind w:left="720"/>
        <w:contextualSpacing w:val="0"/>
        <w:jc w:val="both"/>
        <w:rPr>
          <w:sz w:val="20"/>
          <w:szCs w:val="20"/>
        </w:rPr>
      </w:pPr>
      <w:r w:rsidRPr="00EE212E">
        <w:rPr>
          <w:sz w:val="20"/>
          <w:szCs w:val="20"/>
        </w:rPr>
        <w:t>Presentar previa la contratación del personal, ante la Subgerencia de Protección Portuaria, los originales de la documentación con la que acredita que se cumple con el perfil del personal propuesto, con los que prestará los SERVICIOS, para su cotejo;</w:t>
      </w:r>
    </w:p>
    <w:p w14:paraId="4926C353" w14:textId="77777777" w:rsidR="00B776C8" w:rsidRPr="00EE212E" w:rsidRDefault="00B776C8" w:rsidP="00B776C8">
      <w:pPr>
        <w:pStyle w:val="Prrafodelista"/>
        <w:jc w:val="both"/>
        <w:rPr>
          <w:sz w:val="20"/>
          <w:szCs w:val="20"/>
        </w:rPr>
      </w:pPr>
    </w:p>
    <w:p w14:paraId="6F2029D5"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Proporcionar de manera continua y permanente, el personal con cualidad y en cantidad, que cubran los requisitos del perfil solicitado de acuerdo con el nivel indicado. Es decir, proveer</w:t>
      </w:r>
      <w:r w:rsidRPr="00EE212E">
        <w:rPr>
          <w:rFonts w:ascii="Arial" w:hAnsi="Arial" w:cs="Arial"/>
          <w:color w:val="000000"/>
          <w:sz w:val="20"/>
          <w:szCs w:val="20"/>
        </w:rPr>
        <w:t xml:space="preserve"> los elementos humanos adecuados, según el número de personas requeridas por la API DOS BOCAS y cumpliendo el perfil para cada uno de los puestos especificados y descritos en el presente anexo;</w:t>
      </w:r>
    </w:p>
    <w:p w14:paraId="3FF1B2AF" w14:textId="77777777" w:rsidR="00B776C8" w:rsidRPr="00EE212E" w:rsidRDefault="00B776C8" w:rsidP="00B776C8">
      <w:pPr>
        <w:jc w:val="both"/>
        <w:rPr>
          <w:rFonts w:ascii="Arial" w:hAnsi="Arial" w:cs="Arial"/>
          <w:sz w:val="20"/>
          <w:szCs w:val="20"/>
        </w:rPr>
      </w:pPr>
    </w:p>
    <w:p w14:paraId="3660C967"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 xml:space="preserve">Sustituir oportunamente, a solicitud de </w:t>
      </w:r>
      <w:r w:rsidRPr="00EE212E">
        <w:rPr>
          <w:rFonts w:ascii="Arial" w:hAnsi="Arial" w:cs="Arial"/>
          <w:color w:val="000000"/>
          <w:sz w:val="20"/>
          <w:szCs w:val="20"/>
        </w:rPr>
        <w:t xml:space="preserve">la API DOS BOCAS y en un término no mayor a tres (3) días hábiles, </w:t>
      </w:r>
      <w:r w:rsidRPr="00EE212E">
        <w:rPr>
          <w:rFonts w:ascii="Arial" w:hAnsi="Arial" w:cs="Arial"/>
          <w:sz w:val="20"/>
          <w:szCs w:val="20"/>
        </w:rPr>
        <w:t>el personal que se demuestre que no cumple en tiempo, forma y calidad con las funciones encomendadas; así como, aquellos quienes manifiesten comportamientos inapropiados o se presenten bajo la influencia de alcohol, droga, agotamiento, descuido excesivo, negligencia, enfermedad contagiosa incapacitante no atendida por una institución de salud o por pérdida de la confianza, mal uso de información confidencial.</w:t>
      </w:r>
    </w:p>
    <w:p w14:paraId="3A1B487D" w14:textId="77777777" w:rsidR="00B776C8" w:rsidRPr="00EE212E" w:rsidRDefault="00B776C8" w:rsidP="00B776C8">
      <w:pPr>
        <w:jc w:val="both"/>
        <w:rPr>
          <w:rFonts w:ascii="Arial" w:hAnsi="Arial" w:cs="Arial"/>
          <w:sz w:val="20"/>
          <w:szCs w:val="20"/>
        </w:rPr>
      </w:pPr>
    </w:p>
    <w:p w14:paraId="43B8B59B"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Presentar ante la API DOS BOCAS y en un plazo no mayor a tres (3) días hábiles, las propuestas de candidatos para cubrir la vacante que resulte por la separación del cargo de algún elemento del SERVICIO DE VIGILANCIA. Quedando obligado a cubrir todos los requisitos establecidos para el perfil del cargo a ocupar, en un término no mayor a treinta (30) días naturales, a partir de la fecha en la que la API DOS BOCAS autorice la incorporación del elemento al servicio;</w:t>
      </w:r>
    </w:p>
    <w:p w14:paraId="201BDF1E" w14:textId="77777777" w:rsidR="00B776C8" w:rsidRPr="00EE212E" w:rsidRDefault="00B776C8" w:rsidP="00B776C8">
      <w:pPr>
        <w:pStyle w:val="Prrafodelista"/>
        <w:rPr>
          <w:sz w:val="20"/>
          <w:szCs w:val="20"/>
        </w:rPr>
      </w:pPr>
    </w:p>
    <w:p w14:paraId="684B3346" w14:textId="77777777" w:rsidR="00B776C8" w:rsidRPr="00EE212E" w:rsidRDefault="00B776C8" w:rsidP="006E21D2">
      <w:pPr>
        <w:pStyle w:val="Prrafodelista"/>
        <w:numPr>
          <w:ilvl w:val="0"/>
          <w:numId w:val="80"/>
        </w:numPr>
        <w:spacing w:after="0" w:line="240" w:lineRule="auto"/>
        <w:ind w:left="720"/>
        <w:contextualSpacing w:val="0"/>
        <w:jc w:val="both"/>
        <w:rPr>
          <w:sz w:val="20"/>
          <w:szCs w:val="20"/>
        </w:rPr>
      </w:pPr>
      <w:r w:rsidRPr="00EE212E">
        <w:rPr>
          <w:sz w:val="20"/>
          <w:szCs w:val="20"/>
        </w:rPr>
        <w:t>Notificar a la Subgerencia de Protección Portuaria y con dos (2) semanas de anticipación, todo cambio de la plantilla de personal. Periodo durante el cual el personal que sustituirá deberá ser entrenado por los supervisores y por personal de la API DOS BOCAS, durante el periodo mínimo de una semana; acreditado el cumplimiento del perfil mínimo requerido para el puesto y concluida la capacitación, se aprobará por la API DOS BOCAS el cambio personal;</w:t>
      </w:r>
    </w:p>
    <w:p w14:paraId="27FAF92B" w14:textId="77777777" w:rsidR="00B776C8" w:rsidRPr="00EE212E" w:rsidRDefault="00B776C8" w:rsidP="00B776C8">
      <w:pPr>
        <w:jc w:val="both"/>
        <w:rPr>
          <w:rFonts w:ascii="Arial" w:hAnsi="Arial" w:cs="Arial"/>
          <w:sz w:val="20"/>
          <w:szCs w:val="20"/>
        </w:rPr>
      </w:pPr>
    </w:p>
    <w:p w14:paraId="6235C04F"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Contar con personal, con la capacitación necesaria y que cumpla con los requisitos del perfil del cargo que corresponda, para cubrir las guardias del personal de vigilancia, durante las vacaciones, incapacidades o ausencia por causas justificadas;</w:t>
      </w:r>
    </w:p>
    <w:p w14:paraId="431F80CC" w14:textId="77777777" w:rsidR="00B776C8" w:rsidRPr="00EE212E" w:rsidRDefault="00B776C8" w:rsidP="00B776C8">
      <w:pPr>
        <w:ind w:firstLine="180"/>
        <w:jc w:val="both"/>
        <w:rPr>
          <w:rFonts w:ascii="Arial" w:hAnsi="Arial" w:cs="Arial"/>
          <w:sz w:val="20"/>
          <w:szCs w:val="20"/>
        </w:rPr>
      </w:pPr>
    </w:p>
    <w:p w14:paraId="2A9CF3BE"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Presentar un documento firmado por cada uno de los elementos de vigilancia, donde se compromete a mantener bajo confidencialidad, toda la información que resulte conozca o se haga de su conocimiento con motivo de la prestación de los SERVICIOS. Por lo que el PROVEEDOR deberá responder ante la API DOS BOCAS por cualquier uso indebido de la información;</w:t>
      </w:r>
    </w:p>
    <w:p w14:paraId="623F8D7F" w14:textId="77777777" w:rsidR="00B776C8" w:rsidRPr="00EE212E" w:rsidRDefault="00B776C8" w:rsidP="00B776C8">
      <w:pPr>
        <w:jc w:val="both"/>
        <w:rPr>
          <w:rFonts w:ascii="Arial" w:hAnsi="Arial" w:cs="Arial"/>
          <w:sz w:val="20"/>
          <w:szCs w:val="20"/>
        </w:rPr>
      </w:pPr>
    </w:p>
    <w:p w14:paraId="3B243A4C"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 xml:space="preserve">Distribuir al personal en un roll de turnos. El roll podrá ser modificado de acuerdo con las necesidades o a solicitud de </w:t>
      </w:r>
      <w:r w:rsidRPr="00EE212E">
        <w:rPr>
          <w:rFonts w:ascii="Arial" w:hAnsi="Arial" w:cs="Arial"/>
          <w:color w:val="000000"/>
          <w:sz w:val="20"/>
          <w:szCs w:val="20"/>
        </w:rPr>
        <w:t>la Subgerencia de Protección Portuaria de la API DOS BOCAS</w:t>
      </w:r>
      <w:r w:rsidRPr="00EE212E">
        <w:rPr>
          <w:rFonts w:ascii="Arial" w:hAnsi="Arial" w:cs="Arial"/>
          <w:sz w:val="20"/>
          <w:szCs w:val="20"/>
        </w:rPr>
        <w:t>, siempre que existan causas que lo justifiquen;</w:t>
      </w:r>
    </w:p>
    <w:p w14:paraId="77DD446E" w14:textId="77777777" w:rsidR="00B776C8" w:rsidRPr="00EE212E" w:rsidRDefault="00B776C8" w:rsidP="00B776C8">
      <w:pPr>
        <w:jc w:val="both"/>
        <w:rPr>
          <w:rFonts w:ascii="Arial" w:hAnsi="Arial" w:cs="Arial"/>
          <w:sz w:val="20"/>
          <w:szCs w:val="20"/>
        </w:rPr>
      </w:pPr>
    </w:p>
    <w:p w14:paraId="7E973375"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 xml:space="preserve">Cumplir con los procedimientos que la Subgerencia de Protección Portuaria de la API DOS BOCAS le asigne dentro de sus funciones, para el desarrollo y operación del Plan de Protección de la Instalación Portuaria (PPIP) y relativas al Código de Protección a Buques e Instalaciones Portuarias (Código PBIP); </w:t>
      </w:r>
    </w:p>
    <w:p w14:paraId="099E0751" w14:textId="77777777" w:rsidR="00B776C8" w:rsidRPr="00EE212E" w:rsidRDefault="00B776C8" w:rsidP="00B776C8">
      <w:pPr>
        <w:jc w:val="both"/>
        <w:rPr>
          <w:rFonts w:ascii="Arial" w:hAnsi="Arial" w:cs="Arial"/>
          <w:sz w:val="20"/>
          <w:szCs w:val="20"/>
        </w:rPr>
      </w:pPr>
    </w:p>
    <w:p w14:paraId="0E8B72FD"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 xml:space="preserve">Cumplir con los procedimientos que la Subgerencia de Protección Portuaria de la API DOS BOCAS le asigne, dentro de sus funciones para el apoyo de la Unidad Interna de Protección Civil de la entidad y para el desarrollo y operación del Plan de Emergencias del Puerto de Dos Bocas en el marco del Programa de Protección Civil del Comité de Protección Civil del Puerto de Dos Bocas; </w:t>
      </w:r>
    </w:p>
    <w:p w14:paraId="16C70F1B" w14:textId="77777777" w:rsidR="00B776C8" w:rsidRPr="00EE212E" w:rsidRDefault="00B776C8" w:rsidP="00B776C8">
      <w:pPr>
        <w:jc w:val="both"/>
        <w:rPr>
          <w:rFonts w:ascii="Arial" w:hAnsi="Arial" w:cs="Arial"/>
          <w:sz w:val="20"/>
          <w:szCs w:val="20"/>
        </w:rPr>
      </w:pPr>
    </w:p>
    <w:p w14:paraId="6D9B4550"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Participar, coadyuvar y apoyar el desarrollo de simulacros y ejercicios que, en el contexto de la protección civil o protección portuaria, lleve a cabo la Subgerencia de Protección Portuaria de la API DOS BOCAS;</w:t>
      </w:r>
    </w:p>
    <w:p w14:paraId="78BF0B57" w14:textId="77777777" w:rsidR="00B776C8" w:rsidRPr="00EE212E" w:rsidRDefault="00B776C8" w:rsidP="00B776C8">
      <w:pPr>
        <w:jc w:val="both"/>
        <w:rPr>
          <w:rFonts w:ascii="Arial" w:hAnsi="Arial" w:cs="Arial"/>
          <w:sz w:val="20"/>
          <w:szCs w:val="20"/>
        </w:rPr>
      </w:pPr>
    </w:p>
    <w:p w14:paraId="5422FD6B"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 xml:space="preserve">Supervisar que el personal, durante el desempeño de sus funciones, porte a la vista las credenciales de identificación, que serán expedidas por la Subgerencia de Protección Portuaria de </w:t>
      </w:r>
      <w:r w:rsidRPr="00EE212E">
        <w:rPr>
          <w:rFonts w:ascii="Arial" w:hAnsi="Arial" w:cs="Arial"/>
          <w:color w:val="000000"/>
          <w:sz w:val="20"/>
          <w:szCs w:val="20"/>
        </w:rPr>
        <w:t>la API DOS BOCAS</w:t>
      </w:r>
      <w:r w:rsidRPr="00EE212E">
        <w:rPr>
          <w:rFonts w:ascii="Arial" w:hAnsi="Arial" w:cs="Arial"/>
          <w:sz w:val="20"/>
          <w:szCs w:val="20"/>
        </w:rPr>
        <w:t>;</w:t>
      </w:r>
    </w:p>
    <w:p w14:paraId="5D60D29A" w14:textId="77777777" w:rsidR="00B776C8" w:rsidRPr="00EE212E" w:rsidRDefault="00B776C8" w:rsidP="00B776C8">
      <w:pPr>
        <w:jc w:val="both"/>
        <w:rPr>
          <w:rFonts w:ascii="Arial" w:hAnsi="Arial" w:cs="Arial"/>
          <w:sz w:val="20"/>
          <w:szCs w:val="20"/>
        </w:rPr>
      </w:pPr>
    </w:p>
    <w:p w14:paraId="667C4AE4" w14:textId="77777777" w:rsidR="00B776C8" w:rsidRPr="00EE212E" w:rsidRDefault="00B776C8" w:rsidP="006E21D2">
      <w:pPr>
        <w:pStyle w:val="Prrafodelista"/>
        <w:numPr>
          <w:ilvl w:val="0"/>
          <w:numId w:val="80"/>
        </w:numPr>
        <w:spacing w:after="0" w:line="240" w:lineRule="auto"/>
        <w:ind w:left="720"/>
        <w:contextualSpacing w:val="0"/>
        <w:jc w:val="both"/>
        <w:rPr>
          <w:sz w:val="20"/>
          <w:szCs w:val="20"/>
        </w:rPr>
      </w:pPr>
      <w:r w:rsidRPr="00EE212E">
        <w:rPr>
          <w:sz w:val="20"/>
          <w:szCs w:val="20"/>
        </w:rPr>
        <w:t>Verificar, durante el turno correspondiente y previo al cambio de turno, que el personal se presenta, viste y porta el uniforme adecuadamente, en buen estado, limpio y completo. En caso contrario, la API DOS BOCAS no aceptará al elemento entrante y se considerará como falta;</w:t>
      </w:r>
    </w:p>
    <w:p w14:paraId="4951EAB7" w14:textId="77777777" w:rsidR="00B776C8" w:rsidRPr="00EE212E" w:rsidRDefault="00B776C8" w:rsidP="00B776C8">
      <w:pPr>
        <w:jc w:val="both"/>
        <w:rPr>
          <w:rFonts w:ascii="Arial" w:hAnsi="Arial" w:cs="Arial"/>
          <w:sz w:val="20"/>
          <w:szCs w:val="20"/>
        </w:rPr>
      </w:pPr>
    </w:p>
    <w:p w14:paraId="66A638CF"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Cumplir con los procedimientos aplicables a los SERVICIOS, dentro del Sistema de Gestión de Calidad y Ambiente (SGCA)</w:t>
      </w:r>
      <w:r w:rsidRPr="00EE212E">
        <w:rPr>
          <w:rFonts w:ascii="Arial" w:hAnsi="Arial" w:cs="Arial"/>
          <w:color w:val="000000"/>
          <w:sz w:val="20"/>
          <w:szCs w:val="20"/>
        </w:rPr>
        <w:t>. Para lo cual, la API DOS BOCAS proporcionará la capacitación correspondiente al personal, a más tardar la segunda quincena de iniciada la prestación de los SERVICIOS</w:t>
      </w:r>
      <w:r w:rsidRPr="00EE212E">
        <w:rPr>
          <w:rFonts w:ascii="Arial" w:hAnsi="Arial" w:cs="Arial"/>
          <w:sz w:val="20"/>
          <w:szCs w:val="20"/>
        </w:rPr>
        <w:t>;</w:t>
      </w:r>
    </w:p>
    <w:p w14:paraId="11DE3E3C" w14:textId="77777777" w:rsidR="00B776C8" w:rsidRPr="00EE212E" w:rsidRDefault="00B776C8" w:rsidP="00B776C8">
      <w:pPr>
        <w:jc w:val="both"/>
        <w:rPr>
          <w:rFonts w:ascii="Arial" w:hAnsi="Arial" w:cs="Arial"/>
          <w:sz w:val="20"/>
          <w:szCs w:val="20"/>
        </w:rPr>
      </w:pPr>
    </w:p>
    <w:p w14:paraId="16063FE4"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color w:val="000000"/>
          <w:sz w:val="20"/>
          <w:szCs w:val="20"/>
        </w:rPr>
        <w:t xml:space="preserve">Proporcionar los recibos quincenales del pago de nómina de acuerdo a la categoría, al personal con el que presta los SERVICIOS, los cuales podrán ser requeridos por la API DOS BOCAS; </w:t>
      </w:r>
    </w:p>
    <w:p w14:paraId="08CDDB3C" w14:textId="77777777" w:rsidR="00B776C8" w:rsidRPr="00EE212E" w:rsidRDefault="00B776C8" w:rsidP="00B776C8">
      <w:pPr>
        <w:jc w:val="both"/>
        <w:rPr>
          <w:rFonts w:ascii="Arial" w:hAnsi="Arial" w:cs="Arial"/>
          <w:sz w:val="20"/>
          <w:szCs w:val="20"/>
        </w:rPr>
      </w:pPr>
    </w:p>
    <w:p w14:paraId="5C603242" w14:textId="77777777" w:rsidR="00B776C8" w:rsidRPr="00EE212E" w:rsidRDefault="00B776C8" w:rsidP="00B776C8">
      <w:pPr>
        <w:pStyle w:val="Prrafodelista"/>
        <w:jc w:val="both"/>
        <w:rPr>
          <w:sz w:val="20"/>
          <w:szCs w:val="20"/>
        </w:rPr>
      </w:pPr>
      <w:r w:rsidRPr="00EE212E">
        <w:rPr>
          <w:sz w:val="20"/>
          <w:szCs w:val="20"/>
        </w:rPr>
        <w:t xml:space="preserve">El PROVEEDOR deberá presentar los recibos con los que acredite que el salario de los elementos de contratados, corresponde al salario mensual ofertado en la propuesta económica, y deberá ser la base de cotización para el ISPT, así como, para las cuotas Obrero – Patronales del IMSS; SAR e INFONAVIT; </w:t>
      </w:r>
    </w:p>
    <w:p w14:paraId="71750748" w14:textId="77777777" w:rsidR="00B776C8" w:rsidRPr="00EE212E" w:rsidRDefault="00B776C8" w:rsidP="00B776C8">
      <w:pPr>
        <w:pStyle w:val="Prrafodelista"/>
        <w:rPr>
          <w:sz w:val="20"/>
          <w:szCs w:val="20"/>
        </w:rPr>
      </w:pPr>
    </w:p>
    <w:p w14:paraId="31A55848"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Proporcionar original de la constancia de no adeudo que emita el Instituto del Fondo Nacional de la Vivienda para los Trabajadores (INFONAVIT), mediante la cual se acredite el cumplimiento de la obligación obrero - patronal del pago de las aportaciones del personal de vigilancia, correspondientes al mes inmediato anterior;</w:t>
      </w:r>
    </w:p>
    <w:p w14:paraId="2F389734" w14:textId="77777777" w:rsidR="00B776C8" w:rsidRPr="00EE212E" w:rsidRDefault="00B776C8" w:rsidP="00B776C8">
      <w:pPr>
        <w:pStyle w:val="Prrafodelista"/>
        <w:rPr>
          <w:sz w:val="20"/>
          <w:szCs w:val="20"/>
        </w:rPr>
      </w:pPr>
    </w:p>
    <w:p w14:paraId="290D5F96"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 xml:space="preserve">Proporcionar el número de registro patronal a la API DOS BOCAS, para que ésta cuando así lo determine, verifique el cumplimiento de la obligación obrero – patronal del pago de las cuotas del personal de vigilancia, ante el Instituto Mexicano del Seguro Social (IMSS) y a través del Sistema Único de Autodeterminación (SUA). Adicionalmente, el proveedor deberá proporcionar a la API DOS BOCAS, copia simple de las Cédulas del IMSS en las que se refleje el pago de las aportaciones al trabajador, anexando original del comprobante de pago con sello que emita una institución bancaria o en el caso de pago electrónico, deberá presentar original del estado de cuenta de la cuenta bancaria a través de la cual se realizó dicho pago y correspondiente al mes inmediato anterior;  </w:t>
      </w:r>
    </w:p>
    <w:p w14:paraId="0118D217" w14:textId="77777777" w:rsidR="00B776C8" w:rsidRPr="00EE212E" w:rsidRDefault="00B776C8" w:rsidP="00B776C8">
      <w:pPr>
        <w:ind w:firstLine="60"/>
        <w:jc w:val="both"/>
        <w:rPr>
          <w:rFonts w:ascii="Arial" w:hAnsi="Arial" w:cs="Arial"/>
          <w:sz w:val="20"/>
          <w:szCs w:val="20"/>
        </w:rPr>
      </w:pPr>
    </w:p>
    <w:p w14:paraId="3040729B"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 xml:space="preserve">Usar, resguardar, conservar y cuidar las instalaciones, equipos, accesorios y herramientas y consumibles, estrictamente en los términos del contrato que resulte y que la API DOS BOCAS le proporcione para el desarrollo de las funciones encomendadas. En el caso de pérdida y/o daño por mal uso, descuido, omisión o negligencia, el proveedor de los SERVICIOS será el único responsable de la reparación y/o restitución del daño a entera satisfacción de </w:t>
      </w:r>
      <w:r w:rsidRPr="00EE212E">
        <w:rPr>
          <w:rFonts w:ascii="Arial" w:hAnsi="Arial" w:cs="Arial"/>
          <w:color w:val="000000"/>
          <w:sz w:val="20"/>
          <w:szCs w:val="20"/>
        </w:rPr>
        <w:t>la API DOS BOCAS</w:t>
      </w:r>
      <w:r w:rsidRPr="00EE212E">
        <w:rPr>
          <w:rFonts w:ascii="Arial" w:hAnsi="Arial" w:cs="Arial"/>
          <w:sz w:val="20"/>
          <w:szCs w:val="20"/>
        </w:rPr>
        <w:t xml:space="preserve">. De igual manera, será responsable de cualquier daño y/o robo de bienes y/o equipos y/o infraestructura, por uso indebido, intención dolosa o mala fe, en el cumplimiento de las funciones encomendadas; </w:t>
      </w:r>
    </w:p>
    <w:p w14:paraId="33796B45" w14:textId="77777777" w:rsidR="00B776C8" w:rsidRPr="00EE212E" w:rsidRDefault="00B776C8" w:rsidP="00B776C8">
      <w:pPr>
        <w:jc w:val="both"/>
        <w:rPr>
          <w:rFonts w:ascii="Arial" w:hAnsi="Arial" w:cs="Arial"/>
          <w:sz w:val="20"/>
          <w:szCs w:val="20"/>
        </w:rPr>
      </w:pPr>
    </w:p>
    <w:p w14:paraId="5414F591"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 xml:space="preserve">Notificar de inmediato y por escrito a la Subgerencia de Protección Portuaria de </w:t>
      </w:r>
      <w:r w:rsidRPr="00EE212E">
        <w:rPr>
          <w:rFonts w:ascii="Arial" w:hAnsi="Arial" w:cs="Arial"/>
          <w:color w:val="000000"/>
          <w:sz w:val="20"/>
          <w:szCs w:val="20"/>
        </w:rPr>
        <w:t>la API DOS BOCAS, respecto de los</w:t>
      </w:r>
      <w:r w:rsidRPr="00EE212E">
        <w:rPr>
          <w:rFonts w:ascii="Arial" w:hAnsi="Arial" w:cs="Arial"/>
          <w:sz w:val="20"/>
          <w:szCs w:val="20"/>
        </w:rPr>
        <w:t xml:space="preserve"> daños causados por terceros a las instalaciones, vehículos, equipos y demás bienes de la entidad. En caso de que la </w:t>
      </w:r>
      <w:r w:rsidRPr="00EE212E">
        <w:rPr>
          <w:rFonts w:ascii="Arial" w:hAnsi="Arial" w:cs="Arial"/>
          <w:color w:val="000000"/>
          <w:sz w:val="20"/>
          <w:szCs w:val="20"/>
        </w:rPr>
        <w:t xml:space="preserve">API DOS BOCAS </w:t>
      </w:r>
      <w:r w:rsidRPr="00EE212E">
        <w:rPr>
          <w:rFonts w:ascii="Arial" w:hAnsi="Arial" w:cs="Arial"/>
          <w:sz w:val="20"/>
          <w:szCs w:val="20"/>
        </w:rPr>
        <w:t xml:space="preserve">tenga conocimiento de los hechos por otro conducto, los daños y perjuicios que por los hechos se causen a </w:t>
      </w:r>
      <w:r w:rsidRPr="00EE212E">
        <w:rPr>
          <w:rFonts w:ascii="Arial" w:hAnsi="Arial" w:cs="Arial"/>
          <w:color w:val="000000"/>
          <w:sz w:val="20"/>
          <w:szCs w:val="20"/>
        </w:rPr>
        <w:t>la entidad</w:t>
      </w:r>
      <w:r w:rsidRPr="00EE212E">
        <w:rPr>
          <w:rFonts w:ascii="Arial" w:hAnsi="Arial" w:cs="Arial"/>
          <w:sz w:val="20"/>
          <w:szCs w:val="20"/>
        </w:rPr>
        <w:t>, deberán ser cubiertos por el PROVEEDOR; considerándose esta circunstancia como negligencia en la ejecución de los SERVICIOS y la preservación de los bienes;</w:t>
      </w:r>
    </w:p>
    <w:p w14:paraId="431DA669" w14:textId="77777777" w:rsidR="00B776C8" w:rsidRPr="00EE212E" w:rsidRDefault="00B776C8" w:rsidP="00B776C8">
      <w:pPr>
        <w:pStyle w:val="Prrafodelista"/>
        <w:rPr>
          <w:sz w:val="20"/>
          <w:szCs w:val="20"/>
        </w:rPr>
      </w:pPr>
    </w:p>
    <w:p w14:paraId="6385ED7F" w14:textId="77777777" w:rsidR="00B776C8" w:rsidRPr="00EE212E" w:rsidRDefault="00B776C8" w:rsidP="006E21D2">
      <w:pPr>
        <w:numPr>
          <w:ilvl w:val="0"/>
          <w:numId w:val="80"/>
        </w:numPr>
        <w:ind w:left="709"/>
        <w:jc w:val="both"/>
        <w:rPr>
          <w:sz w:val="20"/>
          <w:szCs w:val="20"/>
        </w:rPr>
      </w:pPr>
      <w:r w:rsidRPr="00EE212E">
        <w:rPr>
          <w:rFonts w:ascii="Arial" w:hAnsi="Arial" w:cs="Arial"/>
          <w:sz w:val="20"/>
          <w:szCs w:val="20"/>
        </w:rPr>
        <w:t>Proporcionar el transporte del personal en cada uno de los turnos correspondientes, usando un camión de por lo menos 3</w:t>
      </w:r>
      <w:r>
        <w:rPr>
          <w:rFonts w:ascii="Arial" w:hAnsi="Arial" w:cs="Arial"/>
          <w:sz w:val="20"/>
          <w:szCs w:val="20"/>
        </w:rPr>
        <w:t>3</w:t>
      </w:r>
      <w:r w:rsidRPr="00EE212E">
        <w:rPr>
          <w:rFonts w:ascii="Arial" w:hAnsi="Arial" w:cs="Arial"/>
          <w:sz w:val="20"/>
          <w:szCs w:val="20"/>
        </w:rPr>
        <w:t xml:space="preserve"> pasajeros. Para lo que deberá programar los arribos y llegada a la Terminal de Usos Múltiples con la debida oportunidad y al menos 20 minutos antes de la hora de inicio del siguiente turno, para el cambio y entrega de guardia.</w:t>
      </w:r>
    </w:p>
    <w:p w14:paraId="23F51BCC" w14:textId="77777777" w:rsidR="00B776C8" w:rsidRPr="00EE212E" w:rsidRDefault="00B776C8" w:rsidP="00B776C8">
      <w:pPr>
        <w:jc w:val="both"/>
        <w:rPr>
          <w:sz w:val="20"/>
          <w:szCs w:val="20"/>
        </w:rPr>
      </w:pPr>
    </w:p>
    <w:p w14:paraId="0D3821DA"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Proporcionar e implementar un sistema electrónico y/o impreso del registro de asistencia foliado, para la comprobación del ingreso y salida de todo el personal que sea asignado en la prestación de los SERVICIOS. Debiendo entregar los comprobantes del registro al siguiente día hábil para su validación, a la Subgerencia de Protección Portuaria. (Reloj checador o biométrico, y corroborar si se puede entregar el reporte de asistencia al día siguiente, preferiblemente que se entregue quincenal)</w:t>
      </w:r>
    </w:p>
    <w:p w14:paraId="3D775946" w14:textId="77777777" w:rsidR="00B776C8" w:rsidRPr="00EE212E" w:rsidRDefault="00B776C8" w:rsidP="00B776C8">
      <w:pPr>
        <w:ind w:left="709"/>
        <w:jc w:val="both"/>
        <w:rPr>
          <w:rFonts w:ascii="Arial" w:hAnsi="Arial" w:cs="Arial"/>
          <w:sz w:val="20"/>
          <w:szCs w:val="20"/>
        </w:rPr>
      </w:pPr>
    </w:p>
    <w:p w14:paraId="26A8AB4C"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Mantener el registro de la información de las personas y vehículos en los controles de acceso, así como los informes requeridos y relacionadas con la función que desempeñan;</w:t>
      </w:r>
    </w:p>
    <w:p w14:paraId="2FC0466C" w14:textId="77777777" w:rsidR="00B776C8" w:rsidRPr="00EE212E" w:rsidRDefault="00B776C8" w:rsidP="00B776C8">
      <w:pPr>
        <w:ind w:left="720"/>
        <w:jc w:val="both"/>
        <w:rPr>
          <w:rFonts w:ascii="Arial" w:hAnsi="Arial" w:cs="Arial"/>
          <w:sz w:val="20"/>
          <w:szCs w:val="20"/>
        </w:rPr>
      </w:pPr>
    </w:p>
    <w:p w14:paraId="7E5A5F78"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Vigilar que las instalaciones, vehículos, cuatrimotos, equipos y bienes asignados para la prestación de los SERVICIOS, se mantengan limpias y ordenadas;</w:t>
      </w:r>
    </w:p>
    <w:p w14:paraId="6C0D6E4F" w14:textId="77777777" w:rsidR="00B776C8" w:rsidRPr="00EE212E" w:rsidRDefault="00B776C8" w:rsidP="00B776C8">
      <w:pPr>
        <w:ind w:left="709"/>
        <w:jc w:val="both"/>
        <w:rPr>
          <w:rFonts w:ascii="Arial" w:hAnsi="Arial" w:cs="Arial"/>
          <w:sz w:val="20"/>
          <w:szCs w:val="20"/>
        </w:rPr>
      </w:pPr>
    </w:p>
    <w:p w14:paraId="5A4DC64E"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Establecer un programa de faenas de limpieza y actividades diarias, para la preservación, conservación, limpieza e higiene en las diferentes casetas de control de acceso y vigilancia de la protección. Incluyendo aquellas que, por su destino, tengan una baja frecuencia de uso; y</w:t>
      </w:r>
    </w:p>
    <w:p w14:paraId="74BD970B" w14:textId="77777777" w:rsidR="00B776C8" w:rsidRPr="00EE212E" w:rsidRDefault="00B776C8" w:rsidP="00B776C8">
      <w:pPr>
        <w:ind w:left="709"/>
        <w:jc w:val="both"/>
        <w:rPr>
          <w:rFonts w:ascii="Arial" w:hAnsi="Arial" w:cs="Arial"/>
          <w:sz w:val="20"/>
          <w:szCs w:val="20"/>
        </w:rPr>
      </w:pPr>
    </w:p>
    <w:p w14:paraId="285872BD"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Cumplir y supervisar el cumplimiento de las consignas que establezca la API DOS BOCAS, a través de la Subgerencia de Protección Portuaria.</w:t>
      </w:r>
    </w:p>
    <w:p w14:paraId="64368C4F" w14:textId="77777777" w:rsidR="00B776C8" w:rsidRPr="00EE212E" w:rsidRDefault="00B776C8" w:rsidP="00B776C8">
      <w:pPr>
        <w:pStyle w:val="Prrafodelista"/>
        <w:rPr>
          <w:sz w:val="20"/>
          <w:szCs w:val="20"/>
        </w:rPr>
      </w:pPr>
    </w:p>
    <w:p w14:paraId="1BB18FC3"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Llevar a cabo con personal externo a los SERVICIOS, las actividades administrativas, informes, registros, controles, logística y supervisión que requiera el proveedor, derivadas de las obligaciones contraídas con la API DOS BOCAS, de manera tal que el personal que presta los SERVICIOS no sea distraído de sus funciones de seguridad y protección;</w:t>
      </w:r>
    </w:p>
    <w:p w14:paraId="05E4F63F" w14:textId="77777777" w:rsidR="00B776C8" w:rsidRPr="00EE212E" w:rsidRDefault="00B776C8" w:rsidP="00B776C8">
      <w:pPr>
        <w:pStyle w:val="Prrafodelista"/>
        <w:rPr>
          <w:sz w:val="20"/>
          <w:szCs w:val="20"/>
        </w:rPr>
      </w:pPr>
    </w:p>
    <w:p w14:paraId="3BC79086" w14:textId="77777777" w:rsidR="00B776C8" w:rsidRPr="002F5CAB" w:rsidRDefault="00B776C8" w:rsidP="006E21D2">
      <w:pPr>
        <w:numPr>
          <w:ilvl w:val="0"/>
          <w:numId w:val="80"/>
        </w:numPr>
        <w:ind w:left="720"/>
        <w:jc w:val="both"/>
        <w:rPr>
          <w:sz w:val="20"/>
          <w:szCs w:val="20"/>
        </w:rPr>
      </w:pPr>
      <w:r w:rsidRPr="002F5CAB">
        <w:rPr>
          <w:rFonts w:ascii="Arial" w:hAnsi="Arial" w:cs="Arial"/>
          <w:sz w:val="20"/>
          <w:szCs w:val="20"/>
        </w:rPr>
        <w:t>Suministrar el agua purificada para beber, suficiente para todo el personal que integra la plantilla de los servicios y en todos los puntos en los que los elementos sean asignados (accesos principales, bascula, casetas</w:t>
      </w:r>
      <w:r>
        <w:rPr>
          <w:rFonts w:ascii="Arial" w:hAnsi="Arial" w:cs="Arial"/>
          <w:sz w:val="20"/>
          <w:szCs w:val="20"/>
        </w:rPr>
        <w:t>, cctv</w:t>
      </w:r>
      <w:r w:rsidRPr="002F5CAB">
        <w:rPr>
          <w:rFonts w:ascii="Arial" w:hAnsi="Arial" w:cs="Arial"/>
          <w:sz w:val="20"/>
          <w:szCs w:val="20"/>
        </w:rPr>
        <w:t>; así como el equipo enfriador, se requi</w:t>
      </w:r>
      <w:r>
        <w:rPr>
          <w:rFonts w:ascii="Arial" w:hAnsi="Arial" w:cs="Arial"/>
          <w:sz w:val="20"/>
          <w:szCs w:val="20"/>
        </w:rPr>
        <w:t>eren 8.</w:t>
      </w:r>
    </w:p>
    <w:p w14:paraId="72004303" w14:textId="77777777" w:rsidR="00B776C8" w:rsidRPr="002F5CAB" w:rsidRDefault="00B776C8" w:rsidP="00B776C8">
      <w:pPr>
        <w:jc w:val="both"/>
        <w:rPr>
          <w:sz w:val="20"/>
          <w:szCs w:val="20"/>
        </w:rPr>
      </w:pPr>
    </w:p>
    <w:p w14:paraId="0F17BE3B" w14:textId="77777777" w:rsidR="00B776C8" w:rsidRPr="00EE212E" w:rsidRDefault="00B776C8" w:rsidP="006E21D2">
      <w:pPr>
        <w:numPr>
          <w:ilvl w:val="0"/>
          <w:numId w:val="80"/>
        </w:numPr>
        <w:ind w:left="720"/>
        <w:jc w:val="both"/>
        <w:rPr>
          <w:rFonts w:ascii="Arial" w:hAnsi="Arial" w:cs="Arial"/>
          <w:sz w:val="20"/>
          <w:szCs w:val="20"/>
        </w:rPr>
      </w:pPr>
      <w:r w:rsidRPr="00EE212E">
        <w:rPr>
          <w:rFonts w:ascii="Arial" w:hAnsi="Arial" w:cs="Arial"/>
          <w:sz w:val="20"/>
          <w:szCs w:val="20"/>
        </w:rPr>
        <w:t>Contratar y mantener vigente durante el término de vigencia del contrato con la API DOS BOCAS, el seguro de responsabilidad civil y daños a terceros, de todas las unidades vehiculares: camionetas, cuatrimotos y embarcación.</w:t>
      </w:r>
    </w:p>
    <w:p w14:paraId="1CE9A5E4" w14:textId="77777777" w:rsidR="00B776C8" w:rsidRPr="00EE212E" w:rsidRDefault="00B776C8" w:rsidP="00B776C8">
      <w:pPr>
        <w:pStyle w:val="Prrafodelista"/>
        <w:rPr>
          <w:sz w:val="20"/>
          <w:szCs w:val="20"/>
        </w:rPr>
      </w:pPr>
    </w:p>
    <w:p w14:paraId="4A8DE81B" w14:textId="77777777" w:rsidR="00B776C8" w:rsidRPr="00EE212E" w:rsidRDefault="00B776C8" w:rsidP="006E21D2">
      <w:pPr>
        <w:pStyle w:val="Prrafodelista"/>
        <w:numPr>
          <w:ilvl w:val="0"/>
          <w:numId w:val="80"/>
        </w:numPr>
        <w:spacing w:after="0" w:line="240" w:lineRule="auto"/>
        <w:ind w:left="720"/>
        <w:contextualSpacing w:val="0"/>
        <w:jc w:val="both"/>
        <w:rPr>
          <w:sz w:val="20"/>
          <w:szCs w:val="20"/>
        </w:rPr>
      </w:pPr>
      <w:r w:rsidRPr="00EE212E">
        <w:rPr>
          <w:sz w:val="20"/>
          <w:szCs w:val="20"/>
        </w:rPr>
        <w:t>Suministrar de manera continua y permanente la totalidad de los equipos</w:t>
      </w:r>
      <w:r>
        <w:rPr>
          <w:sz w:val="20"/>
          <w:szCs w:val="20"/>
        </w:rPr>
        <w:t xml:space="preserve"> solicitados</w:t>
      </w:r>
      <w:r w:rsidRPr="00EE212E">
        <w:rPr>
          <w:sz w:val="20"/>
          <w:szCs w:val="20"/>
        </w:rPr>
        <w:t>, en condiciones óptimas de operación para la prestación de los SERVICIOS. Lo anterior,</w:t>
      </w:r>
      <w:r>
        <w:rPr>
          <w:sz w:val="20"/>
          <w:szCs w:val="20"/>
        </w:rPr>
        <w:t xml:space="preserve"> será verificado por la Subgerencia de Protección</w:t>
      </w:r>
      <w:r w:rsidRPr="00EE212E">
        <w:rPr>
          <w:sz w:val="20"/>
          <w:szCs w:val="20"/>
        </w:rPr>
        <w:t xml:space="preserve"> </w:t>
      </w:r>
      <w:r>
        <w:rPr>
          <w:sz w:val="20"/>
          <w:szCs w:val="20"/>
        </w:rPr>
        <w:t xml:space="preserve">y la Subgerencia de Administración </w:t>
      </w:r>
      <w:r w:rsidRPr="00EE212E">
        <w:rPr>
          <w:sz w:val="20"/>
          <w:szCs w:val="20"/>
        </w:rPr>
        <w:t xml:space="preserve">de la API DOS BOCAS, la que se reserva el derecho de rechazar el equipo que incumpla y de aplicar la pena convencional que proceda; </w:t>
      </w:r>
    </w:p>
    <w:p w14:paraId="410E2A34" w14:textId="77777777" w:rsidR="00B776C8" w:rsidRPr="00EE212E" w:rsidRDefault="00B776C8" w:rsidP="00B776C8">
      <w:pPr>
        <w:pStyle w:val="Prrafodelista"/>
        <w:rPr>
          <w:sz w:val="20"/>
          <w:szCs w:val="20"/>
        </w:rPr>
      </w:pPr>
    </w:p>
    <w:p w14:paraId="5775D0ED" w14:textId="77777777" w:rsidR="00B776C8" w:rsidRPr="00EE212E" w:rsidRDefault="00B776C8" w:rsidP="006E21D2">
      <w:pPr>
        <w:pStyle w:val="Prrafodelista"/>
        <w:numPr>
          <w:ilvl w:val="0"/>
          <w:numId w:val="80"/>
        </w:numPr>
        <w:spacing w:after="0" w:line="240" w:lineRule="auto"/>
        <w:ind w:left="720"/>
        <w:contextualSpacing w:val="0"/>
        <w:jc w:val="both"/>
        <w:rPr>
          <w:sz w:val="20"/>
          <w:szCs w:val="20"/>
        </w:rPr>
      </w:pPr>
      <w:r w:rsidRPr="00EE212E">
        <w:rPr>
          <w:sz w:val="20"/>
          <w:szCs w:val="20"/>
        </w:rPr>
        <w:t>Atender la capacitación de las actividades relacionadas con la operación del puerto, que proporcionará</w:t>
      </w:r>
      <w:r>
        <w:rPr>
          <w:sz w:val="20"/>
          <w:szCs w:val="20"/>
        </w:rPr>
        <w:t xml:space="preserve"> la Subgerencia de Protección</w:t>
      </w:r>
      <w:r w:rsidRPr="00EE212E">
        <w:rPr>
          <w:sz w:val="20"/>
          <w:szCs w:val="20"/>
        </w:rPr>
        <w:t>. Para todo el personal que suministre el PROVEEDOR para la prestación de los SERVICIOS, será obligatorio atender los cursos de capacitación que imparta la</w:t>
      </w:r>
      <w:r>
        <w:rPr>
          <w:sz w:val="20"/>
          <w:szCs w:val="20"/>
        </w:rPr>
        <w:t xml:space="preserve"> Subgerencia de Protección y la</w:t>
      </w:r>
      <w:r w:rsidRPr="00EE212E">
        <w:rPr>
          <w:sz w:val="20"/>
          <w:szCs w:val="20"/>
        </w:rPr>
        <w:t xml:space="preserve"> API DOS BOCAS;</w:t>
      </w:r>
    </w:p>
    <w:p w14:paraId="5DDCEB3D" w14:textId="77777777" w:rsidR="00B776C8" w:rsidRPr="00EE212E" w:rsidRDefault="00B776C8" w:rsidP="00B776C8">
      <w:pPr>
        <w:pStyle w:val="Prrafodelista"/>
        <w:rPr>
          <w:sz w:val="20"/>
          <w:szCs w:val="20"/>
        </w:rPr>
      </w:pPr>
    </w:p>
    <w:p w14:paraId="7F396683" w14:textId="77777777" w:rsidR="00B776C8" w:rsidRPr="00EE212E" w:rsidRDefault="00B776C8" w:rsidP="006E21D2">
      <w:pPr>
        <w:pStyle w:val="Prrafodelista"/>
        <w:numPr>
          <w:ilvl w:val="0"/>
          <w:numId w:val="80"/>
        </w:numPr>
        <w:spacing w:after="0" w:line="240" w:lineRule="auto"/>
        <w:ind w:left="720"/>
        <w:contextualSpacing w:val="0"/>
        <w:jc w:val="both"/>
        <w:rPr>
          <w:sz w:val="20"/>
          <w:szCs w:val="20"/>
        </w:rPr>
      </w:pPr>
      <w:r w:rsidRPr="00EE212E">
        <w:rPr>
          <w:sz w:val="20"/>
          <w:szCs w:val="20"/>
        </w:rPr>
        <w:t xml:space="preserve">Poner a disposición de la Subgerencia de Protección Portuaria, al menos una copia del expediente del cada elemento contratado para la prestación de los SERVICIOS, que incluya además las constancias de los requisitos obligatorios indicados en los puntos 3.3 y 3.5 del presente anexo; </w:t>
      </w:r>
    </w:p>
    <w:p w14:paraId="581EAA3F" w14:textId="77777777" w:rsidR="00B776C8" w:rsidRPr="00EE212E" w:rsidRDefault="00B776C8" w:rsidP="00B776C8">
      <w:pPr>
        <w:pStyle w:val="Prrafodelista"/>
        <w:rPr>
          <w:sz w:val="20"/>
          <w:szCs w:val="20"/>
        </w:rPr>
      </w:pPr>
    </w:p>
    <w:p w14:paraId="2B761A11" w14:textId="77777777" w:rsidR="00B776C8" w:rsidRPr="00EE212E" w:rsidRDefault="00B776C8" w:rsidP="006E21D2">
      <w:pPr>
        <w:pStyle w:val="Prrafodelista"/>
        <w:numPr>
          <w:ilvl w:val="0"/>
          <w:numId w:val="80"/>
        </w:numPr>
        <w:spacing w:after="0" w:line="240" w:lineRule="auto"/>
        <w:ind w:left="720"/>
        <w:contextualSpacing w:val="0"/>
        <w:jc w:val="both"/>
        <w:rPr>
          <w:sz w:val="20"/>
          <w:szCs w:val="20"/>
        </w:rPr>
      </w:pPr>
      <w:r w:rsidRPr="00EE212E">
        <w:rPr>
          <w:sz w:val="20"/>
          <w:szCs w:val="20"/>
        </w:rPr>
        <w:t>Presentar al inicio del contrato el programa de capacitación para todo el personal, dicho programa deberá incluir las fechas, horarios, personal (considerar antigüedad, categoría), nombres del curso o cursos de acuerdo a la tabla de cursos necesarios para el perfil del puesto en el contrato.</w:t>
      </w:r>
    </w:p>
    <w:p w14:paraId="6CD2B638" w14:textId="77777777" w:rsidR="00B776C8" w:rsidRPr="00EE212E" w:rsidRDefault="00B776C8" w:rsidP="00B776C8">
      <w:pPr>
        <w:jc w:val="both"/>
        <w:rPr>
          <w:rFonts w:ascii="Arial" w:hAnsi="Arial" w:cs="Arial"/>
          <w:sz w:val="20"/>
          <w:szCs w:val="20"/>
        </w:rPr>
      </w:pPr>
    </w:p>
    <w:p w14:paraId="6AA57D73" w14:textId="77777777" w:rsidR="00B776C8" w:rsidRPr="00EE212E" w:rsidRDefault="00B776C8" w:rsidP="006E21D2">
      <w:pPr>
        <w:pStyle w:val="Prrafodelista"/>
        <w:numPr>
          <w:ilvl w:val="0"/>
          <w:numId w:val="80"/>
        </w:numPr>
        <w:spacing w:after="0" w:line="240" w:lineRule="auto"/>
        <w:ind w:left="720"/>
        <w:contextualSpacing w:val="0"/>
        <w:jc w:val="both"/>
        <w:rPr>
          <w:sz w:val="20"/>
          <w:szCs w:val="20"/>
        </w:rPr>
      </w:pPr>
      <w:r w:rsidRPr="00EE212E">
        <w:rPr>
          <w:sz w:val="20"/>
          <w:szCs w:val="20"/>
        </w:rPr>
        <w:t>Presentar al inicio del contrato el programa de mantenimiento preventivo, al que se sujetarán los equipos suministrados</w:t>
      </w:r>
      <w:r>
        <w:rPr>
          <w:sz w:val="20"/>
          <w:szCs w:val="20"/>
        </w:rPr>
        <w:t xml:space="preserve"> por el  PROVEEDOR</w:t>
      </w:r>
      <w:r w:rsidRPr="00EE212E">
        <w:rPr>
          <w:sz w:val="20"/>
          <w:szCs w:val="20"/>
        </w:rPr>
        <w:t>, el comprobante del cumplimiento se adjuntará a la factura para el trámite del cobro de los servicios del mes que se trate;</w:t>
      </w:r>
    </w:p>
    <w:p w14:paraId="69CA8F66" w14:textId="77777777" w:rsidR="00B776C8" w:rsidRPr="00EE212E" w:rsidRDefault="00B776C8" w:rsidP="00B776C8">
      <w:pPr>
        <w:pStyle w:val="Prrafodelista"/>
        <w:rPr>
          <w:sz w:val="20"/>
          <w:szCs w:val="20"/>
        </w:rPr>
      </w:pPr>
    </w:p>
    <w:p w14:paraId="1AEC281B" w14:textId="77777777" w:rsidR="00B776C8" w:rsidRPr="00EE212E" w:rsidRDefault="00B776C8" w:rsidP="006E21D2">
      <w:pPr>
        <w:pStyle w:val="Prrafodelista"/>
        <w:numPr>
          <w:ilvl w:val="0"/>
          <w:numId w:val="80"/>
        </w:numPr>
        <w:spacing w:after="0" w:line="240" w:lineRule="auto"/>
        <w:ind w:left="720"/>
        <w:contextualSpacing w:val="0"/>
        <w:jc w:val="both"/>
        <w:rPr>
          <w:sz w:val="20"/>
          <w:szCs w:val="20"/>
        </w:rPr>
      </w:pPr>
      <w:r w:rsidRPr="00EE212E">
        <w:rPr>
          <w:sz w:val="20"/>
          <w:szCs w:val="20"/>
        </w:rPr>
        <w:t>Presentar a la Administración la documentación mediante formatos que sean requeridos por las áreas de calidad ambiental y seguridad y salud en el trabajo para cumplimiento del sistema de gestión integral.</w:t>
      </w:r>
    </w:p>
    <w:p w14:paraId="70CB446F" w14:textId="77777777" w:rsidR="00B776C8" w:rsidRPr="00EE212E" w:rsidRDefault="00B776C8" w:rsidP="00B776C8">
      <w:pPr>
        <w:pStyle w:val="Prrafodelista"/>
        <w:rPr>
          <w:sz w:val="20"/>
          <w:szCs w:val="20"/>
        </w:rPr>
      </w:pPr>
    </w:p>
    <w:p w14:paraId="410D521B" w14:textId="77777777" w:rsidR="00B776C8" w:rsidRPr="00EE212E" w:rsidRDefault="00B776C8" w:rsidP="006E21D2">
      <w:pPr>
        <w:pStyle w:val="Prrafodelista"/>
        <w:numPr>
          <w:ilvl w:val="0"/>
          <w:numId w:val="80"/>
        </w:numPr>
        <w:spacing w:after="0" w:line="240" w:lineRule="auto"/>
        <w:ind w:left="720"/>
        <w:contextualSpacing w:val="0"/>
        <w:jc w:val="both"/>
        <w:rPr>
          <w:sz w:val="20"/>
          <w:szCs w:val="20"/>
        </w:rPr>
      </w:pPr>
      <w:r w:rsidRPr="00EE212E">
        <w:rPr>
          <w:sz w:val="20"/>
          <w:szCs w:val="20"/>
        </w:rPr>
        <w:t xml:space="preserve">Presentar a la API DOS BOCAS, la insignia, divisas, logotipos, emblemas o cualquier otro medio de identificación que tenga registradas y autorizadas por la Secretaria de Seguridad Pública Federal, para su portación en el uniforme requerido para la prestación de los SERVICIOS; </w:t>
      </w:r>
    </w:p>
    <w:p w14:paraId="3713B259" w14:textId="77777777" w:rsidR="00B776C8" w:rsidRPr="00EE212E" w:rsidRDefault="00B776C8" w:rsidP="00B776C8">
      <w:pPr>
        <w:ind w:right="-91"/>
        <w:jc w:val="both"/>
        <w:rPr>
          <w:rFonts w:ascii="Arial" w:hAnsi="Arial" w:cs="Arial"/>
          <w:bCs/>
          <w:sz w:val="20"/>
          <w:szCs w:val="20"/>
        </w:rPr>
      </w:pPr>
    </w:p>
    <w:p w14:paraId="18C41AA6" w14:textId="77777777" w:rsidR="004E4969" w:rsidRDefault="00B776C8" w:rsidP="004E4969">
      <w:pPr>
        <w:widowControl w:val="0"/>
        <w:numPr>
          <w:ilvl w:val="0"/>
          <w:numId w:val="80"/>
        </w:numPr>
        <w:ind w:left="720" w:right="-91"/>
        <w:jc w:val="both"/>
        <w:rPr>
          <w:rFonts w:ascii="Arial" w:hAnsi="Arial" w:cs="Arial"/>
          <w:bCs/>
          <w:sz w:val="20"/>
          <w:szCs w:val="20"/>
        </w:rPr>
      </w:pPr>
      <w:r w:rsidRPr="00EE212E">
        <w:rPr>
          <w:rFonts w:ascii="Arial" w:hAnsi="Arial" w:cs="Arial"/>
          <w:bCs/>
          <w:sz w:val="20"/>
          <w:szCs w:val="20"/>
        </w:rPr>
        <w:t>Prestar el SERVICIO DE VIGILANCIA con personal no armado (Sin armas de fuego, ni armas blancas).</w:t>
      </w:r>
    </w:p>
    <w:p w14:paraId="29DC2631" w14:textId="77777777" w:rsidR="004E4969" w:rsidRDefault="004E4969" w:rsidP="004E4969">
      <w:pPr>
        <w:pStyle w:val="Prrafodelista"/>
        <w:rPr>
          <w:bCs/>
          <w:sz w:val="20"/>
          <w:szCs w:val="20"/>
        </w:rPr>
      </w:pPr>
    </w:p>
    <w:p w14:paraId="52553B05" w14:textId="75E094DF" w:rsidR="004E4969" w:rsidRPr="00D551F8" w:rsidRDefault="004E4969" w:rsidP="00D551F8">
      <w:pPr>
        <w:widowControl w:val="0"/>
        <w:numPr>
          <w:ilvl w:val="0"/>
          <w:numId w:val="80"/>
        </w:numPr>
        <w:autoSpaceDE w:val="0"/>
        <w:autoSpaceDN w:val="0"/>
        <w:adjustRightInd w:val="0"/>
        <w:ind w:left="720" w:right="-91"/>
        <w:jc w:val="both"/>
        <w:rPr>
          <w:rFonts w:ascii="Arial" w:hAnsi="Arial" w:cs="Arial"/>
          <w:sz w:val="20"/>
          <w:szCs w:val="20"/>
        </w:rPr>
      </w:pPr>
      <w:r w:rsidRPr="00D551F8">
        <w:rPr>
          <w:rFonts w:ascii="Arial" w:hAnsi="Arial" w:cs="Arial"/>
          <w:bCs/>
          <w:sz w:val="20"/>
          <w:szCs w:val="20"/>
        </w:rPr>
        <w:t>E</w:t>
      </w:r>
      <w:r w:rsidR="00D551F8" w:rsidRPr="00D551F8">
        <w:rPr>
          <w:rFonts w:ascii="Arial" w:hAnsi="Arial" w:cs="Arial"/>
          <w:bCs/>
          <w:sz w:val="20"/>
          <w:szCs w:val="20"/>
        </w:rPr>
        <w:t>l proveedor deberá proporcionar de forma diaria durante la vigencia del contrato, el transporte de los elementos a cada punto que le indique la API</w:t>
      </w:r>
      <w:r w:rsidRPr="00D551F8">
        <w:rPr>
          <w:rFonts w:ascii="Arial" w:hAnsi="Arial" w:cs="Arial"/>
          <w:bCs/>
          <w:sz w:val="20"/>
          <w:szCs w:val="20"/>
        </w:rPr>
        <w:t xml:space="preserve">, </w:t>
      </w:r>
      <w:r w:rsidR="00D551F8" w:rsidRPr="00D551F8">
        <w:rPr>
          <w:rFonts w:ascii="Arial" w:hAnsi="Arial" w:cs="Arial"/>
          <w:bCs/>
          <w:sz w:val="20"/>
          <w:szCs w:val="20"/>
        </w:rPr>
        <w:t xml:space="preserve">cuidando siempre la integridad y seguridad en el transporte de los elementos, para lo cual deberá mantener un punto de reunión que será el punto de salida hacia la Terminal de Usos Múltiples; </w:t>
      </w:r>
      <w:r w:rsidR="00CF743F">
        <w:rPr>
          <w:rFonts w:ascii="Arial" w:hAnsi="Arial" w:cs="Arial"/>
          <w:bCs/>
          <w:sz w:val="20"/>
          <w:szCs w:val="20"/>
        </w:rPr>
        <w:t xml:space="preserve">queda estrictamente prohibido transportar a los elementos en las </w:t>
      </w:r>
      <w:r w:rsidR="004B6E73">
        <w:rPr>
          <w:rFonts w:ascii="Arial" w:hAnsi="Arial" w:cs="Arial"/>
          <w:bCs/>
          <w:sz w:val="20"/>
          <w:szCs w:val="20"/>
        </w:rPr>
        <w:t>camionetas que suministre el PROVEEDOR para este contrato. E</w:t>
      </w:r>
      <w:r w:rsidRPr="00D551F8">
        <w:rPr>
          <w:rFonts w:ascii="Arial" w:hAnsi="Arial" w:cs="Arial"/>
          <w:bCs/>
          <w:sz w:val="20"/>
          <w:szCs w:val="20"/>
        </w:rPr>
        <w:t xml:space="preserve">l licitante anexará a su propuesta técnica, carta compromiso para prestar el servicio de transporte del personal. </w:t>
      </w:r>
    </w:p>
    <w:p w14:paraId="379F5B63" w14:textId="77777777" w:rsidR="00D551F8" w:rsidRPr="00D551F8" w:rsidRDefault="00D551F8" w:rsidP="00D551F8">
      <w:pPr>
        <w:widowControl w:val="0"/>
        <w:autoSpaceDE w:val="0"/>
        <w:autoSpaceDN w:val="0"/>
        <w:adjustRightInd w:val="0"/>
        <w:ind w:left="720" w:right="-91"/>
        <w:jc w:val="both"/>
        <w:rPr>
          <w:rFonts w:ascii="Arial" w:hAnsi="Arial" w:cs="Arial"/>
          <w:sz w:val="20"/>
          <w:szCs w:val="20"/>
        </w:rPr>
      </w:pPr>
    </w:p>
    <w:p w14:paraId="52871F4B" w14:textId="77777777" w:rsidR="004E4969" w:rsidRPr="00CF0D99" w:rsidRDefault="004E4969" w:rsidP="004E4969">
      <w:pPr>
        <w:autoSpaceDE w:val="0"/>
        <w:autoSpaceDN w:val="0"/>
        <w:adjustRightInd w:val="0"/>
        <w:ind w:left="708" w:firstLine="1"/>
        <w:jc w:val="both"/>
        <w:rPr>
          <w:rFonts w:ascii="Arial" w:hAnsi="Arial" w:cs="Arial"/>
          <w:sz w:val="20"/>
          <w:szCs w:val="20"/>
        </w:rPr>
      </w:pPr>
      <w:r w:rsidRPr="00CF0D99">
        <w:rPr>
          <w:rFonts w:ascii="Arial" w:hAnsi="Arial" w:cs="Arial"/>
          <w:sz w:val="20"/>
          <w:szCs w:val="20"/>
        </w:rPr>
        <w:t xml:space="preserve">Con la cual se deberá trasladar a todo el personal desde un punto de reunión hacia la Terminal de Usos Múltiples y estar en ésta al menos 20 minutos antes de la hora de inicio del </w:t>
      </w:r>
      <w:r w:rsidRPr="00CF0D99">
        <w:rPr>
          <w:rFonts w:ascii="Arial" w:hAnsi="Arial" w:cs="Arial"/>
          <w:sz w:val="20"/>
          <w:szCs w:val="20"/>
          <w:shd w:val="clear" w:color="auto" w:fill="FFFFFF" w:themeFill="background1"/>
        </w:rPr>
        <w:t>siguiente turno, para llevar a cabo el cambio y entrega de guardia. Esta unidad únicamente para servicio de traslado de personal en horarios de cambio de guardia.</w:t>
      </w:r>
    </w:p>
    <w:p w14:paraId="2D1A448C" w14:textId="77777777" w:rsidR="004E4969" w:rsidRDefault="004E4969" w:rsidP="004E4969">
      <w:pPr>
        <w:ind w:left="360"/>
        <w:jc w:val="both"/>
        <w:rPr>
          <w:b/>
          <w:sz w:val="20"/>
          <w:szCs w:val="20"/>
        </w:rPr>
      </w:pPr>
    </w:p>
    <w:p w14:paraId="63C48D0B" w14:textId="77777777" w:rsidR="004E4969" w:rsidRPr="00EE212E" w:rsidRDefault="004E4969" w:rsidP="00B776C8">
      <w:pPr>
        <w:jc w:val="both"/>
        <w:rPr>
          <w:b/>
          <w:sz w:val="20"/>
          <w:szCs w:val="20"/>
        </w:rPr>
      </w:pPr>
    </w:p>
    <w:p w14:paraId="4F56A124" w14:textId="77777777" w:rsidR="00B776C8" w:rsidRPr="00EE212E" w:rsidRDefault="00B776C8" w:rsidP="00B776C8">
      <w:pPr>
        <w:jc w:val="both"/>
        <w:rPr>
          <w:b/>
          <w:sz w:val="20"/>
          <w:szCs w:val="20"/>
        </w:rPr>
      </w:pPr>
      <w:r w:rsidRPr="00EE212E">
        <w:rPr>
          <w:b/>
          <w:sz w:val="20"/>
          <w:szCs w:val="20"/>
        </w:rPr>
        <w:t>Los uniformes deberán cumplir las siguientes características:</w:t>
      </w:r>
    </w:p>
    <w:p w14:paraId="4970C881" w14:textId="77777777" w:rsidR="00B776C8" w:rsidRPr="00EE212E" w:rsidRDefault="00B776C8" w:rsidP="00B776C8">
      <w:pPr>
        <w:pStyle w:val="Prrafodelista"/>
        <w:ind w:left="1440"/>
        <w:jc w:val="both"/>
        <w:rPr>
          <w:b/>
          <w:sz w:val="20"/>
          <w:szCs w:val="20"/>
        </w:rPr>
      </w:pPr>
    </w:p>
    <w:p w14:paraId="06C8E252" w14:textId="77777777" w:rsidR="00B776C8" w:rsidRPr="00EE212E" w:rsidRDefault="00B776C8" w:rsidP="006E21D2">
      <w:pPr>
        <w:pStyle w:val="Prrafodelista"/>
        <w:numPr>
          <w:ilvl w:val="1"/>
          <w:numId w:val="79"/>
        </w:numPr>
        <w:spacing w:after="0" w:line="240" w:lineRule="auto"/>
        <w:contextualSpacing w:val="0"/>
        <w:jc w:val="both"/>
        <w:rPr>
          <w:sz w:val="20"/>
          <w:szCs w:val="20"/>
        </w:rPr>
      </w:pPr>
      <w:r w:rsidRPr="00EE212E">
        <w:rPr>
          <w:sz w:val="20"/>
          <w:szCs w:val="20"/>
        </w:rPr>
        <w:t>Los colores serán de acuerdo con el registrado ante la Dirección General de Empresas de Seguridad Privada quien depende de la Secretaria de Seguridad Pública Federal, el cual deberá ser de preferencia tipo táctico.</w:t>
      </w:r>
    </w:p>
    <w:p w14:paraId="639F1504" w14:textId="77777777" w:rsidR="00B776C8" w:rsidRPr="00EE212E" w:rsidRDefault="00B776C8" w:rsidP="006E21D2">
      <w:pPr>
        <w:pStyle w:val="Prrafodelista"/>
        <w:numPr>
          <w:ilvl w:val="1"/>
          <w:numId w:val="79"/>
        </w:numPr>
        <w:spacing w:after="0" w:line="240" w:lineRule="auto"/>
        <w:contextualSpacing w:val="0"/>
        <w:jc w:val="both"/>
        <w:rPr>
          <w:sz w:val="20"/>
          <w:szCs w:val="20"/>
        </w:rPr>
      </w:pPr>
      <w:r w:rsidRPr="00EE212E">
        <w:rPr>
          <w:sz w:val="20"/>
          <w:szCs w:val="20"/>
        </w:rPr>
        <w:t>La camisa tendrá el logotipo bordado de la empresa, en forma visible y clara en la parte izquierda de la camisa, a 1.5 cm. sobre la bolsa con las siguientes medidas: 5.5 cm. de alto por 6.5 cm. de ancho;</w:t>
      </w:r>
      <w:r w:rsidRPr="00EE212E">
        <w:rPr>
          <w:bCs/>
          <w:sz w:val="20"/>
          <w:szCs w:val="20"/>
        </w:rPr>
        <w:t xml:space="preserve"> la leyenda del CÓDIGO PBIP (ISPS CODE) en la manga derecha (Con las leyendas en inglés y en español); el logo de API DOS BOCAS en la parte frontal derecha. La bolsa deberá llevar solapa con botón; </w:t>
      </w:r>
    </w:p>
    <w:p w14:paraId="68F62141" w14:textId="77777777" w:rsidR="00B776C8" w:rsidRPr="00EE212E" w:rsidRDefault="00B776C8" w:rsidP="006E21D2">
      <w:pPr>
        <w:pStyle w:val="Prrafodelista"/>
        <w:numPr>
          <w:ilvl w:val="1"/>
          <w:numId w:val="79"/>
        </w:numPr>
        <w:spacing w:after="0" w:line="240" w:lineRule="auto"/>
        <w:contextualSpacing w:val="0"/>
        <w:jc w:val="both"/>
        <w:rPr>
          <w:sz w:val="20"/>
          <w:szCs w:val="20"/>
        </w:rPr>
      </w:pPr>
      <w:r w:rsidRPr="00EE212E">
        <w:rPr>
          <w:sz w:val="20"/>
          <w:szCs w:val="20"/>
        </w:rPr>
        <w:t>El pantalón tipo cargo, con presillas de 2” para cinturón, con botón de plástico y cierre metálico, ambos en tela 100% algodón o 65% algodón 35% poliéster, material textil piro retardante.</w:t>
      </w:r>
    </w:p>
    <w:p w14:paraId="45669C8B" w14:textId="77777777" w:rsidR="00B776C8" w:rsidRPr="00EE212E" w:rsidRDefault="00B776C8" w:rsidP="006E21D2">
      <w:pPr>
        <w:pStyle w:val="Prrafodelista"/>
        <w:numPr>
          <w:ilvl w:val="1"/>
          <w:numId w:val="79"/>
        </w:numPr>
        <w:spacing w:after="0" w:line="240" w:lineRule="auto"/>
        <w:contextualSpacing w:val="0"/>
        <w:jc w:val="both"/>
        <w:rPr>
          <w:sz w:val="20"/>
          <w:szCs w:val="20"/>
        </w:rPr>
      </w:pPr>
      <w:r w:rsidRPr="00EE212E">
        <w:rPr>
          <w:sz w:val="20"/>
          <w:szCs w:val="20"/>
        </w:rPr>
        <w:t>La chamarra será forrada en su interior; tendrá el logotipo bordado de la empresa, en forma visible y clara en la manga izquierda de la camisa;</w:t>
      </w:r>
      <w:r w:rsidRPr="00EE212E">
        <w:rPr>
          <w:bCs/>
          <w:sz w:val="20"/>
          <w:szCs w:val="20"/>
        </w:rPr>
        <w:t xml:space="preserve"> la leyenda del CÓDIGO PBIP (ISPS CODE) en la manga derecha (Con las leyendas en inglés y en español); el logo de API DOS BOCAS en la parte frontal izquierda, </w:t>
      </w:r>
    </w:p>
    <w:p w14:paraId="0C9069D9" w14:textId="77777777" w:rsidR="00B776C8" w:rsidRPr="00EE212E" w:rsidRDefault="00B776C8" w:rsidP="006E21D2">
      <w:pPr>
        <w:pStyle w:val="Prrafodelista"/>
        <w:numPr>
          <w:ilvl w:val="1"/>
          <w:numId w:val="79"/>
        </w:numPr>
        <w:spacing w:after="0" w:line="240" w:lineRule="auto"/>
        <w:contextualSpacing w:val="0"/>
        <w:jc w:val="both"/>
        <w:rPr>
          <w:sz w:val="20"/>
          <w:szCs w:val="20"/>
        </w:rPr>
      </w:pPr>
      <w:r w:rsidRPr="00EE212E">
        <w:rPr>
          <w:sz w:val="20"/>
          <w:szCs w:val="20"/>
        </w:rPr>
        <w:t>El chaleco de alta visibilidad en gabardina color naranja deberá contar con elemento de cierre frontal, con dos tiras horizontales de 3 centímetros de ancho de material foto luminiscente 3M Scotchlite al frente y en la parte baja de la espalda. Llevará bordada en la espalda y en color negro, la leyenda “PROTECCIÓN PORTUARIA” de 2 centímetros de alto por 21 centímetros de longitud y sobre ésta, el logotipo de la API DOS BOCAS;</w:t>
      </w:r>
    </w:p>
    <w:p w14:paraId="1B396C25" w14:textId="77777777" w:rsidR="00B776C8" w:rsidRPr="00EE212E" w:rsidRDefault="00B776C8" w:rsidP="006E21D2">
      <w:pPr>
        <w:pStyle w:val="Prrafodelista"/>
        <w:numPr>
          <w:ilvl w:val="1"/>
          <w:numId w:val="79"/>
        </w:numPr>
        <w:spacing w:after="0" w:line="240" w:lineRule="auto"/>
        <w:contextualSpacing w:val="0"/>
        <w:jc w:val="both"/>
        <w:rPr>
          <w:sz w:val="20"/>
          <w:szCs w:val="20"/>
        </w:rPr>
      </w:pPr>
      <w:r w:rsidRPr="00EE212E">
        <w:rPr>
          <w:sz w:val="20"/>
          <w:szCs w:val="20"/>
        </w:rPr>
        <w:t xml:space="preserve">La gorra, llevará al frente el logotipo bordado de la empresa, en el lateral derecho </w:t>
      </w:r>
      <w:r w:rsidRPr="00EE212E">
        <w:rPr>
          <w:bCs/>
          <w:sz w:val="20"/>
          <w:szCs w:val="20"/>
        </w:rPr>
        <w:t>la leyenda del CÓDIGO PBIP y en la izquierda ISPS CODE</w:t>
      </w:r>
      <w:r w:rsidRPr="00EE212E">
        <w:rPr>
          <w:sz w:val="20"/>
          <w:szCs w:val="20"/>
        </w:rPr>
        <w:t>;</w:t>
      </w:r>
    </w:p>
    <w:p w14:paraId="04F697C5" w14:textId="77777777" w:rsidR="00B776C8" w:rsidRPr="00EE212E" w:rsidRDefault="00B776C8" w:rsidP="006E21D2">
      <w:pPr>
        <w:pStyle w:val="Prrafodelista"/>
        <w:numPr>
          <w:ilvl w:val="1"/>
          <w:numId w:val="79"/>
        </w:numPr>
        <w:spacing w:after="0" w:line="240" w:lineRule="auto"/>
        <w:contextualSpacing w:val="0"/>
        <w:jc w:val="both"/>
        <w:rPr>
          <w:sz w:val="20"/>
          <w:szCs w:val="20"/>
        </w:rPr>
      </w:pPr>
      <w:r w:rsidRPr="00EE212E">
        <w:rPr>
          <w:sz w:val="20"/>
          <w:szCs w:val="20"/>
        </w:rPr>
        <w:t xml:space="preserve">El casco </w:t>
      </w:r>
      <w:r w:rsidRPr="00EE212E">
        <w:rPr>
          <w:bCs/>
          <w:sz w:val="20"/>
          <w:szCs w:val="20"/>
        </w:rPr>
        <w:t>llevará el logotipo de la empresa de seguridad privada en la parte frontal y dos tiras horizontales de 3 centímetros de ancho de material foto luminiscente 3M Scotchlite en el contorno;</w:t>
      </w:r>
    </w:p>
    <w:p w14:paraId="03290942" w14:textId="77777777" w:rsidR="00B776C8" w:rsidRPr="00EE212E" w:rsidRDefault="00B776C8" w:rsidP="006E21D2">
      <w:pPr>
        <w:pStyle w:val="Prrafodelista"/>
        <w:numPr>
          <w:ilvl w:val="1"/>
          <w:numId w:val="79"/>
        </w:numPr>
        <w:spacing w:after="0" w:line="240" w:lineRule="auto"/>
        <w:contextualSpacing w:val="0"/>
        <w:jc w:val="both"/>
        <w:rPr>
          <w:sz w:val="20"/>
          <w:szCs w:val="20"/>
        </w:rPr>
      </w:pPr>
      <w:r w:rsidRPr="00EE212E">
        <w:rPr>
          <w:sz w:val="20"/>
          <w:szCs w:val="20"/>
        </w:rPr>
        <w:t xml:space="preserve">El impermeable tipo gabardina estará integrado por pantalón con pechera y tirantes ajustables, chamarra con gorro, de alta resistencia para trabajo rudo, en color amarillo con dos bandas foto luminiscentes en las mangas y en las piernas, de 3 centímetros de ancho con separación de 5 centímetros en las mangas y 10 centímetros en las piernas del pantalón. </w:t>
      </w:r>
    </w:p>
    <w:p w14:paraId="5854CE4A" w14:textId="77777777" w:rsidR="00B776C8" w:rsidRPr="00EE212E" w:rsidRDefault="00B776C8" w:rsidP="00B776C8">
      <w:pPr>
        <w:keepLines/>
        <w:autoSpaceDE w:val="0"/>
        <w:autoSpaceDN w:val="0"/>
        <w:adjustRightInd w:val="0"/>
        <w:jc w:val="both"/>
        <w:rPr>
          <w:rFonts w:ascii="Arial" w:hAnsi="Arial" w:cs="Arial"/>
          <w:sz w:val="20"/>
          <w:szCs w:val="20"/>
        </w:rPr>
      </w:pPr>
    </w:p>
    <w:p w14:paraId="487AD842" w14:textId="77777777" w:rsidR="00B776C8" w:rsidRPr="00EE212E" w:rsidRDefault="00B776C8" w:rsidP="00B776C8">
      <w:pPr>
        <w:pStyle w:val="Puesto"/>
        <w:pBdr>
          <w:top w:val="none" w:sz="0" w:space="0" w:color="auto"/>
          <w:left w:val="none" w:sz="0" w:space="0" w:color="auto"/>
          <w:bottom w:val="none" w:sz="0" w:space="0" w:color="auto"/>
          <w:right w:val="none" w:sz="0" w:space="0" w:color="auto"/>
        </w:pBdr>
        <w:jc w:val="left"/>
        <w:rPr>
          <w:rFonts w:cs="Arial"/>
          <w:sz w:val="20"/>
        </w:rPr>
      </w:pPr>
    </w:p>
    <w:p w14:paraId="2BC7319F" w14:textId="77777777" w:rsidR="00B776C8" w:rsidRPr="00EE212E" w:rsidRDefault="00B776C8" w:rsidP="00B776C8">
      <w:pPr>
        <w:pStyle w:val="Puesto"/>
        <w:pBdr>
          <w:top w:val="none" w:sz="0" w:space="0" w:color="auto"/>
          <w:left w:val="none" w:sz="0" w:space="0" w:color="auto"/>
          <w:bottom w:val="none" w:sz="0" w:space="0" w:color="auto"/>
          <w:right w:val="none" w:sz="0" w:space="0" w:color="auto"/>
        </w:pBdr>
        <w:rPr>
          <w:rFonts w:cs="Arial"/>
          <w:sz w:val="20"/>
        </w:rPr>
      </w:pPr>
      <w:r w:rsidRPr="00EE212E">
        <w:rPr>
          <w:rFonts w:cs="Arial"/>
          <w:sz w:val="20"/>
        </w:rPr>
        <w:t>CAPITULO 5</w:t>
      </w:r>
    </w:p>
    <w:p w14:paraId="13C76BD8" w14:textId="77777777" w:rsidR="00B776C8" w:rsidRPr="00EE212E" w:rsidRDefault="00B776C8" w:rsidP="00B776C8">
      <w:pPr>
        <w:pStyle w:val="Puesto"/>
        <w:pBdr>
          <w:top w:val="none" w:sz="0" w:space="0" w:color="auto"/>
          <w:left w:val="none" w:sz="0" w:space="0" w:color="auto"/>
          <w:bottom w:val="none" w:sz="0" w:space="0" w:color="auto"/>
          <w:right w:val="none" w:sz="0" w:space="0" w:color="auto"/>
        </w:pBdr>
        <w:rPr>
          <w:rFonts w:cs="Arial"/>
          <w:b w:val="0"/>
          <w:sz w:val="20"/>
        </w:rPr>
      </w:pPr>
    </w:p>
    <w:p w14:paraId="6480F118" w14:textId="77777777" w:rsidR="00B776C8" w:rsidRPr="00EE212E" w:rsidRDefault="00B776C8" w:rsidP="00B776C8">
      <w:pPr>
        <w:pStyle w:val="Puesto"/>
        <w:pBdr>
          <w:top w:val="none" w:sz="0" w:space="0" w:color="auto"/>
          <w:left w:val="none" w:sz="0" w:space="0" w:color="auto"/>
          <w:bottom w:val="none" w:sz="0" w:space="0" w:color="auto"/>
          <w:right w:val="none" w:sz="0" w:space="0" w:color="auto"/>
        </w:pBdr>
        <w:rPr>
          <w:rFonts w:cs="Arial"/>
          <w:sz w:val="20"/>
        </w:rPr>
      </w:pPr>
      <w:r w:rsidRPr="00EE212E">
        <w:rPr>
          <w:rFonts w:cs="Arial"/>
          <w:sz w:val="20"/>
        </w:rPr>
        <w:t>RESPONSABILIDADES DE API DOS BOCAS.</w:t>
      </w:r>
    </w:p>
    <w:p w14:paraId="41AE0554" w14:textId="77777777" w:rsidR="00B776C8" w:rsidRPr="00EE212E" w:rsidRDefault="00B776C8" w:rsidP="00B776C8">
      <w:pPr>
        <w:jc w:val="both"/>
        <w:rPr>
          <w:rFonts w:ascii="Arial" w:hAnsi="Arial" w:cs="Arial"/>
          <w:b/>
          <w:i/>
          <w:sz w:val="20"/>
          <w:szCs w:val="20"/>
          <w:u w:val="single"/>
        </w:rPr>
      </w:pPr>
    </w:p>
    <w:p w14:paraId="4C0F38AA" w14:textId="77777777" w:rsidR="00B776C8" w:rsidRPr="00EE212E" w:rsidRDefault="00B776C8" w:rsidP="006E21D2">
      <w:pPr>
        <w:numPr>
          <w:ilvl w:val="0"/>
          <w:numId w:val="84"/>
        </w:numPr>
        <w:jc w:val="both"/>
        <w:rPr>
          <w:rFonts w:ascii="Arial" w:hAnsi="Arial" w:cs="Arial"/>
          <w:sz w:val="20"/>
          <w:szCs w:val="20"/>
        </w:rPr>
      </w:pPr>
      <w:r w:rsidRPr="00EE212E">
        <w:rPr>
          <w:rFonts w:ascii="Arial" w:hAnsi="Arial" w:cs="Arial"/>
          <w:sz w:val="20"/>
          <w:szCs w:val="20"/>
        </w:rPr>
        <w:t xml:space="preserve">Autorizar a todo candidato propuesto, siempre que cumplan con todos los requisitos establecidos en el capítulo 3 y previo cotejo de los documentos que acreditan su formación y capacitación. De igual forma, cuando así lo considere, la API DOS BOCAS podrá proponer elemento(s) de acuerdo con el perfil a cubrir, desde el inicio del contrato o para cubrir las vacantes o para ampliar el número de personal que en su caso se llegara a requerir; siempre que se cumpla la totalidad de los requisitos y no se afecte la operación, el nivel o la calidad del SERVICIO; </w:t>
      </w:r>
      <w:r>
        <w:rPr>
          <w:rFonts w:ascii="Arial" w:hAnsi="Arial" w:cs="Arial"/>
          <w:sz w:val="20"/>
          <w:szCs w:val="20"/>
        </w:rPr>
        <w:t>para ampliar el número de personal que en su caso se llegara a requerir además con el Visto Bueno de la Gerencia de Administracion y Finanzas.</w:t>
      </w:r>
    </w:p>
    <w:p w14:paraId="7EFDA0BB" w14:textId="77777777" w:rsidR="00B776C8" w:rsidRPr="00EE212E" w:rsidRDefault="00B776C8" w:rsidP="006E21D2">
      <w:pPr>
        <w:numPr>
          <w:ilvl w:val="0"/>
          <w:numId w:val="84"/>
        </w:numPr>
        <w:jc w:val="both"/>
        <w:rPr>
          <w:rFonts w:ascii="Arial" w:hAnsi="Arial" w:cs="Arial"/>
          <w:sz w:val="20"/>
          <w:szCs w:val="20"/>
        </w:rPr>
      </w:pPr>
      <w:r w:rsidRPr="00EE212E">
        <w:rPr>
          <w:rFonts w:ascii="Arial" w:hAnsi="Arial" w:cs="Arial"/>
          <w:sz w:val="20"/>
          <w:szCs w:val="20"/>
        </w:rPr>
        <w:t>Suministrar las instalaciones adecuadas: Casetas de control de acceso personal y vehicular, casetas de vigilancia de la protección y garitas, habilitadas con los servicios generales y equipadas con extintor, mobiliario de oficina y donde lo requiera, detector de metales fijos, necesarios para la ejecución de los SERVICIOS;</w:t>
      </w:r>
    </w:p>
    <w:p w14:paraId="630C1101" w14:textId="77777777" w:rsidR="00B776C8" w:rsidRPr="00EE212E" w:rsidRDefault="00B776C8" w:rsidP="006E21D2">
      <w:pPr>
        <w:numPr>
          <w:ilvl w:val="0"/>
          <w:numId w:val="84"/>
        </w:numPr>
        <w:jc w:val="both"/>
        <w:rPr>
          <w:rFonts w:ascii="Arial" w:hAnsi="Arial" w:cs="Arial"/>
          <w:sz w:val="20"/>
          <w:szCs w:val="20"/>
        </w:rPr>
      </w:pPr>
      <w:r w:rsidRPr="00EE212E">
        <w:rPr>
          <w:rFonts w:ascii="Arial" w:hAnsi="Arial" w:cs="Arial"/>
          <w:sz w:val="20"/>
          <w:szCs w:val="20"/>
        </w:rPr>
        <w:t>Suministrar y mantener operando los equipos, impresión, radiocomunicación, líneas telefónicas, servicio sanitario, servicio hidráulico, suministro eléctrico, sistemas de aire acondicionado y demás, en las instalaciones que lo requieren para la prestación de los SERVICIOS;</w:t>
      </w:r>
    </w:p>
    <w:p w14:paraId="60F542EE" w14:textId="77777777" w:rsidR="00B776C8" w:rsidRPr="00EE212E" w:rsidRDefault="00B776C8" w:rsidP="006E21D2">
      <w:pPr>
        <w:numPr>
          <w:ilvl w:val="0"/>
          <w:numId w:val="84"/>
        </w:numPr>
        <w:jc w:val="both"/>
        <w:rPr>
          <w:rFonts w:ascii="Arial" w:hAnsi="Arial" w:cs="Arial"/>
          <w:sz w:val="20"/>
          <w:szCs w:val="20"/>
        </w:rPr>
      </w:pPr>
      <w:r w:rsidRPr="00EE212E">
        <w:rPr>
          <w:rFonts w:ascii="Arial" w:hAnsi="Arial" w:cs="Arial"/>
          <w:sz w:val="20"/>
          <w:szCs w:val="20"/>
        </w:rPr>
        <w:t>Proporcionar la inducción al personal con que se prestarán los SERVICIOS, respecto de la operación portuaria en el Puerto de Dos Bocas;</w:t>
      </w:r>
    </w:p>
    <w:p w14:paraId="3C15900F" w14:textId="77777777" w:rsidR="00B776C8" w:rsidRPr="00EE212E" w:rsidRDefault="00B776C8" w:rsidP="006E21D2">
      <w:pPr>
        <w:numPr>
          <w:ilvl w:val="0"/>
          <w:numId w:val="84"/>
        </w:numPr>
        <w:jc w:val="both"/>
        <w:rPr>
          <w:rFonts w:ascii="Arial" w:hAnsi="Arial" w:cs="Arial"/>
          <w:sz w:val="20"/>
          <w:szCs w:val="20"/>
        </w:rPr>
      </w:pPr>
      <w:r w:rsidRPr="00EE212E">
        <w:rPr>
          <w:rFonts w:ascii="Arial" w:hAnsi="Arial" w:cs="Arial"/>
          <w:sz w:val="20"/>
          <w:szCs w:val="20"/>
        </w:rPr>
        <w:t>Proporcionar la capacitación al personal con que se prestarán los SERVICIOS y suministrar documentación de los sistemas de calidad y ambiental, que el personal utilizará para el llenado de los distintos reportes, formatos y bitácoras, que se le requieran;</w:t>
      </w:r>
    </w:p>
    <w:p w14:paraId="224462FF" w14:textId="77777777" w:rsidR="00B776C8" w:rsidRPr="00EE212E" w:rsidRDefault="00B776C8" w:rsidP="006E21D2">
      <w:pPr>
        <w:numPr>
          <w:ilvl w:val="0"/>
          <w:numId w:val="84"/>
        </w:numPr>
        <w:jc w:val="both"/>
        <w:rPr>
          <w:rFonts w:ascii="Arial" w:hAnsi="Arial" w:cs="Arial"/>
          <w:sz w:val="20"/>
          <w:szCs w:val="20"/>
        </w:rPr>
      </w:pPr>
      <w:r w:rsidRPr="00EE212E">
        <w:rPr>
          <w:rFonts w:ascii="Arial" w:hAnsi="Arial" w:cs="Arial"/>
          <w:sz w:val="20"/>
          <w:szCs w:val="20"/>
        </w:rPr>
        <w:t xml:space="preserve">Suministrar el mantenimiento preventivo y correctivo a </w:t>
      </w:r>
      <w:r>
        <w:rPr>
          <w:rFonts w:ascii="Arial" w:hAnsi="Arial" w:cs="Arial"/>
          <w:sz w:val="20"/>
          <w:szCs w:val="20"/>
        </w:rPr>
        <w:t>las instalaciones, sistemas y</w:t>
      </w:r>
      <w:r w:rsidRPr="00EE212E">
        <w:rPr>
          <w:rFonts w:ascii="Arial" w:hAnsi="Arial" w:cs="Arial"/>
          <w:sz w:val="20"/>
          <w:szCs w:val="20"/>
        </w:rPr>
        <w:t xml:space="preserve"> equipos proporcionados</w:t>
      </w:r>
      <w:r>
        <w:rPr>
          <w:rFonts w:ascii="Arial" w:hAnsi="Arial" w:cs="Arial"/>
          <w:sz w:val="20"/>
          <w:szCs w:val="20"/>
        </w:rPr>
        <w:t xml:space="preserve"> por la API</w:t>
      </w:r>
      <w:r w:rsidRPr="00EE212E">
        <w:rPr>
          <w:rFonts w:ascii="Arial" w:hAnsi="Arial" w:cs="Arial"/>
          <w:sz w:val="20"/>
          <w:szCs w:val="20"/>
        </w:rPr>
        <w:t xml:space="preserve">, siempre que se trate de mantenimiento por desgaste normal por la prestación de los SERVICIOS. Por lo que tratándose de mantenimiento correctivo que se requiera por daño </w:t>
      </w:r>
      <w:r>
        <w:rPr>
          <w:rFonts w:ascii="Arial" w:hAnsi="Arial" w:cs="Arial"/>
          <w:sz w:val="20"/>
          <w:szCs w:val="20"/>
        </w:rPr>
        <w:t>causado a las instalaciones, sistemas y equipo que resultare del</w:t>
      </w:r>
      <w:r w:rsidRPr="00EE212E">
        <w:rPr>
          <w:rFonts w:ascii="Arial" w:hAnsi="Arial" w:cs="Arial"/>
          <w:sz w:val="20"/>
          <w:szCs w:val="20"/>
        </w:rPr>
        <w:t xml:space="preserve"> mal uso, descuido, omisión o negligencia ocasionada por el personal </w:t>
      </w:r>
      <w:r>
        <w:rPr>
          <w:rFonts w:ascii="Arial" w:hAnsi="Arial" w:cs="Arial"/>
          <w:sz w:val="20"/>
          <w:szCs w:val="20"/>
        </w:rPr>
        <w:t>de vigilancia</w:t>
      </w:r>
      <w:r w:rsidRPr="00EE212E">
        <w:rPr>
          <w:rFonts w:ascii="Arial" w:hAnsi="Arial" w:cs="Arial"/>
          <w:sz w:val="20"/>
          <w:szCs w:val="20"/>
        </w:rPr>
        <w:t xml:space="preserve"> con que se proporcionan los SERVICIOS, el PROVEEDOR será el responsable y obligado para la reparación y pago total de los daños;</w:t>
      </w:r>
    </w:p>
    <w:p w14:paraId="3496986B" w14:textId="77777777" w:rsidR="00B776C8" w:rsidRPr="00EE212E" w:rsidRDefault="00B776C8" w:rsidP="006E21D2">
      <w:pPr>
        <w:numPr>
          <w:ilvl w:val="0"/>
          <w:numId w:val="84"/>
        </w:numPr>
        <w:jc w:val="both"/>
        <w:rPr>
          <w:rFonts w:ascii="Arial" w:hAnsi="Arial" w:cs="Arial"/>
          <w:sz w:val="20"/>
          <w:szCs w:val="20"/>
        </w:rPr>
      </w:pPr>
      <w:r w:rsidRPr="00EE212E">
        <w:rPr>
          <w:rFonts w:ascii="Arial" w:hAnsi="Arial" w:cs="Arial"/>
          <w:sz w:val="20"/>
          <w:szCs w:val="20"/>
        </w:rPr>
        <w:t>Proporcionar el material para la señalización en las vialidades, durante los operativos en los que participe el personal del SERVICIO DE VIGILANCIA, dentro de las funciones asignadas por la API DOS BOCAS;</w:t>
      </w:r>
    </w:p>
    <w:p w14:paraId="10621B2A" w14:textId="77777777" w:rsidR="00B776C8" w:rsidRPr="00EE212E" w:rsidRDefault="00B776C8" w:rsidP="006E21D2">
      <w:pPr>
        <w:numPr>
          <w:ilvl w:val="0"/>
          <w:numId w:val="84"/>
        </w:numPr>
        <w:jc w:val="both"/>
        <w:rPr>
          <w:rFonts w:ascii="Arial" w:hAnsi="Arial" w:cs="Arial"/>
          <w:sz w:val="20"/>
          <w:szCs w:val="20"/>
        </w:rPr>
      </w:pPr>
      <w:r w:rsidRPr="00EE212E">
        <w:rPr>
          <w:rFonts w:ascii="Arial" w:hAnsi="Arial" w:cs="Arial"/>
          <w:sz w:val="20"/>
          <w:szCs w:val="20"/>
        </w:rPr>
        <w:t>Vigilar que los equipos proporcionados al personal con los que se prestarán los SERVICIOS, se operen, controlen, configuren o manejen exclusivamente por el personal autorizado para ello; así como, para que dichos equipos, se destinen a las funciones descritas en el presente contrato y;</w:t>
      </w:r>
    </w:p>
    <w:p w14:paraId="1EB8C904" w14:textId="77777777" w:rsidR="00B776C8" w:rsidRDefault="00B776C8" w:rsidP="006E21D2">
      <w:pPr>
        <w:numPr>
          <w:ilvl w:val="0"/>
          <w:numId w:val="84"/>
        </w:numPr>
        <w:jc w:val="both"/>
        <w:rPr>
          <w:rFonts w:ascii="Arial" w:hAnsi="Arial" w:cs="Arial"/>
          <w:sz w:val="20"/>
          <w:szCs w:val="20"/>
        </w:rPr>
      </w:pPr>
      <w:r w:rsidRPr="00EE212E">
        <w:rPr>
          <w:rFonts w:ascii="Arial" w:hAnsi="Arial" w:cs="Arial"/>
          <w:sz w:val="20"/>
          <w:szCs w:val="20"/>
        </w:rPr>
        <w:t>Proveer durante la vigencia del contrato, los servicios generales de energía eléctrica, agua entubada, extintor, mobiliario de oficina, fumigación, retiro de aguas residuales domésticas, mantenimiento preventivo, correctivo y mayor de las instalaciones, barreras de control vehicular, puertas de control de acceso, señalización vial, sin costo para el PROVEEDOR;</w:t>
      </w:r>
    </w:p>
    <w:p w14:paraId="32045F1E" w14:textId="77777777" w:rsidR="00B776C8" w:rsidRDefault="00B776C8" w:rsidP="00B776C8">
      <w:pPr>
        <w:jc w:val="both"/>
        <w:rPr>
          <w:rFonts w:ascii="Arial" w:hAnsi="Arial" w:cs="Arial"/>
          <w:sz w:val="20"/>
          <w:szCs w:val="20"/>
        </w:rPr>
      </w:pPr>
    </w:p>
    <w:p w14:paraId="29DEFFC4" w14:textId="77777777" w:rsidR="00B776C8" w:rsidRPr="00EE212E" w:rsidRDefault="00B776C8" w:rsidP="00B776C8">
      <w:pPr>
        <w:ind w:left="720"/>
        <w:jc w:val="both"/>
        <w:rPr>
          <w:rFonts w:ascii="Arial" w:hAnsi="Arial" w:cs="Arial"/>
          <w:sz w:val="20"/>
          <w:szCs w:val="20"/>
        </w:rPr>
      </w:pPr>
    </w:p>
    <w:p w14:paraId="6B06D3DF" w14:textId="77777777" w:rsidR="00B776C8" w:rsidRPr="00EE212E" w:rsidRDefault="00B776C8" w:rsidP="00B776C8">
      <w:pPr>
        <w:jc w:val="both"/>
        <w:rPr>
          <w:rFonts w:ascii="Arial" w:hAnsi="Arial" w:cs="Arial"/>
          <w:sz w:val="20"/>
          <w:szCs w:val="20"/>
        </w:rPr>
      </w:pPr>
      <w:r w:rsidRPr="00EE212E">
        <w:rPr>
          <w:rFonts w:ascii="Arial" w:hAnsi="Arial" w:cs="Arial"/>
          <w:sz w:val="20"/>
          <w:szCs w:val="20"/>
        </w:rPr>
        <w:t>La Subgerencia de Protección Portuaria de la API DOS BOCAS, será la responsable de verificar el cumplimiento de lo contenido en los incisos anteriores, previo al inicio de la vigencia del SERVICIO del personal y en los términos establecidos para el cumplimiento de las obligaciones, con el fin de poder constatar las condiciones de los mismos; así como, requerir información tendiente a corroborar el debido cumplimiento de las mismas.</w:t>
      </w:r>
    </w:p>
    <w:p w14:paraId="7FFB11C3" w14:textId="77777777" w:rsidR="00B776C8" w:rsidRPr="00EE212E" w:rsidRDefault="00B776C8" w:rsidP="00B776C8">
      <w:pPr>
        <w:jc w:val="both"/>
        <w:rPr>
          <w:rFonts w:ascii="Arial" w:hAnsi="Arial" w:cs="Arial"/>
          <w:sz w:val="20"/>
          <w:szCs w:val="20"/>
        </w:rPr>
      </w:pPr>
    </w:p>
    <w:p w14:paraId="5DE55A80" w14:textId="77777777" w:rsidR="00B776C8" w:rsidRPr="00EE212E" w:rsidRDefault="00B776C8" w:rsidP="00B776C8">
      <w:pPr>
        <w:jc w:val="both"/>
        <w:rPr>
          <w:rFonts w:ascii="Arial" w:hAnsi="Arial" w:cs="Arial"/>
          <w:sz w:val="20"/>
          <w:szCs w:val="20"/>
        </w:rPr>
      </w:pPr>
      <w:r w:rsidRPr="00EE212E">
        <w:rPr>
          <w:rFonts w:ascii="Arial" w:hAnsi="Arial" w:cs="Arial"/>
          <w:sz w:val="20"/>
          <w:szCs w:val="20"/>
        </w:rPr>
        <w:t>Bajo protesta de decir verdad, me comprometo a dar cumplimiento a todo lo establecido en el anexo 1.</w:t>
      </w:r>
    </w:p>
    <w:p w14:paraId="301214A3" w14:textId="77777777" w:rsidR="001418D3" w:rsidRPr="00B21AAE" w:rsidRDefault="001418D3" w:rsidP="003C6C0C">
      <w:pPr>
        <w:jc w:val="center"/>
        <w:rPr>
          <w:rFonts w:ascii="Arial" w:hAnsi="Arial" w:cs="Arial"/>
          <w:sz w:val="20"/>
          <w:szCs w:val="20"/>
        </w:rPr>
      </w:pPr>
    </w:p>
    <w:p w14:paraId="6AAB6F5C" w14:textId="77777777" w:rsidR="003C6C0C" w:rsidRPr="00B21AAE" w:rsidRDefault="003C6C0C" w:rsidP="003C6C0C">
      <w:pPr>
        <w:jc w:val="center"/>
        <w:rPr>
          <w:rFonts w:ascii="Arial" w:hAnsi="Arial" w:cs="Arial"/>
          <w:sz w:val="20"/>
          <w:szCs w:val="20"/>
        </w:rPr>
      </w:pPr>
      <w:r w:rsidRPr="00B21AAE">
        <w:rPr>
          <w:rFonts w:ascii="Arial" w:hAnsi="Arial" w:cs="Arial"/>
          <w:sz w:val="20"/>
          <w:szCs w:val="20"/>
        </w:rPr>
        <w:t>ATENTAMENTE</w:t>
      </w:r>
    </w:p>
    <w:p w14:paraId="0DFE51ED" w14:textId="77777777" w:rsidR="003C6C0C" w:rsidRPr="00B21AAE" w:rsidRDefault="003C6C0C" w:rsidP="003C6C0C">
      <w:pPr>
        <w:jc w:val="center"/>
        <w:rPr>
          <w:rFonts w:ascii="Arial" w:hAnsi="Arial" w:cs="Arial"/>
          <w:sz w:val="20"/>
          <w:szCs w:val="20"/>
        </w:rPr>
      </w:pPr>
    </w:p>
    <w:p w14:paraId="70999895" w14:textId="77777777" w:rsidR="003C6C0C" w:rsidRPr="00B21AAE" w:rsidRDefault="003C6C0C" w:rsidP="003C6C0C">
      <w:pPr>
        <w:jc w:val="center"/>
        <w:rPr>
          <w:rFonts w:ascii="Arial" w:hAnsi="Arial" w:cs="Arial"/>
          <w:sz w:val="20"/>
          <w:szCs w:val="20"/>
        </w:rPr>
      </w:pPr>
      <w:r w:rsidRPr="00B21AAE">
        <w:rPr>
          <w:rFonts w:ascii="Arial" w:hAnsi="Arial" w:cs="Arial"/>
          <w:sz w:val="20"/>
          <w:szCs w:val="20"/>
        </w:rPr>
        <w:t>NOMBRE Y CARGO DE SU</w:t>
      </w:r>
    </w:p>
    <w:p w14:paraId="4F7F81C4" w14:textId="77777777" w:rsidR="003C6C0C" w:rsidRPr="00B21AAE" w:rsidRDefault="003C6C0C" w:rsidP="003C6C0C">
      <w:pPr>
        <w:jc w:val="center"/>
        <w:rPr>
          <w:rFonts w:ascii="Arial" w:hAnsi="Arial" w:cs="Arial"/>
          <w:sz w:val="20"/>
          <w:szCs w:val="20"/>
        </w:rPr>
      </w:pPr>
      <w:r w:rsidRPr="00B21AAE">
        <w:rPr>
          <w:rFonts w:ascii="Arial" w:hAnsi="Arial" w:cs="Arial"/>
          <w:sz w:val="20"/>
          <w:szCs w:val="20"/>
        </w:rPr>
        <w:t>REPRESENTANTE LEGAL</w:t>
      </w:r>
    </w:p>
    <w:p w14:paraId="69A21CEF" w14:textId="77777777" w:rsidR="003C6C0C" w:rsidRPr="00B21AAE" w:rsidRDefault="003C6C0C" w:rsidP="003C6C0C">
      <w:pPr>
        <w:jc w:val="center"/>
        <w:rPr>
          <w:rFonts w:ascii="Arial" w:hAnsi="Arial" w:cs="Arial"/>
          <w:sz w:val="20"/>
          <w:szCs w:val="20"/>
        </w:rPr>
      </w:pPr>
    </w:p>
    <w:p w14:paraId="0B3CE9C6" w14:textId="77777777" w:rsidR="003C6C0C" w:rsidRPr="00B21AAE" w:rsidRDefault="003C6C0C" w:rsidP="003C6C0C">
      <w:pPr>
        <w:jc w:val="center"/>
        <w:rPr>
          <w:rFonts w:ascii="Arial" w:hAnsi="Arial" w:cs="Arial"/>
          <w:sz w:val="20"/>
          <w:szCs w:val="20"/>
        </w:rPr>
      </w:pPr>
    </w:p>
    <w:p w14:paraId="3AE10874" w14:textId="77777777" w:rsidR="003C6C0C" w:rsidRPr="00B21AAE" w:rsidRDefault="003C6C0C" w:rsidP="003C6C0C">
      <w:pPr>
        <w:jc w:val="center"/>
        <w:rPr>
          <w:rFonts w:ascii="Arial" w:hAnsi="Arial" w:cs="Arial"/>
          <w:sz w:val="20"/>
          <w:szCs w:val="20"/>
        </w:rPr>
      </w:pPr>
      <w:r w:rsidRPr="00B21AAE">
        <w:rPr>
          <w:rFonts w:ascii="Arial" w:hAnsi="Arial" w:cs="Arial"/>
          <w:sz w:val="20"/>
          <w:szCs w:val="20"/>
        </w:rPr>
        <w:t>Nombre, razón o denominación social del LICITANTE</w:t>
      </w:r>
    </w:p>
    <w:p w14:paraId="660E1478" w14:textId="77777777" w:rsidR="003C6C0C" w:rsidRPr="00B21AAE" w:rsidRDefault="003C6C0C" w:rsidP="003C6C0C">
      <w:pPr>
        <w:jc w:val="center"/>
        <w:rPr>
          <w:rFonts w:ascii="Arial" w:hAnsi="Arial" w:cs="Arial"/>
          <w:sz w:val="20"/>
          <w:szCs w:val="20"/>
        </w:rPr>
      </w:pPr>
      <w:r w:rsidRPr="00B21AAE">
        <w:rPr>
          <w:rFonts w:ascii="Arial" w:hAnsi="Arial" w:cs="Arial"/>
          <w:sz w:val="20"/>
          <w:szCs w:val="20"/>
        </w:rPr>
        <w:t>Domicilio Fiscal</w:t>
      </w:r>
    </w:p>
    <w:p w14:paraId="453420A0" w14:textId="77777777" w:rsidR="003C6C0C" w:rsidRPr="00B21AAE" w:rsidRDefault="003C6C0C" w:rsidP="003C6C0C">
      <w:pPr>
        <w:jc w:val="center"/>
        <w:rPr>
          <w:rFonts w:ascii="Arial" w:hAnsi="Arial" w:cs="Arial"/>
          <w:sz w:val="20"/>
          <w:szCs w:val="20"/>
        </w:rPr>
      </w:pPr>
      <w:r w:rsidRPr="00B21AAE">
        <w:rPr>
          <w:rFonts w:ascii="Arial" w:hAnsi="Arial" w:cs="Arial"/>
          <w:sz w:val="20"/>
          <w:szCs w:val="20"/>
        </w:rPr>
        <w:t>Clave de Registro Federal de Contribuyentes</w:t>
      </w:r>
    </w:p>
    <w:p w14:paraId="7FE9F2D6" w14:textId="432737B0" w:rsidR="007D1320" w:rsidRPr="00B21AAE" w:rsidRDefault="007D1320" w:rsidP="002252A1">
      <w:pPr>
        <w:jc w:val="center"/>
        <w:rPr>
          <w:rFonts w:ascii="Arial" w:hAnsi="Arial" w:cs="Arial"/>
          <w:color w:val="000000" w:themeColor="text1"/>
          <w:sz w:val="20"/>
          <w:szCs w:val="20"/>
        </w:rPr>
      </w:pPr>
    </w:p>
    <w:p w14:paraId="2AD759E4" w14:textId="7C400E86" w:rsidR="00AA2BEB" w:rsidRPr="00B21AAE" w:rsidRDefault="00AA2BEB" w:rsidP="007D1320">
      <w:pPr>
        <w:jc w:val="center"/>
        <w:rPr>
          <w:rFonts w:ascii="Arial" w:hAnsi="Arial" w:cs="Arial"/>
          <w:b/>
          <w:color w:val="000000" w:themeColor="text1"/>
          <w:sz w:val="48"/>
          <w:szCs w:val="48"/>
        </w:rPr>
      </w:pPr>
    </w:p>
    <w:p w14:paraId="407A208B" w14:textId="283F43B2" w:rsidR="00593DC7" w:rsidRPr="00B21AAE" w:rsidRDefault="00593DC7" w:rsidP="007D1320">
      <w:pPr>
        <w:jc w:val="center"/>
        <w:rPr>
          <w:rFonts w:ascii="Arial" w:hAnsi="Arial" w:cs="Arial"/>
          <w:b/>
          <w:color w:val="000000" w:themeColor="text1"/>
          <w:sz w:val="48"/>
          <w:szCs w:val="48"/>
        </w:rPr>
      </w:pPr>
    </w:p>
    <w:p w14:paraId="1E14DD48" w14:textId="2179CFED" w:rsidR="00593DC7" w:rsidRPr="00B21AAE" w:rsidRDefault="00593DC7" w:rsidP="007D1320">
      <w:pPr>
        <w:jc w:val="center"/>
        <w:rPr>
          <w:rFonts w:ascii="Arial" w:hAnsi="Arial" w:cs="Arial"/>
          <w:b/>
          <w:color w:val="000000" w:themeColor="text1"/>
          <w:sz w:val="48"/>
          <w:szCs w:val="48"/>
        </w:rPr>
      </w:pPr>
    </w:p>
    <w:p w14:paraId="592A767C" w14:textId="77777777" w:rsidR="00593DC7" w:rsidRPr="00B21AAE" w:rsidRDefault="00593DC7" w:rsidP="007D1320">
      <w:pPr>
        <w:jc w:val="center"/>
        <w:rPr>
          <w:rFonts w:ascii="Arial" w:hAnsi="Arial" w:cs="Arial"/>
          <w:b/>
          <w:color w:val="000000" w:themeColor="text1"/>
          <w:sz w:val="48"/>
          <w:szCs w:val="48"/>
        </w:rPr>
      </w:pPr>
    </w:p>
    <w:p w14:paraId="7CDC03F2" w14:textId="77777777" w:rsidR="00AA2BEB" w:rsidRPr="00B21AAE" w:rsidRDefault="00AA2BEB" w:rsidP="007D1320">
      <w:pPr>
        <w:jc w:val="center"/>
        <w:rPr>
          <w:rFonts w:ascii="Arial" w:hAnsi="Arial" w:cs="Arial"/>
          <w:b/>
          <w:color w:val="000000" w:themeColor="text1"/>
          <w:sz w:val="48"/>
          <w:szCs w:val="48"/>
        </w:rPr>
      </w:pPr>
    </w:p>
    <w:p w14:paraId="6DDC0637" w14:textId="77777777" w:rsidR="002F4320" w:rsidRPr="00B21AAE" w:rsidRDefault="002F4320" w:rsidP="007D1320">
      <w:pPr>
        <w:jc w:val="center"/>
        <w:rPr>
          <w:rFonts w:ascii="Arial" w:hAnsi="Arial" w:cs="Arial"/>
          <w:b/>
          <w:color w:val="000000" w:themeColor="text1"/>
          <w:sz w:val="48"/>
          <w:szCs w:val="48"/>
        </w:rPr>
      </w:pPr>
    </w:p>
    <w:p w14:paraId="41FADDC1" w14:textId="77777777" w:rsidR="002F4320" w:rsidRPr="00B21AAE" w:rsidRDefault="002F4320" w:rsidP="007D1320">
      <w:pPr>
        <w:jc w:val="center"/>
        <w:rPr>
          <w:rFonts w:ascii="Arial" w:hAnsi="Arial" w:cs="Arial"/>
          <w:b/>
          <w:color w:val="000000" w:themeColor="text1"/>
          <w:sz w:val="48"/>
          <w:szCs w:val="48"/>
        </w:rPr>
      </w:pPr>
    </w:p>
    <w:p w14:paraId="128B9A84" w14:textId="77777777" w:rsidR="002F4320" w:rsidRPr="00B21AAE" w:rsidRDefault="002F4320" w:rsidP="007D1320">
      <w:pPr>
        <w:jc w:val="center"/>
        <w:rPr>
          <w:rFonts w:ascii="Arial" w:hAnsi="Arial" w:cs="Arial"/>
          <w:b/>
          <w:color w:val="000000" w:themeColor="text1"/>
          <w:sz w:val="48"/>
          <w:szCs w:val="48"/>
        </w:rPr>
      </w:pPr>
    </w:p>
    <w:p w14:paraId="4D68D2EB" w14:textId="77777777" w:rsidR="002F4320" w:rsidRPr="00B21AAE" w:rsidRDefault="002F4320" w:rsidP="007D1320">
      <w:pPr>
        <w:jc w:val="center"/>
        <w:rPr>
          <w:rFonts w:ascii="Arial" w:hAnsi="Arial" w:cs="Arial"/>
          <w:b/>
          <w:color w:val="000000" w:themeColor="text1"/>
          <w:sz w:val="48"/>
          <w:szCs w:val="48"/>
        </w:rPr>
      </w:pPr>
    </w:p>
    <w:p w14:paraId="77848B7C" w14:textId="77777777" w:rsidR="002F4320" w:rsidRPr="00B21AAE" w:rsidRDefault="002F4320" w:rsidP="007D1320">
      <w:pPr>
        <w:jc w:val="center"/>
        <w:rPr>
          <w:rFonts w:ascii="Arial" w:hAnsi="Arial" w:cs="Arial"/>
          <w:b/>
          <w:color w:val="000000" w:themeColor="text1"/>
          <w:sz w:val="48"/>
          <w:szCs w:val="48"/>
        </w:rPr>
      </w:pPr>
    </w:p>
    <w:p w14:paraId="08A637BB" w14:textId="7639B4F4" w:rsidR="002F4320" w:rsidRPr="00B21AAE" w:rsidRDefault="002F4320" w:rsidP="007D1320">
      <w:pPr>
        <w:jc w:val="center"/>
        <w:rPr>
          <w:rFonts w:ascii="Arial" w:hAnsi="Arial" w:cs="Arial"/>
          <w:b/>
          <w:color w:val="000000" w:themeColor="text1"/>
          <w:sz w:val="48"/>
          <w:szCs w:val="48"/>
        </w:rPr>
      </w:pPr>
    </w:p>
    <w:p w14:paraId="1EDFE0B1" w14:textId="77777777" w:rsidR="00A81990" w:rsidRPr="00B21AAE" w:rsidRDefault="00A81990" w:rsidP="007D1320">
      <w:pPr>
        <w:jc w:val="center"/>
        <w:rPr>
          <w:rFonts w:ascii="Arial" w:hAnsi="Arial" w:cs="Arial"/>
          <w:b/>
          <w:color w:val="000000" w:themeColor="text1"/>
          <w:sz w:val="48"/>
          <w:szCs w:val="48"/>
        </w:rPr>
      </w:pPr>
    </w:p>
    <w:p w14:paraId="05E05366" w14:textId="503E0459" w:rsidR="007D1320" w:rsidRDefault="007D1320" w:rsidP="00A81990">
      <w:pPr>
        <w:jc w:val="center"/>
        <w:rPr>
          <w:rFonts w:ascii="Arial" w:hAnsi="Arial" w:cs="Arial"/>
          <w:b/>
          <w:color w:val="000000" w:themeColor="text1"/>
          <w:sz w:val="48"/>
          <w:szCs w:val="48"/>
        </w:rPr>
      </w:pPr>
      <w:r w:rsidRPr="00B21AAE">
        <w:rPr>
          <w:rFonts w:ascii="Arial" w:hAnsi="Arial" w:cs="Arial"/>
          <w:b/>
          <w:color w:val="000000" w:themeColor="text1"/>
          <w:sz w:val="48"/>
          <w:szCs w:val="48"/>
        </w:rPr>
        <w:t>ANEXO 2</w:t>
      </w:r>
    </w:p>
    <w:p w14:paraId="0D88231C" w14:textId="77777777" w:rsidR="00630E7A" w:rsidRPr="00B21AAE" w:rsidRDefault="00630E7A" w:rsidP="00A81990">
      <w:pPr>
        <w:jc w:val="center"/>
        <w:rPr>
          <w:rFonts w:ascii="Arial" w:hAnsi="Arial" w:cs="Arial"/>
          <w:b/>
          <w:color w:val="000000" w:themeColor="text1"/>
          <w:sz w:val="48"/>
          <w:szCs w:val="48"/>
        </w:rPr>
      </w:pPr>
    </w:p>
    <w:p w14:paraId="09EC2ED9" w14:textId="77777777" w:rsidR="007D1320" w:rsidRPr="00B21AAE" w:rsidRDefault="007D1320" w:rsidP="007D1320">
      <w:pPr>
        <w:jc w:val="center"/>
        <w:rPr>
          <w:rFonts w:ascii="Arial" w:hAnsi="Arial" w:cs="Arial"/>
          <w:b/>
          <w:color w:val="000000" w:themeColor="text1"/>
          <w:sz w:val="48"/>
          <w:szCs w:val="48"/>
        </w:rPr>
      </w:pPr>
      <w:r w:rsidRPr="00B21AAE">
        <w:rPr>
          <w:rFonts w:ascii="Arial" w:hAnsi="Arial" w:cs="Arial"/>
          <w:b/>
          <w:color w:val="000000" w:themeColor="text1"/>
          <w:sz w:val="48"/>
          <w:szCs w:val="48"/>
        </w:rPr>
        <w:t>FORMATO PARA ACREDITAR LA PERSONALIDAD DEL LICITANTE.</w:t>
      </w:r>
    </w:p>
    <w:p w14:paraId="44CDF68D" w14:textId="77777777" w:rsidR="007D1320" w:rsidRPr="00B21AAE" w:rsidRDefault="007D1320" w:rsidP="007D1320">
      <w:pPr>
        <w:jc w:val="both"/>
        <w:rPr>
          <w:rFonts w:ascii="Arial" w:hAnsi="Arial" w:cs="Arial"/>
          <w:color w:val="000000" w:themeColor="text1"/>
          <w:sz w:val="48"/>
          <w:szCs w:val="48"/>
        </w:rPr>
      </w:pPr>
    </w:p>
    <w:p w14:paraId="2C785026" w14:textId="77777777" w:rsidR="007D1320" w:rsidRPr="00B21AAE" w:rsidRDefault="007D1320" w:rsidP="007D1320">
      <w:pPr>
        <w:jc w:val="both"/>
        <w:rPr>
          <w:rFonts w:ascii="Arial" w:hAnsi="Arial" w:cs="Arial"/>
          <w:color w:val="000000" w:themeColor="text1"/>
          <w:sz w:val="20"/>
          <w:szCs w:val="20"/>
        </w:rPr>
      </w:pPr>
    </w:p>
    <w:p w14:paraId="1EA77BE0" w14:textId="77777777" w:rsidR="007D1320" w:rsidRPr="00B21AAE" w:rsidRDefault="007D1320" w:rsidP="007D1320">
      <w:pPr>
        <w:jc w:val="both"/>
        <w:rPr>
          <w:rFonts w:ascii="Arial" w:hAnsi="Arial" w:cs="Arial"/>
          <w:color w:val="000000" w:themeColor="text1"/>
          <w:sz w:val="20"/>
          <w:szCs w:val="20"/>
        </w:rPr>
      </w:pPr>
    </w:p>
    <w:p w14:paraId="1A481173" w14:textId="77777777" w:rsidR="007D1320" w:rsidRPr="00B21AAE" w:rsidRDefault="007D1320" w:rsidP="007D1320">
      <w:pPr>
        <w:jc w:val="both"/>
        <w:rPr>
          <w:rFonts w:ascii="Arial" w:hAnsi="Arial" w:cs="Arial"/>
          <w:color w:val="000000" w:themeColor="text1"/>
          <w:sz w:val="20"/>
          <w:szCs w:val="20"/>
        </w:rPr>
      </w:pPr>
    </w:p>
    <w:p w14:paraId="59D230C8" w14:textId="77777777" w:rsidR="007D1320" w:rsidRPr="00B21AAE" w:rsidRDefault="007D1320" w:rsidP="007D1320">
      <w:pPr>
        <w:jc w:val="both"/>
        <w:rPr>
          <w:rFonts w:ascii="Arial" w:hAnsi="Arial" w:cs="Arial"/>
          <w:color w:val="000000" w:themeColor="text1"/>
          <w:sz w:val="20"/>
          <w:szCs w:val="20"/>
        </w:rPr>
      </w:pPr>
    </w:p>
    <w:p w14:paraId="6FA657D9" w14:textId="77777777" w:rsidR="007D1320" w:rsidRPr="00B21AAE" w:rsidRDefault="007D1320" w:rsidP="007D1320">
      <w:pPr>
        <w:jc w:val="both"/>
        <w:rPr>
          <w:rFonts w:ascii="Arial" w:hAnsi="Arial" w:cs="Arial"/>
          <w:color w:val="000000" w:themeColor="text1"/>
          <w:sz w:val="20"/>
          <w:szCs w:val="20"/>
        </w:rPr>
      </w:pPr>
    </w:p>
    <w:p w14:paraId="5B850EF3" w14:textId="77777777" w:rsidR="007D1320" w:rsidRPr="00B21AAE" w:rsidRDefault="007D1320" w:rsidP="007D1320">
      <w:pPr>
        <w:jc w:val="both"/>
        <w:rPr>
          <w:rFonts w:ascii="Arial" w:hAnsi="Arial" w:cs="Arial"/>
          <w:color w:val="000000" w:themeColor="text1"/>
          <w:sz w:val="20"/>
          <w:szCs w:val="20"/>
        </w:rPr>
      </w:pPr>
    </w:p>
    <w:p w14:paraId="68678BB4" w14:textId="77777777" w:rsidR="00EC44B7" w:rsidRDefault="00EC44B7" w:rsidP="0061296C">
      <w:pPr>
        <w:jc w:val="center"/>
        <w:rPr>
          <w:rFonts w:ascii="Arial" w:hAnsi="Arial" w:cs="Arial"/>
          <w:b/>
          <w:color w:val="000000" w:themeColor="text1"/>
          <w:sz w:val="20"/>
          <w:szCs w:val="20"/>
        </w:rPr>
      </w:pPr>
    </w:p>
    <w:p w14:paraId="59790D68" w14:textId="76428FF6" w:rsidR="0061296C" w:rsidRPr="00B21AAE" w:rsidRDefault="0061296C" w:rsidP="0061296C">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2</w:t>
      </w:r>
    </w:p>
    <w:p w14:paraId="119BEDBD" w14:textId="77777777" w:rsidR="002F4320" w:rsidRPr="00B21AAE" w:rsidRDefault="002F4320" w:rsidP="007D1320">
      <w:pPr>
        <w:jc w:val="both"/>
        <w:rPr>
          <w:rFonts w:ascii="Arial" w:hAnsi="Arial" w:cs="Arial"/>
          <w:color w:val="000000" w:themeColor="text1"/>
          <w:sz w:val="20"/>
          <w:szCs w:val="20"/>
        </w:rPr>
      </w:pPr>
    </w:p>
    <w:p w14:paraId="54601218" w14:textId="77777777" w:rsidR="002F4320" w:rsidRPr="00B21AAE" w:rsidRDefault="002F4320" w:rsidP="007D1320">
      <w:pPr>
        <w:jc w:val="both"/>
        <w:rPr>
          <w:rFonts w:ascii="Arial" w:hAnsi="Arial" w:cs="Arial"/>
          <w:color w:val="000000" w:themeColor="text1"/>
          <w:sz w:val="20"/>
          <w:szCs w:val="20"/>
        </w:rPr>
      </w:pPr>
    </w:p>
    <w:p w14:paraId="1CF96773" w14:textId="25FC1FE3"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PAPEL MEMBRETADO</w:t>
      </w:r>
    </w:p>
    <w:p w14:paraId="0EBCE0F3" w14:textId="77777777" w:rsidR="00F334B8" w:rsidRDefault="00F334B8" w:rsidP="007D1320">
      <w:pPr>
        <w:jc w:val="both"/>
        <w:rPr>
          <w:rFonts w:ascii="Arial" w:hAnsi="Arial" w:cs="Arial"/>
          <w:color w:val="000000" w:themeColor="text1"/>
          <w:sz w:val="20"/>
          <w:szCs w:val="20"/>
        </w:rPr>
      </w:pPr>
    </w:p>
    <w:p w14:paraId="697F8C58" w14:textId="77777777" w:rsidR="00F334B8" w:rsidRPr="00F334B8" w:rsidRDefault="00F334B8" w:rsidP="00F334B8">
      <w:pPr>
        <w:rPr>
          <w:rFonts w:ascii="Arial" w:hAnsi="Arial" w:cs="Arial"/>
          <w:color w:val="000000" w:themeColor="text1"/>
          <w:sz w:val="20"/>
        </w:rPr>
      </w:pPr>
      <w:r w:rsidRPr="00F334B8">
        <w:rPr>
          <w:rFonts w:ascii="Arial" w:hAnsi="Arial" w:cs="Arial"/>
          <w:color w:val="000000" w:themeColor="text1"/>
          <w:sz w:val="20"/>
        </w:rPr>
        <w:t>LUIS PÉREZ SANCHEZ</w:t>
      </w:r>
    </w:p>
    <w:p w14:paraId="5D37FD2F" w14:textId="77777777" w:rsidR="00F334B8" w:rsidRPr="00F334B8" w:rsidRDefault="00F334B8" w:rsidP="00F334B8">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47F8DF85" w14:textId="77777777" w:rsidR="00F334B8" w:rsidRPr="00F334B8" w:rsidRDefault="00F334B8" w:rsidP="00F334B8">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31A3DD4A" w14:textId="77777777" w:rsidR="00F334B8" w:rsidRPr="00F334B8" w:rsidRDefault="00F334B8" w:rsidP="00F334B8">
      <w:pPr>
        <w:rPr>
          <w:rFonts w:ascii="Arial" w:hAnsi="Arial" w:cs="Arial"/>
          <w:color w:val="000000" w:themeColor="text1"/>
          <w:sz w:val="20"/>
        </w:rPr>
      </w:pPr>
      <w:r w:rsidRPr="00F334B8">
        <w:rPr>
          <w:rFonts w:ascii="Arial" w:hAnsi="Arial" w:cs="Arial"/>
          <w:color w:val="000000" w:themeColor="text1"/>
          <w:sz w:val="20"/>
        </w:rPr>
        <w:t>DE DOS BOCAS, S.A. DE C.V.</w:t>
      </w:r>
    </w:p>
    <w:p w14:paraId="766D2FE7" w14:textId="77777777" w:rsidR="00F334B8" w:rsidRPr="00F334B8" w:rsidRDefault="00F334B8" w:rsidP="00F334B8">
      <w:pPr>
        <w:rPr>
          <w:rFonts w:ascii="Arial" w:hAnsi="Arial" w:cs="Arial"/>
          <w:color w:val="000000" w:themeColor="text1"/>
          <w:sz w:val="20"/>
        </w:rPr>
      </w:pPr>
      <w:r w:rsidRPr="00F334B8">
        <w:rPr>
          <w:rFonts w:ascii="Arial" w:hAnsi="Arial" w:cs="Arial"/>
          <w:color w:val="000000" w:themeColor="text1"/>
          <w:sz w:val="20"/>
        </w:rPr>
        <w:t>P R E S E N T E</w:t>
      </w:r>
    </w:p>
    <w:p w14:paraId="7F0E7A87" w14:textId="77777777" w:rsidR="00F334B8" w:rsidRDefault="00F334B8" w:rsidP="007D1320">
      <w:pPr>
        <w:jc w:val="both"/>
        <w:rPr>
          <w:rFonts w:ascii="Arial" w:hAnsi="Arial" w:cs="Arial"/>
          <w:color w:val="000000" w:themeColor="text1"/>
          <w:sz w:val="20"/>
          <w:szCs w:val="20"/>
        </w:rPr>
      </w:pPr>
    </w:p>
    <w:p w14:paraId="145596F1" w14:textId="77777777" w:rsidR="005B7607" w:rsidRPr="00B21AAE" w:rsidRDefault="005B7607" w:rsidP="007D1320">
      <w:pPr>
        <w:jc w:val="both"/>
        <w:rPr>
          <w:rFonts w:ascii="Arial" w:hAnsi="Arial" w:cs="Arial"/>
          <w:color w:val="000000" w:themeColor="text1"/>
          <w:sz w:val="20"/>
          <w:szCs w:val="20"/>
        </w:rPr>
      </w:pPr>
    </w:p>
    <w:p w14:paraId="27026379" w14:textId="1898F148" w:rsidR="007D1320" w:rsidRDefault="007D1320" w:rsidP="007D1320">
      <w:pPr>
        <w:pStyle w:val="Encabezado"/>
        <w:jc w:val="both"/>
        <w:rPr>
          <w:rFonts w:ascii="Arial" w:hAnsi="Arial" w:cs="Arial"/>
          <w:color w:val="000000" w:themeColor="text1"/>
          <w:sz w:val="20"/>
        </w:rPr>
      </w:pPr>
      <w:r w:rsidRPr="00B21AAE">
        <w:rPr>
          <w:rFonts w:ascii="Arial" w:hAnsi="Arial" w:cs="Arial"/>
          <w:color w:val="000000" w:themeColor="text1"/>
          <w:sz w:val="20"/>
        </w:rPr>
        <w:t xml:space="preserve">___________(nombre)________________________manifiesto bajo protesta de decir verdad, que los datos aquí asentados, son ciertos y han sido debidamente verificados, así como que cuento con facultades suficientes para suscribir la PROPOSICIÓN en la presente CONVOCATORIA a la Licitación </w:t>
      </w:r>
      <w:r w:rsidR="005B7607">
        <w:rPr>
          <w:rFonts w:ascii="Arial" w:hAnsi="Arial" w:cs="Arial"/>
          <w:color w:val="000000" w:themeColor="text1"/>
          <w:sz w:val="20"/>
        </w:rPr>
        <w:t xml:space="preserve">Pública Nacional </w:t>
      </w:r>
      <w:r w:rsidR="00734C04">
        <w:rPr>
          <w:rFonts w:ascii="Arial" w:hAnsi="Arial" w:cs="Arial"/>
          <w:color w:val="000000" w:themeColor="text1"/>
          <w:sz w:val="20"/>
        </w:rPr>
        <w:t>MIXTA</w:t>
      </w:r>
      <w:r w:rsidRPr="00B21AAE">
        <w:rPr>
          <w:rFonts w:ascii="Arial" w:hAnsi="Arial" w:cs="Arial"/>
          <w:color w:val="000000" w:themeColor="text1"/>
          <w:sz w:val="20"/>
        </w:rPr>
        <w:t xml:space="preserve"> No. _____________</w:t>
      </w:r>
      <w:r w:rsidR="001917EF" w:rsidRPr="00B21AAE">
        <w:rPr>
          <w:rFonts w:ascii="Arial" w:hAnsi="Arial" w:cs="Arial"/>
          <w:color w:val="000000" w:themeColor="text1"/>
          <w:sz w:val="20"/>
        </w:rPr>
        <w:t>_</w:t>
      </w:r>
      <w:r w:rsidR="005B7607" w:rsidRPr="00B21AAE">
        <w:rPr>
          <w:rFonts w:ascii="Arial" w:hAnsi="Arial" w:cs="Arial"/>
          <w:color w:val="000000" w:themeColor="text1"/>
          <w:sz w:val="20"/>
        </w:rPr>
        <w:t>“</w:t>
      </w:r>
      <w:r w:rsidR="005B7607" w:rsidRPr="005B7607">
        <w:rPr>
          <w:rFonts w:ascii="Arial" w:hAnsi="Arial" w:cs="Arial"/>
          <w:color w:val="000000" w:themeColor="text1"/>
          <w:sz w:val="20"/>
        </w:rPr>
        <w:t>SERVICIO DE SEGURIDAD PRIVADA, PROTECCIÓN, CONTROL Y VIGILANCIA DE LAS INSTALACIONES DE LA ADMINISTRACIÓN PORTUARIA INTEGRAL DE DOS BOCAS</w:t>
      </w:r>
      <w:r w:rsidRPr="00B21AAE">
        <w:rPr>
          <w:rFonts w:ascii="Arial" w:hAnsi="Arial" w:cs="Arial"/>
          <w:b/>
          <w:sz w:val="20"/>
          <w:lang w:val="es-ES"/>
        </w:rPr>
        <w:t xml:space="preserve">”, </w:t>
      </w:r>
      <w:r w:rsidRPr="00B21AAE">
        <w:rPr>
          <w:rFonts w:ascii="Arial" w:hAnsi="Arial" w:cs="Arial"/>
          <w:color w:val="000000" w:themeColor="text1"/>
          <w:sz w:val="20"/>
        </w:rPr>
        <w:t>a nombre y representación de:_____________ (persona física o moral)______________________________________.</w:t>
      </w:r>
    </w:p>
    <w:p w14:paraId="552AF48D" w14:textId="77777777" w:rsidR="005B7607" w:rsidRPr="00B21AAE" w:rsidRDefault="005B7607" w:rsidP="007D1320">
      <w:pPr>
        <w:pStyle w:val="Encabezado"/>
        <w:jc w:val="both"/>
        <w:rPr>
          <w:rFonts w:ascii="Arial" w:hAnsi="Arial" w:cs="Arial"/>
          <w:sz w:val="20"/>
          <w:lang w:val="es-ES"/>
        </w:rPr>
      </w:pPr>
    </w:p>
    <w:tbl>
      <w:tblPr>
        <w:tblW w:w="9703"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03"/>
      </w:tblGrid>
      <w:tr w:rsidR="007D1320" w:rsidRPr="00B21AAE" w14:paraId="51234280" w14:textId="77777777" w:rsidTr="00D27B2B">
        <w:trPr>
          <w:trHeight w:val="4265"/>
        </w:trPr>
        <w:tc>
          <w:tcPr>
            <w:tcW w:w="9703" w:type="dxa"/>
            <w:tcBorders>
              <w:top w:val="single" w:sz="6" w:space="0" w:color="auto"/>
              <w:bottom w:val="single" w:sz="6" w:space="0" w:color="auto"/>
            </w:tcBorders>
          </w:tcPr>
          <w:p w14:paraId="21AED161"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Registro Federal de Contribuyentes:</w:t>
            </w:r>
          </w:p>
          <w:p w14:paraId="4AA34776"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Domicilio. -</w:t>
            </w:r>
          </w:p>
          <w:p w14:paraId="74F94FCF"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Calle y número:</w:t>
            </w:r>
          </w:p>
          <w:p w14:paraId="1B779F27" w14:textId="77777777" w:rsidR="007D1320" w:rsidRPr="00B21AAE" w:rsidRDefault="007D1320" w:rsidP="00D27B2B">
            <w:pPr>
              <w:jc w:val="both"/>
              <w:rPr>
                <w:rFonts w:ascii="Arial" w:hAnsi="Arial" w:cs="Arial"/>
                <w:color w:val="000000" w:themeColor="text1"/>
                <w:sz w:val="20"/>
                <w:szCs w:val="20"/>
              </w:rPr>
            </w:pPr>
          </w:p>
          <w:p w14:paraId="572164D2"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Colonia:                                  Delegación o Municipio:</w:t>
            </w:r>
          </w:p>
          <w:p w14:paraId="3725BB55"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Código Postal:                             Entidad Federativa:</w:t>
            </w:r>
          </w:p>
          <w:p w14:paraId="3D908D10"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Teléfonos:                                Fax:</w:t>
            </w:r>
          </w:p>
          <w:p w14:paraId="6D8068D7"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Correo electrónico:</w:t>
            </w:r>
          </w:p>
          <w:p w14:paraId="7242EBA0" w14:textId="77777777" w:rsidR="007D1320" w:rsidRPr="00B21AAE" w:rsidRDefault="007D1320" w:rsidP="00D27B2B">
            <w:pPr>
              <w:jc w:val="both"/>
              <w:rPr>
                <w:rFonts w:ascii="Arial" w:hAnsi="Arial" w:cs="Arial"/>
                <w:color w:val="000000" w:themeColor="text1"/>
                <w:sz w:val="20"/>
                <w:szCs w:val="20"/>
              </w:rPr>
            </w:pPr>
          </w:p>
          <w:p w14:paraId="0C564C25"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No. De la escritura pública en la que consta su acta constitutiva:                   Fecha:</w:t>
            </w:r>
          </w:p>
          <w:p w14:paraId="65B3D406"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Nombre, número y lugar del Notario Público ante el cual se dio fe de la misma:</w:t>
            </w:r>
          </w:p>
          <w:p w14:paraId="3ED9C6F1" w14:textId="77777777" w:rsidR="007D1320" w:rsidRPr="00B21AAE" w:rsidRDefault="007D1320" w:rsidP="00D27B2B">
            <w:pPr>
              <w:jc w:val="both"/>
              <w:rPr>
                <w:rFonts w:ascii="Arial" w:hAnsi="Arial" w:cs="Arial"/>
                <w:color w:val="000000" w:themeColor="text1"/>
                <w:sz w:val="20"/>
                <w:szCs w:val="20"/>
              </w:rPr>
            </w:pPr>
          </w:p>
          <w:p w14:paraId="43B1E072"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Relación de accionistas. -</w:t>
            </w:r>
          </w:p>
          <w:p w14:paraId="19FC478A"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Apellido Paterno:         Apellido Materno:          Nombre(s)          Porcentaje</w:t>
            </w:r>
          </w:p>
          <w:p w14:paraId="7E512F9A" w14:textId="77777777" w:rsidR="007D1320" w:rsidRPr="00B21AAE" w:rsidRDefault="007D1320" w:rsidP="00D27B2B">
            <w:pPr>
              <w:jc w:val="both"/>
              <w:rPr>
                <w:rFonts w:ascii="Arial" w:hAnsi="Arial" w:cs="Arial"/>
                <w:color w:val="000000" w:themeColor="text1"/>
                <w:sz w:val="20"/>
                <w:szCs w:val="20"/>
              </w:rPr>
            </w:pPr>
          </w:p>
          <w:p w14:paraId="0B9C292D"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Descripción del objeto social:</w:t>
            </w:r>
          </w:p>
          <w:p w14:paraId="00E44B24"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Reformas al acta constitutiva:</w:t>
            </w:r>
          </w:p>
        </w:tc>
      </w:tr>
    </w:tbl>
    <w:p w14:paraId="50BAF899" w14:textId="77777777" w:rsidR="007D1320" w:rsidRPr="00B21AAE" w:rsidRDefault="007D1320" w:rsidP="007D1320">
      <w:pPr>
        <w:jc w:val="both"/>
        <w:rPr>
          <w:rFonts w:ascii="Arial" w:hAnsi="Arial" w:cs="Arial"/>
          <w:color w:val="000000" w:themeColor="text1"/>
          <w:sz w:val="20"/>
          <w:szCs w:val="20"/>
        </w:rPr>
      </w:pP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03"/>
      </w:tblGrid>
      <w:tr w:rsidR="007D1320" w:rsidRPr="00B21AAE" w14:paraId="4FC45B59" w14:textId="77777777" w:rsidTr="00D27B2B">
        <w:tc>
          <w:tcPr>
            <w:tcW w:w="9703" w:type="dxa"/>
            <w:tcBorders>
              <w:top w:val="single" w:sz="6" w:space="0" w:color="auto"/>
              <w:bottom w:val="single" w:sz="6" w:space="0" w:color="auto"/>
            </w:tcBorders>
          </w:tcPr>
          <w:p w14:paraId="2FDFF18E"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Nombre del apoderado o representante.</w:t>
            </w:r>
          </w:p>
          <w:p w14:paraId="3D42A49C"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Datos del documento mediante el cual acredita su personalidad y facultades. -</w:t>
            </w:r>
          </w:p>
          <w:p w14:paraId="40B1CE36"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Escritura pública número:                         Fecha:</w:t>
            </w:r>
          </w:p>
          <w:p w14:paraId="0040C9C8"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Nombre, número y lugar del Notario Público ante el cual se otorgó:</w:t>
            </w:r>
          </w:p>
          <w:p w14:paraId="5089C12A" w14:textId="77777777" w:rsidR="007D1320" w:rsidRPr="00B21AAE" w:rsidRDefault="007D1320" w:rsidP="00D27B2B">
            <w:pPr>
              <w:jc w:val="both"/>
              <w:rPr>
                <w:rFonts w:ascii="Arial" w:hAnsi="Arial" w:cs="Arial"/>
                <w:color w:val="000000" w:themeColor="text1"/>
                <w:sz w:val="20"/>
                <w:szCs w:val="20"/>
              </w:rPr>
            </w:pPr>
          </w:p>
        </w:tc>
      </w:tr>
    </w:tbl>
    <w:p w14:paraId="1A60BE17" w14:textId="77777777" w:rsidR="00FA24B7" w:rsidRDefault="00FA24B7" w:rsidP="007D1320">
      <w:pPr>
        <w:jc w:val="both"/>
        <w:rPr>
          <w:rFonts w:ascii="Arial" w:hAnsi="Arial" w:cs="Arial"/>
          <w:b/>
          <w:bCs/>
          <w:color w:val="000000" w:themeColor="text1"/>
          <w:sz w:val="20"/>
          <w:szCs w:val="20"/>
        </w:rPr>
      </w:pPr>
    </w:p>
    <w:p w14:paraId="0C692624" w14:textId="77777777" w:rsidR="00FA24B7" w:rsidRDefault="00FA24B7" w:rsidP="007D1320">
      <w:pPr>
        <w:jc w:val="both"/>
        <w:rPr>
          <w:rFonts w:ascii="Arial" w:hAnsi="Arial" w:cs="Arial"/>
          <w:b/>
          <w:bCs/>
          <w:color w:val="000000" w:themeColor="text1"/>
          <w:sz w:val="20"/>
          <w:szCs w:val="20"/>
        </w:rPr>
      </w:pPr>
    </w:p>
    <w:p w14:paraId="63D51C77" w14:textId="77777777" w:rsidR="007D1320" w:rsidRDefault="007D1320" w:rsidP="007D1320">
      <w:pPr>
        <w:jc w:val="both"/>
        <w:rPr>
          <w:rFonts w:ascii="Arial" w:hAnsi="Arial" w:cs="Arial"/>
          <w:color w:val="000000" w:themeColor="text1"/>
          <w:sz w:val="20"/>
          <w:szCs w:val="20"/>
        </w:rPr>
      </w:pPr>
      <w:r w:rsidRPr="00B21AAE">
        <w:rPr>
          <w:rFonts w:ascii="Arial" w:hAnsi="Arial" w:cs="Arial"/>
          <w:b/>
          <w:bCs/>
          <w:color w:val="000000" w:themeColor="text1"/>
          <w:sz w:val="20"/>
          <w:szCs w:val="20"/>
        </w:rPr>
        <w:t xml:space="preserve">Nota: </w:t>
      </w:r>
      <w:r w:rsidRPr="00B21AAE">
        <w:rPr>
          <w:rFonts w:ascii="Arial" w:hAnsi="Arial" w:cs="Arial"/>
          <w:color w:val="000000" w:themeColor="text1"/>
          <w:sz w:val="20"/>
          <w:szCs w:val="20"/>
        </w:rPr>
        <w:t>El presente formato podrá ser reproducido por cada LICITANTE en el modo que estime conveniente, debiendo respetar su contenido, preferentemente, en el orden indicado.</w:t>
      </w:r>
    </w:p>
    <w:p w14:paraId="38E8E5E1" w14:textId="77777777" w:rsidR="00FA24B7" w:rsidRDefault="00FA24B7" w:rsidP="007D1320">
      <w:pPr>
        <w:jc w:val="both"/>
        <w:rPr>
          <w:rFonts w:ascii="Arial" w:hAnsi="Arial" w:cs="Arial"/>
          <w:color w:val="000000" w:themeColor="text1"/>
          <w:sz w:val="20"/>
          <w:szCs w:val="20"/>
        </w:rPr>
      </w:pPr>
    </w:p>
    <w:p w14:paraId="6060AF59" w14:textId="77777777" w:rsidR="00FA24B7" w:rsidRPr="00B21AAE" w:rsidRDefault="00FA24B7" w:rsidP="00FA24B7">
      <w:pPr>
        <w:jc w:val="center"/>
        <w:rPr>
          <w:rFonts w:ascii="Arial" w:hAnsi="Arial" w:cs="Arial"/>
          <w:color w:val="000000" w:themeColor="text1"/>
          <w:sz w:val="20"/>
          <w:szCs w:val="20"/>
        </w:rPr>
      </w:pPr>
      <w:r w:rsidRPr="00B21AAE">
        <w:rPr>
          <w:rFonts w:ascii="Arial" w:hAnsi="Arial" w:cs="Arial"/>
          <w:color w:val="000000" w:themeColor="text1"/>
          <w:sz w:val="20"/>
          <w:szCs w:val="20"/>
        </w:rPr>
        <w:t>ATENTAMENTE</w:t>
      </w:r>
    </w:p>
    <w:p w14:paraId="7854184E" w14:textId="77777777" w:rsidR="00FA24B7" w:rsidRPr="00B21AAE" w:rsidRDefault="00FA24B7" w:rsidP="00FA24B7">
      <w:pPr>
        <w:jc w:val="center"/>
        <w:rPr>
          <w:rFonts w:ascii="Arial" w:hAnsi="Arial" w:cs="Arial"/>
          <w:color w:val="000000" w:themeColor="text1"/>
          <w:sz w:val="20"/>
          <w:szCs w:val="20"/>
        </w:rPr>
      </w:pPr>
    </w:p>
    <w:p w14:paraId="4D355475" w14:textId="77777777" w:rsidR="00FA24B7" w:rsidRPr="00B21AAE" w:rsidRDefault="00FA24B7" w:rsidP="00FA24B7">
      <w:pPr>
        <w:jc w:val="center"/>
        <w:rPr>
          <w:rFonts w:ascii="Arial" w:hAnsi="Arial" w:cs="Arial"/>
          <w:color w:val="000000" w:themeColor="text1"/>
          <w:sz w:val="20"/>
          <w:szCs w:val="20"/>
        </w:rPr>
      </w:pPr>
      <w:r w:rsidRPr="00B21AAE">
        <w:rPr>
          <w:rFonts w:ascii="Arial" w:hAnsi="Arial" w:cs="Arial"/>
          <w:color w:val="000000" w:themeColor="text1"/>
          <w:sz w:val="20"/>
          <w:szCs w:val="20"/>
        </w:rPr>
        <w:t>NOMBRE Y CARGO DE SU</w:t>
      </w:r>
    </w:p>
    <w:p w14:paraId="11F5EA8B" w14:textId="77777777" w:rsidR="00FA24B7" w:rsidRPr="00B21AAE" w:rsidRDefault="00FA24B7" w:rsidP="00FA24B7">
      <w:pPr>
        <w:jc w:val="center"/>
        <w:rPr>
          <w:rFonts w:ascii="Arial" w:hAnsi="Arial" w:cs="Arial"/>
          <w:color w:val="000000" w:themeColor="text1"/>
          <w:sz w:val="20"/>
          <w:szCs w:val="20"/>
        </w:rPr>
      </w:pPr>
      <w:r w:rsidRPr="00B21AAE">
        <w:rPr>
          <w:rFonts w:ascii="Arial" w:hAnsi="Arial" w:cs="Arial"/>
          <w:color w:val="000000" w:themeColor="text1"/>
          <w:sz w:val="20"/>
          <w:szCs w:val="20"/>
        </w:rPr>
        <w:t>REPRESENTANTE LEGAL</w:t>
      </w:r>
    </w:p>
    <w:p w14:paraId="22338867" w14:textId="77777777" w:rsidR="00FA24B7" w:rsidRPr="00B21AAE" w:rsidRDefault="00FA24B7" w:rsidP="00FA24B7">
      <w:pPr>
        <w:jc w:val="center"/>
        <w:rPr>
          <w:rFonts w:ascii="Arial" w:hAnsi="Arial" w:cs="Arial"/>
          <w:color w:val="000000" w:themeColor="text1"/>
          <w:sz w:val="20"/>
          <w:szCs w:val="20"/>
        </w:rPr>
      </w:pPr>
      <w:r w:rsidRPr="00B21AAE">
        <w:rPr>
          <w:rFonts w:ascii="Arial" w:hAnsi="Arial" w:cs="Arial"/>
          <w:color w:val="000000" w:themeColor="text1"/>
          <w:sz w:val="20"/>
          <w:szCs w:val="20"/>
        </w:rPr>
        <w:t>Nombre, razón o denominación social del LICITANTE</w:t>
      </w:r>
    </w:p>
    <w:p w14:paraId="2E0489D9" w14:textId="77777777" w:rsidR="00FA24B7" w:rsidRPr="00B21AAE" w:rsidRDefault="00FA24B7" w:rsidP="00FA24B7">
      <w:pPr>
        <w:jc w:val="center"/>
        <w:rPr>
          <w:rFonts w:ascii="Arial" w:hAnsi="Arial" w:cs="Arial"/>
          <w:color w:val="000000" w:themeColor="text1"/>
          <w:sz w:val="20"/>
          <w:szCs w:val="20"/>
        </w:rPr>
      </w:pPr>
      <w:r w:rsidRPr="00B21AAE">
        <w:rPr>
          <w:rFonts w:ascii="Arial" w:hAnsi="Arial" w:cs="Arial"/>
          <w:color w:val="000000" w:themeColor="text1"/>
          <w:sz w:val="20"/>
          <w:szCs w:val="20"/>
        </w:rPr>
        <w:t>Domicilio Fiscal</w:t>
      </w:r>
    </w:p>
    <w:p w14:paraId="7F2906AC" w14:textId="77777777" w:rsidR="00FA24B7" w:rsidRPr="00B21AAE" w:rsidRDefault="00FA24B7" w:rsidP="00FA24B7">
      <w:pPr>
        <w:jc w:val="center"/>
        <w:rPr>
          <w:rFonts w:ascii="Arial" w:hAnsi="Arial" w:cs="Arial"/>
          <w:color w:val="000000" w:themeColor="text1"/>
          <w:sz w:val="20"/>
          <w:szCs w:val="20"/>
        </w:rPr>
      </w:pPr>
      <w:r w:rsidRPr="00B21AAE">
        <w:rPr>
          <w:rFonts w:ascii="Arial" w:hAnsi="Arial" w:cs="Arial"/>
          <w:color w:val="000000" w:themeColor="text1"/>
          <w:sz w:val="20"/>
          <w:szCs w:val="20"/>
        </w:rPr>
        <w:t>Clave de Registro Federal de Contribuyentes</w:t>
      </w:r>
    </w:p>
    <w:p w14:paraId="59C7C86C" w14:textId="77777777" w:rsidR="00FA24B7" w:rsidRPr="00B21AAE" w:rsidRDefault="00FA24B7" w:rsidP="007D1320">
      <w:pPr>
        <w:jc w:val="both"/>
        <w:rPr>
          <w:rFonts w:ascii="Arial" w:hAnsi="Arial" w:cs="Arial"/>
          <w:color w:val="000000" w:themeColor="text1"/>
          <w:sz w:val="20"/>
          <w:szCs w:val="20"/>
        </w:rPr>
      </w:pPr>
    </w:p>
    <w:p w14:paraId="01B1EEC8" w14:textId="77777777" w:rsidR="007D1320" w:rsidRPr="00B21AAE" w:rsidRDefault="007D1320" w:rsidP="007D1320">
      <w:pPr>
        <w:jc w:val="both"/>
        <w:rPr>
          <w:rFonts w:ascii="Arial" w:hAnsi="Arial" w:cs="Arial"/>
          <w:b/>
          <w:sz w:val="20"/>
          <w:szCs w:val="20"/>
        </w:rPr>
      </w:pPr>
    </w:p>
    <w:p w14:paraId="22221133" w14:textId="77777777" w:rsidR="007D1320" w:rsidRPr="00B21AAE" w:rsidRDefault="007D1320" w:rsidP="007D1320">
      <w:pPr>
        <w:jc w:val="both"/>
        <w:rPr>
          <w:rFonts w:ascii="Arial" w:eastAsia="MS Mincho" w:hAnsi="Arial" w:cs="Arial"/>
          <w:sz w:val="20"/>
          <w:szCs w:val="20"/>
        </w:rPr>
      </w:pPr>
    </w:p>
    <w:p w14:paraId="0FFAA142" w14:textId="77777777" w:rsidR="007D1320" w:rsidRPr="00B21AAE" w:rsidRDefault="007D1320" w:rsidP="007D1320">
      <w:pPr>
        <w:jc w:val="both"/>
        <w:rPr>
          <w:rFonts w:ascii="Arial" w:hAnsi="Arial" w:cs="Arial"/>
          <w:color w:val="000000" w:themeColor="text1"/>
          <w:sz w:val="20"/>
          <w:szCs w:val="20"/>
          <w:lang w:eastAsia="es-ES"/>
        </w:rPr>
      </w:pPr>
    </w:p>
    <w:p w14:paraId="1D090F49" w14:textId="77777777" w:rsidR="007D1320" w:rsidRPr="00B21AAE" w:rsidRDefault="007D1320" w:rsidP="007D1320">
      <w:pPr>
        <w:jc w:val="both"/>
        <w:rPr>
          <w:rFonts w:ascii="Arial" w:hAnsi="Arial" w:cs="Arial"/>
          <w:color w:val="000000" w:themeColor="text1"/>
          <w:sz w:val="20"/>
          <w:szCs w:val="20"/>
        </w:rPr>
      </w:pPr>
    </w:p>
    <w:p w14:paraId="7F9C20BB" w14:textId="77777777" w:rsidR="007D1320" w:rsidRPr="00B21AAE" w:rsidRDefault="007D1320" w:rsidP="007D1320">
      <w:pPr>
        <w:jc w:val="both"/>
        <w:rPr>
          <w:rFonts w:ascii="Arial" w:hAnsi="Arial" w:cs="Arial"/>
          <w:color w:val="000000" w:themeColor="text1"/>
          <w:sz w:val="20"/>
          <w:szCs w:val="20"/>
        </w:rPr>
      </w:pPr>
    </w:p>
    <w:p w14:paraId="23A0B580" w14:textId="77777777" w:rsidR="007D1320" w:rsidRPr="00B21AAE" w:rsidRDefault="007D1320" w:rsidP="007D1320">
      <w:pPr>
        <w:jc w:val="both"/>
        <w:rPr>
          <w:rFonts w:ascii="Arial" w:hAnsi="Arial" w:cs="Arial"/>
          <w:b/>
          <w:bCs/>
          <w:color w:val="000000" w:themeColor="text1"/>
          <w:sz w:val="20"/>
          <w:szCs w:val="20"/>
        </w:rPr>
      </w:pPr>
    </w:p>
    <w:p w14:paraId="675FA3DF" w14:textId="77777777" w:rsidR="007D1320" w:rsidRPr="00B21AAE" w:rsidRDefault="007D1320" w:rsidP="007D1320">
      <w:pPr>
        <w:pStyle w:val="Prrafodelista1"/>
        <w:autoSpaceDE w:val="0"/>
        <w:autoSpaceDN w:val="0"/>
        <w:adjustRightInd w:val="0"/>
        <w:ind w:left="0"/>
        <w:jc w:val="both"/>
        <w:rPr>
          <w:rFonts w:ascii="Arial" w:hAnsi="Arial" w:cs="Arial"/>
          <w:color w:val="000000" w:themeColor="text1"/>
          <w:sz w:val="20"/>
          <w:szCs w:val="20"/>
          <w:lang w:eastAsia="en-US"/>
        </w:rPr>
      </w:pPr>
    </w:p>
    <w:p w14:paraId="5B1EA0F0" w14:textId="77777777" w:rsidR="007D1320" w:rsidRPr="00B21AAE" w:rsidRDefault="007D1320" w:rsidP="007D1320">
      <w:pPr>
        <w:jc w:val="both"/>
        <w:rPr>
          <w:rFonts w:ascii="Arial" w:hAnsi="Arial" w:cs="Arial"/>
          <w:color w:val="000000" w:themeColor="text1"/>
          <w:sz w:val="20"/>
          <w:szCs w:val="20"/>
        </w:rPr>
      </w:pPr>
    </w:p>
    <w:p w14:paraId="41110BDA" w14:textId="77777777" w:rsidR="007D1320" w:rsidRPr="00B21AAE" w:rsidRDefault="007D1320" w:rsidP="007D1320">
      <w:pPr>
        <w:jc w:val="both"/>
        <w:rPr>
          <w:rFonts w:ascii="Arial" w:hAnsi="Arial" w:cs="Arial"/>
          <w:color w:val="000000" w:themeColor="text1"/>
          <w:sz w:val="20"/>
          <w:szCs w:val="20"/>
        </w:rPr>
      </w:pPr>
    </w:p>
    <w:p w14:paraId="46007CEB" w14:textId="77777777" w:rsidR="007D1320" w:rsidRPr="00B21AAE" w:rsidRDefault="007D1320" w:rsidP="007D1320">
      <w:pPr>
        <w:jc w:val="both"/>
        <w:rPr>
          <w:rFonts w:ascii="Arial" w:hAnsi="Arial" w:cs="Arial"/>
          <w:color w:val="000000" w:themeColor="text1"/>
          <w:sz w:val="20"/>
          <w:szCs w:val="20"/>
        </w:rPr>
      </w:pPr>
    </w:p>
    <w:p w14:paraId="1BC50B3B" w14:textId="77777777" w:rsidR="007D1320" w:rsidRPr="00B21AAE" w:rsidRDefault="007D1320" w:rsidP="007D1320">
      <w:pPr>
        <w:jc w:val="both"/>
        <w:rPr>
          <w:rFonts w:ascii="Arial" w:hAnsi="Arial" w:cs="Arial"/>
          <w:color w:val="000000" w:themeColor="text1"/>
          <w:sz w:val="20"/>
          <w:szCs w:val="20"/>
        </w:rPr>
      </w:pPr>
    </w:p>
    <w:p w14:paraId="714C9153" w14:textId="77777777" w:rsidR="007D1320" w:rsidRPr="00B21AAE" w:rsidRDefault="007D1320" w:rsidP="007D1320">
      <w:pPr>
        <w:jc w:val="both"/>
        <w:rPr>
          <w:rFonts w:ascii="Arial" w:hAnsi="Arial" w:cs="Arial"/>
          <w:color w:val="000000" w:themeColor="text1"/>
          <w:sz w:val="20"/>
          <w:szCs w:val="20"/>
        </w:rPr>
      </w:pPr>
    </w:p>
    <w:p w14:paraId="21701484" w14:textId="77777777" w:rsidR="007D1320" w:rsidRPr="00B21AAE" w:rsidRDefault="007D1320" w:rsidP="007D1320">
      <w:pPr>
        <w:jc w:val="both"/>
        <w:rPr>
          <w:rFonts w:ascii="Arial" w:hAnsi="Arial" w:cs="Arial"/>
          <w:color w:val="000000" w:themeColor="text1"/>
          <w:sz w:val="20"/>
          <w:szCs w:val="20"/>
        </w:rPr>
      </w:pPr>
    </w:p>
    <w:p w14:paraId="63CFCD10" w14:textId="77777777" w:rsidR="007D1320" w:rsidRPr="00B21AAE" w:rsidRDefault="007D1320" w:rsidP="007D1320">
      <w:pPr>
        <w:jc w:val="both"/>
        <w:rPr>
          <w:rFonts w:ascii="Arial" w:hAnsi="Arial" w:cs="Arial"/>
          <w:color w:val="000000" w:themeColor="text1"/>
          <w:sz w:val="20"/>
          <w:szCs w:val="20"/>
        </w:rPr>
      </w:pPr>
    </w:p>
    <w:p w14:paraId="35FAD919" w14:textId="77777777" w:rsidR="007D1320" w:rsidRPr="00B21AAE" w:rsidRDefault="007D1320" w:rsidP="007D1320">
      <w:pPr>
        <w:jc w:val="both"/>
        <w:rPr>
          <w:rFonts w:ascii="Arial" w:hAnsi="Arial" w:cs="Arial"/>
          <w:color w:val="000000" w:themeColor="text1"/>
          <w:sz w:val="20"/>
          <w:szCs w:val="20"/>
        </w:rPr>
      </w:pPr>
    </w:p>
    <w:p w14:paraId="73675857" w14:textId="77777777" w:rsidR="007D1320" w:rsidRPr="00B21AAE" w:rsidRDefault="007D1320" w:rsidP="007D1320">
      <w:pPr>
        <w:jc w:val="both"/>
        <w:rPr>
          <w:rFonts w:ascii="Arial" w:hAnsi="Arial" w:cs="Arial"/>
          <w:color w:val="000000" w:themeColor="text1"/>
          <w:sz w:val="20"/>
          <w:szCs w:val="20"/>
        </w:rPr>
      </w:pPr>
    </w:p>
    <w:p w14:paraId="5EB4EDA7" w14:textId="77777777" w:rsidR="007D1320" w:rsidRPr="00B21AAE" w:rsidRDefault="007D1320" w:rsidP="007D1320">
      <w:pPr>
        <w:jc w:val="both"/>
        <w:rPr>
          <w:rFonts w:ascii="Arial" w:hAnsi="Arial" w:cs="Arial"/>
          <w:color w:val="000000" w:themeColor="text1"/>
          <w:sz w:val="20"/>
          <w:szCs w:val="20"/>
        </w:rPr>
      </w:pPr>
    </w:p>
    <w:p w14:paraId="5E0DF6CF" w14:textId="77777777" w:rsidR="007D1320" w:rsidRPr="00B21AAE" w:rsidRDefault="007D1320" w:rsidP="007D1320">
      <w:pPr>
        <w:jc w:val="both"/>
        <w:rPr>
          <w:rFonts w:ascii="Arial" w:hAnsi="Arial" w:cs="Arial"/>
          <w:color w:val="000000" w:themeColor="text1"/>
          <w:sz w:val="20"/>
          <w:szCs w:val="20"/>
        </w:rPr>
      </w:pPr>
    </w:p>
    <w:p w14:paraId="58C2468E" w14:textId="77777777" w:rsidR="007D1320" w:rsidRPr="00B21AAE" w:rsidRDefault="007D1320" w:rsidP="007D1320">
      <w:pPr>
        <w:jc w:val="both"/>
        <w:rPr>
          <w:rFonts w:ascii="Arial" w:hAnsi="Arial" w:cs="Arial"/>
          <w:color w:val="000000" w:themeColor="text1"/>
          <w:sz w:val="20"/>
          <w:szCs w:val="20"/>
        </w:rPr>
      </w:pPr>
    </w:p>
    <w:p w14:paraId="301989E2" w14:textId="77777777" w:rsidR="007D1320" w:rsidRPr="00B21AAE" w:rsidRDefault="007D1320" w:rsidP="007D1320">
      <w:pPr>
        <w:jc w:val="both"/>
        <w:rPr>
          <w:rFonts w:ascii="Arial" w:hAnsi="Arial" w:cs="Arial"/>
          <w:color w:val="000000" w:themeColor="text1"/>
          <w:sz w:val="20"/>
          <w:szCs w:val="20"/>
        </w:rPr>
      </w:pPr>
    </w:p>
    <w:p w14:paraId="5ECB63D7" w14:textId="77777777" w:rsidR="007D1320" w:rsidRPr="00B21AAE" w:rsidRDefault="007D1320" w:rsidP="007D1320">
      <w:pPr>
        <w:jc w:val="both"/>
        <w:rPr>
          <w:rFonts w:ascii="Arial" w:hAnsi="Arial" w:cs="Arial"/>
          <w:color w:val="000000" w:themeColor="text1"/>
          <w:sz w:val="20"/>
          <w:szCs w:val="20"/>
        </w:rPr>
      </w:pPr>
    </w:p>
    <w:p w14:paraId="3BC2068C" w14:textId="77777777" w:rsidR="007D1320" w:rsidRPr="00B21AAE" w:rsidRDefault="007D1320" w:rsidP="007D1320">
      <w:pPr>
        <w:jc w:val="both"/>
        <w:rPr>
          <w:rFonts w:ascii="Arial" w:hAnsi="Arial" w:cs="Arial"/>
          <w:color w:val="000000" w:themeColor="text1"/>
          <w:sz w:val="20"/>
          <w:szCs w:val="20"/>
        </w:rPr>
      </w:pPr>
    </w:p>
    <w:p w14:paraId="1D8201BA" w14:textId="04A2F944" w:rsidR="007D1320" w:rsidRPr="00B21AAE" w:rsidRDefault="007D1320" w:rsidP="007D1320">
      <w:pPr>
        <w:jc w:val="both"/>
        <w:rPr>
          <w:rFonts w:ascii="Arial" w:hAnsi="Arial" w:cs="Arial"/>
          <w:color w:val="000000" w:themeColor="text1"/>
          <w:sz w:val="20"/>
          <w:szCs w:val="20"/>
        </w:rPr>
      </w:pPr>
    </w:p>
    <w:p w14:paraId="7B41514F" w14:textId="13D938F7" w:rsidR="002F4320" w:rsidRPr="00B21AAE" w:rsidRDefault="002F4320" w:rsidP="007D1320">
      <w:pPr>
        <w:jc w:val="both"/>
        <w:rPr>
          <w:rFonts w:ascii="Arial" w:hAnsi="Arial" w:cs="Arial"/>
          <w:color w:val="000000" w:themeColor="text1"/>
          <w:sz w:val="20"/>
          <w:szCs w:val="20"/>
        </w:rPr>
      </w:pPr>
    </w:p>
    <w:p w14:paraId="0F6B198D" w14:textId="1ABFE415" w:rsidR="002F4320" w:rsidRPr="00B21AAE" w:rsidRDefault="002F4320" w:rsidP="007D1320">
      <w:pPr>
        <w:jc w:val="both"/>
        <w:rPr>
          <w:rFonts w:ascii="Arial" w:hAnsi="Arial" w:cs="Arial"/>
          <w:color w:val="000000" w:themeColor="text1"/>
          <w:sz w:val="20"/>
          <w:szCs w:val="20"/>
        </w:rPr>
      </w:pPr>
    </w:p>
    <w:p w14:paraId="4E9DB366" w14:textId="77777777" w:rsidR="002F4320" w:rsidRPr="00B21AAE" w:rsidRDefault="002F4320" w:rsidP="007D1320">
      <w:pPr>
        <w:jc w:val="both"/>
        <w:rPr>
          <w:rFonts w:ascii="Arial" w:hAnsi="Arial" w:cs="Arial"/>
          <w:color w:val="000000" w:themeColor="text1"/>
          <w:sz w:val="20"/>
          <w:szCs w:val="20"/>
        </w:rPr>
      </w:pPr>
    </w:p>
    <w:p w14:paraId="1F890062" w14:textId="77777777" w:rsidR="007D1320" w:rsidRPr="00B21AAE" w:rsidRDefault="007D1320" w:rsidP="007D1320">
      <w:pPr>
        <w:jc w:val="both"/>
        <w:rPr>
          <w:rFonts w:ascii="Arial" w:hAnsi="Arial" w:cs="Arial"/>
          <w:color w:val="000000" w:themeColor="text1"/>
          <w:sz w:val="20"/>
          <w:szCs w:val="20"/>
        </w:rPr>
      </w:pPr>
    </w:p>
    <w:p w14:paraId="65E071D6" w14:textId="77777777" w:rsidR="007D1320" w:rsidRDefault="007D1320" w:rsidP="007D1320">
      <w:pPr>
        <w:jc w:val="both"/>
        <w:rPr>
          <w:rFonts w:ascii="Arial" w:hAnsi="Arial" w:cs="Arial"/>
          <w:color w:val="000000" w:themeColor="text1"/>
          <w:sz w:val="20"/>
          <w:szCs w:val="20"/>
        </w:rPr>
      </w:pPr>
    </w:p>
    <w:p w14:paraId="0D4C5290" w14:textId="77777777" w:rsidR="00F334B8" w:rsidRDefault="00F334B8" w:rsidP="007D1320">
      <w:pPr>
        <w:jc w:val="both"/>
        <w:rPr>
          <w:rFonts w:ascii="Arial" w:hAnsi="Arial" w:cs="Arial"/>
          <w:color w:val="000000" w:themeColor="text1"/>
          <w:sz w:val="20"/>
          <w:szCs w:val="20"/>
        </w:rPr>
      </w:pPr>
    </w:p>
    <w:p w14:paraId="44082665" w14:textId="77777777" w:rsidR="00F334B8" w:rsidRDefault="00F334B8" w:rsidP="007D1320">
      <w:pPr>
        <w:jc w:val="both"/>
        <w:rPr>
          <w:rFonts w:ascii="Arial" w:hAnsi="Arial" w:cs="Arial"/>
          <w:color w:val="000000" w:themeColor="text1"/>
          <w:sz w:val="20"/>
          <w:szCs w:val="20"/>
        </w:rPr>
      </w:pPr>
    </w:p>
    <w:p w14:paraId="07B5C07E" w14:textId="77777777" w:rsidR="00F334B8" w:rsidRDefault="00F334B8" w:rsidP="007D1320">
      <w:pPr>
        <w:jc w:val="both"/>
        <w:rPr>
          <w:rFonts w:ascii="Arial" w:hAnsi="Arial" w:cs="Arial"/>
          <w:color w:val="000000" w:themeColor="text1"/>
          <w:sz w:val="20"/>
          <w:szCs w:val="20"/>
        </w:rPr>
      </w:pPr>
    </w:p>
    <w:p w14:paraId="62A66668" w14:textId="77777777" w:rsidR="00F334B8" w:rsidRDefault="00F334B8" w:rsidP="007D1320">
      <w:pPr>
        <w:jc w:val="both"/>
        <w:rPr>
          <w:rFonts w:ascii="Arial" w:hAnsi="Arial" w:cs="Arial"/>
          <w:color w:val="000000" w:themeColor="text1"/>
          <w:sz w:val="20"/>
          <w:szCs w:val="20"/>
        </w:rPr>
      </w:pPr>
    </w:p>
    <w:p w14:paraId="24B38C4F" w14:textId="77777777" w:rsidR="00F334B8" w:rsidRDefault="00F334B8" w:rsidP="007D1320">
      <w:pPr>
        <w:jc w:val="both"/>
        <w:rPr>
          <w:rFonts w:ascii="Arial" w:hAnsi="Arial" w:cs="Arial"/>
          <w:color w:val="000000" w:themeColor="text1"/>
          <w:sz w:val="20"/>
          <w:szCs w:val="20"/>
        </w:rPr>
      </w:pPr>
    </w:p>
    <w:p w14:paraId="171A7517" w14:textId="77777777" w:rsidR="00F334B8" w:rsidRDefault="00F334B8" w:rsidP="007D1320">
      <w:pPr>
        <w:jc w:val="both"/>
        <w:rPr>
          <w:rFonts w:ascii="Arial" w:hAnsi="Arial" w:cs="Arial"/>
          <w:color w:val="000000" w:themeColor="text1"/>
          <w:sz w:val="20"/>
          <w:szCs w:val="20"/>
        </w:rPr>
      </w:pPr>
    </w:p>
    <w:p w14:paraId="6D0AA448" w14:textId="77777777" w:rsidR="00F334B8" w:rsidRDefault="00F334B8" w:rsidP="007D1320">
      <w:pPr>
        <w:jc w:val="both"/>
        <w:rPr>
          <w:rFonts w:ascii="Arial" w:hAnsi="Arial" w:cs="Arial"/>
          <w:color w:val="000000" w:themeColor="text1"/>
          <w:sz w:val="20"/>
          <w:szCs w:val="20"/>
        </w:rPr>
      </w:pPr>
    </w:p>
    <w:p w14:paraId="4C4D4F73" w14:textId="77777777" w:rsidR="00F334B8" w:rsidRDefault="00F334B8" w:rsidP="007D1320">
      <w:pPr>
        <w:jc w:val="both"/>
        <w:rPr>
          <w:rFonts w:ascii="Arial" w:hAnsi="Arial" w:cs="Arial"/>
          <w:color w:val="000000" w:themeColor="text1"/>
          <w:sz w:val="20"/>
          <w:szCs w:val="20"/>
        </w:rPr>
      </w:pPr>
    </w:p>
    <w:p w14:paraId="4CEDBAD4" w14:textId="77777777" w:rsidR="00F334B8" w:rsidRDefault="00F334B8" w:rsidP="007D1320">
      <w:pPr>
        <w:jc w:val="both"/>
        <w:rPr>
          <w:rFonts w:ascii="Arial" w:hAnsi="Arial" w:cs="Arial"/>
          <w:color w:val="000000" w:themeColor="text1"/>
          <w:sz w:val="20"/>
          <w:szCs w:val="20"/>
        </w:rPr>
      </w:pPr>
    </w:p>
    <w:p w14:paraId="57253EDD" w14:textId="77777777" w:rsidR="00F334B8" w:rsidRDefault="00F334B8" w:rsidP="007D1320">
      <w:pPr>
        <w:jc w:val="both"/>
        <w:rPr>
          <w:rFonts w:ascii="Arial" w:hAnsi="Arial" w:cs="Arial"/>
          <w:color w:val="000000" w:themeColor="text1"/>
          <w:sz w:val="20"/>
          <w:szCs w:val="20"/>
        </w:rPr>
      </w:pPr>
    </w:p>
    <w:p w14:paraId="4AE99B0C" w14:textId="77777777" w:rsidR="00F334B8" w:rsidRDefault="00F334B8" w:rsidP="007D1320">
      <w:pPr>
        <w:jc w:val="both"/>
        <w:rPr>
          <w:rFonts w:ascii="Arial" w:hAnsi="Arial" w:cs="Arial"/>
          <w:color w:val="000000" w:themeColor="text1"/>
          <w:sz w:val="20"/>
          <w:szCs w:val="20"/>
        </w:rPr>
      </w:pPr>
    </w:p>
    <w:p w14:paraId="7EEDF160" w14:textId="77777777" w:rsidR="00F334B8" w:rsidRDefault="00F334B8" w:rsidP="007D1320">
      <w:pPr>
        <w:jc w:val="both"/>
        <w:rPr>
          <w:rFonts w:ascii="Arial" w:hAnsi="Arial" w:cs="Arial"/>
          <w:color w:val="000000" w:themeColor="text1"/>
          <w:sz w:val="20"/>
          <w:szCs w:val="20"/>
        </w:rPr>
      </w:pPr>
    </w:p>
    <w:p w14:paraId="0951DDCC" w14:textId="77777777" w:rsidR="00F334B8" w:rsidRDefault="00F334B8" w:rsidP="007D1320">
      <w:pPr>
        <w:jc w:val="both"/>
        <w:rPr>
          <w:rFonts w:ascii="Arial" w:hAnsi="Arial" w:cs="Arial"/>
          <w:color w:val="000000" w:themeColor="text1"/>
          <w:sz w:val="20"/>
          <w:szCs w:val="20"/>
        </w:rPr>
      </w:pPr>
    </w:p>
    <w:p w14:paraId="24B6A092" w14:textId="77777777" w:rsidR="00F334B8" w:rsidRDefault="00F334B8" w:rsidP="007D1320">
      <w:pPr>
        <w:jc w:val="both"/>
        <w:rPr>
          <w:rFonts w:ascii="Arial" w:hAnsi="Arial" w:cs="Arial"/>
          <w:color w:val="000000" w:themeColor="text1"/>
          <w:sz w:val="20"/>
          <w:szCs w:val="20"/>
        </w:rPr>
      </w:pPr>
    </w:p>
    <w:p w14:paraId="0D3AC321" w14:textId="77777777" w:rsidR="00F334B8" w:rsidRDefault="00F334B8" w:rsidP="007D1320">
      <w:pPr>
        <w:jc w:val="both"/>
        <w:rPr>
          <w:rFonts w:ascii="Arial" w:hAnsi="Arial" w:cs="Arial"/>
          <w:color w:val="000000" w:themeColor="text1"/>
          <w:sz w:val="20"/>
          <w:szCs w:val="20"/>
        </w:rPr>
      </w:pPr>
    </w:p>
    <w:p w14:paraId="225C8469" w14:textId="77777777" w:rsidR="00F334B8" w:rsidRDefault="00F334B8" w:rsidP="007D1320">
      <w:pPr>
        <w:jc w:val="both"/>
        <w:rPr>
          <w:rFonts w:ascii="Arial" w:hAnsi="Arial" w:cs="Arial"/>
          <w:color w:val="000000" w:themeColor="text1"/>
          <w:sz w:val="20"/>
          <w:szCs w:val="20"/>
        </w:rPr>
      </w:pPr>
    </w:p>
    <w:p w14:paraId="52506531" w14:textId="77777777" w:rsidR="00F334B8" w:rsidRDefault="00F334B8" w:rsidP="007D1320">
      <w:pPr>
        <w:jc w:val="both"/>
        <w:rPr>
          <w:rFonts w:ascii="Arial" w:hAnsi="Arial" w:cs="Arial"/>
          <w:color w:val="000000" w:themeColor="text1"/>
          <w:sz w:val="20"/>
          <w:szCs w:val="20"/>
        </w:rPr>
      </w:pPr>
    </w:p>
    <w:p w14:paraId="7146F9B7" w14:textId="77777777" w:rsidR="00F334B8" w:rsidRDefault="00F334B8" w:rsidP="007D1320">
      <w:pPr>
        <w:jc w:val="both"/>
        <w:rPr>
          <w:rFonts w:ascii="Arial" w:hAnsi="Arial" w:cs="Arial"/>
          <w:color w:val="000000" w:themeColor="text1"/>
          <w:sz w:val="20"/>
          <w:szCs w:val="20"/>
        </w:rPr>
      </w:pPr>
    </w:p>
    <w:p w14:paraId="4AE6D76B" w14:textId="77777777" w:rsidR="00F334B8" w:rsidRDefault="00F334B8" w:rsidP="007D1320">
      <w:pPr>
        <w:jc w:val="both"/>
        <w:rPr>
          <w:rFonts w:ascii="Arial" w:hAnsi="Arial" w:cs="Arial"/>
          <w:color w:val="000000" w:themeColor="text1"/>
          <w:sz w:val="20"/>
          <w:szCs w:val="20"/>
        </w:rPr>
      </w:pPr>
    </w:p>
    <w:p w14:paraId="14E2FA1E" w14:textId="77777777" w:rsidR="00F334B8" w:rsidRDefault="00F334B8" w:rsidP="007D1320">
      <w:pPr>
        <w:jc w:val="both"/>
        <w:rPr>
          <w:rFonts w:ascii="Arial" w:hAnsi="Arial" w:cs="Arial"/>
          <w:color w:val="000000" w:themeColor="text1"/>
          <w:sz w:val="20"/>
          <w:szCs w:val="20"/>
        </w:rPr>
      </w:pPr>
    </w:p>
    <w:p w14:paraId="62A206FF" w14:textId="77777777" w:rsidR="00F334B8" w:rsidRPr="00B21AAE" w:rsidRDefault="00F334B8" w:rsidP="007D1320">
      <w:pPr>
        <w:jc w:val="both"/>
        <w:rPr>
          <w:rFonts w:ascii="Arial" w:hAnsi="Arial" w:cs="Arial"/>
          <w:color w:val="000000" w:themeColor="text1"/>
          <w:sz w:val="20"/>
          <w:szCs w:val="20"/>
        </w:rPr>
      </w:pPr>
    </w:p>
    <w:p w14:paraId="6E7C0E75" w14:textId="77777777" w:rsidR="007D1320" w:rsidRPr="00B21AAE" w:rsidRDefault="007D1320" w:rsidP="007D1320">
      <w:pPr>
        <w:jc w:val="both"/>
        <w:rPr>
          <w:rFonts w:ascii="Arial" w:hAnsi="Arial" w:cs="Arial"/>
          <w:color w:val="000000" w:themeColor="text1"/>
          <w:sz w:val="20"/>
          <w:szCs w:val="20"/>
        </w:rPr>
      </w:pPr>
    </w:p>
    <w:p w14:paraId="2843980A" w14:textId="77777777" w:rsidR="007D1320" w:rsidRPr="00B21AAE" w:rsidRDefault="007D1320" w:rsidP="007D1320">
      <w:pPr>
        <w:jc w:val="both"/>
        <w:rPr>
          <w:rFonts w:ascii="Arial" w:hAnsi="Arial" w:cs="Arial"/>
          <w:color w:val="000000" w:themeColor="text1"/>
          <w:sz w:val="20"/>
          <w:szCs w:val="20"/>
        </w:rPr>
      </w:pPr>
    </w:p>
    <w:p w14:paraId="461E7A78" w14:textId="77777777" w:rsidR="001764CF" w:rsidRPr="00B21AAE" w:rsidRDefault="001764CF" w:rsidP="007D1320">
      <w:pPr>
        <w:jc w:val="center"/>
        <w:rPr>
          <w:rFonts w:ascii="Arial" w:hAnsi="Arial" w:cs="Arial"/>
          <w:b/>
          <w:color w:val="000000" w:themeColor="text1"/>
          <w:sz w:val="40"/>
          <w:szCs w:val="40"/>
        </w:rPr>
      </w:pPr>
    </w:p>
    <w:p w14:paraId="442C8316" w14:textId="285B0012" w:rsidR="007D1320"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3</w:t>
      </w:r>
    </w:p>
    <w:p w14:paraId="0C78B36D" w14:textId="77777777" w:rsidR="00630E7A" w:rsidRPr="00B21AAE" w:rsidRDefault="00630E7A" w:rsidP="007D1320">
      <w:pPr>
        <w:jc w:val="center"/>
        <w:rPr>
          <w:rFonts w:ascii="Arial" w:hAnsi="Arial" w:cs="Arial"/>
          <w:b/>
          <w:color w:val="000000" w:themeColor="text1"/>
          <w:sz w:val="40"/>
          <w:szCs w:val="40"/>
        </w:rPr>
      </w:pPr>
    </w:p>
    <w:p w14:paraId="7AADB975" w14:textId="4A4BB4ED" w:rsidR="007D1320" w:rsidRPr="00B21AAE" w:rsidRDefault="00450BAA"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 xml:space="preserve">FORMATO </w:t>
      </w:r>
      <w:r>
        <w:rPr>
          <w:rFonts w:ascii="Arial" w:hAnsi="Arial" w:cs="Arial"/>
          <w:b/>
          <w:color w:val="000000" w:themeColor="text1"/>
          <w:sz w:val="40"/>
          <w:szCs w:val="40"/>
        </w:rPr>
        <w:t>DE MANIFESTACIÓN</w:t>
      </w:r>
      <w:r w:rsidRPr="00450BAA">
        <w:rPr>
          <w:rFonts w:ascii="Arial" w:hAnsi="Arial" w:cs="Arial"/>
          <w:b/>
          <w:color w:val="000000" w:themeColor="text1"/>
          <w:sz w:val="40"/>
          <w:szCs w:val="40"/>
        </w:rPr>
        <w:t xml:space="preserve"> QUE CONOCE Y ACEPTA EL CONTENIDO DE LA CONVOCATORIA Y SUS ANEXOS</w:t>
      </w:r>
    </w:p>
    <w:p w14:paraId="75B0AEDE" w14:textId="4DF4A76C" w:rsidR="007D1320" w:rsidRPr="00B21AAE" w:rsidRDefault="00450BAA" w:rsidP="007D1320">
      <w:pPr>
        <w:jc w:val="both"/>
        <w:rPr>
          <w:rFonts w:ascii="Arial" w:hAnsi="Arial" w:cs="Arial"/>
          <w:b/>
          <w:bCs/>
          <w:color w:val="000000" w:themeColor="text1"/>
          <w:sz w:val="20"/>
          <w:szCs w:val="20"/>
        </w:rPr>
      </w:pPr>
      <w:r w:rsidRPr="00B21AAE">
        <w:rPr>
          <w:rFonts w:ascii="Arial" w:hAnsi="Arial" w:cs="Arial"/>
          <w:b/>
          <w:bCs/>
          <w:color w:val="000000" w:themeColor="text1"/>
          <w:sz w:val="20"/>
          <w:szCs w:val="20"/>
        </w:rPr>
        <w:br w:type="page"/>
      </w:r>
    </w:p>
    <w:p w14:paraId="1631741C" w14:textId="77777777" w:rsidR="007D1320" w:rsidRPr="00B21AAE" w:rsidRDefault="007D1320" w:rsidP="007D1320">
      <w:pPr>
        <w:jc w:val="both"/>
        <w:rPr>
          <w:rFonts w:ascii="Arial" w:hAnsi="Arial" w:cs="Arial"/>
          <w:b/>
          <w:bCs/>
          <w:color w:val="000000" w:themeColor="text1"/>
          <w:sz w:val="20"/>
          <w:szCs w:val="20"/>
        </w:rPr>
      </w:pPr>
    </w:p>
    <w:p w14:paraId="3768A89F" w14:textId="125A2C1D" w:rsidR="001764CF" w:rsidRPr="00B21AAE" w:rsidRDefault="001764CF" w:rsidP="001764CF">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3</w:t>
      </w:r>
    </w:p>
    <w:p w14:paraId="55AE24E3" w14:textId="77777777" w:rsidR="002F4320" w:rsidRPr="00B21AAE" w:rsidRDefault="002F4320" w:rsidP="007D1320">
      <w:pPr>
        <w:jc w:val="both"/>
        <w:rPr>
          <w:rFonts w:ascii="Arial" w:hAnsi="Arial" w:cs="Arial"/>
          <w:b/>
          <w:bCs/>
          <w:color w:val="000000" w:themeColor="text1"/>
          <w:sz w:val="20"/>
          <w:szCs w:val="20"/>
        </w:rPr>
      </w:pPr>
    </w:p>
    <w:p w14:paraId="2B109D20" w14:textId="77777777" w:rsidR="001764CF" w:rsidRPr="00B21AAE" w:rsidRDefault="001764CF" w:rsidP="007D1320">
      <w:pPr>
        <w:jc w:val="both"/>
        <w:rPr>
          <w:rFonts w:ascii="Arial" w:hAnsi="Arial" w:cs="Arial"/>
          <w:b/>
          <w:bCs/>
          <w:color w:val="000000" w:themeColor="text1"/>
          <w:sz w:val="20"/>
          <w:szCs w:val="20"/>
        </w:rPr>
      </w:pPr>
    </w:p>
    <w:p w14:paraId="1B85566D" w14:textId="6A968C61" w:rsidR="00F334B8" w:rsidRPr="00450BAA" w:rsidRDefault="00450BAA" w:rsidP="00450BAA">
      <w:pPr>
        <w:jc w:val="center"/>
        <w:rPr>
          <w:rFonts w:ascii="Arial" w:hAnsi="Arial" w:cs="Arial"/>
          <w:b/>
          <w:bCs/>
          <w:color w:val="000000" w:themeColor="text1"/>
          <w:sz w:val="20"/>
          <w:szCs w:val="20"/>
        </w:rPr>
      </w:pPr>
      <w:r w:rsidRPr="00450BAA">
        <w:rPr>
          <w:rFonts w:ascii="Arial" w:hAnsi="Arial" w:cs="Arial"/>
          <w:b/>
          <w:color w:val="000000" w:themeColor="text1"/>
          <w:sz w:val="20"/>
          <w:szCs w:val="20"/>
        </w:rPr>
        <w:t>MANIFESTACIÓN QUE CONOCE Y ACEPTA EL CONTENIDO DE LA CONVOCATORIA Y SUS ANEXOS</w:t>
      </w:r>
    </w:p>
    <w:p w14:paraId="2C3F2981"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(En papel membretado de la empresa)</w:t>
      </w:r>
    </w:p>
    <w:p w14:paraId="0E2800AD" w14:textId="22E13382"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Lugar y fecha___________</w:t>
      </w:r>
    </w:p>
    <w:p w14:paraId="36E438CC" w14:textId="77777777" w:rsidR="00F334B8" w:rsidRDefault="00F334B8" w:rsidP="007D1320">
      <w:pPr>
        <w:jc w:val="both"/>
        <w:rPr>
          <w:rFonts w:ascii="Arial" w:hAnsi="Arial" w:cs="Arial"/>
          <w:color w:val="000000" w:themeColor="text1"/>
          <w:sz w:val="20"/>
          <w:szCs w:val="20"/>
        </w:rPr>
      </w:pPr>
    </w:p>
    <w:p w14:paraId="48530A9E" w14:textId="77777777" w:rsidR="00F334B8" w:rsidRPr="00F334B8" w:rsidRDefault="00F334B8" w:rsidP="00F334B8">
      <w:pPr>
        <w:rPr>
          <w:rFonts w:ascii="Arial" w:hAnsi="Arial" w:cs="Arial"/>
          <w:color w:val="000000" w:themeColor="text1"/>
          <w:sz w:val="20"/>
        </w:rPr>
      </w:pPr>
      <w:r w:rsidRPr="00F334B8">
        <w:rPr>
          <w:rFonts w:ascii="Arial" w:hAnsi="Arial" w:cs="Arial"/>
          <w:color w:val="000000" w:themeColor="text1"/>
          <w:sz w:val="20"/>
        </w:rPr>
        <w:t>LUIS PÉREZ SANCHEZ</w:t>
      </w:r>
    </w:p>
    <w:p w14:paraId="34CB1BC0" w14:textId="77777777" w:rsidR="00F334B8" w:rsidRPr="00F334B8" w:rsidRDefault="00F334B8" w:rsidP="00F334B8">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6EF4721C" w14:textId="77777777" w:rsidR="00F334B8" w:rsidRPr="00F334B8" w:rsidRDefault="00F334B8" w:rsidP="00F334B8">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32CA8273" w14:textId="77777777" w:rsidR="00F334B8" w:rsidRPr="00F334B8" w:rsidRDefault="00F334B8" w:rsidP="00F334B8">
      <w:pPr>
        <w:rPr>
          <w:rFonts w:ascii="Arial" w:hAnsi="Arial" w:cs="Arial"/>
          <w:color w:val="000000" w:themeColor="text1"/>
          <w:sz w:val="20"/>
        </w:rPr>
      </w:pPr>
      <w:r w:rsidRPr="00F334B8">
        <w:rPr>
          <w:rFonts w:ascii="Arial" w:hAnsi="Arial" w:cs="Arial"/>
          <w:color w:val="000000" w:themeColor="text1"/>
          <w:sz w:val="20"/>
        </w:rPr>
        <w:t>DE DOS BOCAS, S.A. DE C.V.</w:t>
      </w:r>
    </w:p>
    <w:p w14:paraId="1DFB4D5F" w14:textId="77777777" w:rsidR="00F334B8" w:rsidRPr="00F334B8" w:rsidRDefault="00F334B8" w:rsidP="00F334B8">
      <w:pPr>
        <w:rPr>
          <w:rFonts w:ascii="Arial" w:hAnsi="Arial" w:cs="Arial"/>
          <w:color w:val="000000" w:themeColor="text1"/>
          <w:sz w:val="20"/>
        </w:rPr>
      </w:pPr>
      <w:r w:rsidRPr="00F334B8">
        <w:rPr>
          <w:rFonts w:ascii="Arial" w:hAnsi="Arial" w:cs="Arial"/>
          <w:color w:val="000000" w:themeColor="text1"/>
          <w:sz w:val="20"/>
        </w:rPr>
        <w:t>P R E S E N T E</w:t>
      </w:r>
    </w:p>
    <w:p w14:paraId="6C63B63C" w14:textId="77777777" w:rsidR="00F334B8" w:rsidRPr="00B21AAE" w:rsidRDefault="00F334B8" w:rsidP="007D1320">
      <w:pPr>
        <w:jc w:val="both"/>
        <w:rPr>
          <w:rFonts w:ascii="Arial" w:hAnsi="Arial" w:cs="Arial"/>
          <w:color w:val="000000" w:themeColor="text1"/>
          <w:sz w:val="20"/>
          <w:szCs w:val="20"/>
        </w:rPr>
      </w:pPr>
    </w:p>
    <w:p w14:paraId="2FAE92EA" w14:textId="77777777" w:rsidR="007D1320" w:rsidRPr="00B21AAE" w:rsidRDefault="007D1320" w:rsidP="007D1320">
      <w:pPr>
        <w:jc w:val="both"/>
        <w:rPr>
          <w:rFonts w:ascii="Arial" w:hAnsi="Arial" w:cs="Arial"/>
          <w:color w:val="000000" w:themeColor="text1"/>
          <w:sz w:val="20"/>
          <w:szCs w:val="20"/>
        </w:rPr>
      </w:pPr>
    </w:p>
    <w:p w14:paraId="29D00069" w14:textId="7BDB50E1" w:rsidR="007D1320" w:rsidRDefault="007D1320" w:rsidP="00F334B8">
      <w:pPr>
        <w:jc w:val="both"/>
        <w:rPr>
          <w:rFonts w:ascii="Arial" w:hAnsi="Arial" w:cs="Arial"/>
          <w:color w:val="000000" w:themeColor="text1"/>
          <w:sz w:val="20"/>
        </w:rPr>
      </w:pPr>
      <w:r w:rsidRPr="00B21AAE">
        <w:rPr>
          <w:rFonts w:ascii="Arial" w:hAnsi="Arial" w:cs="Arial"/>
          <w:color w:val="000000" w:themeColor="text1"/>
          <w:sz w:val="20"/>
        </w:rPr>
        <w:t>De conformidad con lo expresado en la CONVOCATORIA</w:t>
      </w:r>
      <w:r w:rsidRPr="00B21AAE">
        <w:rPr>
          <w:rFonts w:ascii="Arial" w:hAnsi="Arial" w:cs="Arial"/>
          <w:b/>
          <w:color w:val="000000" w:themeColor="text1"/>
          <w:sz w:val="20"/>
        </w:rPr>
        <w:t xml:space="preserve"> </w:t>
      </w:r>
      <w:r w:rsidRPr="00B21AAE">
        <w:rPr>
          <w:rFonts w:ascii="Arial" w:hAnsi="Arial" w:cs="Arial"/>
          <w:color w:val="000000" w:themeColor="text1"/>
          <w:sz w:val="20"/>
        </w:rPr>
        <w:t xml:space="preserve">a la licitación </w:t>
      </w:r>
      <w:r w:rsidR="005B7607">
        <w:rPr>
          <w:rFonts w:ascii="Arial" w:hAnsi="Arial" w:cs="Arial"/>
          <w:color w:val="000000" w:themeColor="text1"/>
          <w:sz w:val="20"/>
        </w:rPr>
        <w:t xml:space="preserve">Pública Nacional </w:t>
      </w:r>
      <w:r w:rsidR="00734C04">
        <w:rPr>
          <w:rFonts w:ascii="Arial" w:hAnsi="Arial" w:cs="Arial"/>
          <w:color w:val="000000" w:themeColor="text1"/>
          <w:sz w:val="20"/>
        </w:rPr>
        <w:t>MIXTA</w:t>
      </w:r>
      <w:r w:rsidRPr="00B21AAE">
        <w:rPr>
          <w:rFonts w:ascii="Arial" w:hAnsi="Arial" w:cs="Arial"/>
          <w:color w:val="000000" w:themeColor="text1"/>
          <w:sz w:val="20"/>
        </w:rPr>
        <w:t xml:space="preserve"> LA- No._____________ </w:t>
      </w:r>
      <w:r w:rsidR="00F334B8" w:rsidRPr="00F334B8">
        <w:rPr>
          <w:rFonts w:ascii="Arial" w:hAnsi="Arial" w:cs="Arial"/>
          <w:b/>
          <w:color w:val="000000" w:themeColor="text1"/>
          <w:sz w:val="20"/>
        </w:rPr>
        <w:t>SERVICIO DE SEGURIDAD PRIVADA, PROTECCIÓN, CONTROL Y VIGILANCIA DE LAS INSTALACIONES DE LA ADMINISTRACIÓN PORTUARIA INTEGRAL DE DOS BOCAS</w:t>
      </w:r>
      <w:r w:rsidRPr="00B21AAE">
        <w:rPr>
          <w:rFonts w:ascii="Arial" w:hAnsi="Arial" w:cs="Arial"/>
          <w:color w:val="000000" w:themeColor="text1"/>
          <w:sz w:val="20"/>
        </w:rPr>
        <w:t>, le comunico que como representante legal de _________________ manifiesto a usted que fue recibida oportunamente la CONVOCATORIA del concurso de que se trata y que nos sujetaremos estrictamente a los términos y condiciones establecidas en las mismas y en su caso a las que se determinen en la(s) acta(s) de la(s) junta(s) de aclaraciones, así como a las disposiciones establecidas en la LEY de Adquisiciones, Arrendamientos y servicios del Sector Público, su REGLAMENTO y demás disposiciones jurídicas aplicables.</w:t>
      </w:r>
    </w:p>
    <w:p w14:paraId="7D05FBE1" w14:textId="77777777" w:rsidR="00F334B8" w:rsidRPr="00B21AAE" w:rsidRDefault="00F334B8" w:rsidP="00F334B8">
      <w:pPr>
        <w:jc w:val="both"/>
        <w:rPr>
          <w:rFonts w:ascii="Arial" w:hAnsi="Arial" w:cs="Arial"/>
          <w:sz w:val="20"/>
          <w:lang w:val="es-ES"/>
        </w:rPr>
      </w:pPr>
    </w:p>
    <w:p w14:paraId="2BAC8D98"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Así también se informa que el importe de los </w:t>
      </w:r>
      <w:r w:rsidRPr="00B21AAE">
        <w:rPr>
          <w:rFonts w:ascii="Arial" w:hAnsi="Arial" w:cs="Arial"/>
          <w:b/>
          <w:color w:val="000000" w:themeColor="text1"/>
          <w:sz w:val="20"/>
          <w:szCs w:val="20"/>
        </w:rPr>
        <w:t>SERVICIOS</w:t>
      </w:r>
      <w:r w:rsidRPr="00B21AAE">
        <w:rPr>
          <w:rFonts w:ascii="Arial" w:hAnsi="Arial" w:cs="Arial"/>
          <w:color w:val="000000" w:themeColor="text1"/>
          <w:sz w:val="20"/>
          <w:szCs w:val="20"/>
        </w:rPr>
        <w:t xml:space="preserve"> OFERTADOS está expresado en MONEDA NACIONAL, y es por la cantidad de:</w:t>
      </w:r>
    </w:p>
    <w:p w14:paraId="699CD09C" w14:textId="77777777" w:rsidR="00F334B8" w:rsidRPr="00B21AAE" w:rsidRDefault="00F334B8" w:rsidP="007D1320">
      <w:pPr>
        <w:jc w:val="both"/>
        <w:rPr>
          <w:rFonts w:ascii="Arial" w:hAnsi="Arial" w:cs="Arial"/>
          <w:color w:val="000000" w:themeColor="text1"/>
          <w:sz w:val="20"/>
          <w:szCs w:val="20"/>
        </w:rPr>
      </w:pPr>
    </w:p>
    <w:p w14:paraId="3FFBE3D6" w14:textId="77777777" w:rsidR="00F334B8"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Dicho importe tiene una vigencia de 30 días naturales y en caso de que el CONTRATO se adjudique a favor de mi representada este importe no tendrá cambios durante la vigencia del CONTRATO.</w:t>
      </w:r>
    </w:p>
    <w:p w14:paraId="36BE13C6" w14:textId="77777777" w:rsidR="00F334B8" w:rsidRDefault="00F334B8" w:rsidP="007D1320">
      <w:pPr>
        <w:jc w:val="both"/>
        <w:rPr>
          <w:rFonts w:ascii="Arial" w:hAnsi="Arial" w:cs="Arial"/>
          <w:color w:val="000000" w:themeColor="text1"/>
          <w:sz w:val="20"/>
          <w:szCs w:val="20"/>
        </w:rPr>
      </w:pPr>
    </w:p>
    <w:p w14:paraId="15C0C4B5" w14:textId="1FD5ADAD"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Asimismo, manifiesto que acepto las condiciones de pago expuestas por la API </w:t>
      </w:r>
      <w:r w:rsidR="001917EF" w:rsidRPr="00B21AAE">
        <w:rPr>
          <w:rFonts w:ascii="Arial" w:hAnsi="Arial" w:cs="Arial"/>
          <w:color w:val="000000" w:themeColor="text1"/>
          <w:sz w:val="20"/>
          <w:szCs w:val="20"/>
        </w:rPr>
        <w:t>DOS BOCAS</w:t>
      </w:r>
      <w:r w:rsidRPr="00B21AAE">
        <w:rPr>
          <w:rFonts w:ascii="Arial" w:hAnsi="Arial" w:cs="Arial"/>
          <w:color w:val="000000" w:themeColor="text1"/>
          <w:sz w:val="20"/>
          <w:szCs w:val="20"/>
        </w:rPr>
        <w:t xml:space="preserve">, señaladas en el punto </w:t>
      </w:r>
      <w:r w:rsidR="00984A26">
        <w:rPr>
          <w:rFonts w:ascii="Arial" w:hAnsi="Arial" w:cs="Arial"/>
          <w:b/>
          <w:color w:val="000000" w:themeColor="text1"/>
          <w:sz w:val="20"/>
          <w:szCs w:val="20"/>
        </w:rPr>
        <w:t>6</w:t>
      </w:r>
      <w:r w:rsidRPr="00B21AAE">
        <w:rPr>
          <w:rFonts w:ascii="Arial" w:hAnsi="Arial" w:cs="Arial"/>
          <w:b/>
          <w:color w:val="000000" w:themeColor="text1"/>
          <w:sz w:val="20"/>
          <w:szCs w:val="20"/>
        </w:rPr>
        <w:t xml:space="preserve"> </w:t>
      </w:r>
      <w:r w:rsidRPr="00B21AAE">
        <w:rPr>
          <w:rFonts w:ascii="Arial" w:hAnsi="Arial" w:cs="Arial"/>
          <w:color w:val="000000" w:themeColor="text1"/>
          <w:sz w:val="20"/>
          <w:szCs w:val="20"/>
        </w:rPr>
        <w:t>de esta CONVOCATORIA.</w:t>
      </w:r>
    </w:p>
    <w:p w14:paraId="2F9751D1" w14:textId="77777777" w:rsidR="00FA24B7" w:rsidRPr="00B21AAE" w:rsidRDefault="00FA24B7" w:rsidP="007D1320">
      <w:pPr>
        <w:jc w:val="both"/>
        <w:rPr>
          <w:rFonts w:ascii="Arial" w:hAnsi="Arial" w:cs="Arial"/>
          <w:color w:val="000000" w:themeColor="text1"/>
          <w:sz w:val="20"/>
          <w:szCs w:val="20"/>
          <w:u w:val="single"/>
        </w:rPr>
      </w:pPr>
    </w:p>
    <w:p w14:paraId="1F4707FB" w14:textId="77777777" w:rsidR="007D1320" w:rsidRPr="00B21AAE" w:rsidRDefault="007D1320" w:rsidP="007D1320">
      <w:pPr>
        <w:jc w:val="both"/>
        <w:rPr>
          <w:rFonts w:ascii="Arial" w:hAnsi="Arial" w:cs="Arial"/>
          <w:b/>
          <w:color w:val="000000" w:themeColor="text1"/>
          <w:sz w:val="20"/>
          <w:szCs w:val="20"/>
        </w:rPr>
      </w:pPr>
      <w:r w:rsidRPr="00B21AAE">
        <w:rPr>
          <w:rFonts w:ascii="Arial" w:hAnsi="Arial" w:cs="Arial"/>
          <w:color w:val="000000" w:themeColor="text1"/>
          <w:sz w:val="20"/>
          <w:szCs w:val="20"/>
        </w:rPr>
        <w:t>El tiempo en que nos comprometemos prestar los SERVICIOS en los términos establecidos en la CONVOCATORIA del período del __ de ____ de 202_ al __ de ______ de 202__.</w:t>
      </w:r>
      <w:r w:rsidRPr="00B21AAE">
        <w:rPr>
          <w:rFonts w:ascii="Arial" w:hAnsi="Arial" w:cs="Arial"/>
          <w:b/>
          <w:color w:val="000000" w:themeColor="text1"/>
          <w:sz w:val="20"/>
          <w:szCs w:val="20"/>
        </w:rPr>
        <w:t xml:space="preserve"> </w:t>
      </w:r>
    </w:p>
    <w:p w14:paraId="0309F2D1" w14:textId="77777777" w:rsidR="007D1320" w:rsidRPr="00B21AAE" w:rsidRDefault="007D1320" w:rsidP="007D1320">
      <w:pPr>
        <w:jc w:val="both"/>
        <w:rPr>
          <w:rFonts w:ascii="Arial" w:hAnsi="Arial" w:cs="Arial"/>
          <w:b/>
          <w:color w:val="000000" w:themeColor="text1"/>
          <w:sz w:val="20"/>
          <w:szCs w:val="20"/>
        </w:rPr>
      </w:pPr>
    </w:p>
    <w:p w14:paraId="2FB4EC1B"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ATENTAMENTE</w:t>
      </w:r>
    </w:p>
    <w:p w14:paraId="0C627390" w14:textId="77777777" w:rsidR="007D1320" w:rsidRPr="00B21AAE" w:rsidRDefault="007D1320" w:rsidP="007D1320">
      <w:pPr>
        <w:jc w:val="both"/>
        <w:rPr>
          <w:rFonts w:ascii="Arial" w:hAnsi="Arial" w:cs="Arial"/>
          <w:color w:val="000000" w:themeColor="text1"/>
          <w:sz w:val="20"/>
          <w:szCs w:val="20"/>
        </w:rPr>
      </w:pPr>
    </w:p>
    <w:p w14:paraId="428A2AFC" w14:textId="054E2AA1"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NOMBRE Y CARGO DE SU</w:t>
      </w:r>
      <w:r w:rsidR="00EC44B7">
        <w:rPr>
          <w:rFonts w:ascii="Arial" w:hAnsi="Arial" w:cs="Arial"/>
          <w:color w:val="000000" w:themeColor="text1"/>
          <w:sz w:val="20"/>
          <w:szCs w:val="20"/>
        </w:rPr>
        <w:t xml:space="preserve"> </w:t>
      </w:r>
      <w:r w:rsidRPr="00B21AAE">
        <w:rPr>
          <w:rFonts w:ascii="Arial" w:hAnsi="Arial" w:cs="Arial"/>
          <w:color w:val="000000" w:themeColor="text1"/>
          <w:sz w:val="20"/>
          <w:szCs w:val="20"/>
        </w:rPr>
        <w:t>REPRESENTANTE LEGAL</w:t>
      </w:r>
    </w:p>
    <w:p w14:paraId="499FE9BA"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Nombre, razón o denominación social del LICITANTE</w:t>
      </w:r>
    </w:p>
    <w:p w14:paraId="16D658CB"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Domicilio Fiscal</w:t>
      </w:r>
    </w:p>
    <w:p w14:paraId="38191D84"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Clave de Registro Federal de Contribuyentes</w:t>
      </w:r>
    </w:p>
    <w:p w14:paraId="368E2C84" w14:textId="77777777" w:rsidR="007D1320" w:rsidRPr="00B21AAE" w:rsidRDefault="007D1320" w:rsidP="007D1320">
      <w:pPr>
        <w:jc w:val="both"/>
        <w:rPr>
          <w:rFonts w:ascii="Arial" w:hAnsi="Arial" w:cs="Arial"/>
          <w:color w:val="000000" w:themeColor="text1"/>
          <w:sz w:val="20"/>
          <w:szCs w:val="20"/>
        </w:rPr>
      </w:pPr>
    </w:p>
    <w:p w14:paraId="074E9C72" w14:textId="77777777" w:rsidR="007D1320" w:rsidRPr="00B21AAE" w:rsidRDefault="007D1320" w:rsidP="007D1320">
      <w:pPr>
        <w:jc w:val="both"/>
        <w:rPr>
          <w:rFonts w:ascii="Arial" w:hAnsi="Arial" w:cs="Arial"/>
          <w:color w:val="000000" w:themeColor="text1"/>
          <w:sz w:val="20"/>
          <w:szCs w:val="20"/>
        </w:rPr>
      </w:pPr>
    </w:p>
    <w:p w14:paraId="6DD488BE" w14:textId="77777777" w:rsidR="007D1320" w:rsidRPr="00B21AAE" w:rsidRDefault="007D1320" w:rsidP="007D1320">
      <w:pPr>
        <w:jc w:val="both"/>
        <w:rPr>
          <w:rFonts w:ascii="Arial" w:hAnsi="Arial" w:cs="Arial"/>
          <w:color w:val="000000" w:themeColor="text1"/>
          <w:sz w:val="20"/>
          <w:szCs w:val="20"/>
        </w:rPr>
      </w:pPr>
    </w:p>
    <w:p w14:paraId="0D8EDE3B" w14:textId="77777777" w:rsidR="007D1320" w:rsidRPr="00B21AAE" w:rsidRDefault="007D1320" w:rsidP="007D1320">
      <w:pPr>
        <w:jc w:val="both"/>
        <w:rPr>
          <w:rFonts w:ascii="Arial" w:hAnsi="Arial" w:cs="Arial"/>
          <w:sz w:val="20"/>
          <w:szCs w:val="20"/>
          <w:lang w:eastAsia="es-ES"/>
        </w:rPr>
      </w:pPr>
    </w:p>
    <w:p w14:paraId="3CF044FE" w14:textId="77777777" w:rsidR="007D1320" w:rsidRPr="00B21AAE" w:rsidRDefault="007D1320" w:rsidP="007D1320">
      <w:pPr>
        <w:jc w:val="both"/>
        <w:rPr>
          <w:rFonts w:ascii="Arial" w:hAnsi="Arial" w:cs="Arial"/>
          <w:color w:val="000000" w:themeColor="text1"/>
          <w:sz w:val="20"/>
          <w:szCs w:val="20"/>
        </w:rPr>
      </w:pPr>
    </w:p>
    <w:p w14:paraId="689389A8" w14:textId="77777777" w:rsidR="007D1320" w:rsidRPr="00B21AAE" w:rsidRDefault="007D1320" w:rsidP="007D1320">
      <w:pPr>
        <w:pStyle w:val="ACUERDO"/>
        <w:widowControl/>
        <w:tabs>
          <w:tab w:val="left" w:pos="-3119"/>
        </w:tabs>
        <w:rPr>
          <w:rFonts w:cs="Arial"/>
          <w:b w:val="0"/>
          <w:color w:val="000000" w:themeColor="text1"/>
          <w:sz w:val="20"/>
          <w:lang w:val="es-MX" w:eastAsia="es-MX"/>
        </w:rPr>
      </w:pPr>
    </w:p>
    <w:p w14:paraId="7F14D382" w14:textId="77777777" w:rsidR="007D1320" w:rsidRPr="00B21AAE" w:rsidRDefault="007D1320" w:rsidP="007D1320">
      <w:pPr>
        <w:jc w:val="both"/>
        <w:rPr>
          <w:rFonts w:ascii="Arial" w:hAnsi="Arial" w:cs="Arial"/>
          <w:color w:val="000000" w:themeColor="text1"/>
          <w:sz w:val="20"/>
          <w:szCs w:val="20"/>
        </w:rPr>
      </w:pPr>
    </w:p>
    <w:p w14:paraId="5D032E7E" w14:textId="77777777" w:rsidR="007D1320" w:rsidRPr="00B21AAE" w:rsidRDefault="007D1320" w:rsidP="007D1320">
      <w:pPr>
        <w:jc w:val="center"/>
        <w:rPr>
          <w:rFonts w:ascii="Arial" w:hAnsi="Arial" w:cs="Arial"/>
          <w:b/>
          <w:bCs/>
          <w:color w:val="000000" w:themeColor="text1"/>
          <w:sz w:val="20"/>
          <w:szCs w:val="20"/>
        </w:rPr>
      </w:pPr>
    </w:p>
    <w:p w14:paraId="5E1B72CF" w14:textId="77777777" w:rsidR="007D1320" w:rsidRPr="00B21AAE" w:rsidRDefault="007D1320" w:rsidP="007D1320">
      <w:pPr>
        <w:jc w:val="center"/>
        <w:rPr>
          <w:rFonts w:ascii="Arial" w:hAnsi="Arial" w:cs="Arial"/>
          <w:b/>
          <w:bCs/>
          <w:color w:val="000000" w:themeColor="text1"/>
          <w:sz w:val="20"/>
          <w:szCs w:val="20"/>
        </w:rPr>
      </w:pPr>
    </w:p>
    <w:p w14:paraId="5E1063A3" w14:textId="77777777" w:rsidR="007D1320" w:rsidRPr="00B21AAE" w:rsidRDefault="007D1320" w:rsidP="007D1320">
      <w:pPr>
        <w:jc w:val="center"/>
        <w:rPr>
          <w:rFonts w:ascii="Arial" w:hAnsi="Arial" w:cs="Arial"/>
          <w:b/>
          <w:bCs/>
          <w:color w:val="000000" w:themeColor="text1"/>
          <w:sz w:val="20"/>
          <w:szCs w:val="20"/>
        </w:rPr>
      </w:pPr>
    </w:p>
    <w:p w14:paraId="35CB4865" w14:textId="77777777" w:rsidR="007D1320" w:rsidRPr="00B21AAE" w:rsidRDefault="007D1320" w:rsidP="007D1320">
      <w:pPr>
        <w:jc w:val="center"/>
        <w:rPr>
          <w:rFonts w:ascii="Arial" w:hAnsi="Arial" w:cs="Arial"/>
          <w:b/>
          <w:bCs/>
          <w:color w:val="000000" w:themeColor="text1"/>
          <w:sz w:val="20"/>
          <w:szCs w:val="20"/>
        </w:rPr>
      </w:pPr>
    </w:p>
    <w:p w14:paraId="52A51EE9" w14:textId="77777777" w:rsidR="007D1320" w:rsidRPr="00B21AAE" w:rsidRDefault="007D1320" w:rsidP="007D1320">
      <w:pPr>
        <w:jc w:val="center"/>
        <w:rPr>
          <w:rFonts w:ascii="Arial" w:hAnsi="Arial" w:cs="Arial"/>
          <w:b/>
          <w:bCs/>
          <w:color w:val="000000" w:themeColor="text1"/>
          <w:sz w:val="20"/>
          <w:szCs w:val="20"/>
        </w:rPr>
      </w:pPr>
    </w:p>
    <w:p w14:paraId="239FB0C8" w14:textId="77777777" w:rsidR="007D1320" w:rsidRPr="00B21AAE" w:rsidRDefault="007D1320" w:rsidP="007D1320">
      <w:pPr>
        <w:jc w:val="center"/>
        <w:rPr>
          <w:rFonts w:ascii="Arial" w:hAnsi="Arial" w:cs="Arial"/>
          <w:b/>
          <w:bCs/>
          <w:color w:val="000000" w:themeColor="text1"/>
          <w:sz w:val="20"/>
          <w:szCs w:val="20"/>
        </w:rPr>
      </w:pPr>
    </w:p>
    <w:p w14:paraId="404D9DDB" w14:textId="77777777" w:rsidR="007D1320" w:rsidRPr="00B21AAE" w:rsidRDefault="007D1320" w:rsidP="007D1320">
      <w:pPr>
        <w:jc w:val="center"/>
        <w:rPr>
          <w:rFonts w:ascii="Arial" w:hAnsi="Arial" w:cs="Arial"/>
          <w:b/>
          <w:bCs/>
          <w:color w:val="000000" w:themeColor="text1"/>
          <w:sz w:val="20"/>
          <w:szCs w:val="20"/>
        </w:rPr>
      </w:pPr>
    </w:p>
    <w:p w14:paraId="7CADB30C" w14:textId="77777777" w:rsidR="007D1320" w:rsidRPr="00B21AAE" w:rsidRDefault="007D1320" w:rsidP="007D1320">
      <w:pPr>
        <w:jc w:val="center"/>
        <w:rPr>
          <w:rFonts w:ascii="Arial" w:hAnsi="Arial" w:cs="Arial"/>
          <w:b/>
          <w:bCs/>
          <w:color w:val="000000" w:themeColor="text1"/>
          <w:sz w:val="20"/>
          <w:szCs w:val="20"/>
        </w:rPr>
      </w:pPr>
    </w:p>
    <w:p w14:paraId="2EBAC10E" w14:textId="77777777" w:rsidR="007D1320" w:rsidRPr="00B21AAE" w:rsidRDefault="007D1320" w:rsidP="007D1320">
      <w:pPr>
        <w:jc w:val="center"/>
        <w:rPr>
          <w:rFonts w:ascii="Arial" w:hAnsi="Arial" w:cs="Arial"/>
          <w:b/>
          <w:bCs/>
          <w:color w:val="000000" w:themeColor="text1"/>
          <w:sz w:val="20"/>
          <w:szCs w:val="20"/>
        </w:rPr>
      </w:pPr>
    </w:p>
    <w:p w14:paraId="4D8D0CED" w14:textId="77777777" w:rsidR="007D1320" w:rsidRPr="00B21AAE" w:rsidRDefault="007D1320" w:rsidP="007D1320">
      <w:pPr>
        <w:jc w:val="center"/>
        <w:rPr>
          <w:rFonts w:ascii="Arial" w:hAnsi="Arial" w:cs="Arial"/>
          <w:b/>
          <w:bCs/>
          <w:color w:val="000000" w:themeColor="text1"/>
          <w:sz w:val="20"/>
          <w:szCs w:val="20"/>
        </w:rPr>
      </w:pPr>
    </w:p>
    <w:p w14:paraId="3735CDF2" w14:textId="77777777" w:rsidR="007D1320" w:rsidRPr="00B21AAE" w:rsidRDefault="007D1320" w:rsidP="007D1320">
      <w:pPr>
        <w:jc w:val="center"/>
        <w:rPr>
          <w:rFonts w:ascii="Arial" w:hAnsi="Arial" w:cs="Arial"/>
          <w:b/>
          <w:bCs/>
          <w:color w:val="000000" w:themeColor="text1"/>
          <w:sz w:val="20"/>
          <w:szCs w:val="20"/>
        </w:rPr>
      </w:pPr>
    </w:p>
    <w:p w14:paraId="262A7B55" w14:textId="77777777" w:rsidR="007D1320" w:rsidRPr="00B21AAE" w:rsidRDefault="007D1320" w:rsidP="007D1320">
      <w:pPr>
        <w:jc w:val="center"/>
        <w:rPr>
          <w:rFonts w:ascii="Arial" w:hAnsi="Arial" w:cs="Arial"/>
          <w:b/>
          <w:bCs/>
          <w:color w:val="000000" w:themeColor="text1"/>
          <w:sz w:val="20"/>
          <w:szCs w:val="20"/>
        </w:rPr>
      </w:pPr>
    </w:p>
    <w:p w14:paraId="46CA2B1E" w14:textId="77777777" w:rsidR="007D1320" w:rsidRPr="00B21AAE" w:rsidRDefault="007D1320" w:rsidP="007D1320">
      <w:pPr>
        <w:jc w:val="center"/>
        <w:rPr>
          <w:rFonts w:ascii="Arial" w:hAnsi="Arial" w:cs="Arial"/>
          <w:b/>
          <w:bCs/>
          <w:color w:val="000000" w:themeColor="text1"/>
          <w:sz w:val="20"/>
          <w:szCs w:val="20"/>
        </w:rPr>
      </w:pPr>
    </w:p>
    <w:p w14:paraId="4BB4ECDB" w14:textId="77777777" w:rsidR="002F4320" w:rsidRPr="00B21AAE" w:rsidRDefault="002F4320" w:rsidP="007D1320">
      <w:pPr>
        <w:jc w:val="center"/>
        <w:rPr>
          <w:rFonts w:ascii="Arial" w:hAnsi="Arial" w:cs="Arial"/>
          <w:b/>
          <w:color w:val="000000" w:themeColor="text1"/>
          <w:sz w:val="40"/>
          <w:szCs w:val="40"/>
        </w:rPr>
      </w:pPr>
    </w:p>
    <w:p w14:paraId="5B21D16C" w14:textId="77777777" w:rsidR="002F4320" w:rsidRPr="00B21AAE" w:rsidRDefault="002F4320" w:rsidP="007D1320">
      <w:pPr>
        <w:jc w:val="center"/>
        <w:rPr>
          <w:rFonts w:ascii="Arial" w:hAnsi="Arial" w:cs="Arial"/>
          <w:b/>
          <w:color w:val="000000" w:themeColor="text1"/>
          <w:sz w:val="40"/>
          <w:szCs w:val="40"/>
        </w:rPr>
      </w:pPr>
    </w:p>
    <w:p w14:paraId="3884004C" w14:textId="77777777" w:rsidR="002F4320" w:rsidRPr="00B21AAE" w:rsidRDefault="002F4320" w:rsidP="007D1320">
      <w:pPr>
        <w:jc w:val="center"/>
        <w:rPr>
          <w:rFonts w:ascii="Arial" w:hAnsi="Arial" w:cs="Arial"/>
          <w:b/>
          <w:color w:val="000000" w:themeColor="text1"/>
          <w:sz w:val="40"/>
          <w:szCs w:val="40"/>
        </w:rPr>
      </w:pPr>
    </w:p>
    <w:p w14:paraId="6044EEF2" w14:textId="77777777" w:rsidR="002F4320" w:rsidRPr="00B21AAE" w:rsidRDefault="002F4320" w:rsidP="007D1320">
      <w:pPr>
        <w:jc w:val="center"/>
        <w:rPr>
          <w:rFonts w:ascii="Arial" w:hAnsi="Arial" w:cs="Arial"/>
          <w:b/>
          <w:color w:val="000000" w:themeColor="text1"/>
          <w:sz w:val="40"/>
          <w:szCs w:val="40"/>
        </w:rPr>
      </w:pPr>
    </w:p>
    <w:p w14:paraId="2715B86F" w14:textId="3B0C41CB" w:rsidR="007D1320"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4</w:t>
      </w:r>
    </w:p>
    <w:p w14:paraId="1300359D" w14:textId="77777777" w:rsidR="007C31E2" w:rsidRPr="00B21AAE" w:rsidRDefault="007C31E2" w:rsidP="007D1320">
      <w:pPr>
        <w:jc w:val="center"/>
        <w:rPr>
          <w:rFonts w:ascii="Arial" w:hAnsi="Arial" w:cs="Arial"/>
          <w:b/>
          <w:color w:val="000000" w:themeColor="text1"/>
          <w:sz w:val="40"/>
          <w:szCs w:val="40"/>
        </w:rPr>
      </w:pPr>
    </w:p>
    <w:p w14:paraId="07514A47" w14:textId="77777777" w:rsidR="007D1320" w:rsidRPr="00B21AAE" w:rsidRDefault="007D1320" w:rsidP="007D1320">
      <w:pPr>
        <w:jc w:val="center"/>
        <w:rPr>
          <w:rFonts w:ascii="Arial" w:hAnsi="Arial" w:cs="Arial"/>
          <w:b/>
          <w:bCs/>
          <w:color w:val="000000" w:themeColor="text1"/>
          <w:sz w:val="40"/>
          <w:szCs w:val="40"/>
        </w:rPr>
      </w:pPr>
      <w:r w:rsidRPr="00B21AAE">
        <w:rPr>
          <w:rFonts w:ascii="Arial" w:hAnsi="Arial" w:cs="Arial"/>
          <w:b/>
          <w:color w:val="000000" w:themeColor="text1"/>
          <w:sz w:val="40"/>
          <w:szCs w:val="40"/>
        </w:rPr>
        <w:t>FORMATO DE DECLARACIÓN DE NO ENCONTRARSE EN ALGUNOS DE LOS SUPUESTOS ESTABLECIDOS POR LOS ARTÍCULOS 50 Y 60 ANTEPENÚLTIMO PÁRRAFO DE LA LEY Y EL ARTÍCULO 49, FRACCIÓN IX DE LA LEY GENERAL DE RESPONSABILIDADES ADMINISTRATIVAS.</w:t>
      </w:r>
    </w:p>
    <w:p w14:paraId="549B3200" w14:textId="77777777" w:rsidR="007D1320" w:rsidRPr="00B21AAE" w:rsidRDefault="007D1320" w:rsidP="007D1320">
      <w:pPr>
        <w:jc w:val="center"/>
        <w:rPr>
          <w:rFonts w:ascii="Arial" w:hAnsi="Arial" w:cs="Arial"/>
          <w:b/>
          <w:bCs/>
          <w:color w:val="000000" w:themeColor="text1"/>
          <w:sz w:val="20"/>
          <w:szCs w:val="20"/>
        </w:rPr>
      </w:pPr>
    </w:p>
    <w:p w14:paraId="60DA0A48" w14:textId="77777777" w:rsidR="007D1320" w:rsidRPr="00B21AAE" w:rsidRDefault="007D1320" w:rsidP="007D1320">
      <w:pPr>
        <w:jc w:val="center"/>
        <w:rPr>
          <w:rFonts w:ascii="Arial" w:hAnsi="Arial" w:cs="Arial"/>
          <w:b/>
          <w:bCs/>
          <w:color w:val="000000" w:themeColor="text1"/>
          <w:sz w:val="20"/>
          <w:szCs w:val="20"/>
        </w:rPr>
      </w:pPr>
    </w:p>
    <w:p w14:paraId="27C955A8" w14:textId="77777777" w:rsidR="007D1320" w:rsidRPr="00B21AAE" w:rsidRDefault="007D1320" w:rsidP="007D1320">
      <w:pPr>
        <w:jc w:val="center"/>
        <w:rPr>
          <w:rFonts w:ascii="Arial" w:hAnsi="Arial" w:cs="Arial"/>
          <w:b/>
          <w:bCs/>
          <w:color w:val="000000" w:themeColor="text1"/>
          <w:sz w:val="20"/>
          <w:szCs w:val="20"/>
        </w:rPr>
      </w:pPr>
    </w:p>
    <w:p w14:paraId="71E7DE47" w14:textId="77777777" w:rsidR="007D1320" w:rsidRPr="00B21AAE" w:rsidRDefault="007D1320" w:rsidP="007D1320">
      <w:pPr>
        <w:jc w:val="center"/>
        <w:rPr>
          <w:rFonts w:ascii="Arial" w:hAnsi="Arial" w:cs="Arial"/>
          <w:b/>
          <w:bCs/>
          <w:color w:val="000000" w:themeColor="text1"/>
          <w:sz w:val="20"/>
          <w:szCs w:val="20"/>
        </w:rPr>
      </w:pPr>
    </w:p>
    <w:p w14:paraId="6747383C" w14:textId="77777777" w:rsidR="007D1320" w:rsidRPr="00B21AAE" w:rsidRDefault="007D1320" w:rsidP="007D1320">
      <w:pPr>
        <w:jc w:val="both"/>
        <w:rPr>
          <w:rFonts w:ascii="Arial" w:hAnsi="Arial" w:cs="Arial"/>
          <w:b/>
          <w:bCs/>
          <w:color w:val="000000" w:themeColor="text1"/>
          <w:sz w:val="20"/>
          <w:szCs w:val="20"/>
        </w:rPr>
      </w:pPr>
    </w:p>
    <w:p w14:paraId="32454C1C" w14:textId="77777777" w:rsidR="007D1320" w:rsidRPr="00B21AAE" w:rsidRDefault="007D1320" w:rsidP="007D1320">
      <w:pPr>
        <w:jc w:val="both"/>
        <w:rPr>
          <w:rFonts w:ascii="Arial" w:hAnsi="Arial" w:cs="Arial"/>
          <w:b/>
          <w:bCs/>
          <w:color w:val="000000" w:themeColor="text1"/>
          <w:sz w:val="20"/>
          <w:szCs w:val="20"/>
        </w:rPr>
      </w:pPr>
    </w:p>
    <w:p w14:paraId="2785A0BF" w14:textId="77777777" w:rsidR="007D1320" w:rsidRPr="00B21AAE" w:rsidRDefault="007D1320" w:rsidP="007D1320">
      <w:pPr>
        <w:jc w:val="both"/>
        <w:rPr>
          <w:rFonts w:ascii="Arial" w:hAnsi="Arial" w:cs="Arial"/>
          <w:b/>
          <w:bCs/>
          <w:color w:val="000000" w:themeColor="text1"/>
          <w:sz w:val="20"/>
          <w:szCs w:val="20"/>
        </w:rPr>
      </w:pPr>
    </w:p>
    <w:p w14:paraId="4C74794E" w14:textId="77777777" w:rsidR="007D1320" w:rsidRPr="00B21AAE" w:rsidRDefault="007D1320" w:rsidP="007D1320">
      <w:pPr>
        <w:jc w:val="both"/>
        <w:rPr>
          <w:rFonts w:ascii="Arial" w:hAnsi="Arial" w:cs="Arial"/>
          <w:b/>
          <w:bCs/>
          <w:color w:val="000000" w:themeColor="text1"/>
          <w:sz w:val="20"/>
          <w:szCs w:val="20"/>
        </w:rPr>
      </w:pPr>
    </w:p>
    <w:p w14:paraId="2B5E8ED6" w14:textId="77777777" w:rsidR="007D1320" w:rsidRPr="00B21AAE" w:rsidRDefault="007D1320" w:rsidP="007D1320">
      <w:pPr>
        <w:jc w:val="both"/>
        <w:rPr>
          <w:rFonts w:ascii="Arial" w:hAnsi="Arial" w:cs="Arial"/>
          <w:b/>
          <w:bCs/>
          <w:color w:val="000000" w:themeColor="text1"/>
          <w:sz w:val="20"/>
          <w:szCs w:val="20"/>
        </w:rPr>
      </w:pPr>
    </w:p>
    <w:p w14:paraId="659A77FD" w14:textId="77777777" w:rsidR="007D1320" w:rsidRPr="00B21AAE" w:rsidRDefault="007D1320" w:rsidP="007D1320">
      <w:pPr>
        <w:jc w:val="both"/>
        <w:rPr>
          <w:rFonts w:ascii="Arial" w:hAnsi="Arial" w:cs="Arial"/>
          <w:b/>
          <w:bCs/>
          <w:color w:val="000000" w:themeColor="text1"/>
          <w:sz w:val="20"/>
          <w:szCs w:val="20"/>
        </w:rPr>
      </w:pPr>
    </w:p>
    <w:p w14:paraId="7C7359A2" w14:textId="70428F04" w:rsidR="002F4320" w:rsidRPr="00B21AAE" w:rsidRDefault="002F4320" w:rsidP="007D1320">
      <w:pPr>
        <w:jc w:val="both"/>
        <w:rPr>
          <w:rFonts w:ascii="Arial" w:hAnsi="Arial" w:cs="Arial"/>
          <w:b/>
          <w:bCs/>
          <w:color w:val="000000" w:themeColor="text1"/>
          <w:sz w:val="20"/>
          <w:szCs w:val="20"/>
        </w:rPr>
      </w:pPr>
    </w:p>
    <w:p w14:paraId="6B59AD42" w14:textId="142A2157" w:rsidR="00E17D6E" w:rsidRPr="00B21AAE" w:rsidRDefault="00E17D6E" w:rsidP="00E17D6E">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4</w:t>
      </w:r>
    </w:p>
    <w:p w14:paraId="44756D56" w14:textId="77777777" w:rsidR="002F4320" w:rsidRPr="00B21AAE" w:rsidRDefault="002F4320" w:rsidP="007D1320">
      <w:pPr>
        <w:jc w:val="both"/>
        <w:rPr>
          <w:rFonts w:ascii="Arial" w:hAnsi="Arial" w:cs="Arial"/>
          <w:b/>
          <w:bCs/>
          <w:color w:val="000000" w:themeColor="text1"/>
          <w:sz w:val="20"/>
          <w:szCs w:val="20"/>
        </w:rPr>
      </w:pPr>
    </w:p>
    <w:p w14:paraId="00CA48DB" w14:textId="77777777" w:rsidR="00E17D6E" w:rsidRPr="00B21AAE" w:rsidRDefault="00E17D6E" w:rsidP="007D1320">
      <w:pPr>
        <w:jc w:val="both"/>
        <w:rPr>
          <w:rFonts w:ascii="Arial" w:hAnsi="Arial" w:cs="Arial"/>
          <w:color w:val="000000" w:themeColor="text1"/>
          <w:sz w:val="20"/>
          <w:szCs w:val="20"/>
        </w:rPr>
      </w:pPr>
    </w:p>
    <w:p w14:paraId="7158BA93" w14:textId="541D3D6C"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Lugar y fecha________.</w:t>
      </w:r>
    </w:p>
    <w:p w14:paraId="73FA9315" w14:textId="77777777" w:rsidR="007D1320" w:rsidRPr="00B21AAE" w:rsidRDefault="007D1320" w:rsidP="007D1320">
      <w:pPr>
        <w:jc w:val="both"/>
        <w:rPr>
          <w:rFonts w:ascii="Arial" w:hAnsi="Arial" w:cs="Arial"/>
          <w:color w:val="000000" w:themeColor="text1"/>
          <w:sz w:val="20"/>
          <w:szCs w:val="20"/>
        </w:rPr>
      </w:pPr>
    </w:p>
    <w:p w14:paraId="0A15791E" w14:textId="77777777" w:rsidR="007C31E2" w:rsidRPr="00F334B8" w:rsidRDefault="007C31E2" w:rsidP="007C31E2">
      <w:pPr>
        <w:rPr>
          <w:rFonts w:ascii="Arial" w:hAnsi="Arial" w:cs="Arial"/>
          <w:color w:val="000000" w:themeColor="text1"/>
          <w:sz w:val="20"/>
        </w:rPr>
      </w:pPr>
      <w:r w:rsidRPr="00F334B8">
        <w:rPr>
          <w:rFonts w:ascii="Arial" w:hAnsi="Arial" w:cs="Arial"/>
          <w:color w:val="000000" w:themeColor="text1"/>
          <w:sz w:val="20"/>
        </w:rPr>
        <w:t>LUIS PÉREZ SANCHEZ</w:t>
      </w:r>
    </w:p>
    <w:p w14:paraId="74D42666" w14:textId="77777777" w:rsidR="007C31E2" w:rsidRPr="00F334B8" w:rsidRDefault="007C31E2" w:rsidP="007C31E2">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09D2013B" w14:textId="77777777" w:rsidR="007C31E2" w:rsidRPr="00F334B8" w:rsidRDefault="007C31E2" w:rsidP="007C31E2">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5885F6BE" w14:textId="77777777" w:rsidR="007C31E2" w:rsidRPr="00F334B8" w:rsidRDefault="007C31E2" w:rsidP="007C31E2">
      <w:pPr>
        <w:rPr>
          <w:rFonts w:ascii="Arial" w:hAnsi="Arial" w:cs="Arial"/>
          <w:color w:val="000000" w:themeColor="text1"/>
          <w:sz w:val="20"/>
        </w:rPr>
      </w:pPr>
      <w:r w:rsidRPr="00F334B8">
        <w:rPr>
          <w:rFonts w:ascii="Arial" w:hAnsi="Arial" w:cs="Arial"/>
          <w:color w:val="000000" w:themeColor="text1"/>
          <w:sz w:val="20"/>
        </w:rPr>
        <w:t>DE DOS BOCAS, S.A. DE C.V.</w:t>
      </w:r>
    </w:p>
    <w:p w14:paraId="2657CDB6" w14:textId="77777777" w:rsidR="007C31E2" w:rsidRPr="00F334B8" w:rsidRDefault="007C31E2" w:rsidP="007C31E2">
      <w:pPr>
        <w:rPr>
          <w:rFonts w:ascii="Arial" w:hAnsi="Arial" w:cs="Arial"/>
          <w:color w:val="000000" w:themeColor="text1"/>
          <w:sz w:val="20"/>
        </w:rPr>
      </w:pPr>
      <w:r w:rsidRPr="00F334B8">
        <w:rPr>
          <w:rFonts w:ascii="Arial" w:hAnsi="Arial" w:cs="Arial"/>
          <w:color w:val="000000" w:themeColor="text1"/>
          <w:sz w:val="20"/>
        </w:rPr>
        <w:t>P R E S E N T E</w:t>
      </w:r>
    </w:p>
    <w:p w14:paraId="21E7F1EF" w14:textId="77777777" w:rsidR="007D1320" w:rsidRPr="00B21AAE" w:rsidRDefault="007D1320" w:rsidP="007D1320">
      <w:pPr>
        <w:jc w:val="both"/>
        <w:rPr>
          <w:rFonts w:ascii="Arial" w:hAnsi="Arial" w:cs="Arial"/>
          <w:b/>
          <w:bCs/>
          <w:color w:val="000000" w:themeColor="text1"/>
          <w:sz w:val="20"/>
          <w:szCs w:val="20"/>
        </w:rPr>
      </w:pPr>
    </w:p>
    <w:p w14:paraId="5A392BE6" w14:textId="401FE221" w:rsidR="007D1320" w:rsidRPr="00B21AAE" w:rsidRDefault="007D1320" w:rsidP="007D1320">
      <w:pPr>
        <w:pStyle w:val="Encabezado"/>
        <w:jc w:val="both"/>
        <w:rPr>
          <w:rFonts w:ascii="Arial" w:hAnsi="Arial" w:cs="Arial"/>
          <w:sz w:val="20"/>
          <w:lang w:val="es-ES"/>
        </w:rPr>
      </w:pPr>
      <w:r w:rsidRPr="00B21AAE">
        <w:rPr>
          <w:rFonts w:ascii="Arial" w:hAnsi="Arial" w:cs="Arial"/>
          <w:color w:val="000000" w:themeColor="text1"/>
          <w:sz w:val="20"/>
        </w:rPr>
        <w:t>De conformidad con lo expresado en los requisitos para participar en la CONVOCATORIA</w:t>
      </w:r>
      <w:r w:rsidRPr="00B21AAE">
        <w:rPr>
          <w:rFonts w:ascii="Arial" w:hAnsi="Arial" w:cs="Arial"/>
          <w:b/>
          <w:color w:val="000000" w:themeColor="text1"/>
          <w:sz w:val="20"/>
        </w:rPr>
        <w:t xml:space="preserve"> </w:t>
      </w:r>
      <w:r w:rsidRPr="00B21AAE">
        <w:rPr>
          <w:rFonts w:ascii="Arial" w:hAnsi="Arial" w:cs="Arial"/>
          <w:color w:val="000000" w:themeColor="text1"/>
          <w:sz w:val="20"/>
        </w:rPr>
        <w:t xml:space="preserve">a la licitación </w:t>
      </w:r>
      <w:r w:rsidR="005B7607">
        <w:rPr>
          <w:rFonts w:ascii="Arial" w:hAnsi="Arial" w:cs="Arial"/>
          <w:color w:val="000000" w:themeColor="text1"/>
          <w:sz w:val="20"/>
        </w:rPr>
        <w:t xml:space="preserve">Pública Nacional </w:t>
      </w:r>
      <w:r w:rsidR="00734C04">
        <w:rPr>
          <w:rFonts w:ascii="Arial" w:hAnsi="Arial" w:cs="Arial"/>
          <w:color w:val="000000" w:themeColor="text1"/>
          <w:sz w:val="20"/>
        </w:rPr>
        <w:t>MIXTA</w:t>
      </w:r>
      <w:r w:rsidRPr="00B21AAE">
        <w:rPr>
          <w:rFonts w:ascii="Arial" w:hAnsi="Arial" w:cs="Arial"/>
          <w:b/>
          <w:color w:val="000000" w:themeColor="text1"/>
          <w:sz w:val="20"/>
        </w:rPr>
        <w:t xml:space="preserve"> </w:t>
      </w:r>
      <w:r w:rsidRPr="00B21AAE">
        <w:rPr>
          <w:rFonts w:ascii="Arial" w:hAnsi="Arial" w:cs="Arial"/>
          <w:b/>
          <w:bCs/>
          <w:color w:val="000000" w:themeColor="text1"/>
          <w:sz w:val="20"/>
        </w:rPr>
        <w:t xml:space="preserve">No. </w:t>
      </w:r>
      <w:r w:rsidRPr="00B21AAE">
        <w:rPr>
          <w:rFonts w:ascii="Arial" w:hAnsi="Arial" w:cs="Arial"/>
          <w:color w:val="000000" w:themeColor="text1"/>
          <w:sz w:val="20"/>
        </w:rPr>
        <w:t xml:space="preserve">__________ </w:t>
      </w:r>
      <w:r w:rsidR="00781DC9" w:rsidRPr="00781DC9">
        <w:rPr>
          <w:rFonts w:ascii="Arial" w:hAnsi="Arial" w:cs="Arial"/>
          <w:color w:val="000000" w:themeColor="text1"/>
          <w:sz w:val="20"/>
        </w:rPr>
        <w:t>SERVICIO DE SEGURIDAD PRIVADA, PROTECCIÓN, CONTROL Y VIGILANCIA DE LAS INSTALACIONES DE LA ADMINISTRACIÓN PORTUARIA INTEGRAL DE DOS BOCAS</w:t>
      </w:r>
      <w:r w:rsidR="00781DC9">
        <w:rPr>
          <w:rFonts w:ascii="Arial" w:hAnsi="Arial" w:cs="Arial"/>
          <w:color w:val="000000" w:themeColor="text1"/>
          <w:sz w:val="20"/>
        </w:rPr>
        <w:t>,</w:t>
      </w:r>
      <w:r w:rsidRPr="00B21AAE">
        <w:rPr>
          <w:rFonts w:ascii="Arial" w:hAnsi="Arial" w:cs="Arial"/>
          <w:color w:val="000000" w:themeColor="text1"/>
          <w:sz w:val="20"/>
        </w:rPr>
        <w:t xml:space="preserve"> para los efectos de la(s) presente(s) PROPOSICIONES y en su caso poder celebrar CONTRATO(s) con LA ADMINISTRACIÓN PORTUARIA INTEGRAL DE </w:t>
      </w:r>
      <w:r w:rsidR="001917EF" w:rsidRPr="00B21AAE">
        <w:rPr>
          <w:rFonts w:ascii="Arial" w:hAnsi="Arial" w:cs="Arial"/>
          <w:color w:val="000000" w:themeColor="text1"/>
          <w:sz w:val="20"/>
          <w:lang w:val="es-ES"/>
        </w:rPr>
        <w:t>DOS BOCAS</w:t>
      </w:r>
      <w:r w:rsidRPr="00B21AAE">
        <w:rPr>
          <w:rFonts w:ascii="Arial" w:hAnsi="Arial" w:cs="Arial"/>
          <w:color w:val="000000" w:themeColor="text1"/>
          <w:sz w:val="20"/>
        </w:rPr>
        <w:t xml:space="preserve">, S.A. DE C.V., nos permitimos declarar </w:t>
      </w:r>
      <w:r w:rsidRPr="00B21AAE">
        <w:rPr>
          <w:rFonts w:ascii="Arial" w:hAnsi="Arial" w:cs="Arial"/>
          <w:b/>
          <w:bCs/>
          <w:color w:val="000000" w:themeColor="text1"/>
          <w:sz w:val="20"/>
        </w:rPr>
        <w:t>BAJO PROTESTA DE DECIR VERDAD</w:t>
      </w:r>
      <w:r w:rsidRPr="00B21AAE">
        <w:rPr>
          <w:rFonts w:ascii="Arial" w:hAnsi="Arial" w:cs="Arial"/>
          <w:color w:val="000000" w:themeColor="text1"/>
          <w:sz w:val="20"/>
        </w:rPr>
        <w:t>, de que la empresa que represento, sus accionistas y funcionarios, no se encuentran en ninguno de los supuestos establecidos en los Artículos 50 y 60 antepenúltimo párrafo de la LEY de Adquisiciones, Arrendamientos y Servicios del Sector Público vigente, así como tampoco se encuentran en los supuestos artículo 49, fracción IX de la Ley General de Responsabilidades Administrativas, ni participan en la presente LICITACION, personas físicas o morales que se encuentren inhabilitadas por resolución de la Secretaría de la Función Pública, en los términos de la LEY de Adquisiciones, Arrendamientos y Servicios del Sector Público vigente o de la LEY de Obras Públicas y Servicios Relacionados con las mismas, con el propósito de evadir los efectos de la inhabilitación, teniendo total conocimiento de sus alcances e implicaciones (consecuencias) legales.</w:t>
      </w:r>
    </w:p>
    <w:p w14:paraId="5E55FABB" w14:textId="77777777" w:rsidR="007D1320" w:rsidRPr="00B21AAE" w:rsidRDefault="007D1320" w:rsidP="007D1320">
      <w:pPr>
        <w:jc w:val="both"/>
        <w:rPr>
          <w:rFonts w:ascii="Arial" w:hAnsi="Arial" w:cs="Arial"/>
          <w:color w:val="000000" w:themeColor="text1"/>
          <w:sz w:val="20"/>
          <w:szCs w:val="20"/>
        </w:rPr>
      </w:pPr>
    </w:p>
    <w:p w14:paraId="2380D285"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BAJO PROTESTA DE DECIR VERDAD</w:t>
      </w:r>
    </w:p>
    <w:p w14:paraId="67DD539B" w14:textId="77777777" w:rsidR="00B968BD" w:rsidRPr="00B21AAE" w:rsidRDefault="00B968BD" w:rsidP="007D1320">
      <w:pPr>
        <w:jc w:val="both"/>
        <w:rPr>
          <w:rFonts w:ascii="Arial" w:hAnsi="Arial" w:cs="Arial"/>
          <w:color w:val="000000" w:themeColor="text1"/>
          <w:sz w:val="20"/>
          <w:szCs w:val="20"/>
        </w:rPr>
      </w:pPr>
    </w:p>
    <w:p w14:paraId="2018F217"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b/>
          <w:bCs/>
          <w:color w:val="000000" w:themeColor="text1"/>
          <w:sz w:val="20"/>
          <w:szCs w:val="20"/>
        </w:rPr>
        <w:t>A T E N T A M E N T E</w:t>
      </w:r>
    </w:p>
    <w:p w14:paraId="780C118D" w14:textId="77777777" w:rsidR="007D1320" w:rsidRPr="00B21AAE" w:rsidRDefault="007D1320" w:rsidP="007D1320">
      <w:pPr>
        <w:pStyle w:val="Encabezado"/>
        <w:tabs>
          <w:tab w:val="clear" w:pos="4419"/>
          <w:tab w:val="clear" w:pos="8838"/>
        </w:tabs>
        <w:jc w:val="both"/>
        <w:rPr>
          <w:rFonts w:ascii="Arial" w:hAnsi="Arial" w:cs="Arial"/>
          <w:color w:val="000000" w:themeColor="text1"/>
          <w:sz w:val="20"/>
        </w:rPr>
      </w:pPr>
    </w:p>
    <w:p w14:paraId="020A4D15" w14:textId="77777777" w:rsidR="007D1320" w:rsidRPr="00B21AAE" w:rsidRDefault="007D1320" w:rsidP="007D1320">
      <w:pPr>
        <w:jc w:val="both"/>
        <w:rPr>
          <w:rFonts w:ascii="Arial" w:hAnsi="Arial" w:cs="Arial"/>
          <w:b/>
          <w:bCs/>
          <w:color w:val="000000" w:themeColor="text1"/>
          <w:sz w:val="20"/>
          <w:szCs w:val="20"/>
        </w:rPr>
      </w:pPr>
      <w:r w:rsidRPr="00B21AAE">
        <w:rPr>
          <w:rFonts w:ascii="Arial" w:hAnsi="Arial" w:cs="Arial"/>
          <w:b/>
          <w:bCs/>
          <w:color w:val="000000" w:themeColor="text1"/>
          <w:sz w:val="20"/>
          <w:szCs w:val="20"/>
        </w:rPr>
        <w:t>EL LICITANTE</w:t>
      </w:r>
    </w:p>
    <w:p w14:paraId="603BBFAC" w14:textId="77777777" w:rsidR="007D1320" w:rsidRPr="00B21AAE" w:rsidRDefault="007D1320" w:rsidP="007D1320">
      <w:pPr>
        <w:jc w:val="both"/>
        <w:rPr>
          <w:rFonts w:ascii="Arial" w:hAnsi="Arial" w:cs="Arial"/>
          <w:b/>
          <w:bCs/>
          <w:color w:val="000000" w:themeColor="text1"/>
          <w:sz w:val="20"/>
          <w:szCs w:val="20"/>
        </w:rPr>
      </w:pPr>
      <w:r w:rsidRPr="00B21AAE">
        <w:rPr>
          <w:rFonts w:ascii="Arial" w:hAnsi="Arial" w:cs="Arial"/>
          <w:b/>
          <w:bCs/>
          <w:color w:val="000000" w:themeColor="text1"/>
          <w:sz w:val="20"/>
          <w:szCs w:val="20"/>
        </w:rPr>
        <w:t>NOMBRE DE LA EMPRESA</w:t>
      </w:r>
    </w:p>
    <w:p w14:paraId="6F35074B" w14:textId="5C942150" w:rsidR="007D1320" w:rsidRPr="00B21AAE" w:rsidRDefault="007D1320" w:rsidP="007D1320">
      <w:pPr>
        <w:jc w:val="both"/>
        <w:rPr>
          <w:rFonts w:ascii="Arial" w:hAnsi="Arial" w:cs="Arial"/>
          <w:b/>
          <w:bCs/>
          <w:color w:val="000000" w:themeColor="text1"/>
          <w:sz w:val="20"/>
          <w:szCs w:val="20"/>
        </w:rPr>
      </w:pPr>
      <w:r w:rsidRPr="00B21AAE">
        <w:rPr>
          <w:rFonts w:ascii="Arial" w:hAnsi="Arial" w:cs="Arial"/>
          <w:b/>
          <w:bCs/>
          <w:color w:val="000000" w:themeColor="text1"/>
          <w:sz w:val="20"/>
          <w:szCs w:val="20"/>
        </w:rPr>
        <w:t>_________________________</w:t>
      </w:r>
    </w:p>
    <w:p w14:paraId="6065C8F9" w14:textId="516DD667" w:rsidR="007D1320" w:rsidRPr="00B21AAE" w:rsidRDefault="007D1320" w:rsidP="007D1320">
      <w:pPr>
        <w:jc w:val="both"/>
        <w:rPr>
          <w:rFonts w:ascii="Arial" w:hAnsi="Arial" w:cs="Arial"/>
          <w:b/>
          <w:bCs/>
          <w:color w:val="000000" w:themeColor="text1"/>
          <w:sz w:val="20"/>
          <w:szCs w:val="20"/>
        </w:rPr>
      </w:pPr>
      <w:r w:rsidRPr="00B21AAE">
        <w:rPr>
          <w:rFonts w:ascii="Arial" w:hAnsi="Arial" w:cs="Arial"/>
          <w:b/>
          <w:bCs/>
          <w:color w:val="000000" w:themeColor="text1"/>
          <w:sz w:val="20"/>
          <w:szCs w:val="20"/>
        </w:rPr>
        <w:t xml:space="preserve">REPRESENTANTE LEGAL </w:t>
      </w:r>
    </w:p>
    <w:p w14:paraId="3BDBD4B2" w14:textId="77777777" w:rsidR="007D1320" w:rsidRPr="00B21AAE" w:rsidRDefault="007D1320" w:rsidP="007D1320">
      <w:pPr>
        <w:jc w:val="both"/>
        <w:rPr>
          <w:rFonts w:ascii="Arial" w:hAnsi="Arial" w:cs="Arial"/>
          <w:color w:val="000000" w:themeColor="text1"/>
          <w:sz w:val="20"/>
          <w:szCs w:val="20"/>
        </w:rPr>
      </w:pPr>
    </w:p>
    <w:p w14:paraId="7B7B7B24" w14:textId="77777777" w:rsidR="007D1320" w:rsidRPr="00B21AAE" w:rsidRDefault="007D1320" w:rsidP="007D1320">
      <w:pPr>
        <w:jc w:val="both"/>
        <w:rPr>
          <w:rFonts w:ascii="Arial" w:hAnsi="Arial" w:cs="Arial"/>
          <w:color w:val="000000" w:themeColor="text1"/>
          <w:sz w:val="20"/>
          <w:szCs w:val="20"/>
        </w:rPr>
      </w:pPr>
    </w:p>
    <w:p w14:paraId="4B30030C"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NOTA: El formato anterior se utiliza para personas morales, en el caso de que el LICITANTE sea una persona física, en lugar de decir “de que la empresa que represento, sus accionistas y funcionarios, no se encuentran en ninguno de los supuestos...”, debe decir “que no me encuentro en ninguno de los supuestos....” </w:t>
      </w:r>
    </w:p>
    <w:p w14:paraId="0BF1BDA7" w14:textId="77777777" w:rsidR="007D1320" w:rsidRPr="00B21AAE" w:rsidRDefault="007D1320" w:rsidP="007D1320">
      <w:pPr>
        <w:jc w:val="both"/>
        <w:rPr>
          <w:rFonts w:ascii="Arial" w:hAnsi="Arial" w:cs="Arial"/>
          <w:color w:val="000000" w:themeColor="text1"/>
          <w:sz w:val="20"/>
          <w:szCs w:val="20"/>
        </w:rPr>
      </w:pPr>
    </w:p>
    <w:p w14:paraId="54055E6C" w14:textId="77777777" w:rsidR="007D1320" w:rsidRPr="00B21AAE" w:rsidRDefault="007D1320" w:rsidP="007D1320">
      <w:pPr>
        <w:jc w:val="both"/>
        <w:rPr>
          <w:rFonts w:ascii="Arial" w:hAnsi="Arial" w:cs="Arial"/>
          <w:color w:val="000000" w:themeColor="text1"/>
          <w:sz w:val="20"/>
          <w:szCs w:val="20"/>
        </w:rPr>
      </w:pPr>
    </w:p>
    <w:p w14:paraId="6D043C42" w14:textId="77777777" w:rsidR="007D1320" w:rsidRPr="00B21AAE" w:rsidRDefault="007D1320" w:rsidP="007D1320">
      <w:pPr>
        <w:jc w:val="both"/>
        <w:rPr>
          <w:rFonts w:ascii="Arial" w:hAnsi="Arial" w:cs="Arial"/>
          <w:color w:val="000000" w:themeColor="text1"/>
          <w:sz w:val="20"/>
          <w:szCs w:val="20"/>
        </w:rPr>
      </w:pPr>
    </w:p>
    <w:p w14:paraId="5688A6D0" w14:textId="77777777" w:rsidR="007D1320" w:rsidRPr="00B21AAE" w:rsidRDefault="007D1320" w:rsidP="007D1320">
      <w:pPr>
        <w:jc w:val="both"/>
        <w:rPr>
          <w:rFonts w:ascii="Arial" w:hAnsi="Arial" w:cs="Arial"/>
          <w:color w:val="000000" w:themeColor="text1"/>
          <w:sz w:val="20"/>
          <w:szCs w:val="20"/>
        </w:rPr>
      </w:pPr>
    </w:p>
    <w:p w14:paraId="537456B3" w14:textId="77777777" w:rsidR="007D1320" w:rsidRPr="00B21AAE" w:rsidRDefault="007D1320" w:rsidP="007D1320">
      <w:pPr>
        <w:jc w:val="both"/>
        <w:rPr>
          <w:rFonts w:ascii="Arial" w:hAnsi="Arial" w:cs="Arial"/>
          <w:color w:val="000000" w:themeColor="text1"/>
          <w:sz w:val="20"/>
          <w:szCs w:val="20"/>
        </w:rPr>
      </w:pPr>
    </w:p>
    <w:p w14:paraId="312EE267" w14:textId="77777777" w:rsidR="007D1320" w:rsidRPr="00B21AAE" w:rsidRDefault="007D1320" w:rsidP="007D1320">
      <w:pPr>
        <w:jc w:val="both"/>
        <w:rPr>
          <w:rFonts w:ascii="Arial" w:hAnsi="Arial" w:cs="Arial"/>
          <w:color w:val="000000" w:themeColor="text1"/>
          <w:sz w:val="20"/>
          <w:szCs w:val="20"/>
        </w:rPr>
      </w:pPr>
    </w:p>
    <w:p w14:paraId="6EB046EE" w14:textId="77777777" w:rsidR="007D1320" w:rsidRPr="00B21AAE" w:rsidRDefault="007D1320" w:rsidP="007D1320">
      <w:pPr>
        <w:jc w:val="both"/>
        <w:rPr>
          <w:rFonts w:ascii="Arial" w:hAnsi="Arial" w:cs="Arial"/>
          <w:color w:val="000000" w:themeColor="text1"/>
          <w:sz w:val="20"/>
          <w:szCs w:val="20"/>
        </w:rPr>
      </w:pPr>
    </w:p>
    <w:p w14:paraId="7B9E1D88" w14:textId="77777777" w:rsidR="007D1320" w:rsidRPr="00B21AAE" w:rsidRDefault="007D1320" w:rsidP="007D1320">
      <w:pPr>
        <w:jc w:val="both"/>
        <w:rPr>
          <w:rFonts w:ascii="Arial" w:hAnsi="Arial" w:cs="Arial"/>
          <w:color w:val="000000" w:themeColor="text1"/>
          <w:sz w:val="20"/>
          <w:szCs w:val="20"/>
        </w:rPr>
      </w:pPr>
    </w:p>
    <w:p w14:paraId="7BDFDB05" w14:textId="77777777" w:rsidR="007D1320" w:rsidRPr="00B21AAE" w:rsidRDefault="007D1320" w:rsidP="007D1320">
      <w:pPr>
        <w:jc w:val="both"/>
        <w:rPr>
          <w:rFonts w:ascii="Arial" w:hAnsi="Arial" w:cs="Arial"/>
          <w:color w:val="000000" w:themeColor="text1"/>
          <w:sz w:val="20"/>
          <w:szCs w:val="20"/>
        </w:rPr>
      </w:pPr>
    </w:p>
    <w:p w14:paraId="55E24F51" w14:textId="77777777" w:rsidR="007D1320" w:rsidRPr="00B21AAE" w:rsidRDefault="007D1320" w:rsidP="007D1320">
      <w:pPr>
        <w:jc w:val="both"/>
        <w:rPr>
          <w:rFonts w:ascii="Arial" w:hAnsi="Arial" w:cs="Arial"/>
          <w:color w:val="000000" w:themeColor="text1"/>
          <w:sz w:val="20"/>
          <w:szCs w:val="20"/>
        </w:rPr>
      </w:pPr>
    </w:p>
    <w:p w14:paraId="6609C40B" w14:textId="77777777" w:rsidR="007D1320" w:rsidRPr="00B21AAE" w:rsidRDefault="007D1320" w:rsidP="007D1320">
      <w:pPr>
        <w:jc w:val="both"/>
        <w:rPr>
          <w:rFonts w:ascii="Arial" w:hAnsi="Arial" w:cs="Arial"/>
          <w:color w:val="000000" w:themeColor="text1"/>
          <w:sz w:val="20"/>
          <w:szCs w:val="20"/>
        </w:rPr>
      </w:pPr>
    </w:p>
    <w:p w14:paraId="1FB2D03C" w14:textId="77777777" w:rsidR="007D1320" w:rsidRPr="00B21AAE" w:rsidRDefault="007D1320" w:rsidP="007D1320">
      <w:pPr>
        <w:jc w:val="both"/>
        <w:rPr>
          <w:rFonts w:ascii="Arial" w:hAnsi="Arial" w:cs="Arial"/>
          <w:color w:val="000000" w:themeColor="text1"/>
          <w:sz w:val="20"/>
          <w:szCs w:val="20"/>
        </w:rPr>
      </w:pPr>
    </w:p>
    <w:p w14:paraId="29EB5967" w14:textId="77777777" w:rsidR="007D1320" w:rsidRPr="00B21AAE" w:rsidRDefault="007D1320" w:rsidP="007D1320">
      <w:pPr>
        <w:jc w:val="both"/>
        <w:rPr>
          <w:rFonts w:ascii="Arial" w:hAnsi="Arial" w:cs="Arial"/>
          <w:color w:val="000000" w:themeColor="text1"/>
          <w:sz w:val="20"/>
          <w:szCs w:val="20"/>
        </w:rPr>
      </w:pPr>
    </w:p>
    <w:p w14:paraId="44D18275" w14:textId="77777777" w:rsidR="007D1320" w:rsidRPr="00B21AAE" w:rsidRDefault="007D1320" w:rsidP="007D1320">
      <w:pPr>
        <w:jc w:val="both"/>
        <w:rPr>
          <w:rFonts w:ascii="Arial" w:hAnsi="Arial" w:cs="Arial"/>
          <w:color w:val="000000" w:themeColor="text1"/>
          <w:sz w:val="20"/>
          <w:szCs w:val="20"/>
        </w:rPr>
      </w:pPr>
    </w:p>
    <w:p w14:paraId="3486ABA1" w14:textId="77777777" w:rsidR="007D1320" w:rsidRPr="00B21AAE" w:rsidRDefault="007D1320" w:rsidP="007D1320">
      <w:pPr>
        <w:jc w:val="both"/>
        <w:rPr>
          <w:rFonts w:ascii="Arial" w:hAnsi="Arial" w:cs="Arial"/>
          <w:color w:val="000000" w:themeColor="text1"/>
          <w:sz w:val="20"/>
          <w:szCs w:val="20"/>
        </w:rPr>
      </w:pPr>
    </w:p>
    <w:p w14:paraId="3C91F167" w14:textId="45E6D25C" w:rsidR="002F4320" w:rsidRPr="00B21AAE" w:rsidRDefault="002F4320" w:rsidP="007D1320">
      <w:pPr>
        <w:jc w:val="both"/>
        <w:rPr>
          <w:rFonts w:ascii="Arial" w:hAnsi="Arial" w:cs="Arial"/>
          <w:b/>
          <w:color w:val="000000" w:themeColor="text1"/>
          <w:sz w:val="40"/>
          <w:szCs w:val="40"/>
        </w:rPr>
      </w:pPr>
    </w:p>
    <w:p w14:paraId="4320FA60" w14:textId="6331FE61" w:rsidR="002F4320" w:rsidRPr="00B21AAE" w:rsidRDefault="002F4320" w:rsidP="007D1320">
      <w:pPr>
        <w:jc w:val="both"/>
        <w:rPr>
          <w:rFonts w:ascii="Arial" w:hAnsi="Arial" w:cs="Arial"/>
          <w:b/>
          <w:color w:val="000000" w:themeColor="text1"/>
          <w:sz w:val="40"/>
          <w:szCs w:val="40"/>
        </w:rPr>
      </w:pPr>
    </w:p>
    <w:p w14:paraId="477F30F9" w14:textId="77777777" w:rsidR="002F4320" w:rsidRPr="00B21AAE" w:rsidRDefault="002F4320" w:rsidP="007D1320">
      <w:pPr>
        <w:jc w:val="both"/>
        <w:rPr>
          <w:rFonts w:ascii="Arial" w:hAnsi="Arial" w:cs="Arial"/>
          <w:b/>
          <w:color w:val="000000" w:themeColor="text1"/>
          <w:sz w:val="40"/>
          <w:szCs w:val="40"/>
        </w:rPr>
      </w:pPr>
    </w:p>
    <w:p w14:paraId="0959FE5B" w14:textId="77777777" w:rsidR="002F4320" w:rsidRPr="00B21AAE" w:rsidRDefault="002F4320" w:rsidP="007D1320">
      <w:pPr>
        <w:jc w:val="center"/>
        <w:rPr>
          <w:rFonts w:ascii="Arial" w:hAnsi="Arial" w:cs="Arial"/>
          <w:b/>
          <w:color w:val="000000" w:themeColor="text1"/>
          <w:sz w:val="40"/>
          <w:szCs w:val="40"/>
        </w:rPr>
      </w:pPr>
    </w:p>
    <w:p w14:paraId="1A40EC5A" w14:textId="5C7FB004"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5</w:t>
      </w:r>
    </w:p>
    <w:p w14:paraId="47B7F4F0" w14:textId="77777777" w:rsidR="007D1320" w:rsidRPr="00B21AAE" w:rsidRDefault="007D1320" w:rsidP="007D1320">
      <w:pPr>
        <w:jc w:val="center"/>
        <w:rPr>
          <w:rFonts w:ascii="Arial" w:hAnsi="Arial" w:cs="Arial"/>
          <w:b/>
          <w:color w:val="000000" w:themeColor="text1"/>
          <w:sz w:val="40"/>
          <w:szCs w:val="40"/>
        </w:rPr>
      </w:pPr>
    </w:p>
    <w:p w14:paraId="773C7686" w14:textId="77777777" w:rsidR="007D1320" w:rsidRPr="00B21AAE" w:rsidRDefault="007D1320" w:rsidP="007D1320">
      <w:pPr>
        <w:jc w:val="center"/>
        <w:rPr>
          <w:rFonts w:ascii="Arial" w:hAnsi="Arial" w:cs="Arial"/>
          <w:b/>
          <w:bCs/>
          <w:color w:val="000000" w:themeColor="text1"/>
          <w:sz w:val="40"/>
          <w:szCs w:val="40"/>
        </w:rPr>
      </w:pPr>
      <w:r w:rsidRPr="00B21AAE">
        <w:rPr>
          <w:rFonts w:ascii="Arial" w:hAnsi="Arial" w:cs="Arial"/>
          <w:b/>
          <w:bCs/>
          <w:color w:val="000000" w:themeColor="text1"/>
          <w:sz w:val="40"/>
          <w:szCs w:val="40"/>
        </w:rPr>
        <w:t>FORMATO PARA LA</w:t>
      </w:r>
    </w:p>
    <w:p w14:paraId="659BDCA0" w14:textId="77777777" w:rsidR="007D1320" w:rsidRPr="00B21AAE" w:rsidRDefault="007D1320" w:rsidP="007D1320">
      <w:pPr>
        <w:jc w:val="center"/>
        <w:rPr>
          <w:rFonts w:ascii="Arial" w:hAnsi="Arial" w:cs="Arial"/>
          <w:b/>
          <w:bCs/>
          <w:color w:val="000000" w:themeColor="text1"/>
          <w:sz w:val="20"/>
          <w:szCs w:val="20"/>
        </w:rPr>
      </w:pPr>
      <w:r w:rsidRPr="00B21AAE">
        <w:rPr>
          <w:rFonts w:ascii="Arial" w:hAnsi="Arial" w:cs="Arial"/>
          <w:b/>
          <w:bCs/>
          <w:color w:val="000000" w:themeColor="text1"/>
          <w:sz w:val="40"/>
          <w:szCs w:val="40"/>
        </w:rPr>
        <w:t>DECLARACIÓN DE INTEGRIDAD</w:t>
      </w:r>
      <w:r w:rsidRPr="00B21AAE">
        <w:rPr>
          <w:rFonts w:ascii="Arial" w:hAnsi="Arial" w:cs="Arial"/>
          <w:b/>
          <w:bCs/>
          <w:color w:val="000000" w:themeColor="text1"/>
          <w:sz w:val="20"/>
          <w:szCs w:val="20"/>
        </w:rPr>
        <w:t>.</w:t>
      </w:r>
    </w:p>
    <w:p w14:paraId="45CEFED2" w14:textId="77777777" w:rsidR="002F4320" w:rsidRPr="00B21AAE" w:rsidRDefault="007D1320" w:rsidP="007D1320">
      <w:pPr>
        <w:jc w:val="both"/>
        <w:rPr>
          <w:rFonts w:ascii="Arial" w:hAnsi="Arial" w:cs="Arial"/>
          <w:b/>
          <w:bCs/>
          <w:color w:val="000000" w:themeColor="text1"/>
          <w:sz w:val="20"/>
          <w:szCs w:val="20"/>
        </w:rPr>
      </w:pPr>
      <w:r w:rsidRPr="00B21AAE">
        <w:rPr>
          <w:rFonts w:ascii="Arial" w:hAnsi="Arial" w:cs="Arial"/>
          <w:b/>
          <w:bCs/>
          <w:color w:val="000000" w:themeColor="text1"/>
          <w:sz w:val="20"/>
          <w:szCs w:val="20"/>
        </w:rPr>
        <w:br w:type="page"/>
      </w:r>
    </w:p>
    <w:p w14:paraId="2EBC9A2F" w14:textId="77777777" w:rsidR="002F4320" w:rsidRPr="00B21AAE" w:rsidRDefault="002F4320" w:rsidP="007D1320">
      <w:pPr>
        <w:jc w:val="both"/>
        <w:rPr>
          <w:rFonts w:ascii="Arial" w:hAnsi="Arial" w:cs="Arial"/>
          <w:b/>
          <w:bCs/>
          <w:color w:val="000000" w:themeColor="text1"/>
          <w:sz w:val="20"/>
          <w:szCs w:val="20"/>
        </w:rPr>
      </w:pPr>
    </w:p>
    <w:p w14:paraId="43A0E574" w14:textId="5245A023" w:rsidR="00E17D6E" w:rsidRPr="00B21AAE" w:rsidRDefault="00E17D6E" w:rsidP="00E17D6E">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5</w:t>
      </w:r>
    </w:p>
    <w:p w14:paraId="373D0C65" w14:textId="77777777" w:rsidR="002F4320" w:rsidRPr="00B21AAE" w:rsidRDefault="002F4320" w:rsidP="007D1320">
      <w:pPr>
        <w:jc w:val="both"/>
        <w:rPr>
          <w:rFonts w:ascii="Arial" w:hAnsi="Arial" w:cs="Arial"/>
          <w:b/>
          <w:bCs/>
          <w:color w:val="000000" w:themeColor="text1"/>
          <w:sz w:val="20"/>
          <w:szCs w:val="20"/>
        </w:rPr>
      </w:pPr>
    </w:p>
    <w:p w14:paraId="276BE056" w14:textId="1473BD97" w:rsidR="007D1320" w:rsidRDefault="007D1320" w:rsidP="00FD1715">
      <w:pPr>
        <w:jc w:val="center"/>
        <w:rPr>
          <w:rFonts w:ascii="Arial" w:hAnsi="Arial" w:cs="Arial"/>
          <w:b/>
          <w:bCs/>
          <w:color w:val="000000" w:themeColor="text1"/>
          <w:sz w:val="20"/>
          <w:szCs w:val="20"/>
        </w:rPr>
      </w:pPr>
      <w:r w:rsidRPr="00B21AAE">
        <w:rPr>
          <w:rFonts w:ascii="Arial" w:hAnsi="Arial" w:cs="Arial"/>
          <w:b/>
          <w:bCs/>
          <w:color w:val="000000" w:themeColor="text1"/>
          <w:sz w:val="20"/>
          <w:szCs w:val="20"/>
        </w:rPr>
        <w:t>DECLARACIÓN DE INTEGRIDAD</w:t>
      </w:r>
    </w:p>
    <w:p w14:paraId="262C00EA" w14:textId="77777777" w:rsidR="00FD1715" w:rsidRPr="00B21AAE" w:rsidRDefault="00FD1715" w:rsidP="007D1320">
      <w:pPr>
        <w:jc w:val="both"/>
        <w:rPr>
          <w:rFonts w:ascii="Arial" w:hAnsi="Arial" w:cs="Arial"/>
          <w:b/>
          <w:bCs/>
          <w:color w:val="000000" w:themeColor="text1"/>
          <w:sz w:val="20"/>
          <w:szCs w:val="20"/>
        </w:rPr>
      </w:pPr>
    </w:p>
    <w:p w14:paraId="708A0088" w14:textId="77777777" w:rsidR="007D1320" w:rsidRPr="00B21AAE" w:rsidRDefault="007D1320" w:rsidP="007D1320">
      <w:pPr>
        <w:pStyle w:val="Sangradetindependiente"/>
        <w:widowControl w:val="0"/>
        <w:autoSpaceDE/>
        <w:autoSpaceDN/>
        <w:adjustRightInd/>
        <w:rPr>
          <w:rFonts w:cs="Arial"/>
          <w:color w:val="000000" w:themeColor="text1"/>
          <w:szCs w:val="20"/>
        </w:rPr>
      </w:pPr>
      <w:r w:rsidRPr="00B21AAE">
        <w:rPr>
          <w:rFonts w:cs="Arial"/>
          <w:color w:val="000000" w:themeColor="text1"/>
          <w:szCs w:val="20"/>
        </w:rPr>
        <w:t>(En papel membretado de la empresa)</w:t>
      </w:r>
    </w:p>
    <w:p w14:paraId="79435192" w14:textId="77777777" w:rsidR="007D1320" w:rsidRPr="00B21AAE" w:rsidRDefault="007D1320" w:rsidP="007D1320">
      <w:pPr>
        <w:jc w:val="both"/>
        <w:rPr>
          <w:rFonts w:ascii="Arial" w:hAnsi="Arial" w:cs="Arial"/>
          <w:color w:val="000000" w:themeColor="text1"/>
          <w:sz w:val="20"/>
          <w:szCs w:val="20"/>
        </w:rPr>
      </w:pPr>
    </w:p>
    <w:p w14:paraId="269D4B19" w14:textId="77777777" w:rsidR="007D1320" w:rsidRPr="00B21AAE" w:rsidRDefault="007D1320" w:rsidP="007D1320">
      <w:pPr>
        <w:jc w:val="both"/>
        <w:rPr>
          <w:rFonts w:ascii="Arial" w:hAnsi="Arial" w:cs="Arial"/>
          <w:color w:val="000000" w:themeColor="text1"/>
          <w:sz w:val="20"/>
          <w:szCs w:val="20"/>
        </w:rPr>
      </w:pPr>
    </w:p>
    <w:p w14:paraId="7B56B7B3"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Lugar y fecha_______________</w:t>
      </w:r>
    </w:p>
    <w:p w14:paraId="22B83CB5" w14:textId="77777777" w:rsidR="00E3093F" w:rsidRDefault="00E3093F" w:rsidP="007D1320">
      <w:pPr>
        <w:jc w:val="both"/>
        <w:rPr>
          <w:rFonts w:ascii="Arial" w:hAnsi="Arial" w:cs="Arial"/>
          <w:b/>
          <w:bCs/>
          <w:caps/>
          <w:color w:val="000000" w:themeColor="text1"/>
          <w:sz w:val="20"/>
          <w:szCs w:val="20"/>
        </w:rPr>
      </w:pPr>
    </w:p>
    <w:p w14:paraId="586DDFB6" w14:textId="77777777" w:rsidR="00E3093F" w:rsidRPr="00F334B8" w:rsidRDefault="00E3093F" w:rsidP="00E3093F">
      <w:pPr>
        <w:rPr>
          <w:rFonts w:ascii="Arial" w:hAnsi="Arial" w:cs="Arial"/>
          <w:color w:val="000000" w:themeColor="text1"/>
          <w:sz w:val="20"/>
        </w:rPr>
      </w:pPr>
      <w:r w:rsidRPr="00F334B8">
        <w:rPr>
          <w:rFonts w:ascii="Arial" w:hAnsi="Arial" w:cs="Arial"/>
          <w:color w:val="000000" w:themeColor="text1"/>
          <w:sz w:val="20"/>
        </w:rPr>
        <w:t>LUIS PÉREZ SANCHEZ</w:t>
      </w:r>
    </w:p>
    <w:p w14:paraId="0A2C3864" w14:textId="77777777" w:rsidR="00E3093F" w:rsidRPr="00F334B8" w:rsidRDefault="00E3093F" w:rsidP="00E3093F">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5D7BFDB0" w14:textId="77777777" w:rsidR="00E3093F" w:rsidRPr="00F334B8" w:rsidRDefault="00E3093F" w:rsidP="00E3093F">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78C02CF7" w14:textId="77777777" w:rsidR="00E3093F" w:rsidRPr="00F334B8" w:rsidRDefault="00E3093F" w:rsidP="00E3093F">
      <w:pPr>
        <w:rPr>
          <w:rFonts w:ascii="Arial" w:hAnsi="Arial" w:cs="Arial"/>
          <w:color w:val="000000" w:themeColor="text1"/>
          <w:sz w:val="20"/>
        </w:rPr>
      </w:pPr>
      <w:r w:rsidRPr="00F334B8">
        <w:rPr>
          <w:rFonts w:ascii="Arial" w:hAnsi="Arial" w:cs="Arial"/>
          <w:color w:val="000000" w:themeColor="text1"/>
          <w:sz w:val="20"/>
        </w:rPr>
        <w:t>DE DOS BOCAS, S.A. DE C.V.</w:t>
      </w:r>
    </w:p>
    <w:p w14:paraId="7F89EC5F" w14:textId="77777777" w:rsidR="00E3093F" w:rsidRPr="00F334B8" w:rsidRDefault="00E3093F" w:rsidP="00E3093F">
      <w:pPr>
        <w:rPr>
          <w:rFonts w:ascii="Arial" w:hAnsi="Arial" w:cs="Arial"/>
          <w:color w:val="000000" w:themeColor="text1"/>
          <w:sz w:val="20"/>
        </w:rPr>
      </w:pPr>
      <w:r w:rsidRPr="00F334B8">
        <w:rPr>
          <w:rFonts w:ascii="Arial" w:hAnsi="Arial" w:cs="Arial"/>
          <w:color w:val="000000" w:themeColor="text1"/>
          <w:sz w:val="20"/>
        </w:rPr>
        <w:t>P R E S E N T E</w:t>
      </w:r>
    </w:p>
    <w:p w14:paraId="14E51C06" w14:textId="77777777" w:rsidR="007D1320" w:rsidRPr="00B21AAE" w:rsidRDefault="007D1320" w:rsidP="007D1320">
      <w:pPr>
        <w:jc w:val="both"/>
        <w:rPr>
          <w:rFonts w:ascii="Arial" w:hAnsi="Arial" w:cs="Arial"/>
          <w:color w:val="000000" w:themeColor="text1"/>
          <w:sz w:val="20"/>
          <w:szCs w:val="20"/>
        </w:rPr>
      </w:pPr>
    </w:p>
    <w:p w14:paraId="241ED0DD" w14:textId="172056C0" w:rsidR="004D1BB0" w:rsidRDefault="007D1320" w:rsidP="004D1BB0">
      <w:pPr>
        <w:pStyle w:val="Encabezado"/>
        <w:jc w:val="both"/>
        <w:rPr>
          <w:rFonts w:ascii="Arial" w:hAnsi="Arial" w:cs="Arial"/>
          <w:color w:val="000000" w:themeColor="text1"/>
          <w:sz w:val="20"/>
          <w:szCs w:val="20"/>
        </w:rPr>
      </w:pPr>
      <w:r w:rsidRPr="00B21AAE">
        <w:rPr>
          <w:rFonts w:ascii="Arial" w:hAnsi="Arial" w:cs="Arial"/>
          <w:b/>
          <w:bCs/>
          <w:i/>
          <w:iCs/>
          <w:color w:val="000000" w:themeColor="text1"/>
          <w:sz w:val="20"/>
        </w:rPr>
        <w:t xml:space="preserve">Me refiero a la </w:t>
      </w:r>
      <w:r w:rsidRPr="00B21AAE">
        <w:rPr>
          <w:rFonts w:ascii="Arial" w:hAnsi="Arial" w:cs="Arial"/>
          <w:b/>
          <w:i/>
          <w:color w:val="000000" w:themeColor="text1"/>
          <w:sz w:val="20"/>
        </w:rPr>
        <w:t xml:space="preserve">a la licitación </w:t>
      </w:r>
      <w:r w:rsidR="005B7607">
        <w:rPr>
          <w:rFonts w:ascii="Arial" w:hAnsi="Arial" w:cs="Arial"/>
          <w:b/>
          <w:i/>
          <w:color w:val="000000" w:themeColor="text1"/>
          <w:sz w:val="20"/>
        </w:rPr>
        <w:t xml:space="preserve">Pública Nacional </w:t>
      </w:r>
      <w:r w:rsidR="00734C04">
        <w:rPr>
          <w:rFonts w:ascii="Arial" w:hAnsi="Arial" w:cs="Arial"/>
          <w:b/>
          <w:i/>
          <w:color w:val="000000" w:themeColor="text1"/>
          <w:sz w:val="20"/>
        </w:rPr>
        <w:t>MIXTA</w:t>
      </w:r>
      <w:r w:rsidRPr="00B21AAE">
        <w:rPr>
          <w:rFonts w:ascii="Arial" w:hAnsi="Arial" w:cs="Arial"/>
          <w:i/>
          <w:iCs/>
          <w:color w:val="000000" w:themeColor="text1"/>
          <w:sz w:val="20"/>
        </w:rPr>
        <w:t xml:space="preserve"> No. ___________</w:t>
      </w:r>
      <w:r w:rsidRPr="00B21AAE">
        <w:rPr>
          <w:rFonts w:ascii="Arial" w:hAnsi="Arial" w:cs="Arial"/>
          <w:b/>
          <w:sz w:val="20"/>
        </w:rPr>
        <w:t xml:space="preserve"> </w:t>
      </w:r>
      <w:r w:rsidR="004D1BB0" w:rsidRPr="004D1BB0">
        <w:rPr>
          <w:rFonts w:ascii="Arial" w:hAnsi="Arial" w:cs="Arial"/>
          <w:color w:val="000000" w:themeColor="text1"/>
          <w:sz w:val="20"/>
          <w:szCs w:val="20"/>
        </w:rPr>
        <w:t>SERVICIO DE SEGURIDAD PRIVADA, PROTECCIÓN, CONTROL Y VIGILANCIA DE LAS INSTALACIONES DE LA ADMINISTRACIÓN PORTUARIA INTEGRAL DE DOS BOCAS</w:t>
      </w:r>
      <w:r w:rsidR="004D1BB0">
        <w:rPr>
          <w:rFonts w:ascii="Arial" w:hAnsi="Arial" w:cs="Arial"/>
          <w:color w:val="000000" w:themeColor="text1"/>
          <w:sz w:val="20"/>
          <w:szCs w:val="20"/>
        </w:rPr>
        <w:t>.</w:t>
      </w:r>
    </w:p>
    <w:p w14:paraId="65305B60" w14:textId="4D3F68A7" w:rsidR="004D1BB0" w:rsidRDefault="004D1BB0" w:rsidP="004D1BB0">
      <w:pPr>
        <w:pStyle w:val="Encabezado"/>
        <w:jc w:val="both"/>
        <w:rPr>
          <w:rFonts w:ascii="Arial" w:hAnsi="Arial" w:cs="Arial"/>
          <w:color w:val="000000" w:themeColor="text1"/>
          <w:sz w:val="20"/>
          <w:szCs w:val="20"/>
        </w:rPr>
      </w:pPr>
      <w:r>
        <w:rPr>
          <w:rFonts w:ascii="Arial" w:hAnsi="Arial" w:cs="Arial"/>
          <w:color w:val="000000" w:themeColor="text1"/>
          <w:sz w:val="20"/>
          <w:szCs w:val="20"/>
        </w:rPr>
        <w:tab/>
      </w:r>
    </w:p>
    <w:p w14:paraId="65F6C8B8" w14:textId="7F3B8A61" w:rsidR="007D1320" w:rsidRPr="00B21AAE" w:rsidRDefault="007D1320" w:rsidP="004D1BB0">
      <w:pPr>
        <w:pStyle w:val="Encabezado"/>
        <w:jc w:val="both"/>
        <w:rPr>
          <w:rFonts w:ascii="Arial" w:hAnsi="Arial" w:cs="Arial"/>
          <w:color w:val="000000" w:themeColor="text1"/>
          <w:sz w:val="20"/>
          <w:szCs w:val="20"/>
        </w:rPr>
      </w:pPr>
      <w:r w:rsidRPr="00B21AAE">
        <w:rPr>
          <w:rFonts w:ascii="Arial" w:hAnsi="Arial" w:cs="Arial"/>
          <w:color w:val="000000" w:themeColor="text1"/>
          <w:sz w:val="20"/>
          <w:szCs w:val="20"/>
        </w:rPr>
        <w:t xml:space="preserve">Para manifestarle bajo protesta de decir verdad, que por nosotros mismos o a través de interpósita persona, nos abstendremos de adoptar conductas, para que los servidores públicos de API </w:t>
      </w:r>
      <w:r w:rsidR="001917EF" w:rsidRPr="00B21AAE">
        <w:rPr>
          <w:rFonts w:ascii="Arial" w:hAnsi="Arial" w:cs="Arial"/>
          <w:color w:val="000000" w:themeColor="text1"/>
          <w:sz w:val="20"/>
          <w:szCs w:val="20"/>
        </w:rPr>
        <w:t xml:space="preserve">DOS BOCAS </w:t>
      </w:r>
      <w:r w:rsidRPr="00B21AAE">
        <w:rPr>
          <w:rFonts w:ascii="Arial" w:hAnsi="Arial" w:cs="Arial"/>
          <w:color w:val="000000" w:themeColor="text1"/>
          <w:sz w:val="20"/>
          <w:szCs w:val="20"/>
        </w:rPr>
        <w:t>induzcan o alteren las evaluaciones de las PROPOSICIONES, el resultado del procedimiento, u otros aspectos que otorguen condiciones más ventajosas con relación a los demás LICITANTES.</w:t>
      </w:r>
    </w:p>
    <w:p w14:paraId="477F1BE0" w14:textId="77777777" w:rsidR="007D1320" w:rsidRPr="00B21AAE" w:rsidRDefault="007D1320" w:rsidP="007D1320">
      <w:pPr>
        <w:jc w:val="both"/>
        <w:rPr>
          <w:rFonts w:ascii="Arial" w:hAnsi="Arial" w:cs="Arial"/>
          <w:color w:val="000000" w:themeColor="text1"/>
          <w:sz w:val="20"/>
          <w:szCs w:val="20"/>
        </w:rPr>
      </w:pPr>
    </w:p>
    <w:p w14:paraId="725D42D4" w14:textId="77777777" w:rsidR="007D1320" w:rsidRPr="00B21AAE" w:rsidRDefault="007D1320" w:rsidP="007D1320">
      <w:pPr>
        <w:jc w:val="both"/>
        <w:rPr>
          <w:rFonts w:ascii="Arial" w:hAnsi="Arial" w:cs="Arial"/>
          <w:color w:val="000000" w:themeColor="text1"/>
          <w:sz w:val="20"/>
          <w:szCs w:val="20"/>
        </w:rPr>
      </w:pPr>
    </w:p>
    <w:p w14:paraId="7ED9B2C7" w14:textId="77777777" w:rsidR="007D1320" w:rsidRPr="00B21AAE" w:rsidRDefault="007D1320" w:rsidP="007D1320">
      <w:pPr>
        <w:pStyle w:val="TDC1"/>
        <w:rPr>
          <w:rFonts w:ascii="Arial" w:hAnsi="Arial" w:cs="Arial"/>
        </w:rPr>
      </w:pPr>
      <w:r w:rsidRPr="00B21AAE">
        <w:rPr>
          <w:rFonts w:ascii="Arial" w:hAnsi="Arial" w:cs="Arial"/>
        </w:rPr>
        <w:t>ATENTAMENTE</w:t>
      </w:r>
    </w:p>
    <w:p w14:paraId="721A3DEF" w14:textId="77777777" w:rsidR="007D1320" w:rsidRPr="00B21AAE" w:rsidRDefault="007D1320" w:rsidP="007D1320">
      <w:pPr>
        <w:jc w:val="both"/>
        <w:rPr>
          <w:rFonts w:ascii="Arial" w:hAnsi="Arial" w:cs="Arial"/>
          <w:color w:val="000000" w:themeColor="text1"/>
          <w:sz w:val="20"/>
          <w:szCs w:val="20"/>
        </w:rPr>
      </w:pPr>
    </w:p>
    <w:p w14:paraId="73C6FFCB" w14:textId="77777777" w:rsidR="007D1320" w:rsidRPr="00B21AAE" w:rsidRDefault="007D1320" w:rsidP="007D1320">
      <w:pPr>
        <w:jc w:val="both"/>
        <w:rPr>
          <w:rFonts w:ascii="Arial" w:hAnsi="Arial" w:cs="Arial"/>
          <w:color w:val="000000" w:themeColor="text1"/>
          <w:sz w:val="20"/>
          <w:szCs w:val="20"/>
        </w:rPr>
      </w:pPr>
    </w:p>
    <w:p w14:paraId="345011CC" w14:textId="77777777" w:rsidR="007D1320" w:rsidRPr="00B21AAE" w:rsidRDefault="007D1320" w:rsidP="007D1320">
      <w:pPr>
        <w:jc w:val="both"/>
        <w:rPr>
          <w:rFonts w:ascii="Arial" w:hAnsi="Arial" w:cs="Arial"/>
          <w:color w:val="000000" w:themeColor="text1"/>
          <w:sz w:val="20"/>
          <w:szCs w:val="20"/>
        </w:rPr>
      </w:pPr>
    </w:p>
    <w:p w14:paraId="7EC78D1B"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NOMBRE Y CARGO DE SU REPRESENTANTE LEGAL</w:t>
      </w:r>
    </w:p>
    <w:p w14:paraId="487D4862" w14:textId="77777777" w:rsidR="007D1320" w:rsidRPr="00B21AAE" w:rsidRDefault="007D1320" w:rsidP="007D1320">
      <w:pPr>
        <w:jc w:val="both"/>
        <w:rPr>
          <w:rFonts w:ascii="Arial" w:hAnsi="Arial" w:cs="Arial"/>
          <w:color w:val="000000" w:themeColor="text1"/>
          <w:sz w:val="20"/>
          <w:szCs w:val="20"/>
        </w:rPr>
      </w:pPr>
    </w:p>
    <w:p w14:paraId="094EAFF2" w14:textId="77777777" w:rsidR="007D1320" w:rsidRPr="00B21AAE" w:rsidRDefault="007D1320" w:rsidP="007D1320">
      <w:pPr>
        <w:jc w:val="both"/>
        <w:rPr>
          <w:rFonts w:ascii="Arial" w:hAnsi="Arial" w:cs="Arial"/>
          <w:color w:val="000000" w:themeColor="text1"/>
          <w:sz w:val="20"/>
          <w:szCs w:val="20"/>
        </w:rPr>
      </w:pPr>
    </w:p>
    <w:p w14:paraId="2AC09050"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Nombre, razón o denominación social del PRESTADOR</w:t>
      </w:r>
    </w:p>
    <w:p w14:paraId="386D05C9"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Domicilio Fiscal</w:t>
      </w:r>
    </w:p>
    <w:p w14:paraId="4983B6C0"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Clave de Registro Federal de Contribuyentes</w:t>
      </w:r>
    </w:p>
    <w:p w14:paraId="5D06CF92" w14:textId="77777777" w:rsidR="007D1320" w:rsidRPr="00B21AAE" w:rsidRDefault="007D1320" w:rsidP="007D1320">
      <w:pPr>
        <w:jc w:val="both"/>
        <w:rPr>
          <w:rFonts w:ascii="Arial" w:hAnsi="Arial" w:cs="Arial"/>
          <w:b/>
          <w:color w:val="000000" w:themeColor="text1"/>
          <w:sz w:val="20"/>
          <w:szCs w:val="20"/>
        </w:rPr>
      </w:pPr>
      <w:r w:rsidRPr="00B21AAE">
        <w:rPr>
          <w:rFonts w:ascii="Arial" w:hAnsi="Arial" w:cs="Arial"/>
          <w:color w:val="000000" w:themeColor="text1"/>
          <w:sz w:val="20"/>
          <w:szCs w:val="20"/>
        </w:rPr>
        <w:br w:type="page"/>
      </w:r>
    </w:p>
    <w:p w14:paraId="6955FC7D" w14:textId="77777777" w:rsidR="007D1320" w:rsidRPr="00B21AAE" w:rsidRDefault="007D1320" w:rsidP="007D1320">
      <w:pPr>
        <w:jc w:val="both"/>
        <w:rPr>
          <w:rFonts w:ascii="Arial" w:hAnsi="Arial" w:cs="Arial"/>
          <w:color w:val="000000" w:themeColor="text1"/>
          <w:sz w:val="20"/>
          <w:szCs w:val="20"/>
        </w:rPr>
      </w:pPr>
    </w:p>
    <w:p w14:paraId="22C42932" w14:textId="77777777" w:rsidR="007D1320" w:rsidRPr="00B21AAE" w:rsidRDefault="007D1320" w:rsidP="007D1320">
      <w:pPr>
        <w:jc w:val="both"/>
        <w:rPr>
          <w:rFonts w:ascii="Arial" w:hAnsi="Arial" w:cs="Arial"/>
          <w:color w:val="000000" w:themeColor="text1"/>
          <w:sz w:val="20"/>
          <w:szCs w:val="20"/>
        </w:rPr>
      </w:pPr>
    </w:p>
    <w:p w14:paraId="5A6D1836" w14:textId="77777777" w:rsidR="007D1320" w:rsidRPr="00B21AAE" w:rsidRDefault="007D1320" w:rsidP="007D1320">
      <w:pPr>
        <w:jc w:val="both"/>
        <w:rPr>
          <w:rFonts w:ascii="Arial" w:hAnsi="Arial" w:cs="Arial"/>
          <w:color w:val="000000" w:themeColor="text1"/>
          <w:sz w:val="20"/>
          <w:szCs w:val="20"/>
        </w:rPr>
      </w:pPr>
    </w:p>
    <w:p w14:paraId="2646C089" w14:textId="23522504" w:rsidR="007D1320" w:rsidRPr="00B21AAE" w:rsidRDefault="007D1320" w:rsidP="007D1320">
      <w:pPr>
        <w:jc w:val="both"/>
        <w:rPr>
          <w:rFonts w:ascii="Arial" w:hAnsi="Arial" w:cs="Arial"/>
          <w:color w:val="000000" w:themeColor="text1"/>
          <w:sz w:val="20"/>
          <w:szCs w:val="20"/>
        </w:rPr>
      </w:pPr>
    </w:p>
    <w:p w14:paraId="2162C6FF" w14:textId="6578F57B" w:rsidR="002F4320" w:rsidRPr="00B21AAE" w:rsidRDefault="002F4320" w:rsidP="007D1320">
      <w:pPr>
        <w:jc w:val="both"/>
        <w:rPr>
          <w:rFonts w:ascii="Arial" w:hAnsi="Arial" w:cs="Arial"/>
          <w:color w:val="000000" w:themeColor="text1"/>
          <w:sz w:val="20"/>
          <w:szCs w:val="20"/>
        </w:rPr>
      </w:pPr>
    </w:p>
    <w:p w14:paraId="6C6E6F82" w14:textId="63B8C9C8" w:rsidR="002F4320" w:rsidRPr="00B21AAE" w:rsidRDefault="002F4320" w:rsidP="007D1320">
      <w:pPr>
        <w:jc w:val="both"/>
        <w:rPr>
          <w:rFonts w:ascii="Arial" w:hAnsi="Arial" w:cs="Arial"/>
          <w:color w:val="000000" w:themeColor="text1"/>
          <w:sz w:val="20"/>
          <w:szCs w:val="20"/>
        </w:rPr>
      </w:pPr>
    </w:p>
    <w:p w14:paraId="4321EBBA" w14:textId="075D11E5" w:rsidR="002F4320" w:rsidRPr="00B21AAE" w:rsidRDefault="002F4320" w:rsidP="007D1320">
      <w:pPr>
        <w:jc w:val="both"/>
        <w:rPr>
          <w:rFonts w:ascii="Arial" w:hAnsi="Arial" w:cs="Arial"/>
          <w:color w:val="000000" w:themeColor="text1"/>
          <w:sz w:val="20"/>
          <w:szCs w:val="20"/>
        </w:rPr>
      </w:pPr>
    </w:p>
    <w:p w14:paraId="18843112" w14:textId="225B3FD4" w:rsidR="002F4320" w:rsidRPr="00B21AAE" w:rsidRDefault="002F4320" w:rsidP="007D1320">
      <w:pPr>
        <w:jc w:val="both"/>
        <w:rPr>
          <w:rFonts w:ascii="Arial" w:hAnsi="Arial" w:cs="Arial"/>
          <w:color w:val="000000" w:themeColor="text1"/>
          <w:sz w:val="20"/>
          <w:szCs w:val="20"/>
        </w:rPr>
      </w:pPr>
    </w:p>
    <w:p w14:paraId="21AC7C03" w14:textId="711E4A51" w:rsidR="002F4320" w:rsidRPr="00B21AAE" w:rsidRDefault="002F4320" w:rsidP="007D1320">
      <w:pPr>
        <w:jc w:val="both"/>
        <w:rPr>
          <w:rFonts w:ascii="Arial" w:hAnsi="Arial" w:cs="Arial"/>
          <w:color w:val="000000" w:themeColor="text1"/>
          <w:sz w:val="20"/>
          <w:szCs w:val="20"/>
        </w:rPr>
      </w:pPr>
    </w:p>
    <w:p w14:paraId="3215ED5A" w14:textId="0E3F6D24" w:rsidR="002F4320" w:rsidRPr="00B21AAE" w:rsidRDefault="002F4320" w:rsidP="007D1320">
      <w:pPr>
        <w:jc w:val="both"/>
        <w:rPr>
          <w:rFonts w:ascii="Arial" w:hAnsi="Arial" w:cs="Arial"/>
          <w:color w:val="000000" w:themeColor="text1"/>
          <w:sz w:val="20"/>
          <w:szCs w:val="20"/>
        </w:rPr>
      </w:pPr>
    </w:p>
    <w:p w14:paraId="324AB095" w14:textId="766507F0" w:rsidR="002F4320" w:rsidRPr="00B21AAE" w:rsidRDefault="002F4320" w:rsidP="007D1320">
      <w:pPr>
        <w:jc w:val="both"/>
        <w:rPr>
          <w:rFonts w:ascii="Arial" w:hAnsi="Arial" w:cs="Arial"/>
          <w:color w:val="000000" w:themeColor="text1"/>
          <w:sz w:val="20"/>
          <w:szCs w:val="20"/>
        </w:rPr>
      </w:pPr>
    </w:p>
    <w:p w14:paraId="1CEE6ACA" w14:textId="018390BE" w:rsidR="002F4320" w:rsidRPr="00B21AAE" w:rsidRDefault="002F4320" w:rsidP="007D1320">
      <w:pPr>
        <w:jc w:val="both"/>
        <w:rPr>
          <w:rFonts w:ascii="Arial" w:hAnsi="Arial" w:cs="Arial"/>
          <w:color w:val="000000" w:themeColor="text1"/>
          <w:sz w:val="20"/>
          <w:szCs w:val="20"/>
        </w:rPr>
      </w:pPr>
    </w:p>
    <w:p w14:paraId="2F5475D5" w14:textId="77777777" w:rsidR="002F4320" w:rsidRPr="00B21AAE" w:rsidRDefault="002F4320" w:rsidP="007D1320">
      <w:pPr>
        <w:jc w:val="both"/>
        <w:rPr>
          <w:rFonts w:ascii="Arial" w:hAnsi="Arial" w:cs="Arial"/>
          <w:color w:val="000000" w:themeColor="text1"/>
          <w:sz w:val="20"/>
          <w:szCs w:val="20"/>
        </w:rPr>
      </w:pPr>
    </w:p>
    <w:p w14:paraId="03551759" w14:textId="77777777" w:rsidR="007D1320" w:rsidRPr="00B21AAE" w:rsidRDefault="007D1320" w:rsidP="007D1320">
      <w:pPr>
        <w:jc w:val="both"/>
        <w:rPr>
          <w:rFonts w:ascii="Arial" w:hAnsi="Arial" w:cs="Arial"/>
          <w:color w:val="000000" w:themeColor="text1"/>
          <w:sz w:val="20"/>
          <w:szCs w:val="20"/>
        </w:rPr>
      </w:pPr>
    </w:p>
    <w:p w14:paraId="726D610F" w14:textId="12E9FE28" w:rsidR="007D1320" w:rsidRPr="00B21AAE" w:rsidRDefault="007D1320" w:rsidP="007D1320">
      <w:pPr>
        <w:jc w:val="both"/>
        <w:rPr>
          <w:rFonts w:ascii="Arial" w:hAnsi="Arial" w:cs="Arial"/>
          <w:color w:val="000000" w:themeColor="text1"/>
          <w:sz w:val="20"/>
          <w:szCs w:val="20"/>
        </w:rPr>
      </w:pPr>
    </w:p>
    <w:p w14:paraId="35C7F490" w14:textId="77777777" w:rsidR="00243780" w:rsidRPr="00B21AAE" w:rsidRDefault="00243780" w:rsidP="007D1320">
      <w:pPr>
        <w:jc w:val="both"/>
        <w:rPr>
          <w:rFonts w:ascii="Arial" w:hAnsi="Arial" w:cs="Arial"/>
          <w:color w:val="000000" w:themeColor="text1"/>
          <w:sz w:val="20"/>
          <w:szCs w:val="20"/>
        </w:rPr>
      </w:pPr>
    </w:p>
    <w:p w14:paraId="69317156" w14:textId="77777777" w:rsidR="007D1320"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6</w:t>
      </w:r>
    </w:p>
    <w:p w14:paraId="012BD559" w14:textId="77777777" w:rsidR="00FD1715" w:rsidRPr="00B21AAE" w:rsidRDefault="00FD1715" w:rsidP="007D1320">
      <w:pPr>
        <w:jc w:val="center"/>
        <w:rPr>
          <w:rFonts w:ascii="Arial" w:hAnsi="Arial" w:cs="Arial"/>
          <w:b/>
          <w:color w:val="000000" w:themeColor="text1"/>
          <w:sz w:val="40"/>
          <w:szCs w:val="40"/>
        </w:rPr>
      </w:pPr>
    </w:p>
    <w:p w14:paraId="28D5EEF3" w14:textId="77777777" w:rsidR="007D1320" w:rsidRPr="00B21AAE" w:rsidRDefault="007D1320" w:rsidP="007D1320">
      <w:pPr>
        <w:jc w:val="center"/>
        <w:rPr>
          <w:rFonts w:ascii="Arial" w:hAnsi="Arial" w:cs="Arial"/>
          <w:b/>
          <w:bCs/>
          <w:color w:val="000000" w:themeColor="text1"/>
          <w:sz w:val="40"/>
          <w:szCs w:val="40"/>
        </w:rPr>
      </w:pPr>
      <w:r w:rsidRPr="00B21AAE">
        <w:rPr>
          <w:rFonts w:ascii="Arial" w:hAnsi="Arial" w:cs="Arial"/>
          <w:b/>
          <w:bCs/>
          <w:color w:val="000000" w:themeColor="text1"/>
          <w:sz w:val="40"/>
          <w:szCs w:val="40"/>
        </w:rPr>
        <w:t>FORMATO PARA EN CASO DE PARTICIPAR CON EL CARÁCTER DE MICRO, PEQUEÑA Y MEDIANA EMPRESA (MIPYMES), PRESENTE LA MANIFESTACION QUE ACREDITE SU ESTRATIFICACIÓN.</w:t>
      </w:r>
    </w:p>
    <w:p w14:paraId="323C99AC" w14:textId="77777777" w:rsidR="007D1320" w:rsidRPr="00B21AAE" w:rsidRDefault="007D1320" w:rsidP="007D1320">
      <w:pPr>
        <w:jc w:val="center"/>
        <w:rPr>
          <w:rFonts w:ascii="Arial" w:hAnsi="Arial" w:cs="Arial"/>
          <w:b/>
          <w:bCs/>
          <w:color w:val="000000" w:themeColor="text1"/>
          <w:sz w:val="40"/>
          <w:szCs w:val="40"/>
        </w:rPr>
      </w:pPr>
      <w:r w:rsidRPr="00B21AAE">
        <w:rPr>
          <w:rFonts w:ascii="Arial" w:hAnsi="Arial" w:cs="Arial"/>
          <w:b/>
          <w:bCs/>
          <w:color w:val="000000" w:themeColor="text1"/>
          <w:sz w:val="40"/>
          <w:szCs w:val="40"/>
        </w:rPr>
        <w:t>(UTILIZARLO PARA LA ELABORACIÓN DEL DOCUMENTO TÉCNICO DT-06 DE SU PROPOSICIÓN TÉCNICA)</w:t>
      </w:r>
    </w:p>
    <w:p w14:paraId="59E03A91" w14:textId="77777777" w:rsidR="007D1320" w:rsidRPr="00B21AAE" w:rsidRDefault="007D1320" w:rsidP="007D1320">
      <w:pPr>
        <w:jc w:val="center"/>
        <w:rPr>
          <w:rFonts w:ascii="Arial" w:hAnsi="Arial" w:cs="Arial"/>
          <w:b/>
          <w:bCs/>
          <w:color w:val="000000" w:themeColor="text1"/>
          <w:sz w:val="40"/>
          <w:szCs w:val="40"/>
        </w:rPr>
      </w:pPr>
      <w:r w:rsidRPr="00B21AAE">
        <w:rPr>
          <w:rFonts w:ascii="Arial" w:hAnsi="Arial" w:cs="Arial"/>
          <w:b/>
          <w:bCs/>
          <w:color w:val="000000" w:themeColor="text1"/>
          <w:sz w:val="40"/>
          <w:szCs w:val="40"/>
        </w:rPr>
        <w:t>ACREDITACIÓN DE ESTRATIFICACION MIPYMES</w:t>
      </w:r>
    </w:p>
    <w:p w14:paraId="0A33B9C6" w14:textId="77777777" w:rsidR="007D1320" w:rsidRPr="00B21AAE" w:rsidRDefault="007D1320" w:rsidP="007D1320">
      <w:pPr>
        <w:pStyle w:val="Sangradetindependiente"/>
        <w:widowControl w:val="0"/>
        <w:autoSpaceDE/>
        <w:autoSpaceDN/>
        <w:adjustRightInd/>
        <w:rPr>
          <w:rFonts w:cs="Arial"/>
          <w:color w:val="000000" w:themeColor="text1"/>
          <w:szCs w:val="20"/>
        </w:rPr>
      </w:pPr>
    </w:p>
    <w:p w14:paraId="7D6AA663" w14:textId="77777777" w:rsidR="007D1320" w:rsidRPr="00B21AAE" w:rsidRDefault="007D1320" w:rsidP="007D1320">
      <w:pPr>
        <w:jc w:val="both"/>
        <w:rPr>
          <w:rFonts w:ascii="Arial" w:hAnsi="Arial" w:cs="Arial"/>
          <w:sz w:val="20"/>
          <w:szCs w:val="20"/>
          <w:lang w:eastAsia="es-ES"/>
        </w:rPr>
      </w:pPr>
    </w:p>
    <w:p w14:paraId="7F7E0C69" w14:textId="77777777" w:rsidR="007D1320" w:rsidRPr="00B21AAE" w:rsidRDefault="007D1320" w:rsidP="007D1320">
      <w:pPr>
        <w:pStyle w:val="Sangradetindependiente"/>
        <w:widowControl w:val="0"/>
        <w:autoSpaceDE/>
        <w:autoSpaceDN/>
        <w:adjustRightInd/>
        <w:rPr>
          <w:rFonts w:cs="Arial"/>
          <w:color w:val="000000" w:themeColor="text1"/>
          <w:szCs w:val="20"/>
        </w:rPr>
      </w:pPr>
    </w:p>
    <w:p w14:paraId="21AF2071" w14:textId="77777777" w:rsidR="007D1320" w:rsidRPr="00B21AAE" w:rsidRDefault="007D1320" w:rsidP="007D1320">
      <w:pPr>
        <w:jc w:val="both"/>
        <w:rPr>
          <w:rFonts w:ascii="Arial" w:hAnsi="Arial" w:cs="Arial"/>
          <w:lang w:eastAsia="es-ES"/>
        </w:rPr>
      </w:pPr>
    </w:p>
    <w:p w14:paraId="567C521C" w14:textId="77777777" w:rsidR="007D1320" w:rsidRPr="00B21AAE" w:rsidRDefault="007D1320" w:rsidP="007D1320">
      <w:pPr>
        <w:jc w:val="both"/>
        <w:rPr>
          <w:rFonts w:ascii="Arial" w:hAnsi="Arial" w:cs="Arial"/>
          <w:lang w:eastAsia="es-ES"/>
        </w:rPr>
      </w:pPr>
    </w:p>
    <w:p w14:paraId="7A66EBD0" w14:textId="77777777" w:rsidR="007D1320" w:rsidRPr="00B21AAE" w:rsidRDefault="007D1320" w:rsidP="007D1320">
      <w:pPr>
        <w:jc w:val="both"/>
        <w:rPr>
          <w:rFonts w:ascii="Arial" w:hAnsi="Arial" w:cs="Arial"/>
          <w:lang w:eastAsia="es-ES"/>
        </w:rPr>
      </w:pPr>
    </w:p>
    <w:p w14:paraId="59717D20" w14:textId="77777777" w:rsidR="007D1320" w:rsidRPr="00B21AAE" w:rsidRDefault="007D1320" w:rsidP="007D1320">
      <w:pPr>
        <w:jc w:val="both"/>
        <w:rPr>
          <w:rFonts w:ascii="Arial" w:hAnsi="Arial" w:cs="Arial"/>
          <w:lang w:eastAsia="es-ES"/>
        </w:rPr>
      </w:pPr>
    </w:p>
    <w:p w14:paraId="71DA2A7C" w14:textId="77777777" w:rsidR="007D1320" w:rsidRPr="00B21AAE" w:rsidRDefault="007D1320" w:rsidP="007D1320">
      <w:pPr>
        <w:jc w:val="both"/>
        <w:rPr>
          <w:rFonts w:ascii="Arial" w:hAnsi="Arial" w:cs="Arial"/>
          <w:lang w:eastAsia="es-ES"/>
        </w:rPr>
      </w:pPr>
    </w:p>
    <w:p w14:paraId="599CCC88" w14:textId="77777777" w:rsidR="007D1320" w:rsidRPr="00B21AAE" w:rsidRDefault="007D1320" w:rsidP="007D1320">
      <w:pPr>
        <w:jc w:val="both"/>
        <w:rPr>
          <w:rFonts w:ascii="Arial" w:hAnsi="Arial" w:cs="Arial"/>
          <w:lang w:eastAsia="es-ES"/>
        </w:rPr>
      </w:pPr>
    </w:p>
    <w:p w14:paraId="6F5F766A" w14:textId="77777777" w:rsidR="007D1320" w:rsidRPr="00B21AAE" w:rsidRDefault="007D1320" w:rsidP="007D1320">
      <w:pPr>
        <w:jc w:val="both"/>
        <w:rPr>
          <w:rFonts w:ascii="Arial" w:hAnsi="Arial" w:cs="Arial"/>
          <w:lang w:eastAsia="es-ES"/>
        </w:rPr>
      </w:pPr>
    </w:p>
    <w:p w14:paraId="3C4EA7C2" w14:textId="77777777" w:rsidR="007D1320" w:rsidRPr="00B21AAE" w:rsidRDefault="007D1320" w:rsidP="007D1320">
      <w:pPr>
        <w:jc w:val="both"/>
        <w:rPr>
          <w:rFonts w:ascii="Arial" w:hAnsi="Arial" w:cs="Arial"/>
          <w:lang w:eastAsia="es-ES"/>
        </w:rPr>
      </w:pPr>
    </w:p>
    <w:p w14:paraId="7D752A70" w14:textId="77777777" w:rsidR="00243780" w:rsidRPr="00B21AAE" w:rsidRDefault="00243780" w:rsidP="00243780">
      <w:pPr>
        <w:jc w:val="center"/>
        <w:rPr>
          <w:rFonts w:ascii="Arial" w:hAnsi="Arial" w:cs="Arial"/>
          <w:b/>
          <w:color w:val="000000" w:themeColor="text1"/>
          <w:sz w:val="20"/>
          <w:szCs w:val="20"/>
        </w:rPr>
      </w:pPr>
    </w:p>
    <w:p w14:paraId="6640F8B9" w14:textId="1FC5AC71" w:rsidR="00243780" w:rsidRPr="00B21AAE" w:rsidRDefault="00243780" w:rsidP="00243780">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6</w:t>
      </w:r>
    </w:p>
    <w:p w14:paraId="63B1A1C9" w14:textId="77777777" w:rsidR="002F4320" w:rsidRPr="00B21AAE" w:rsidRDefault="002F4320" w:rsidP="007D1320">
      <w:pPr>
        <w:widowControl w:val="0"/>
        <w:autoSpaceDE w:val="0"/>
        <w:jc w:val="both"/>
        <w:rPr>
          <w:rFonts w:ascii="Arial" w:hAnsi="Arial" w:cs="Arial"/>
          <w:lang w:eastAsia="es-ES"/>
        </w:rPr>
      </w:pPr>
    </w:p>
    <w:p w14:paraId="0DA107B3" w14:textId="3DC9042A" w:rsidR="007D1320" w:rsidRDefault="007D1320" w:rsidP="007D1320">
      <w:pPr>
        <w:widowControl w:val="0"/>
        <w:autoSpaceDE w:val="0"/>
        <w:jc w:val="both"/>
        <w:rPr>
          <w:rFonts w:ascii="Arial" w:hAnsi="Arial" w:cs="Arial"/>
          <w:b/>
          <w:sz w:val="20"/>
          <w:szCs w:val="20"/>
        </w:rPr>
      </w:pPr>
      <w:r w:rsidRPr="00B21AAE">
        <w:rPr>
          <w:rFonts w:ascii="Arial" w:hAnsi="Arial" w:cs="Arial"/>
          <w:b/>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SERVICIO DE BIENES MUEBLES, ASÍ COMO LA CONTRATACIÓN DE SERVICIOS QUE REALICEN LAS DEPENDENCIAS Y ENTIDADES DE LA ADMINISTRACIÓN PÚBLICA FEDERAL.</w:t>
      </w:r>
    </w:p>
    <w:p w14:paraId="6E4E9FA5" w14:textId="77777777" w:rsidR="000074B1" w:rsidRPr="00B21AAE" w:rsidRDefault="000074B1" w:rsidP="007D1320">
      <w:pPr>
        <w:widowControl w:val="0"/>
        <w:autoSpaceDE w:val="0"/>
        <w:jc w:val="both"/>
        <w:rPr>
          <w:rFonts w:ascii="Arial" w:hAnsi="Arial" w:cs="Arial"/>
          <w:b/>
          <w:sz w:val="20"/>
          <w:szCs w:val="20"/>
        </w:rPr>
      </w:pPr>
    </w:p>
    <w:p w14:paraId="75B11000" w14:textId="77777777" w:rsidR="007D1320" w:rsidRPr="00B21AAE" w:rsidRDefault="007D1320" w:rsidP="000074B1">
      <w:pPr>
        <w:widowControl w:val="0"/>
        <w:autoSpaceDE w:val="0"/>
        <w:ind w:firstLine="720"/>
        <w:rPr>
          <w:rFonts w:ascii="Arial" w:hAnsi="Arial" w:cs="Arial"/>
          <w:sz w:val="20"/>
          <w:szCs w:val="20"/>
          <w:u w:val="single"/>
        </w:rPr>
      </w:pPr>
      <w:r w:rsidRPr="00B21AAE">
        <w:rPr>
          <w:rFonts w:ascii="Arial" w:hAnsi="Arial" w:cs="Arial"/>
          <w:sz w:val="20"/>
          <w:szCs w:val="20"/>
          <w:u w:val="single"/>
        </w:rPr>
        <w:t>______de___________de_____________(1)</w:t>
      </w:r>
    </w:p>
    <w:p w14:paraId="24BFD620" w14:textId="77777777" w:rsidR="007D1320" w:rsidRPr="00B21AAE" w:rsidRDefault="007D1320" w:rsidP="007D1320">
      <w:pPr>
        <w:widowControl w:val="0"/>
        <w:autoSpaceDE w:val="0"/>
        <w:ind w:firstLine="720"/>
        <w:jc w:val="both"/>
        <w:rPr>
          <w:rFonts w:ascii="Arial" w:hAnsi="Arial" w:cs="Arial"/>
          <w:sz w:val="20"/>
          <w:szCs w:val="20"/>
          <w:u w:val="single"/>
        </w:rPr>
      </w:pPr>
    </w:p>
    <w:p w14:paraId="6E86427E" w14:textId="77777777" w:rsidR="007D1320" w:rsidRPr="00B21AAE" w:rsidRDefault="007D1320" w:rsidP="007D1320">
      <w:pPr>
        <w:widowControl w:val="0"/>
        <w:autoSpaceDE w:val="0"/>
        <w:jc w:val="both"/>
        <w:rPr>
          <w:rFonts w:ascii="Arial" w:hAnsi="Arial" w:cs="Arial"/>
          <w:sz w:val="20"/>
          <w:szCs w:val="20"/>
        </w:rPr>
      </w:pPr>
      <w:r w:rsidRPr="00B21AAE">
        <w:rPr>
          <w:rFonts w:ascii="Arial" w:hAnsi="Arial" w:cs="Arial"/>
          <w:sz w:val="20"/>
          <w:szCs w:val="20"/>
        </w:rPr>
        <w:t>_________(2)______________</w:t>
      </w:r>
    </w:p>
    <w:p w14:paraId="594F73B4" w14:textId="77777777" w:rsidR="000074B1" w:rsidRDefault="000074B1" w:rsidP="007D1320">
      <w:pPr>
        <w:widowControl w:val="0"/>
        <w:autoSpaceDE w:val="0"/>
        <w:jc w:val="both"/>
        <w:rPr>
          <w:rFonts w:ascii="Arial" w:hAnsi="Arial" w:cs="Arial"/>
          <w:sz w:val="20"/>
          <w:szCs w:val="20"/>
        </w:rPr>
      </w:pPr>
    </w:p>
    <w:p w14:paraId="5816967B" w14:textId="77777777" w:rsidR="000074B1" w:rsidRDefault="000074B1" w:rsidP="007D1320">
      <w:pPr>
        <w:widowControl w:val="0"/>
        <w:autoSpaceDE w:val="0"/>
        <w:jc w:val="both"/>
        <w:rPr>
          <w:rFonts w:ascii="Arial" w:hAnsi="Arial" w:cs="Arial"/>
          <w:sz w:val="20"/>
          <w:szCs w:val="20"/>
        </w:rPr>
      </w:pPr>
    </w:p>
    <w:p w14:paraId="2FB1D6CF" w14:textId="77777777" w:rsidR="007D1320" w:rsidRDefault="007D1320" w:rsidP="007D1320">
      <w:pPr>
        <w:widowControl w:val="0"/>
        <w:autoSpaceDE w:val="0"/>
        <w:jc w:val="both"/>
        <w:rPr>
          <w:rFonts w:ascii="Arial" w:hAnsi="Arial" w:cs="Arial"/>
          <w:sz w:val="20"/>
          <w:szCs w:val="20"/>
        </w:rPr>
      </w:pPr>
      <w:r w:rsidRPr="00B21AAE">
        <w:rPr>
          <w:rFonts w:ascii="Arial" w:hAnsi="Arial" w:cs="Arial"/>
          <w:sz w:val="20"/>
          <w:szCs w:val="20"/>
        </w:rPr>
        <w:t>Presente.</w:t>
      </w:r>
    </w:p>
    <w:p w14:paraId="7597E192" w14:textId="77777777" w:rsidR="000074B1" w:rsidRPr="00B21AAE" w:rsidRDefault="000074B1" w:rsidP="007D1320">
      <w:pPr>
        <w:widowControl w:val="0"/>
        <w:autoSpaceDE w:val="0"/>
        <w:jc w:val="both"/>
        <w:rPr>
          <w:rFonts w:ascii="Arial" w:hAnsi="Arial" w:cs="Arial"/>
          <w:sz w:val="20"/>
          <w:szCs w:val="20"/>
        </w:rPr>
      </w:pPr>
    </w:p>
    <w:p w14:paraId="548A8091" w14:textId="77777777" w:rsidR="007D1320" w:rsidRPr="00B21AAE" w:rsidRDefault="007D1320" w:rsidP="007D1320">
      <w:pPr>
        <w:widowControl w:val="0"/>
        <w:autoSpaceDE w:val="0"/>
        <w:jc w:val="both"/>
        <w:rPr>
          <w:rFonts w:ascii="Arial" w:hAnsi="Arial" w:cs="Arial"/>
          <w:sz w:val="20"/>
          <w:szCs w:val="20"/>
        </w:rPr>
      </w:pPr>
      <w:r w:rsidRPr="00B21AAE">
        <w:rPr>
          <w:rFonts w:ascii="Arial" w:hAnsi="Arial" w:cs="Arial"/>
          <w:sz w:val="20"/>
          <w:szCs w:val="20"/>
        </w:rPr>
        <w:t>Me refiero al procedimiento __________</w:t>
      </w:r>
      <w:r w:rsidRPr="00B21AAE">
        <w:rPr>
          <w:rFonts w:ascii="Arial" w:hAnsi="Arial" w:cs="Arial"/>
          <w:sz w:val="20"/>
          <w:szCs w:val="20"/>
          <w:u w:val="single"/>
        </w:rPr>
        <w:t>(3</w:t>
      </w:r>
      <w:r w:rsidRPr="00B21AAE">
        <w:rPr>
          <w:rFonts w:ascii="Arial" w:hAnsi="Arial" w:cs="Arial"/>
          <w:sz w:val="20"/>
          <w:szCs w:val="20"/>
        </w:rPr>
        <w:t>)______No. _______(</w:t>
      </w:r>
      <w:r w:rsidRPr="00B21AAE">
        <w:rPr>
          <w:rFonts w:ascii="Arial" w:hAnsi="Arial" w:cs="Arial"/>
          <w:sz w:val="20"/>
          <w:szCs w:val="20"/>
          <w:u w:val="single"/>
        </w:rPr>
        <w:t>4)</w:t>
      </w:r>
      <w:r w:rsidRPr="00B21AAE">
        <w:rPr>
          <w:rFonts w:ascii="Arial" w:hAnsi="Arial" w:cs="Arial"/>
          <w:sz w:val="20"/>
          <w:szCs w:val="20"/>
        </w:rPr>
        <w:t>___________en el que mi representada. la empresa ____________</w:t>
      </w:r>
      <w:r w:rsidRPr="00B21AAE">
        <w:rPr>
          <w:rFonts w:ascii="Arial" w:hAnsi="Arial" w:cs="Arial"/>
          <w:sz w:val="20"/>
          <w:szCs w:val="20"/>
          <w:u w:val="single"/>
        </w:rPr>
        <w:t>(5)</w:t>
      </w:r>
      <w:r w:rsidRPr="00B21AAE">
        <w:rPr>
          <w:rFonts w:ascii="Arial" w:hAnsi="Arial" w:cs="Arial"/>
          <w:sz w:val="20"/>
          <w:szCs w:val="20"/>
        </w:rPr>
        <w:t>___________ participa a través de la propuesta que se contiene en el presente sobre.</w:t>
      </w:r>
    </w:p>
    <w:p w14:paraId="60730B72" w14:textId="77777777" w:rsidR="007D1320" w:rsidRPr="00B21AAE" w:rsidRDefault="007D1320" w:rsidP="007D1320">
      <w:pPr>
        <w:widowControl w:val="0"/>
        <w:autoSpaceDE w:val="0"/>
        <w:jc w:val="both"/>
        <w:rPr>
          <w:rFonts w:ascii="Arial" w:hAnsi="Arial" w:cs="Arial"/>
          <w:sz w:val="20"/>
          <w:szCs w:val="20"/>
        </w:rPr>
      </w:pPr>
    </w:p>
    <w:p w14:paraId="388B0D46" w14:textId="77777777" w:rsidR="007D1320" w:rsidRPr="00B21AAE" w:rsidRDefault="007D1320" w:rsidP="007D1320">
      <w:pPr>
        <w:widowControl w:val="0"/>
        <w:autoSpaceDE w:val="0"/>
        <w:jc w:val="both"/>
        <w:rPr>
          <w:rFonts w:ascii="Arial" w:hAnsi="Arial" w:cs="Arial"/>
          <w:sz w:val="20"/>
          <w:szCs w:val="20"/>
        </w:rPr>
      </w:pPr>
      <w:r w:rsidRPr="00B21AAE">
        <w:rPr>
          <w:rFonts w:ascii="Arial" w:hAnsi="Arial" w:cs="Arial"/>
          <w:sz w:val="20"/>
          <w:szCs w:val="20"/>
        </w:rPr>
        <w:t xml:space="preserve">Sobre el particular, y en los términos de lo previsto por los </w:t>
      </w:r>
      <w:r w:rsidRPr="00B21AAE">
        <w:rPr>
          <w:rFonts w:ascii="Arial" w:hAnsi="Arial" w:cs="Arial"/>
          <w:i/>
          <w:iCs/>
          <w:sz w:val="20"/>
          <w:szCs w:val="20"/>
        </w:rPr>
        <w:t xml:space="preserve">"Lineamientos para fomentar la participación de </w:t>
      </w:r>
      <w:r w:rsidRPr="00B21AAE">
        <w:rPr>
          <w:rFonts w:ascii="Arial" w:hAnsi="Arial" w:cs="Arial"/>
          <w:b/>
          <w:i/>
          <w:iCs/>
          <w:sz w:val="20"/>
          <w:szCs w:val="20"/>
        </w:rPr>
        <w:t xml:space="preserve">las micro, pequeñas </w:t>
      </w:r>
      <w:r w:rsidRPr="00B21AAE">
        <w:rPr>
          <w:rFonts w:ascii="Arial" w:hAnsi="Arial" w:cs="Arial"/>
          <w:b/>
          <w:i/>
          <w:sz w:val="20"/>
          <w:szCs w:val="20"/>
        </w:rPr>
        <w:t xml:space="preserve">y </w:t>
      </w:r>
      <w:r w:rsidRPr="00B21AAE">
        <w:rPr>
          <w:rFonts w:ascii="Arial" w:hAnsi="Arial" w:cs="Arial"/>
          <w:b/>
          <w:i/>
          <w:iCs/>
          <w:sz w:val="20"/>
          <w:szCs w:val="20"/>
        </w:rPr>
        <w:t xml:space="preserve">medianas empresas en los procedimientos de adquisición </w:t>
      </w:r>
      <w:r w:rsidRPr="00B21AAE">
        <w:rPr>
          <w:rFonts w:ascii="Arial" w:hAnsi="Arial" w:cs="Arial"/>
          <w:i/>
          <w:iCs/>
          <w:sz w:val="20"/>
          <w:szCs w:val="20"/>
        </w:rPr>
        <w:t xml:space="preserve">y SERVICIO de bienes muebles así como la contratación de servicios que realicen las dependencias y entidades de la Administración Pública Federal", </w:t>
      </w:r>
      <w:r w:rsidRPr="00B21AAE">
        <w:rPr>
          <w:rFonts w:ascii="Arial" w:hAnsi="Arial" w:cs="Arial"/>
          <w:sz w:val="20"/>
          <w:szCs w:val="20"/>
        </w:rPr>
        <w:t>declaro bajo protesta decir verdad, que mi representada pertenece al sector</w:t>
      </w:r>
      <w:r w:rsidRPr="00B21AAE">
        <w:rPr>
          <w:rFonts w:ascii="Arial" w:hAnsi="Arial" w:cs="Arial"/>
          <w:sz w:val="20"/>
          <w:szCs w:val="20"/>
          <w:u w:val="single"/>
        </w:rPr>
        <w:t xml:space="preserve"> </w:t>
      </w:r>
      <w:r w:rsidRPr="00B21AAE">
        <w:rPr>
          <w:rFonts w:ascii="Arial" w:hAnsi="Arial" w:cs="Arial"/>
          <w:sz w:val="20"/>
          <w:szCs w:val="20"/>
        </w:rPr>
        <w:t>_______(6)_______, cuenta con _________</w:t>
      </w:r>
      <w:r w:rsidRPr="00B21AAE">
        <w:rPr>
          <w:rFonts w:ascii="Arial" w:hAnsi="Arial" w:cs="Arial"/>
          <w:sz w:val="20"/>
          <w:szCs w:val="20"/>
          <w:u w:val="single"/>
        </w:rPr>
        <w:t>(</w:t>
      </w:r>
      <w:r w:rsidRPr="00B21AAE">
        <w:rPr>
          <w:rFonts w:ascii="Arial" w:hAnsi="Arial" w:cs="Arial"/>
          <w:sz w:val="20"/>
          <w:szCs w:val="20"/>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B21AAE">
        <w:rPr>
          <w:rFonts w:ascii="Arial" w:hAnsi="Arial" w:cs="Arial"/>
          <w:i/>
          <w:iCs/>
          <w:sz w:val="20"/>
          <w:szCs w:val="20"/>
        </w:rPr>
        <w:t xml:space="preserve">mi </w:t>
      </w:r>
      <w:r w:rsidRPr="00B21AAE">
        <w:rPr>
          <w:rFonts w:ascii="Arial" w:hAnsi="Arial" w:cs="Arial"/>
          <w:sz w:val="20"/>
          <w:szCs w:val="20"/>
        </w:rPr>
        <w:t>representada se encuentra en el rango de una empresa _______(10)__________ atendiendo a lo siguiente:</w:t>
      </w:r>
    </w:p>
    <w:p w14:paraId="49890FBE" w14:textId="77777777" w:rsidR="007D1320" w:rsidRPr="00B21AAE" w:rsidRDefault="007D1320" w:rsidP="007D1320">
      <w:pPr>
        <w:widowControl w:val="0"/>
        <w:autoSpaceDE w:val="0"/>
        <w:ind w:firstLine="648"/>
        <w:jc w:val="both"/>
        <w:rPr>
          <w:rFonts w:ascii="Arial" w:hAnsi="Arial" w:cs="Arial"/>
          <w:sz w:val="20"/>
          <w:szCs w:val="20"/>
        </w:rPr>
      </w:pPr>
    </w:p>
    <w:tbl>
      <w:tblPr>
        <w:tblW w:w="0" w:type="auto"/>
        <w:tblInd w:w="-10" w:type="dxa"/>
        <w:tblLayout w:type="fixed"/>
        <w:tblLook w:val="0000" w:firstRow="0" w:lastRow="0" w:firstColumn="0" w:lastColumn="0" w:noHBand="0" w:noVBand="0"/>
      </w:tblPr>
      <w:tblGrid>
        <w:gridCol w:w="1188"/>
        <w:gridCol w:w="1369"/>
        <w:gridCol w:w="2268"/>
        <w:gridCol w:w="2693"/>
        <w:gridCol w:w="1270"/>
      </w:tblGrid>
      <w:tr w:rsidR="007D1320" w:rsidRPr="00B21AAE" w14:paraId="3C035ED1" w14:textId="77777777" w:rsidTr="00EC44B7">
        <w:tc>
          <w:tcPr>
            <w:tcW w:w="8788" w:type="dxa"/>
            <w:gridSpan w:val="5"/>
            <w:tcBorders>
              <w:top w:val="single" w:sz="4" w:space="0" w:color="000000"/>
              <w:left w:val="single" w:sz="4" w:space="0" w:color="000000"/>
              <w:bottom w:val="single" w:sz="4" w:space="0" w:color="000000"/>
              <w:right w:val="single" w:sz="4" w:space="0" w:color="000000"/>
            </w:tcBorders>
          </w:tcPr>
          <w:p w14:paraId="2A2DD9A5" w14:textId="77777777" w:rsidR="007D1320" w:rsidRPr="00B21AAE" w:rsidRDefault="007D1320" w:rsidP="00D27B2B">
            <w:pPr>
              <w:widowControl w:val="0"/>
              <w:autoSpaceDE w:val="0"/>
              <w:snapToGrid w:val="0"/>
              <w:jc w:val="both"/>
              <w:rPr>
                <w:rFonts w:ascii="Arial" w:hAnsi="Arial" w:cs="Arial"/>
                <w:b/>
                <w:sz w:val="20"/>
                <w:szCs w:val="20"/>
              </w:rPr>
            </w:pPr>
            <w:r w:rsidRPr="00B21AAE">
              <w:rPr>
                <w:rFonts w:ascii="Arial" w:hAnsi="Arial" w:cs="Arial"/>
                <w:b/>
                <w:sz w:val="20"/>
                <w:szCs w:val="20"/>
              </w:rPr>
              <w:t>Estratificación</w:t>
            </w:r>
          </w:p>
        </w:tc>
      </w:tr>
      <w:tr w:rsidR="007D1320" w:rsidRPr="00B21AAE" w14:paraId="262F1666" w14:textId="77777777" w:rsidTr="00EC44B7">
        <w:tc>
          <w:tcPr>
            <w:tcW w:w="1188" w:type="dxa"/>
            <w:tcBorders>
              <w:top w:val="single" w:sz="4" w:space="0" w:color="000000"/>
              <w:left w:val="single" w:sz="4" w:space="0" w:color="000000"/>
              <w:bottom w:val="single" w:sz="4" w:space="0" w:color="000000"/>
            </w:tcBorders>
          </w:tcPr>
          <w:p w14:paraId="68594387" w14:textId="77777777" w:rsidR="007D1320" w:rsidRPr="00B21AAE" w:rsidRDefault="007D1320" w:rsidP="00D27B2B">
            <w:pPr>
              <w:widowControl w:val="0"/>
              <w:autoSpaceDE w:val="0"/>
              <w:snapToGrid w:val="0"/>
              <w:jc w:val="both"/>
              <w:rPr>
                <w:rFonts w:ascii="Arial" w:hAnsi="Arial" w:cs="Arial"/>
                <w:sz w:val="20"/>
                <w:szCs w:val="20"/>
              </w:rPr>
            </w:pPr>
          </w:p>
          <w:p w14:paraId="43807672" w14:textId="77777777" w:rsidR="007D1320" w:rsidRPr="00B21AAE" w:rsidRDefault="007D1320" w:rsidP="00D27B2B">
            <w:pPr>
              <w:widowControl w:val="0"/>
              <w:autoSpaceDE w:val="0"/>
              <w:jc w:val="both"/>
              <w:rPr>
                <w:rFonts w:ascii="Arial" w:hAnsi="Arial" w:cs="Arial"/>
                <w:sz w:val="20"/>
                <w:szCs w:val="20"/>
              </w:rPr>
            </w:pPr>
            <w:r w:rsidRPr="00B21AAE">
              <w:rPr>
                <w:rFonts w:ascii="Arial" w:hAnsi="Arial" w:cs="Arial"/>
                <w:sz w:val="20"/>
                <w:szCs w:val="20"/>
              </w:rPr>
              <w:t>Tamaño</w:t>
            </w:r>
          </w:p>
          <w:p w14:paraId="324CDC8A" w14:textId="77777777" w:rsidR="007D1320" w:rsidRPr="00B21AAE" w:rsidRDefault="007D1320" w:rsidP="00D27B2B">
            <w:pPr>
              <w:widowControl w:val="0"/>
              <w:autoSpaceDE w:val="0"/>
              <w:jc w:val="both"/>
              <w:rPr>
                <w:rFonts w:ascii="Arial" w:hAnsi="Arial" w:cs="Arial"/>
                <w:sz w:val="20"/>
                <w:szCs w:val="20"/>
              </w:rPr>
            </w:pPr>
            <w:r w:rsidRPr="00B21AAE">
              <w:rPr>
                <w:rFonts w:ascii="Arial" w:hAnsi="Arial" w:cs="Arial"/>
                <w:sz w:val="20"/>
                <w:szCs w:val="20"/>
              </w:rPr>
              <w:t>(10)</w:t>
            </w:r>
          </w:p>
        </w:tc>
        <w:tc>
          <w:tcPr>
            <w:tcW w:w="1369" w:type="dxa"/>
            <w:tcBorders>
              <w:top w:val="single" w:sz="4" w:space="0" w:color="000000"/>
              <w:left w:val="single" w:sz="4" w:space="0" w:color="000000"/>
              <w:bottom w:val="single" w:sz="4" w:space="0" w:color="000000"/>
            </w:tcBorders>
          </w:tcPr>
          <w:p w14:paraId="49B56DE7" w14:textId="77777777" w:rsidR="007D1320" w:rsidRPr="00B21AAE" w:rsidRDefault="007D1320" w:rsidP="00D27B2B">
            <w:pPr>
              <w:widowControl w:val="0"/>
              <w:autoSpaceDE w:val="0"/>
              <w:snapToGrid w:val="0"/>
              <w:jc w:val="both"/>
              <w:rPr>
                <w:rFonts w:ascii="Arial" w:hAnsi="Arial" w:cs="Arial"/>
                <w:sz w:val="20"/>
                <w:szCs w:val="20"/>
              </w:rPr>
            </w:pPr>
          </w:p>
          <w:p w14:paraId="5046139B" w14:textId="77777777" w:rsidR="007D1320" w:rsidRPr="00B21AAE" w:rsidRDefault="007D1320" w:rsidP="00D27B2B">
            <w:pPr>
              <w:widowControl w:val="0"/>
              <w:autoSpaceDE w:val="0"/>
              <w:jc w:val="both"/>
              <w:rPr>
                <w:rFonts w:ascii="Arial" w:hAnsi="Arial" w:cs="Arial"/>
                <w:sz w:val="20"/>
                <w:szCs w:val="20"/>
              </w:rPr>
            </w:pPr>
            <w:r w:rsidRPr="00B21AAE">
              <w:rPr>
                <w:rFonts w:ascii="Arial" w:hAnsi="Arial" w:cs="Arial"/>
                <w:sz w:val="20"/>
                <w:szCs w:val="20"/>
              </w:rPr>
              <w:t>Sector</w:t>
            </w:r>
          </w:p>
          <w:p w14:paraId="2B6AEF3C" w14:textId="77777777" w:rsidR="007D1320" w:rsidRPr="00B21AAE" w:rsidRDefault="007D1320" w:rsidP="00D27B2B">
            <w:pPr>
              <w:widowControl w:val="0"/>
              <w:autoSpaceDE w:val="0"/>
              <w:jc w:val="both"/>
              <w:rPr>
                <w:rFonts w:ascii="Arial" w:hAnsi="Arial" w:cs="Arial"/>
                <w:sz w:val="20"/>
                <w:szCs w:val="20"/>
              </w:rPr>
            </w:pPr>
            <w:r w:rsidRPr="00B21AAE">
              <w:rPr>
                <w:rFonts w:ascii="Arial" w:hAnsi="Arial" w:cs="Arial"/>
                <w:sz w:val="20"/>
                <w:szCs w:val="20"/>
              </w:rPr>
              <w:t>(6)</w:t>
            </w:r>
          </w:p>
        </w:tc>
        <w:tc>
          <w:tcPr>
            <w:tcW w:w="2268" w:type="dxa"/>
            <w:tcBorders>
              <w:top w:val="single" w:sz="4" w:space="0" w:color="000000"/>
              <w:left w:val="single" w:sz="4" w:space="0" w:color="000000"/>
              <w:bottom w:val="single" w:sz="4" w:space="0" w:color="000000"/>
            </w:tcBorders>
          </w:tcPr>
          <w:p w14:paraId="4068A70A"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 xml:space="preserve">Rango de número de trabajadores </w:t>
            </w:r>
          </w:p>
          <w:p w14:paraId="09DD0719" w14:textId="77777777" w:rsidR="007D1320" w:rsidRPr="00B21AAE" w:rsidRDefault="007D1320" w:rsidP="00D27B2B">
            <w:pPr>
              <w:widowControl w:val="0"/>
              <w:autoSpaceDE w:val="0"/>
              <w:jc w:val="both"/>
              <w:rPr>
                <w:rFonts w:ascii="Arial" w:hAnsi="Arial" w:cs="Arial"/>
                <w:sz w:val="20"/>
                <w:szCs w:val="20"/>
              </w:rPr>
            </w:pPr>
            <w:r w:rsidRPr="00B21AAE">
              <w:rPr>
                <w:rFonts w:ascii="Arial" w:hAnsi="Arial" w:cs="Arial"/>
                <w:sz w:val="20"/>
                <w:szCs w:val="20"/>
              </w:rPr>
              <w:t>(7) + (8)</w:t>
            </w:r>
          </w:p>
        </w:tc>
        <w:tc>
          <w:tcPr>
            <w:tcW w:w="2693" w:type="dxa"/>
            <w:tcBorders>
              <w:top w:val="single" w:sz="4" w:space="0" w:color="000000"/>
              <w:left w:val="single" w:sz="4" w:space="0" w:color="000000"/>
              <w:bottom w:val="single" w:sz="4" w:space="0" w:color="000000"/>
            </w:tcBorders>
          </w:tcPr>
          <w:p w14:paraId="7F660319"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Rango de monto de ventas anuales (mdp)</w:t>
            </w:r>
          </w:p>
          <w:p w14:paraId="0791DF0E" w14:textId="77777777" w:rsidR="007D1320" w:rsidRPr="00B21AAE" w:rsidRDefault="007D1320" w:rsidP="00D27B2B">
            <w:pPr>
              <w:widowControl w:val="0"/>
              <w:autoSpaceDE w:val="0"/>
              <w:jc w:val="both"/>
              <w:rPr>
                <w:rFonts w:ascii="Arial" w:hAnsi="Arial" w:cs="Arial"/>
                <w:sz w:val="20"/>
                <w:szCs w:val="20"/>
              </w:rPr>
            </w:pPr>
            <w:r w:rsidRPr="00B21AAE">
              <w:rPr>
                <w:rFonts w:ascii="Arial" w:hAnsi="Arial" w:cs="Arial"/>
                <w:sz w:val="20"/>
                <w:szCs w:val="20"/>
              </w:rPr>
              <w:t>(9)</w:t>
            </w:r>
          </w:p>
        </w:tc>
        <w:tc>
          <w:tcPr>
            <w:tcW w:w="1270" w:type="dxa"/>
            <w:tcBorders>
              <w:top w:val="single" w:sz="4" w:space="0" w:color="000000"/>
              <w:left w:val="single" w:sz="4" w:space="0" w:color="000000"/>
              <w:bottom w:val="single" w:sz="4" w:space="0" w:color="000000"/>
              <w:right w:val="single" w:sz="4" w:space="0" w:color="000000"/>
            </w:tcBorders>
          </w:tcPr>
          <w:p w14:paraId="0226D110"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Tope máximo combinado</w:t>
            </w:r>
          </w:p>
        </w:tc>
      </w:tr>
      <w:tr w:rsidR="007D1320" w:rsidRPr="00B21AAE" w14:paraId="2C94BD2B" w14:textId="77777777" w:rsidTr="00EC44B7">
        <w:tc>
          <w:tcPr>
            <w:tcW w:w="1188" w:type="dxa"/>
            <w:tcBorders>
              <w:top w:val="single" w:sz="4" w:space="0" w:color="000000"/>
              <w:left w:val="single" w:sz="4" w:space="0" w:color="000000"/>
              <w:bottom w:val="single" w:sz="4" w:space="0" w:color="000000"/>
            </w:tcBorders>
          </w:tcPr>
          <w:p w14:paraId="777B1AC0"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 xml:space="preserve">Micro </w:t>
            </w:r>
          </w:p>
        </w:tc>
        <w:tc>
          <w:tcPr>
            <w:tcW w:w="1369" w:type="dxa"/>
            <w:tcBorders>
              <w:top w:val="single" w:sz="4" w:space="0" w:color="000000"/>
              <w:left w:val="single" w:sz="4" w:space="0" w:color="000000"/>
              <w:bottom w:val="single" w:sz="4" w:space="0" w:color="000000"/>
            </w:tcBorders>
          </w:tcPr>
          <w:p w14:paraId="48BE2479"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Todas</w:t>
            </w:r>
          </w:p>
        </w:tc>
        <w:tc>
          <w:tcPr>
            <w:tcW w:w="2268" w:type="dxa"/>
            <w:tcBorders>
              <w:top w:val="single" w:sz="4" w:space="0" w:color="000000"/>
              <w:left w:val="single" w:sz="4" w:space="0" w:color="000000"/>
              <w:bottom w:val="single" w:sz="4" w:space="0" w:color="000000"/>
            </w:tcBorders>
          </w:tcPr>
          <w:p w14:paraId="4189FF03"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Hasta 10</w:t>
            </w:r>
          </w:p>
        </w:tc>
        <w:tc>
          <w:tcPr>
            <w:tcW w:w="2693" w:type="dxa"/>
            <w:tcBorders>
              <w:top w:val="single" w:sz="4" w:space="0" w:color="000000"/>
              <w:left w:val="single" w:sz="4" w:space="0" w:color="000000"/>
              <w:bottom w:val="single" w:sz="4" w:space="0" w:color="000000"/>
            </w:tcBorders>
          </w:tcPr>
          <w:p w14:paraId="6608F3C0"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Hasta $4</w:t>
            </w:r>
          </w:p>
        </w:tc>
        <w:tc>
          <w:tcPr>
            <w:tcW w:w="1270" w:type="dxa"/>
            <w:tcBorders>
              <w:top w:val="single" w:sz="4" w:space="0" w:color="000000"/>
              <w:left w:val="single" w:sz="4" w:space="0" w:color="000000"/>
              <w:bottom w:val="single" w:sz="4" w:space="0" w:color="000000"/>
              <w:right w:val="single" w:sz="4" w:space="0" w:color="000000"/>
            </w:tcBorders>
          </w:tcPr>
          <w:p w14:paraId="007BE88B"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4.6</w:t>
            </w:r>
          </w:p>
        </w:tc>
      </w:tr>
      <w:tr w:rsidR="007D1320" w:rsidRPr="00B21AAE" w14:paraId="19753A97" w14:textId="77777777" w:rsidTr="00EC44B7">
        <w:tc>
          <w:tcPr>
            <w:tcW w:w="1188" w:type="dxa"/>
            <w:vMerge w:val="restart"/>
            <w:tcBorders>
              <w:top w:val="single" w:sz="4" w:space="0" w:color="000000"/>
              <w:left w:val="single" w:sz="4" w:space="0" w:color="000000"/>
              <w:bottom w:val="single" w:sz="4" w:space="0" w:color="000000"/>
            </w:tcBorders>
          </w:tcPr>
          <w:p w14:paraId="6129D597" w14:textId="77777777" w:rsidR="007D1320" w:rsidRPr="00B21AAE" w:rsidRDefault="007D1320" w:rsidP="00D27B2B">
            <w:pPr>
              <w:widowControl w:val="0"/>
              <w:autoSpaceDE w:val="0"/>
              <w:snapToGrid w:val="0"/>
              <w:jc w:val="both"/>
              <w:rPr>
                <w:rFonts w:ascii="Arial" w:hAnsi="Arial" w:cs="Arial"/>
                <w:sz w:val="20"/>
                <w:szCs w:val="20"/>
              </w:rPr>
            </w:pPr>
          </w:p>
          <w:p w14:paraId="1CF3E553" w14:textId="77777777" w:rsidR="007D1320" w:rsidRPr="00B21AAE" w:rsidRDefault="007D1320" w:rsidP="00D27B2B">
            <w:pPr>
              <w:widowControl w:val="0"/>
              <w:autoSpaceDE w:val="0"/>
              <w:jc w:val="both"/>
              <w:rPr>
                <w:rFonts w:ascii="Arial" w:hAnsi="Arial" w:cs="Arial"/>
                <w:sz w:val="20"/>
                <w:szCs w:val="20"/>
              </w:rPr>
            </w:pPr>
            <w:r w:rsidRPr="00B21AAE">
              <w:rPr>
                <w:rFonts w:ascii="Arial" w:hAnsi="Arial" w:cs="Arial"/>
                <w:sz w:val="20"/>
                <w:szCs w:val="20"/>
              </w:rPr>
              <w:t>Pequeña</w:t>
            </w:r>
          </w:p>
        </w:tc>
        <w:tc>
          <w:tcPr>
            <w:tcW w:w="1369" w:type="dxa"/>
            <w:tcBorders>
              <w:top w:val="single" w:sz="4" w:space="0" w:color="000000"/>
              <w:left w:val="single" w:sz="4" w:space="0" w:color="000000"/>
              <w:bottom w:val="single" w:sz="4" w:space="0" w:color="000000"/>
            </w:tcBorders>
          </w:tcPr>
          <w:p w14:paraId="53B16CAE"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 xml:space="preserve">Comercio </w:t>
            </w:r>
          </w:p>
        </w:tc>
        <w:tc>
          <w:tcPr>
            <w:tcW w:w="2268" w:type="dxa"/>
            <w:tcBorders>
              <w:top w:val="single" w:sz="4" w:space="0" w:color="000000"/>
              <w:left w:val="single" w:sz="4" w:space="0" w:color="000000"/>
              <w:bottom w:val="single" w:sz="4" w:space="0" w:color="000000"/>
            </w:tcBorders>
          </w:tcPr>
          <w:p w14:paraId="58A32CA5"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 xml:space="preserve">11 hasta 30 </w:t>
            </w:r>
          </w:p>
        </w:tc>
        <w:tc>
          <w:tcPr>
            <w:tcW w:w="2693" w:type="dxa"/>
            <w:tcBorders>
              <w:top w:val="single" w:sz="4" w:space="0" w:color="000000"/>
              <w:left w:val="single" w:sz="4" w:space="0" w:color="000000"/>
              <w:bottom w:val="single" w:sz="4" w:space="0" w:color="000000"/>
            </w:tcBorders>
          </w:tcPr>
          <w:p w14:paraId="06F4A331"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 xml:space="preserve">Desde $4.01 hasta $100 </w:t>
            </w:r>
          </w:p>
        </w:tc>
        <w:tc>
          <w:tcPr>
            <w:tcW w:w="1270" w:type="dxa"/>
            <w:tcBorders>
              <w:top w:val="single" w:sz="4" w:space="0" w:color="000000"/>
              <w:left w:val="single" w:sz="4" w:space="0" w:color="000000"/>
              <w:bottom w:val="single" w:sz="4" w:space="0" w:color="000000"/>
              <w:right w:val="single" w:sz="4" w:space="0" w:color="000000"/>
            </w:tcBorders>
          </w:tcPr>
          <w:p w14:paraId="72253BD4"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93</w:t>
            </w:r>
          </w:p>
        </w:tc>
      </w:tr>
      <w:tr w:rsidR="007D1320" w:rsidRPr="00B21AAE" w14:paraId="01AE6ED9" w14:textId="77777777" w:rsidTr="00EC44B7">
        <w:tc>
          <w:tcPr>
            <w:tcW w:w="1188" w:type="dxa"/>
            <w:vMerge/>
            <w:tcBorders>
              <w:top w:val="single" w:sz="4" w:space="0" w:color="000000"/>
              <w:left w:val="single" w:sz="4" w:space="0" w:color="000000"/>
              <w:bottom w:val="single" w:sz="4" w:space="0" w:color="000000"/>
            </w:tcBorders>
          </w:tcPr>
          <w:p w14:paraId="41556F06" w14:textId="77777777" w:rsidR="007D1320" w:rsidRPr="00B21AAE" w:rsidRDefault="007D1320" w:rsidP="00D27B2B">
            <w:pPr>
              <w:widowControl w:val="0"/>
              <w:autoSpaceDE w:val="0"/>
              <w:snapToGrid w:val="0"/>
              <w:jc w:val="both"/>
              <w:rPr>
                <w:rFonts w:ascii="Arial" w:hAnsi="Arial" w:cs="Arial"/>
                <w:sz w:val="20"/>
                <w:szCs w:val="20"/>
              </w:rPr>
            </w:pPr>
          </w:p>
        </w:tc>
        <w:tc>
          <w:tcPr>
            <w:tcW w:w="1369" w:type="dxa"/>
            <w:tcBorders>
              <w:top w:val="single" w:sz="4" w:space="0" w:color="000000"/>
              <w:left w:val="single" w:sz="4" w:space="0" w:color="000000"/>
              <w:bottom w:val="single" w:sz="4" w:space="0" w:color="000000"/>
            </w:tcBorders>
          </w:tcPr>
          <w:p w14:paraId="05910D8E"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Industria y Servicios</w:t>
            </w:r>
          </w:p>
        </w:tc>
        <w:tc>
          <w:tcPr>
            <w:tcW w:w="2268" w:type="dxa"/>
            <w:tcBorders>
              <w:top w:val="single" w:sz="4" w:space="0" w:color="000000"/>
              <w:left w:val="single" w:sz="4" w:space="0" w:color="000000"/>
              <w:bottom w:val="single" w:sz="4" w:space="0" w:color="000000"/>
            </w:tcBorders>
          </w:tcPr>
          <w:p w14:paraId="28C1A1EE"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 xml:space="preserve">Desde 11 hasta 50 </w:t>
            </w:r>
          </w:p>
        </w:tc>
        <w:tc>
          <w:tcPr>
            <w:tcW w:w="2693" w:type="dxa"/>
            <w:tcBorders>
              <w:top w:val="single" w:sz="4" w:space="0" w:color="000000"/>
              <w:left w:val="single" w:sz="4" w:space="0" w:color="000000"/>
              <w:bottom w:val="single" w:sz="4" w:space="0" w:color="000000"/>
            </w:tcBorders>
          </w:tcPr>
          <w:p w14:paraId="276DFAC8"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Desde $4.01 hasta $100</w:t>
            </w:r>
          </w:p>
        </w:tc>
        <w:tc>
          <w:tcPr>
            <w:tcW w:w="1270" w:type="dxa"/>
            <w:tcBorders>
              <w:top w:val="single" w:sz="4" w:space="0" w:color="000000"/>
              <w:left w:val="single" w:sz="4" w:space="0" w:color="000000"/>
              <w:bottom w:val="single" w:sz="4" w:space="0" w:color="000000"/>
              <w:right w:val="single" w:sz="4" w:space="0" w:color="000000"/>
            </w:tcBorders>
          </w:tcPr>
          <w:p w14:paraId="413AA3E5"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95</w:t>
            </w:r>
          </w:p>
        </w:tc>
      </w:tr>
      <w:tr w:rsidR="007D1320" w:rsidRPr="00B21AAE" w14:paraId="2328AE8A" w14:textId="77777777" w:rsidTr="00EC44B7">
        <w:tc>
          <w:tcPr>
            <w:tcW w:w="1188" w:type="dxa"/>
            <w:vMerge w:val="restart"/>
            <w:tcBorders>
              <w:top w:val="single" w:sz="4" w:space="0" w:color="000000"/>
              <w:left w:val="single" w:sz="4" w:space="0" w:color="000000"/>
              <w:bottom w:val="single" w:sz="4" w:space="0" w:color="000000"/>
            </w:tcBorders>
          </w:tcPr>
          <w:p w14:paraId="1BDF2877" w14:textId="77777777" w:rsidR="007D1320" w:rsidRPr="00B21AAE" w:rsidRDefault="007D1320" w:rsidP="00D27B2B">
            <w:pPr>
              <w:widowControl w:val="0"/>
              <w:autoSpaceDE w:val="0"/>
              <w:snapToGrid w:val="0"/>
              <w:jc w:val="both"/>
              <w:rPr>
                <w:rFonts w:ascii="Arial" w:hAnsi="Arial" w:cs="Arial"/>
                <w:sz w:val="20"/>
                <w:szCs w:val="20"/>
              </w:rPr>
            </w:pPr>
          </w:p>
          <w:p w14:paraId="5B202876" w14:textId="77777777" w:rsidR="007D1320" w:rsidRPr="00B21AAE" w:rsidRDefault="007D1320" w:rsidP="00D27B2B">
            <w:pPr>
              <w:widowControl w:val="0"/>
              <w:autoSpaceDE w:val="0"/>
              <w:jc w:val="both"/>
              <w:rPr>
                <w:rFonts w:ascii="Arial" w:hAnsi="Arial" w:cs="Arial"/>
                <w:sz w:val="20"/>
                <w:szCs w:val="20"/>
              </w:rPr>
            </w:pPr>
            <w:r w:rsidRPr="00B21AAE">
              <w:rPr>
                <w:rFonts w:ascii="Arial" w:hAnsi="Arial" w:cs="Arial"/>
                <w:sz w:val="20"/>
                <w:szCs w:val="20"/>
              </w:rPr>
              <w:t>Mediana</w:t>
            </w:r>
          </w:p>
        </w:tc>
        <w:tc>
          <w:tcPr>
            <w:tcW w:w="1369" w:type="dxa"/>
            <w:tcBorders>
              <w:top w:val="single" w:sz="4" w:space="0" w:color="000000"/>
              <w:left w:val="single" w:sz="4" w:space="0" w:color="000000"/>
              <w:bottom w:val="single" w:sz="4" w:space="0" w:color="000000"/>
            </w:tcBorders>
          </w:tcPr>
          <w:p w14:paraId="7BBD0F6E"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 xml:space="preserve">Comercio, </w:t>
            </w:r>
          </w:p>
        </w:tc>
        <w:tc>
          <w:tcPr>
            <w:tcW w:w="2268" w:type="dxa"/>
            <w:tcBorders>
              <w:top w:val="single" w:sz="4" w:space="0" w:color="000000"/>
              <w:left w:val="single" w:sz="4" w:space="0" w:color="000000"/>
              <w:bottom w:val="single" w:sz="4" w:space="0" w:color="000000"/>
            </w:tcBorders>
          </w:tcPr>
          <w:p w14:paraId="1F05E3A0"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Desde 31 hasta 100</w:t>
            </w:r>
          </w:p>
        </w:tc>
        <w:tc>
          <w:tcPr>
            <w:tcW w:w="2693" w:type="dxa"/>
            <w:vMerge w:val="restart"/>
            <w:tcBorders>
              <w:top w:val="single" w:sz="4" w:space="0" w:color="000000"/>
              <w:left w:val="single" w:sz="4" w:space="0" w:color="000000"/>
              <w:bottom w:val="single" w:sz="4" w:space="0" w:color="000000"/>
            </w:tcBorders>
          </w:tcPr>
          <w:p w14:paraId="3FFA43EC" w14:textId="77777777" w:rsidR="007D1320" w:rsidRPr="00B21AAE" w:rsidRDefault="007D1320" w:rsidP="00D27B2B">
            <w:pPr>
              <w:widowControl w:val="0"/>
              <w:autoSpaceDE w:val="0"/>
              <w:snapToGrid w:val="0"/>
              <w:jc w:val="both"/>
              <w:rPr>
                <w:rFonts w:ascii="Arial" w:hAnsi="Arial" w:cs="Arial"/>
                <w:sz w:val="20"/>
                <w:szCs w:val="20"/>
              </w:rPr>
            </w:pPr>
          </w:p>
          <w:p w14:paraId="7F0C838E" w14:textId="77777777" w:rsidR="007D1320" w:rsidRPr="00B21AAE" w:rsidRDefault="007D1320" w:rsidP="00D27B2B">
            <w:pPr>
              <w:widowControl w:val="0"/>
              <w:autoSpaceDE w:val="0"/>
              <w:jc w:val="both"/>
              <w:rPr>
                <w:rFonts w:ascii="Arial" w:hAnsi="Arial" w:cs="Arial"/>
                <w:sz w:val="20"/>
                <w:szCs w:val="20"/>
              </w:rPr>
            </w:pPr>
            <w:r w:rsidRPr="00B21AAE">
              <w:rPr>
                <w:rFonts w:ascii="Arial" w:hAnsi="Arial" w:cs="Arial"/>
                <w:sz w:val="20"/>
                <w:szCs w:val="20"/>
              </w:rPr>
              <w:t>$100.01 Hasta $250</w:t>
            </w:r>
          </w:p>
        </w:tc>
        <w:tc>
          <w:tcPr>
            <w:tcW w:w="1270" w:type="dxa"/>
            <w:vMerge w:val="restart"/>
            <w:tcBorders>
              <w:top w:val="single" w:sz="4" w:space="0" w:color="000000"/>
              <w:left w:val="single" w:sz="4" w:space="0" w:color="000000"/>
              <w:bottom w:val="single" w:sz="4" w:space="0" w:color="000000"/>
              <w:right w:val="single" w:sz="4" w:space="0" w:color="000000"/>
            </w:tcBorders>
          </w:tcPr>
          <w:p w14:paraId="1E1FE216" w14:textId="77777777" w:rsidR="007D1320" w:rsidRPr="00B21AAE" w:rsidRDefault="007D1320" w:rsidP="00D27B2B">
            <w:pPr>
              <w:widowControl w:val="0"/>
              <w:autoSpaceDE w:val="0"/>
              <w:snapToGrid w:val="0"/>
              <w:jc w:val="both"/>
              <w:rPr>
                <w:rFonts w:ascii="Arial" w:hAnsi="Arial" w:cs="Arial"/>
                <w:sz w:val="20"/>
                <w:szCs w:val="20"/>
              </w:rPr>
            </w:pPr>
          </w:p>
          <w:p w14:paraId="48313770" w14:textId="77777777" w:rsidR="007D1320" w:rsidRPr="00B21AAE" w:rsidRDefault="007D1320" w:rsidP="00D27B2B">
            <w:pPr>
              <w:widowControl w:val="0"/>
              <w:autoSpaceDE w:val="0"/>
              <w:jc w:val="both"/>
              <w:rPr>
                <w:rFonts w:ascii="Arial" w:hAnsi="Arial" w:cs="Arial"/>
                <w:sz w:val="20"/>
                <w:szCs w:val="20"/>
              </w:rPr>
            </w:pPr>
            <w:r w:rsidRPr="00B21AAE">
              <w:rPr>
                <w:rFonts w:ascii="Arial" w:hAnsi="Arial" w:cs="Arial"/>
                <w:sz w:val="20"/>
                <w:szCs w:val="20"/>
              </w:rPr>
              <w:t>235</w:t>
            </w:r>
          </w:p>
        </w:tc>
      </w:tr>
      <w:tr w:rsidR="007D1320" w:rsidRPr="00B21AAE" w14:paraId="29517D7E" w14:textId="77777777" w:rsidTr="00EC44B7">
        <w:tc>
          <w:tcPr>
            <w:tcW w:w="1188" w:type="dxa"/>
            <w:vMerge/>
            <w:tcBorders>
              <w:top w:val="single" w:sz="4" w:space="0" w:color="000000"/>
              <w:left w:val="single" w:sz="4" w:space="0" w:color="000000"/>
              <w:bottom w:val="single" w:sz="4" w:space="0" w:color="000000"/>
            </w:tcBorders>
          </w:tcPr>
          <w:p w14:paraId="6ABC985B" w14:textId="77777777" w:rsidR="007D1320" w:rsidRPr="00B21AAE" w:rsidRDefault="007D1320" w:rsidP="00D27B2B">
            <w:pPr>
              <w:widowControl w:val="0"/>
              <w:autoSpaceDE w:val="0"/>
              <w:snapToGrid w:val="0"/>
              <w:jc w:val="both"/>
              <w:rPr>
                <w:rFonts w:ascii="Arial" w:hAnsi="Arial" w:cs="Arial"/>
                <w:sz w:val="20"/>
                <w:szCs w:val="20"/>
              </w:rPr>
            </w:pPr>
          </w:p>
        </w:tc>
        <w:tc>
          <w:tcPr>
            <w:tcW w:w="1369" w:type="dxa"/>
            <w:tcBorders>
              <w:top w:val="single" w:sz="4" w:space="0" w:color="000000"/>
              <w:left w:val="single" w:sz="4" w:space="0" w:color="000000"/>
              <w:bottom w:val="single" w:sz="4" w:space="0" w:color="000000"/>
            </w:tcBorders>
          </w:tcPr>
          <w:p w14:paraId="602DCC0C"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Servicios</w:t>
            </w:r>
          </w:p>
        </w:tc>
        <w:tc>
          <w:tcPr>
            <w:tcW w:w="2268" w:type="dxa"/>
            <w:tcBorders>
              <w:top w:val="single" w:sz="4" w:space="0" w:color="000000"/>
              <w:left w:val="single" w:sz="4" w:space="0" w:color="000000"/>
              <w:bottom w:val="single" w:sz="4" w:space="0" w:color="000000"/>
            </w:tcBorders>
          </w:tcPr>
          <w:p w14:paraId="57F9E544"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Desde 51 hasta 100</w:t>
            </w:r>
          </w:p>
        </w:tc>
        <w:tc>
          <w:tcPr>
            <w:tcW w:w="2693" w:type="dxa"/>
            <w:vMerge/>
            <w:tcBorders>
              <w:top w:val="single" w:sz="4" w:space="0" w:color="000000"/>
              <w:left w:val="single" w:sz="4" w:space="0" w:color="000000"/>
              <w:bottom w:val="single" w:sz="4" w:space="0" w:color="000000"/>
            </w:tcBorders>
          </w:tcPr>
          <w:p w14:paraId="28DD33AD" w14:textId="77777777" w:rsidR="007D1320" w:rsidRPr="00B21AAE" w:rsidRDefault="007D1320" w:rsidP="00D27B2B">
            <w:pPr>
              <w:widowControl w:val="0"/>
              <w:autoSpaceDE w:val="0"/>
              <w:snapToGrid w:val="0"/>
              <w:jc w:val="both"/>
              <w:rPr>
                <w:rFonts w:ascii="Arial" w:hAnsi="Arial" w:cs="Arial"/>
                <w:sz w:val="20"/>
                <w:szCs w:val="20"/>
              </w:rPr>
            </w:pPr>
          </w:p>
        </w:tc>
        <w:tc>
          <w:tcPr>
            <w:tcW w:w="1270" w:type="dxa"/>
            <w:vMerge/>
            <w:tcBorders>
              <w:top w:val="single" w:sz="4" w:space="0" w:color="000000"/>
              <w:left w:val="single" w:sz="4" w:space="0" w:color="000000"/>
              <w:bottom w:val="single" w:sz="4" w:space="0" w:color="000000"/>
              <w:right w:val="single" w:sz="4" w:space="0" w:color="000000"/>
            </w:tcBorders>
          </w:tcPr>
          <w:p w14:paraId="491442BF" w14:textId="77777777" w:rsidR="007D1320" w:rsidRPr="00B21AAE" w:rsidRDefault="007D1320" w:rsidP="00D27B2B">
            <w:pPr>
              <w:widowControl w:val="0"/>
              <w:autoSpaceDE w:val="0"/>
              <w:snapToGrid w:val="0"/>
              <w:jc w:val="both"/>
              <w:rPr>
                <w:rFonts w:ascii="Arial" w:hAnsi="Arial" w:cs="Arial"/>
                <w:sz w:val="20"/>
                <w:szCs w:val="20"/>
              </w:rPr>
            </w:pPr>
          </w:p>
        </w:tc>
      </w:tr>
      <w:tr w:rsidR="007D1320" w:rsidRPr="00B21AAE" w14:paraId="55A33E12" w14:textId="77777777" w:rsidTr="00EC44B7">
        <w:tc>
          <w:tcPr>
            <w:tcW w:w="1188" w:type="dxa"/>
            <w:vMerge/>
            <w:tcBorders>
              <w:top w:val="single" w:sz="4" w:space="0" w:color="000000"/>
              <w:left w:val="single" w:sz="4" w:space="0" w:color="000000"/>
              <w:bottom w:val="single" w:sz="4" w:space="0" w:color="000000"/>
            </w:tcBorders>
          </w:tcPr>
          <w:p w14:paraId="36481807" w14:textId="77777777" w:rsidR="007D1320" w:rsidRPr="00B21AAE" w:rsidRDefault="007D1320" w:rsidP="00D27B2B">
            <w:pPr>
              <w:widowControl w:val="0"/>
              <w:autoSpaceDE w:val="0"/>
              <w:snapToGrid w:val="0"/>
              <w:jc w:val="both"/>
              <w:rPr>
                <w:rFonts w:ascii="Arial" w:hAnsi="Arial" w:cs="Arial"/>
                <w:sz w:val="20"/>
                <w:szCs w:val="20"/>
              </w:rPr>
            </w:pPr>
          </w:p>
        </w:tc>
        <w:tc>
          <w:tcPr>
            <w:tcW w:w="1369" w:type="dxa"/>
            <w:tcBorders>
              <w:top w:val="single" w:sz="4" w:space="0" w:color="000000"/>
              <w:left w:val="single" w:sz="4" w:space="0" w:color="000000"/>
              <w:bottom w:val="single" w:sz="4" w:space="0" w:color="000000"/>
            </w:tcBorders>
          </w:tcPr>
          <w:p w14:paraId="06CE8270"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 xml:space="preserve">Industria </w:t>
            </w:r>
          </w:p>
        </w:tc>
        <w:tc>
          <w:tcPr>
            <w:tcW w:w="2268" w:type="dxa"/>
            <w:tcBorders>
              <w:top w:val="single" w:sz="4" w:space="0" w:color="000000"/>
              <w:left w:val="single" w:sz="4" w:space="0" w:color="000000"/>
              <w:bottom w:val="single" w:sz="4" w:space="0" w:color="000000"/>
            </w:tcBorders>
          </w:tcPr>
          <w:p w14:paraId="3B6EB783"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Desde 51 hasta 250</w:t>
            </w:r>
          </w:p>
        </w:tc>
        <w:tc>
          <w:tcPr>
            <w:tcW w:w="2693" w:type="dxa"/>
            <w:tcBorders>
              <w:top w:val="single" w:sz="4" w:space="0" w:color="000000"/>
              <w:left w:val="single" w:sz="4" w:space="0" w:color="000000"/>
              <w:bottom w:val="single" w:sz="4" w:space="0" w:color="000000"/>
            </w:tcBorders>
          </w:tcPr>
          <w:p w14:paraId="2182F89B"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$100.01 Hasta $250</w:t>
            </w:r>
          </w:p>
        </w:tc>
        <w:tc>
          <w:tcPr>
            <w:tcW w:w="1270" w:type="dxa"/>
            <w:tcBorders>
              <w:top w:val="single" w:sz="4" w:space="0" w:color="000000"/>
              <w:left w:val="single" w:sz="4" w:space="0" w:color="000000"/>
              <w:bottom w:val="single" w:sz="4" w:space="0" w:color="000000"/>
              <w:right w:val="single" w:sz="4" w:space="0" w:color="000000"/>
            </w:tcBorders>
          </w:tcPr>
          <w:p w14:paraId="388807E2"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250</w:t>
            </w:r>
          </w:p>
        </w:tc>
      </w:tr>
    </w:tbl>
    <w:p w14:paraId="729111A0" w14:textId="77777777" w:rsidR="007D1320" w:rsidRPr="00B21AAE" w:rsidRDefault="007D1320" w:rsidP="007D1320">
      <w:pPr>
        <w:widowControl w:val="0"/>
        <w:autoSpaceDE w:val="0"/>
        <w:jc w:val="both"/>
        <w:rPr>
          <w:rFonts w:ascii="Arial" w:hAnsi="Arial" w:cs="Arial"/>
          <w:sz w:val="20"/>
          <w:szCs w:val="20"/>
        </w:rPr>
      </w:pPr>
      <w:r w:rsidRPr="00B21AAE">
        <w:rPr>
          <w:rFonts w:ascii="Arial" w:hAnsi="Arial" w:cs="Arial"/>
          <w:sz w:val="20"/>
          <w:szCs w:val="20"/>
        </w:rPr>
        <w:t>*Tope Máximo Combinado = (Trabajadores) X 10% + (Ventas Anuales) X 90%)</w:t>
      </w:r>
    </w:p>
    <w:p w14:paraId="425E2634" w14:textId="77777777" w:rsidR="007D1320" w:rsidRPr="00B21AAE" w:rsidRDefault="007D1320" w:rsidP="007D1320">
      <w:pPr>
        <w:widowControl w:val="0"/>
        <w:autoSpaceDE w:val="0"/>
        <w:jc w:val="both"/>
        <w:rPr>
          <w:rFonts w:ascii="Arial" w:hAnsi="Arial" w:cs="Arial"/>
          <w:sz w:val="20"/>
          <w:szCs w:val="20"/>
        </w:rPr>
      </w:pPr>
      <w:r w:rsidRPr="00B21AAE">
        <w:rPr>
          <w:rFonts w:ascii="Arial" w:hAnsi="Arial" w:cs="Arial"/>
          <w:sz w:val="20"/>
          <w:szCs w:val="20"/>
        </w:rPr>
        <w:t xml:space="preserve"> (7) (8) El número de trabajadores será el que resulte de la sumatoria de los puntos (7) y (8)</w:t>
      </w:r>
    </w:p>
    <w:p w14:paraId="30EC7521" w14:textId="77777777" w:rsidR="007D1320" w:rsidRPr="00B21AAE" w:rsidRDefault="007D1320" w:rsidP="007D1320">
      <w:pPr>
        <w:widowControl w:val="0"/>
        <w:autoSpaceDE w:val="0"/>
        <w:ind w:firstLine="1512"/>
        <w:jc w:val="both"/>
        <w:rPr>
          <w:rFonts w:ascii="Arial" w:hAnsi="Arial" w:cs="Arial"/>
          <w:sz w:val="20"/>
          <w:szCs w:val="20"/>
        </w:rPr>
      </w:pPr>
    </w:p>
    <w:p w14:paraId="7A563D77" w14:textId="77777777" w:rsidR="007D1320" w:rsidRPr="00B21AAE" w:rsidRDefault="007D1320" w:rsidP="007D1320">
      <w:pPr>
        <w:widowControl w:val="0"/>
        <w:autoSpaceDE w:val="0"/>
        <w:jc w:val="both"/>
        <w:rPr>
          <w:rFonts w:ascii="Arial" w:hAnsi="Arial" w:cs="Arial"/>
          <w:sz w:val="20"/>
          <w:szCs w:val="20"/>
        </w:rPr>
      </w:pPr>
      <w:r w:rsidRPr="00B21AAE">
        <w:rPr>
          <w:rFonts w:ascii="Arial" w:hAnsi="Arial" w:cs="Arial"/>
          <w:sz w:val="20"/>
          <w:szCs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980ED33" w14:textId="77777777" w:rsidR="007D1320" w:rsidRPr="00B21AAE" w:rsidRDefault="007D1320" w:rsidP="007D1320">
      <w:pPr>
        <w:widowControl w:val="0"/>
        <w:autoSpaceDE w:val="0"/>
        <w:jc w:val="both"/>
        <w:rPr>
          <w:rFonts w:ascii="Arial" w:hAnsi="Arial" w:cs="Arial"/>
          <w:sz w:val="20"/>
          <w:szCs w:val="20"/>
        </w:rPr>
      </w:pPr>
    </w:p>
    <w:p w14:paraId="421897D1" w14:textId="77777777" w:rsidR="007D1320" w:rsidRPr="00B21AAE" w:rsidRDefault="007D1320" w:rsidP="007D1320">
      <w:pPr>
        <w:widowControl w:val="0"/>
        <w:autoSpaceDE w:val="0"/>
        <w:jc w:val="both"/>
        <w:rPr>
          <w:rFonts w:ascii="Arial" w:hAnsi="Arial" w:cs="Arial"/>
          <w:sz w:val="20"/>
          <w:szCs w:val="20"/>
        </w:rPr>
      </w:pPr>
      <w:r w:rsidRPr="00B21AAE">
        <w:rPr>
          <w:rFonts w:ascii="Arial" w:hAnsi="Arial" w:cs="Arial"/>
          <w:sz w:val="20"/>
          <w:szCs w:val="20"/>
        </w:rPr>
        <w:t>Asimismo, manifiesto, bajo protesta de decir verdad, que el Registro Federal de Contribuyentes de mi representada es:</w:t>
      </w:r>
      <w:r w:rsidRPr="00B21AAE">
        <w:rPr>
          <w:rFonts w:ascii="Arial" w:hAnsi="Arial" w:cs="Arial"/>
          <w:sz w:val="20"/>
          <w:szCs w:val="20"/>
          <w:u w:val="single"/>
        </w:rPr>
        <w:t xml:space="preserve"> </w:t>
      </w:r>
      <w:r w:rsidRPr="00B21AAE">
        <w:rPr>
          <w:rFonts w:ascii="Arial" w:hAnsi="Arial" w:cs="Arial"/>
          <w:sz w:val="20"/>
          <w:szCs w:val="20"/>
        </w:rPr>
        <w:t>____(11)_______y que el Registro Federal de Contribuyentes del (los) fabricante(s) de los bienes que integran mi oferta, es (son</w:t>
      </w:r>
      <w:r w:rsidRPr="00B21AAE">
        <w:rPr>
          <w:rFonts w:ascii="Arial" w:hAnsi="Arial" w:cs="Arial"/>
          <w:sz w:val="20"/>
          <w:szCs w:val="20"/>
          <w:u w:val="single"/>
        </w:rPr>
        <w:t xml:space="preserve">): </w:t>
      </w:r>
      <w:r w:rsidRPr="00B21AAE">
        <w:rPr>
          <w:rFonts w:ascii="Arial" w:hAnsi="Arial" w:cs="Arial"/>
          <w:sz w:val="20"/>
          <w:szCs w:val="20"/>
        </w:rPr>
        <w:t>______</w:t>
      </w:r>
      <w:r w:rsidRPr="00B21AAE">
        <w:rPr>
          <w:rFonts w:ascii="Arial" w:hAnsi="Arial" w:cs="Arial"/>
          <w:sz w:val="20"/>
          <w:szCs w:val="20"/>
          <w:u w:val="single"/>
        </w:rPr>
        <w:t xml:space="preserve">( 12 </w:t>
      </w:r>
      <w:r w:rsidRPr="00B21AAE">
        <w:rPr>
          <w:rFonts w:ascii="Arial" w:hAnsi="Arial" w:cs="Arial"/>
          <w:sz w:val="20"/>
          <w:szCs w:val="20"/>
        </w:rPr>
        <w:t>)_______.</w:t>
      </w:r>
    </w:p>
    <w:p w14:paraId="4485020B" w14:textId="77777777" w:rsidR="007D1320" w:rsidRPr="00B21AAE" w:rsidRDefault="007D1320" w:rsidP="007D1320">
      <w:pPr>
        <w:widowControl w:val="0"/>
        <w:autoSpaceDE w:val="0"/>
        <w:ind w:firstLine="3816"/>
        <w:jc w:val="both"/>
        <w:rPr>
          <w:rFonts w:ascii="Arial" w:hAnsi="Arial" w:cs="Arial"/>
          <w:sz w:val="20"/>
          <w:szCs w:val="20"/>
        </w:rPr>
      </w:pPr>
    </w:p>
    <w:p w14:paraId="3DAC4706" w14:textId="77777777" w:rsidR="007D1320" w:rsidRPr="00B21AAE" w:rsidRDefault="007D1320" w:rsidP="007D1320">
      <w:pPr>
        <w:widowControl w:val="0"/>
        <w:autoSpaceDE w:val="0"/>
        <w:jc w:val="both"/>
        <w:rPr>
          <w:rFonts w:ascii="Arial" w:hAnsi="Arial" w:cs="Arial"/>
          <w:sz w:val="20"/>
          <w:szCs w:val="20"/>
        </w:rPr>
      </w:pPr>
      <w:r w:rsidRPr="00B21AAE">
        <w:rPr>
          <w:rFonts w:ascii="Arial" w:hAnsi="Arial" w:cs="Arial"/>
          <w:sz w:val="20"/>
          <w:szCs w:val="20"/>
        </w:rPr>
        <w:t>ATENTAMENTE</w:t>
      </w:r>
    </w:p>
    <w:p w14:paraId="152D81A8" w14:textId="77777777" w:rsidR="007D1320" w:rsidRPr="00B21AAE" w:rsidRDefault="007D1320" w:rsidP="007D1320">
      <w:pPr>
        <w:widowControl w:val="0"/>
        <w:autoSpaceDE w:val="0"/>
        <w:jc w:val="both"/>
        <w:rPr>
          <w:rFonts w:ascii="Arial" w:hAnsi="Arial" w:cs="Arial"/>
          <w:sz w:val="20"/>
          <w:szCs w:val="20"/>
          <w:u w:val="single"/>
        </w:rPr>
      </w:pPr>
      <w:r w:rsidRPr="00B21AAE">
        <w:rPr>
          <w:rFonts w:ascii="Arial" w:hAnsi="Arial" w:cs="Arial"/>
          <w:sz w:val="20"/>
          <w:szCs w:val="20"/>
          <w:u w:val="single"/>
        </w:rPr>
        <w:t>(13)</w:t>
      </w:r>
    </w:p>
    <w:p w14:paraId="0DD3C0A8" w14:textId="77777777" w:rsidR="007D1320" w:rsidRPr="00B21AAE" w:rsidRDefault="007D1320" w:rsidP="007D1320">
      <w:pPr>
        <w:jc w:val="both"/>
        <w:rPr>
          <w:rFonts w:ascii="Arial" w:hAnsi="Arial" w:cs="Arial"/>
          <w:sz w:val="20"/>
          <w:szCs w:val="20"/>
        </w:rPr>
      </w:pPr>
    </w:p>
    <w:p w14:paraId="0F92B078" w14:textId="77777777" w:rsidR="007D1320" w:rsidRPr="00B21AAE" w:rsidRDefault="007D1320" w:rsidP="007D1320">
      <w:pPr>
        <w:jc w:val="both"/>
        <w:rPr>
          <w:rFonts w:ascii="Arial" w:hAnsi="Arial" w:cs="Arial"/>
          <w:color w:val="000000"/>
          <w:sz w:val="20"/>
          <w:szCs w:val="20"/>
        </w:rPr>
      </w:pPr>
    </w:p>
    <w:p w14:paraId="0988B15B" w14:textId="77777777" w:rsidR="007D1320" w:rsidRPr="00B21AAE" w:rsidRDefault="007D1320" w:rsidP="007D1320">
      <w:pPr>
        <w:widowControl w:val="0"/>
        <w:autoSpaceDE w:val="0"/>
        <w:jc w:val="both"/>
        <w:rPr>
          <w:rFonts w:ascii="Arial" w:hAnsi="Arial" w:cs="Arial"/>
          <w:b/>
          <w:sz w:val="20"/>
          <w:szCs w:val="20"/>
        </w:rPr>
      </w:pPr>
      <w:r w:rsidRPr="00B21AAE">
        <w:rPr>
          <w:rFonts w:ascii="Arial" w:hAnsi="Arial" w:cs="Arial"/>
          <w:b/>
          <w:sz w:val="20"/>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SERVICIO DE BIENES MUEBLES, ASÍ COMO LA CONTRATACIÓN DE SERVICIOS QUE REALICEN LAS DEPENDENCIAS y ENTIDADES DE LA ADMINISTRACIÓN PÚBLICA FEDERAL</w:t>
      </w:r>
    </w:p>
    <w:p w14:paraId="5C08A7A7" w14:textId="77777777" w:rsidR="007D1320" w:rsidRPr="00B21AAE" w:rsidRDefault="007D1320" w:rsidP="007D1320">
      <w:pPr>
        <w:widowControl w:val="0"/>
        <w:autoSpaceDE w:val="0"/>
        <w:ind w:firstLine="648"/>
        <w:jc w:val="both"/>
        <w:rPr>
          <w:rFonts w:ascii="Arial" w:hAnsi="Arial" w:cs="Arial"/>
          <w:sz w:val="20"/>
          <w:szCs w:val="20"/>
        </w:rPr>
      </w:pPr>
    </w:p>
    <w:tbl>
      <w:tblPr>
        <w:tblW w:w="0" w:type="auto"/>
        <w:jc w:val="center"/>
        <w:tblLayout w:type="fixed"/>
        <w:tblLook w:val="0000" w:firstRow="0" w:lastRow="0" w:firstColumn="0" w:lastColumn="0" w:noHBand="0" w:noVBand="0"/>
      </w:tblPr>
      <w:tblGrid>
        <w:gridCol w:w="784"/>
        <w:gridCol w:w="9091"/>
      </w:tblGrid>
      <w:tr w:rsidR="007D1320" w:rsidRPr="00B21AAE" w14:paraId="375C35D7" w14:textId="77777777" w:rsidTr="00D27B2B">
        <w:trPr>
          <w:jc w:val="center"/>
        </w:trPr>
        <w:tc>
          <w:tcPr>
            <w:tcW w:w="784" w:type="dxa"/>
            <w:tcBorders>
              <w:top w:val="single" w:sz="4" w:space="0" w:color="000000"/>
              <w:left w:val="single" w:sz="4" w:space="0" w:color="000000"/>
              <w:bottom w:val="single" w:sz="4" w:space="0" w:color="000000"/>
            </w:tcBorders>
          </w:tcPr>
          <w:p w14:paraId="5314A954"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1</w:t>
            </w:r>
          </w:p>
          <w:p w14:paraId="5AB0D86D" w14:textId="77777777" w:rsidR="007D1320" w:rsidRPr="00B21AAE" w:rsidRDefault="007D1320" w:rsidP="00D27B2B">
            <w:pPr>
              <w:widowControl w:val="0"/>
              <w:autoSpaceDE w:val="0"/>
              <w:jc w:val="both"/>
              <w:rPr>
                <w:rFonts w:ascii="Arial" w:hAnsi="Arial" w:cs="Arial"/>
                <w:sz w:val="20"/>
                <w:szCs w:val="20"/>
              </w:rPr>
            </w:pPr>
          </w:p>
        </w:tc>
        <w:tc>
          <w:tcPr>
            <w:tcW w:w="9091" w:type="dxa"/>
            <w:tcBorders>
              <w:top w:val="single" w:sz="4" w:space="0" w:color="000000"/>
              <w:left w:val="single" w:sz="4" w:space="0" w:color="000000"/>
              <w:bottom w:val="single" w:sz="4" w:space="0" w:color="000000"/>
              <w:right w:val="single" w:sz="4" w:space="0" w:color="000000"/>
            </w:tcBorders>
          </w:tcPr>
          <w:p w14:paraId="4D6BB06D"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Señalar la fecha de suscripción del documento.</w:t>
            </w:r>
          </w:p>
        </w:tc>
      </w:tr>
      <w:tr w:rsidR="007D1320" w:rsidRPr="00B21AAE" w14:paraId="470B9477" w14:textId="77777777" w:rsidTr="00D27B2B">
        <w:trPr>
          <w:jc w:val="center"/>
        </w:trPr>
        <w:tc>
          <w:tcPr>
            <w:tcW w:w="784" w:type="dxa"/>
            <w:tcBorders>
              <w:top w:val="single" w:sz="4" w:space="0" w:color="000000"/>
              <w:left w:val="single" w:sz="4" w:space="0" w:color="000000"/>
              <w:bottom w:val="single" w:sz="4" w:space="0" w:color="000000"/>
            </w:tcBorders>
          </w:tcPr>
          <w:p w14:paraId="678A56B0"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2.</w:t>
            </w:r>
          </w:p>
          <w:p w14:paraId="412C991F" w14:textId="77777777" w:rsidR="007D1320" w:rsidRPr="00B21AAE" w:rsidRDefault="007D1320" w:rsidP="00D27B2B">
            <w:pPr>
              <w:widowControl w:val="0"/>
              <w:autoSpaceDE w:val="0"/>
              <w:jc w:val="both"/>
              <w:rPr>
                <w:rFonts w:ascii="Arial" w:hAnsi="Arial" w:cs="Arial"/>
                <w:sz w:val="20"/>
                <w:szCs w:val="20"/>
              </w:rPr>
            </w:pPr>
          </w:p>
        </w:tc>
        <w:tc>
          <w:tcPr>
            <w:tcW w:w="9091" w:type="dxa"/>
            <w:tcBorders>
              <w:top w:val="single" w:sz="4" w:space="0" w:color="000000"/>
              <w:left w:val="single" w:sz="4" w:space="0" w:color="000000"/>
              <w:bottom w:val="single" w:sz="4" w:space="0" w:color="000000"/>
              <w:right w:val="single" w:sz="4" w:space="0" w:color="000000"/>
            </w:tcBorders>
          </w:tcPr>
          <w:p w14:paraId="66FB056A"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Anotar el nombre de la dependencia o entidad convocante</w:t>
            </w:r>
          </w:p>
        </w:tc>
      </w:tr>
      <w:tr w:rsidR="007D1320" w:rsidRPr="00B21AAE" w14:paraId="2581499A" w14:textId="77777777" w:rsidTr="00D27B2B">
        <w:trPr>
          <w:jc w:val="center"/>
        </w:trPr>
        <w:tc>
          <w:tcPr>
            <w:tcW w:w="784" w:type="dxa"/>
            <w:tcBorders>
              <w:top w:val="single" w:sz="4" w:space="0" w:color="000000"/>
              <w:left w:val="single" w:sz="4" w:space="0" w:color="000000"/>
              <w:bottom w:val="single" w:sz="4" w:space="0" w:color="000000"/>
            </w:tcBorders>
          </w:tcPr>
          <w:p w14:paraId="224B74B8"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3.</w:t>
            </w:r>
          </w:p>
        </w:tc>
        <w:tc>
          <w:tcPr>
            <w:tcW w:w="9091" w:type="dxa"/>
            <w:tcBorders>
              <w:top w:val="single" w:sz="4" w:space="0" w:color="000000"/>
              <w:left w:val="single" w:sz="4" w:space="0" w:color="000000"/>
              <w:bottom w:val="single" w:sz="4" w:space="0" w:color="000000"/>
              <w:right w:val="single" w:sz="4" w:space="0" w:color="000000"/>
            </w:tcBorders>
          </w:tcPr>
          <w:p w14:paraId="43C9885E"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Precisar el procedimiento de que se trate, licitación pública, invitación a cuando menos tres personas o adjudicación directa</w:t>
            </w:r>
          </w:p>
        </w:tc>
      </w:tr>
      <w:tr w:rsidR="007D1320" w:rsidRPr="00B21AAE" w14:paraId="3F427215" w14:textId="77777777" w:rsidTr="00D27B2B">
        <w:trPr>
          <w:jc w:val="center"/>
        </w:trPr>
        <w:tc>
          <w:tcPr>
            <w:tcW w:w="784" w:type="dxa"/>
            <w:tcBorders>
              <w:top w:val="single" w:sz="4" w:space="0" w:color="000000"/>
              <w:left w:val="single" w:sz="4" w:space="0" w:color="000000"/>
              <w:bottom w:val="single" w:sz="4" w:space="0" w:color="000000"/>
            </w:tcBorders>
          </w:tcPr>
          <w:p w14:paraId="6BF16F69" w14:textId="77777777" w:rsidR="007D1320" w:rsidRPr="00B21AAE" w:rsidRDefault="007D1320" w:rsidP="00D27B2B">
            <w:pPr>
              <w:widowControl w:val="0"/>
              <w:autoSpaceDE w:val="0"/>
              <w:snapToGrid w:val="0"/>
              <w:jc w:val="both"/>
              <w:rPr>
                <w:rFonts w:ascii="Arial" w:hAnsi="Arial" w:cs="Arial"/>
                <w:sz w:val="20"/>
                <w:szCs w:val="20"/>
              </w:rPr>
            </w:pPr>
          </w:p>
          <w:p w14:paraId="284C0083" w14:textId="77777777" w:rsidR="007D1320" w:rsidRPr="00B21AAE" w:rsidRDefault="007D1320" w:rsidP="00D27B2B">
            <w:pPr>
              <w:widowControl w:val="0"/>
              <w:autoSpaceDE w:val="0"/>
              <w:jc w:val="both"/>
              <w:rPr>
                <w:rFonts w:ascii="Arial" w:hAnsi="Arial" w:cs="Arial"/>
                <w:sz w:val="20"/>
                <w:szCs w:val="20"/>
              </w:rPr>
            </w:pPr>
            <w:r w:rsidRPr="00B21AAE">
              <w:rPr>
                <w:rFonts w:ascii="Arial" w:hAnsi="Arial" w:cs="Arial"/>
                <w:sz w:val="20"/>
                <w:szCs w:val="20"/>
              </w:rPr>
              <w:t>4.</w:t>
            </w:r>
          </w:p>
        </w:tc>
        <w:tc>
          <w:tcPr>
            <w:tcW w:w="9091" w:type="dxa"/>
            <w:tcBorders>
              <w:top w:val="single" w:sz="4" w:space="0" w:color="000000"/>
              <w:left w:val="single" w:sz="4" w:space="0" w:color="000000"/>
              <w:bottom w:val="single" w:sz="4" w:space="0" w:color="000000"/>
              <w:right w:val="single" w:sz="4" w:space="0" w:color="000000"/>
            </w:tcBorders>
          </w:tcPr>
          <w:p w14:paraId="06BC74B0" w14:textId="77777777" w:rsidR="007D1320" w:rsidRPr="00B21AAE" w:rsidRDefault="007D1320" w:rsidP="00D27B2B">
            <w:pPr>
              <w:widowControl w:val="0"/>
              <w:autoSpaceDE w:val="0"/>
              <w:snapToGrid w:val="0"/>
              <w:jc w:val="both"/>
              <w:rPr>
                <w:rFonts w:ascii="Arial" w:hAnsi="Arial" w:cs="Arial"/>
                <w:sz w:val="20"/>
                <w:szCs w:val="20"/>
              </w:rPr>
            </w:pPr>
          </w:p>
          <w:p w14:paraId="06D54847" w14:textId="77777777" w:rsidR="007D1320" w:rsidRPr="00B21AAE" w:rsidRDefault="007D1320" w:rsidP="00D27B2B">
            <w:pPr>
              <w:widowControl w:val="0"/>
              <w:autoSpaceDE w:val="0"/>
              <w:jc w:val="both"/>
              <w:rPr>
                <w:rFonts w:ascii="Arial" w:hAnsi="Arial" w:cs="Arial"/>
                <w:sz w:val="20"/>
                <w:szCs w:val="20"/>
              </w:rPr>
            </w:pPr>
            <w:r w:rsidRPr="00B21AAE">
              <w:rPr>
                <w:rFonts w:ascii="Arial" w:hAnsi="Arial" w:cs="Arial"/>
                <w:sz w:val="20"/>
                <w:szCs w:val="20"/>
              </w:rPr>
              <w:t>Indicar el número respectivo del procedimiento</w:t>
            </w:r>
          </w:p>
        </w:tc>
      </w:tr>
      <w:tr w:rsidR="007D1320" w:rsidRPr="00B21AAE" w14:paraId="7140DE3D" w14:textId="77777777" w:rsidTr="00D27B2B">
        <w:trPr>
          <w:jc w:val="center"/>
        </w:trPr>
        <w:tc>
          <w:tcPr>
            <w:tcW w:w="784" w:type="dxa"/>
            <w:tcBorders>
              <w:top w:val="single" w:sz="4" w:space="0" w:color="000000"/>
              <w:left w:val="single" w:sz="4" w:space="0" w:color="000000"/>
              <w:bottom w:val="single" w:sz="4" w:space="0" w:color="000000"/>
            </w:tcBorders>
          </w:tcPr>
          <w:p w14:paraId="731F627F" w14:textId="77777777" w:rsidR="007D1320" w:rsidRPr="00B21AAE" w:rsidRDefault="007D1320" w:rsidP="00D27B2B">
            <w:pPr>
              <w:widowControl w:val="0"/>
              <w:autoSpaceDE w:val="0"/>
              <w:snapToGrid w:val="0"/>
              <w:jc w:val="both"/>
              <w:rPr>
                <w:rFonts w:ascii="Arial" w:hAnsi="Arial" w:cs="Arial"/>
                <w:sz w:val="20"/>
                <w:szCs w:val="20"/>
              </w:rPr>
            </w:pPr>
          </w:p>
          <w:p w14:paraId="16129E4C" w14:textId="77777777" w:rsidR="007D1320" w:rsidRPr="00B21AAE" w:rsidRDefault="007D1320" w:rsidP="00D27B2B">
            <w:pPr>
              <w:widowControl w:val="0"/>
              <w:autoSpaceDE w:val="0"/>
              <w:jc w:val="both"/>
              <w:rPr>
                <w:rFonts w:ascii="Arial" w:hAnsi="Arial" w:cs="Arial"/>
                <w:sz w:val="20"/>
                <w:szCs w:val="20"/>
              </w:rPr>
            </w:pPr>
            <w:r w:rsidRPr="00B21AAE">
              <w:rPr>
                <w:rFonts w:ascii="Arial" w:hAnsi="Arial" w:cs="Arial"/>
                <w:sz w:val="20"/>
                <w:szCs w:val="20"/>
              </w:rPr>
              <w:t xml:space="preserve">5. </w:t>
            </w:r>
          </w:p>
        </w:tc>
        <w:tc>
          <w:tcPr>
            <w:tcW w:w="9091" w:type="dxa"/>
            <w:tcBorders>
              <w:top w:val="single" w:sz="4" w:space="0" w:color="000000"/>
              <w:left w:val="single" w:sz="4" w:space="0" w:color="000000"/>
              <w:bottom w:val="single" w:sz="4" w:space="0" w:color="000000"/>
              <w:right w:val="single" w:sz="4" w:space="0" w:color="000000"/>
            </w:tcBorders>
          </w:tcPr>
          <w:p w14:paraId="634F7C56" w14:textId="77777777" w:rsidR="007D1320" w:rsidRPr="00B21AAE" w:rsidRDefault="007D1320" w:rsidP="00D27B2B">
            <w:pPr>
              <w:widowControl w:val="0"/>
              <w:autoSpaceDE w:val="0"/>
              <w:snapToGrid w:val="0"/>
              <w:jc w:val="both"/>
              <w:rPr>
                <w:rFonts w:ascii="Arial" w:hAnsi="Arial" w:cs="Arial"/>
                <w:sz w:val="20"/>
                <w:szCs w:val="20"/>
              </w:rPr>
            </w:pPr>
          </w:p>
          <w:p w14:paraId="7B61C7F4" w14:textId="77777777" w:rsidR="007D1320" w:rsidRPr="00B21AAE" w:rsidRDefault="007D1320" w:rsidP="00D27B2B">
            <w:pPr>
              <w:widowControl w:val="0"/>
              <w:autoSpaceDE w:val="0"/>
              <w:jc w:val="both"/>
              <w:rPr>
                <w:rFonts w:ascii="Arial" w:hAnsi="Arial" w:cs="Arial"/>
                <w:sz w:val="20"/>
                <w:szCs w:val="20"/>
              </w:rPr>
            </w:pPr>
            <w:r w:rsidRPr="00B21AAE">
              <w:rPr>
                <w:rFonts w:ascii="Arial" w:hAnsi="Arial" w:cs="Arial"/>
                <w:sz w:val="20"/>
                <w:szCs w:val="20"/>
              </w:rPr>
              <w:t>Citar el nombre o razón social o denominación de la empresa.</w:t>
            </w:r>
          </w:p>
        </w:tc>
      </w:tr>
      <w:tr w:rsidR="007D1320" w:rsidRPr="00B21AAE" w14:paraId="1B6957F2" w14:textId="77777777" w:rsidTr="00D27B2B">
        <w:trPr>
          <w:jc w:val="center"/>
        </w:trPr>
        <w:tc>
          <w:tcPr>
            <w:tcW w:w="784" w:type="dxa"/>
            <w:tcBorders>
              <w:top w:val="single" w:sz="4" w:space="0" w:color="000000"/>
              <w:left w:val="single" w:sz="4" w:space="0" w:color="000000"/>
              <w:bottom w:val="single" w:sz="4" w:space="0" w:color="000000"/>
            </w:tcBorders>
          </w:tcPr>
          <w:p w14:paraId="609ABB13"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6.</w:t>
            </w:r>
          </w:p>
        </w:tc>
        <w:tc>
          <w:tcPr>
            <w:tcW w:w="9091" w:type="dxa"/>
            <w:tcBorders>
              <w:top w:val="single" w:sz="4" w:space="0" w:color="000000"/>
              <w:left w:val="single" w:sz="4" w:space="0" w:color="000000"/>
              <w:bottom w:val="single" w:sz="4" w:space="0" w:color="000000"/>
              <w:right w:val="single" w:sz="4" w:space="0" w:color="000000"/>
            </w:tcBorders>
          </w:tcPr>
          <w:p w14:paraId="2B07BDEA"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Indicar con letra el sector al que pertenece (Industria, Comercio o Servicios)</w:t>
            </w:r>
          </w:p>
          <w:p w14:paraId="630D9711" w14:textId="77777777" w:rsidR="007D1320" w:rsidRPr="00B21AAE" w:rsidRDefault="007D1320" w:rsidP="00D27B2B">
            <w:pPr>
              <w:widowControl w:val="0"/>
              <w:autoSpaceDE w:val="0"/>
              <w:jc w:val="both"/>
              <w:rPr>
                <w:rFonts w:ascii="Arial" w:hAnsi="Arial" w:cs="Arial"/>
                <w:sz w:val="20"/>
                <w:szCs w:val="20"/>
              </w:rPr>
            </w:pPr>
          </w:p>
        </w:tc>
      </w:tr>
      <w:tr w:rsidR="007D1320" w:rsidRPr="00B21AAE" w14:paraId="492C6E07" w14:textId="77777777" w:rsidTr="00D27B2B">
        <w:trPr>
          <w:jc w:val="center"/>
        </w:trPr>
        <w:tc>
          <w:tcPr>
            <w:tcW w:w="784" w:type="dxa"/>
            <w:tcBorders>
              <w:top w:val="single" w:sz="4" w:space="0" w:color="000000"/>
              <w:left w:val="single" w:sz="4" w:space="0" w:color="000000"/>
              <w:bottom w:val="single" w:sz="4" w:space="0" w:color="000000"/>
            </w:tcBorders>
          </w:tcPr>
          <w:p w14:paraId="335FA08D"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7.</w:t>
            </w:r>
          </w:p>
        </w:tc>
        <w:tc>
          <w:tcPr>
            <w:tcW w:w="9091" w:type="dxa"/>
            <w:tcBorders>
              <w:top w:val="single" w:sz="4" w:space="0" w:color="000000"/>
              <w:left w:val="single" w:sz="4" w:space="0" w:color="000000"/>
              <w:bottom w:val="single" w:sz="4" w:space="0" w:color="000000"/>
              <w:right w:val="single" w:sz="4" w:space="0" w:color="000000"/>
            </w:tcBorders>
          </w:tcPr>
          <w:p w14:paraId="769F1F8E"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Anotar el número de trabajadores de planta inscritos en el IMSS.</w:t>
            </w:r>
          </w:p>
          <w:p w14:paraId="518A7EB9" w14:textId="77777777" w:rsidR="007D1320" w:rsidRPr="00B21AAE" w:rsidRDefault="007D1320" w:rsidP="00D27B2B">
            <w:pPr>
              <w:widowControl w:val="0"/>
              <w:autoSpaceDE w:val="0"/>
              <w:jc w:val="both"/>
              <w:rPr>
                <w:rFonts w:ascii="Arial" w:hAnsi="Arial" w:cs="Arial"/>
                <w:sz w:val="20"/>
                <w:szCs w:val="20"/>
              </w:rPr>
            </w:pPr>
          </w:p>
        </w:tc>
      </w:tr>
      <w:tr w:rsidR="007D1320" w:rsidRPr="00B21AAE" w14:paraId="3CC864D0" w14:textId="77777777" w:rsidTr="00D27B2B">
        <w:trPr>
          <w:jc w:val="center"/>
        </w:trPr>
        <w:tc>
          <w:tcPr>
            <w:tcW w:w="784" w:type="dxa"/>
            <w:tcBorders>
              <w:top w:val="single" w:sz="4" w:space="0" w:color="000000"/>
              <w:left w:val="single" w:sz="4" w:space="0" w:color="000000"/>
              <w:bottom w:val="single" w:sz="4" w:space="0" w:color="000000"/>
            </w:tcBorders>
          </w:tcPr>
          <w:p w14:paraId="4885CED2"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 xml:space="preserve">8. </w:t>
            </w:r>
          </w:p>
        </w:tc>
        <w:tc>
          <w:tcPr>
            <w:tcW w:w="9091" w:type="dxa"/>
            <w:tcBorders>
              <w:top w:val="single" w:sz="4" w:space="0" w:color="000000"/>
              <w:left w:val="single" w:sz="4" w:space="0" w:color="000000"/>
              <w:bottom w:val="single" w:sz="4" w:space="0" w:color="000000"/>
              <w:right w:val="single" w:sz="4" w:space="0" w:color="000000"/>
            </w:tcBorders>
          </w:tcPr>
          <w:p w14:paraId="505C24AE"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En su caso, anotar el número de personas subcontratadas.</w:t>
            </w:r>
          </w:p>
          <w:p w14:paraId="79F8119B" w14:textId="77777777" w:rsidR="007D1320" w:rsidRPr="00B21AAE" w:rsidRDefault="007D1320" w:rsidP="00D27B2B">
            <w:pPr>
              <w:widowControl w:val="0"/>
              <w:autoSpaceDE w:val="0"/>
              <w:jc w:val="both"/>
              <w:rPr>
                <w:rFonts w:ascii="Arial" w:hAnsi="Arial" w:cs="Arial"/>
                <w:sz w:val="20"/>
                <w:szCs w:val="20"/>
              </w:rPr>
            </w:pPr>
          </w:p>
        </w:tc>
      </w:tr>
      <w:tr w:rsidR="007D1320" w:rsidRPr="00B21AAE" w14:paraId="0379BBE7" w14:textId="77777777" w:rsidTr="00D27B2B">
        <w:trPr>
          <w:jc w:val="center"/>
        </w:trPr>
        <w:tc>
          <w:tcPr>
            <w:tcW w:w="784" w:type="dxa"/>
            <w:tcBorders>
              <w:top w:val="single" w:sz="4" w:space="0" w:color="000000"/>
              <w:left w:val="single" w:sz="4" w:space="0" w:color="000000"/>
              <w:bottom w:val="single" w:sz="4" w:space="0" w:color="000000"/>
            </w:tcBorders>
          </w:tcPr>
          <w:p w14:paraId="6ED062FD"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9.</w:t>
            </w:r>
          </w:p>
        </w:tc>
        <w:tc>
          <w:tcPr>
            <w:tcW w:w="9091" w:type="dxa"/>
            <w:tcBorders>
              <w:top w:val="single" w:sz="4" w:space="0" w:color="000000"/>
              <w:left w:val="single" w:sz="4" w:space="0" w:color="000000"/>
              <w:bottom w:val="single" w:sz="4" w:space="0" w:color="000000"/>
              <w:right w:val="single" w:sz="4" w:space="0" w:color="000000"/>
            </w:tcBorders>
          </w:tcPr>
          <w:p w14:paraId="4B728589"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Señalar el rango de monto de ventas anuales en millones de pesos (mdp), conforme al reporte de su ejercicio fiscal correspondiente a la última declaración anual de impuestos federales.</w:t>
            </w:r>
          </w:p>
        </w:tc>
      </w:tr>
      <w:tr w:rsidR="007D1320" w:rsidRPr="00B21AAE" w14:paraId="1AA271DE" w14:textId="77777777" w:rsidTr="00D27B2B">
        <w:trPr>
          <w:jc w:val="center"/>
        </w:trPr>
        <w:tc>
          <w:tcPr>
            <w:tcW w:w="784" w:type="dxa"/>
            <w:tcBorders>
              <w:top w:val="single" w:sz="4" w:space="0" w:color="000000"/>
              <w:left w:val="single" w:sz="4" w:space="0" w:color="000000"/>
              <w:bottom w:val="single" w:sz="4" w:space="0" w:color="000000"/>
            </w:tcBorders>
          </w:tcPr>
          <w:p w14:paraId="702A4C4E"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 xml:space="preserve">10. </w:t>
            </w:r>
          </w:p>
        </w:tc>
        <w:tc>
          <w:tcPr>
            <w:tcW w:w="9091" w:type="dxa"/>
            <w:tcBorders>
              <w:top w:val="single" w:sz="4" w:space="0" w:color="000000"/>
              <w:left w:val="single" w:sz="4" w:space="0" w:color="000000"/>
              <w:bottom w:val="single" w:sz="4" w:space="0" w:color="000000"/>
              <w:right w:val="single" w:sz="4" w:space="0" w:color="000000"/>
            </w:tcBorders>
          </w:tcPr>
          <w:p w14:paraId="21BE3FCD"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Señalar con letra el tamaño de la empresa (Micro, Pequeña o Mediana), conforme a la fórmula anotada al pie del cuadro de estratificación.</w:t>
            </w:r>
          </w:p>
        </w:tc>
      </w:tr>
      <w:tr w:rsidR="007D1320" w:rsidRPr="00B21AAE" w14:paraId="5D42922F" w14:textId="77777777" w:rsidTr="00D27B2B">
        <w:trPr>
          <w:jc w:val="center"/>
        </w:trPr>
        <w:tc>
          <w:tcPr>
            <w:tcW w:w="784" w:type="dxa"/>
            <w:tcBorders>
              <w:top w:val="single" w:sz="4" w:space="0" w:color="000000"/>
              <w:left w:val="single" w:sz="4" w:space="0" w:color="000000"/>
              <w:bottom w:val="single" w:sz="4" w:space="0" w:color="000000"/>
            </w:tcBorders>
          </w:tcPr>
          <w:p w14:paraId="64F715AE"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 xml:space="preserve">11. </w:t>
            </w:r>
          </w:p>
        </w:tc>
        <w:tc>
          <w:tcPr>
            <w:tcW w:w="9091" w:type="dxa"/>
            <w:tcBorders>
              <w:top w:val="single" w:sz="4" w:space="0" w:color="000000"/>
              <w:left w:val="single" w:sz="4" w:space="0" w:color="000000"/>
              <w:bottom w:val="single" w:sz="4" w:space="0" w:color="000000"/>
              <w:right w:val="single" w:sz="4" w:space="0" w:color="000000"/>
            </w:tcBorders>
          </w:tcPr>
          <w:p w14:paraId="7607B1B6"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Indicar el Registro Federal de Contribuyentes del licitante</w:t>
            </w:r>
          </w:p>
          <w:p w14:paraId="20399CD6" w14:textId="77777777" w:rsidR="007D1320" w:rsidRPr="00B21AAE" w:rsidRDefault="007D1320" w:rsidP="00D27B2B">
            <w:pPr>
              <w:widowControl w:val="0"/>
              <w:autoSpaceDE w:val="0"/>
              <w:jc w:val="both"/>
              <w:rPr>
                <w:rFonts w:ascii="Arial" w:hAnsi="Arial" w:cs="Arial"/>
                <w:sz w:val="20"/>
                <w:szCs w:val="20"/>
              </w:rPr>
            </w:pPr>
          </w:p>
        </w:tc>
      </w:tr>
      <w:tr w:rsidR="007D1320" w:rsidRPr="00B21AAE" w14:paraId="2D3F0AEA" w14:textId="77777777" w:rsidTr="00D27B2B">
        <w:trPr>
          <w:jc w:val="center"/>
        </w:trPr>
        <w:tc>
          <w:tcPr>
            <w:tcW w:w="784" w:type="dxa"/>
            <w:tcBorders>
              <w:top w:val="single" w:sz="4" w:space="0" w:color="000000"/>
              <w:left w:val="single" w:sz="4" w:space="0" w:color="000000"/>
              <w:bottom w:val="single" w:sz="4" w:space="0" w:color="000000"/>
            </w:tcBorders>
          </w:tcPr>
          <w:p w14:paraId="5DEF0A1C"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12.</w:t>
            </w:r>
          </w:p>
        </w:tc>
        <w:tc>
          <w:tcPr>
            <w:tcW w:w="9091" w:type="dxa"/>
            <w:tcBorders>
              <w:top w:val="single" w:sz="4" w:space="0" w:color="000000"/>
              <w:left w:val="single" w:sz="4" w:space="0" w:color="000000"/>
              <w:bottom w:val="single" w:sz="4" w:space="0" w:color="000000"/>
              <w:right w:val="single" w:sz="4" w:space="0" w:color="000000"/>
            </w:tcBorders>
          </w:tcPr>
          <w:p w14:paraId="3663C9BC"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Cuando el procedimiento tenga por objeto la adquisición de bienes y el licitante y fabricante sean personas distintas, indicar el Registro Federal de Contribuyentes del (los) fabricante(s) de los bienes que integran la oferta.</w:t>
            </w:r>
          </w:p>
        </w:tc>
      </w:tr>
      <w:tr w:rsidR="007D1320" w:rsidRPr="00B21AAE" w14:paraId="1844F52B" w14:textId="77777777" w:rsidTr="00D27B2B">
        <w:trPr>
          <w:jc w:val="center"/>
        </w:trPr>
        <w:tc>
          <w:tcPr>
            <w:tcW w:w="784" w:type="dxa"/>
            <w:tcBorders>
              <w:top w:val="single" w:sz="4" w:space="0" w:color="000000"/>
              <w:left w:val="single" w:sz="4" w:space="0" w:color="000000"/>
              <w:bottom w:val="single" w:sz="4" w:space="0" w:color="000000"/>
            </w:tcBorders>
          </w:tcPr>
          <w:p w14:paraId="66926FC6"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 xml:space="preserve">13. </w:t>
            </w:r>
          </w:p>
        </w:tc>
        <w:tc>
          <w:tcPr>
            <w:tcW w:w="9091" w:type="dxa"/>
            <w:tcBorders>
              <w:top w:val="single" w:sz="4" w:space="0" w:color="000000"/>
              <w:left w:val="single" w:sz="4" w:space="0" w:color="000000"/>
              <w:bottom w:val="single" w:sz="4" w:space="0" w:color="000000"/>
              <w:right w:val="single" w:sz="4" w:space="0" w:color="000000"/>
            </w:tcBorders>
          </w:tcPr>
          <w:p w14:paraId="1AD6E4AF" w14:textId="77777777" w:rsidR="007D1320" w:rsidRPr="00B21AAE" w:rsidRDefault="007D1320" w:rsidP="00D27B2B">
            <w:pPr>
              <w:widowControl w:val="0"/>
              <w:autoSpaceDE w:val="0"/>
              <w:snapToGrid w:val="0"/>
              <w:jc w:val="both"/>
              <w:rPr>
                <w:rFonts w:ascii="Arial" w:hAnsi="Arial" w:cs="Arial"/>
                <w:sz w:val="20"/>
                <w:szCs w:val="20"/>
              </w:rPr>
            </w:pPr>
            <w:r w:rsidRPr="00B21AAE">
              <w:rPr>
                <w:rFonts w:ascii="Arial" w:hAnsi="Arial" w:cs="Arial"/>
                <w:sz w:val="20"/>
                <w:szCs w:val="20"/>
              </w:rPr>
              <w:t>Anotar el nombre y firma del representante de la empresa licitante.</w:t>
            </w:r>
          </w:p>
          <w:p w14:paraId="410FDAAD" w14:textId="77777777" w:rsidR="007D1320" w:rsidRPr="00B21AAE" w:rsidRDefault="007D1320" w:rsidP="00D27B2B">
            <w:pPr>
              <w:widowControl w:val="0"/>
              <w:autoSpaceDE w:val="0"/>
              <w:jc w:val="both"/>
              <w:rPr>
                <w:rFonts w:ascii="Arial" w:hAnsi="Arial" w:cs="Arial"/>
                <w:sz w:val="20"/>
                <w:szCs w:val="20"/>
              </w:rPr>
            </w:pPr>
          </w:p>
        </w:tc>
      </w:tr>
    </w:tbl>
    <w:p w14:paraId="287E2FB0" w14:textId="77777777" w:rsidR="007D1320" w:rsidRPr="00B21AAE" w:rsidRDefault="007D1320" w:rsidP="007D1320">
      <w:pPr>
        <w:jc w:val="both"/>
        <w:rPr>
          <w:rFonts w:ascii="Arial" w:hAnsi="Arial" w:cs="Arial"/>
          <w:sz w:val="20"/>
          <w:szCs w:val="20"/>
        </w:rPr>
      </w:pPr>
    </w:p>
    <w:p w14:paraId="0BF84E34" w14:textId="77777777" w:rsidR="007D1320" w:rsidRPr="00B21AAE" w:rsidRDefault="007D1320" w:rsidP="007D1320">
      <w:pPr>
        <w:jc w:val="both"/>
        <w:rPr>
          <w:rFonts w:ascii="Arial" w:hAnsi="Arial" w:cs="Arial"/>
          <w:sz w:val="20"/>
          <w:szCs w:val="20"/>
        </w:rPr>
      </w:pPr>
    </w:p>
    <w:p w14:paraId="4FDCDD82" w14:textId="77777777" w:rsidR="007D1320" w:rsidRPr="00B21AAE" w:rsidRDefault="007D1320" w:rsidP="007D1320">
      <w:pPr>
        <w:jc w:val="both"/>
        <w:rPr>
          <w:rFonts w:ascii="Arial" w:hAnsi="Arial" w:cs="Arial"/>
          <w:sz w:val="20"/>
          <w:szCs w:val="20"/>
        </w:rPr>
      </w:pPr>
    </w:p>
    <w:p w14:paraId="672A9C0A" w14:textId="77777777" w:rsidR="007D1320" w:rsidRPr="00B21AAE" w:rsidRDefault="007D1320" w:rsidP="007D1320">
      <w:pPr>
        <w:jc w:val="both"/>
        <w:rPr>
          <w:rFonts w:ascii="Arial" w:hAnsi="Arial" w:cs="Arial"/>
          <w:sz w:val="20"/>
          <w:szCs w:val="20"/>
        </w:rPr>
      </w:pPr>
    </w:p>
    <w:p w14:paraId="68B12756" w14:textId="77777777" w:rsidR="007D1320" w:rsidRPr="00B21AAE" w:rsidRDefault="007D1320" w:rsidP="007D1320">
      <w:pPr>
        <w:jc w:val="both"/>
        <w:rPr>
          <w:rFonts w:ascii="Arial" w:hAnsi="Arial" w:cs="Arial"/>
          <w:sz w:val="20"/>
          <w:szCs w:val="20"/>
        </w:rPr>
      </w:pPr>
    </w:p>
    <w:p w14:paraId="6F3F0A2C" w14:textId="77777777" w:rsidR="007D1320" w:rsidRPr="00B21AAE" w:rsidRDefault="007D1320" w:rsidP="007D1320">
      <w:pPr>
        <w:jc w:val="both"/>
        <w:rPr>
          <w:rFonts w:ascii="Arial" w:hAnsi="Arial" w:cs="Arial"/>
          <w:sz w:val="20"/>
          <w:szCs w:val="20"/>
        </w:rPr>
      </w:pPr>
    </w:p>
    <w:p w14:paraId="60762475" w14:textId="77777777" w:rsidR="007D1320" w:rsidRPr="00B21AAE" w:rsidRDefault="007D1320" w:rsidP="007D1320">
      <w:pPr>
        <w:jc w:val="both"/>
        <w:rPr>
          <w:rFonts w:ascii="Arial" w:hAnsi="Arial" w:cs="Arial"/>
          <w:sz w:val="20"/>
          <w:szCs w:val="20"/>
        </w:rPr>
      </w:pPr>
    </w:p>
    <w:p w14:paraId="2F617AB1" w14:textId="77777777" w:rsidR="007D1320" w:rsidRPr="00B21AAE" w:rsidRDefault="007D1320" w:rsidP="007D1320">
      <w:pPr>
        <w:jc w:val="both"/>
        <w:rPr>
          <w:rFonts w:ascii="Arial" w:hAnsi="Arial" w:cs="Arial"/>
          <w:sz w:val="20"/>
          <w:szCs w:val="20"/>
        </w:rPr>
      </w:pPr>
    </w:p>
    <w:p w14:paraId="49AC9824" w14:textId="77777777" w:rsidR="007D1320" w:rsidRPr="00B21AAE" w:rsidRDefault="007D1320" w:rsidP="007D1320">
      <w:pPr>
        <w:jc w:val="both"/>
        <w:rPr>
          <w:rFonts w:ascii="Arial" w:hAnsi="Arial" w:cs="Arial"/>
          <w:sz w:val="20"/>
          <w:szCs w:val="20"/>
        </w:rPr>
      </w:pPr>
    </w:p>
    <w:p w14:paraId="7D556D9F" w14:textId="77777777" w:rsidR="007D1320" w:rsidRPr="00B21AAE" w:rsidRDefault="007D1320" w:rsidP="007D1320">
      <w:pPr>
        <w:jc w:val="both"/>
        <w:rPr>
          <w:rFonts w:ascii="Arial" w:hAnsi="Arial" w:cs="Arial"/>
          <w:sz w:val="20"/>
          <w:szCs w:val="20"/>
        </w:rPr>
      </w:pPr>
    </w:p>
    <w:p w14:paraId="515B7714" w14:textId="77777777" w:rsidR="007D1320" w:rsidRPr="00B21AAE" w:rsidRDefault="007D1320" w:rsidP="007D1320">
      <w:pPr>
        <w:jc w:val="both"/>
        <w:rPr>
          <w:rFonts w:ascii="Arial" w:hAnsi="Arial" w:cs="Arial"/>
          <w:sz w:val="20"/>
          <w:szCs w:val="20"/>
        </w:rPr>
      </w:pPr>
    </w:p>
    <w:p w14:paraId="3CF42018" w14:textId="77777777" w:rsidR="007D1320" w:rsidRPr="00B21AAE" w:rsidRDefault="007D1320" w:rsidP="007D1320">
      <w:pPr>
        <w:jc w:val="both"/>
        <w:rPr>
          <w:rFonts w:ascii="Arial" w:hAnsi="Arial" w:cs="Arial"/>
          <w:sz w:val="20"/>
          <w:szCs w:val="20"/>
        </w:rPr>
      </w:pPr>
    </w:p>
    <w:p w14:paraId="7C800CC9" w14:textId="77777777" w:rsidR="007D1320" w:rsidRPr="00B21AAE" w:rsidRDefault="007D1320" w:rsidP="007D1320">
      <w:pPr>
        <w:jc w:val="both"/>
        <w:rPr>
          <w:rFonts w:ascii="Arial" w:hAnsi="Arial" w:cs="Arial"/>
          <w:sz w:val="20"/>
          <w:szCs w:val="20"/>
        </w:rPr>
      </w:pPr>
    </w:p>
    <w:p w14:paraId="57777394" w14:textId="77777777" w:rsidR="007D1320" w:rsidRPr="00B21AAE" w:rsidRDefault="007D1320" w:rsidP="007D1320">
      <w:pPr>
        <w:jc w:val="both"/>
        <w:rPr>
          <w:rFonts w:ascii="Arial" w:hAnsi="Arial" w:cs="Arial"/>
          <w:sz w:val="20"/>
          <w:szCs w:val="20"/>
        </w:rPr>
      </w:pPr>
    </w:p>
    <w:p w14:paraId="1C99D8A6" w14:textId="77777777" w:rsidR="007D1320" w:rsidRPr="00B21AAE" w:rsidRDefault="007D1320" w:rsidP="007D1320">
      <w:pPr>
        <w:jc w:val="both"/>
        <w:rPr>
          <w:rFonts w:ascii="Arial" w:hAnsi="Arial" w:cs="Arial"/>
          <w:sz w:val="20"/>
          <w:szCs w:val="20"/>
        </w:rPr>
      </w:pPr>
    </w:p>
    <w:p w14:paraId="551910A6" w14:textId="77777777" w:rsidR="007D1320" w:rsidRPr="00B21AAE" w:rsidRDefault="007D1320" w:rsidP="007D1320">
      <w:pPr>
        <w:jc w:val="both"/>
        <w:rPr>
          <w:rFonts w:ascii="Arial" w:hAnsi="Arial" w:cs="Arial"/>
          <w:sz w:val="20"/>
          <w:szCs w:val="20"/>
        </w:rPr>
      </w:pPr>
    </w:p>
    <w:p w14:paraId="35C9612C" w14:textId="09A1AC0E" w:rsidR="002F4320" w:rsidRPr="00B21AAE" w:rsidRDefault="002F4320" w:rsidP="007D1320">
      <w:pPr>
        <w:jc w:val="both"/>
        <w:rPr>
          <w:rFonts w:ascii="Arial" w:hAnsi="Arial" w:cs="Arial"/>
          <w:sz w:val="20"/>
          <w:szCs w:val="20"/>
        </w:rPr>
      </w:pPr>
    </w:p>
    <w:p w14:paraId="1A524B1D" w14:textId="77777777" w:rsidR="002F4320" w:rsidRPr="00B21AAE" w:rsidRDefault="002F4320" w:rsidP="007D1320">
      <w:pPr>
        <w:jc w:val="both"/>
        <w:rPr>
          <w:rFonts w:ascii="Arial" w:hAnsi="Arial" w:cs="Arial"/>
          <w:sz w:val="20"/>
          <w:szCs w:val="20"/>
        </w:rPr>
      </w:pPr>
    </w:p>
    <w:p w14:paraId="7B8268A3" w14:textId="19EA3A13" w:rsidR="007D1320" w:rsidRPr="00B21AAE" w:rsidRDefault="007D1320" w:rsidP="007D1320">
      <w:pPr>
        <w:jc w:val="both"/>
        <w:rPr>
          <w:rFonts w:ascii="Arial" w:hAnsi="Arial" w:cs="Arial"/>
          <w:sz w:val="20"/>
          <w:szCs w:val="20"/>
        </w:rPr>
      </w:pPr>
    </w:p>
    <w:p w14:paraId="49C2B4EE" w14:textId="4DA3F9FC" w:rsidR="001C6D26" w:rsidRPr="00B21AAE" w:rsidRDefault="001C6D26" w:rsidP="007D1320">
      <w:pPr>
        <w:jc w:val="both"/>
        <w:rPr>
          <w:rFonts w:ascii="Arial" w:hAnsi="Arial" w:cs="Arial"/>
          <w:sz w:val="20"/>
          <w:szCs w:val="20"/>
        </w:rPr>
      </w:pPr>
    </w:p>
    <w:p w14:paraId="26BA0520" w14:textId="77777777" w:rsidR="001C6D26" w:rsidRPr="00B21AAE" w:rsidRDefault="001C6D26" w:rsidP="007D1320">
      <w:pPr>
        <w:jc w:val="both"/>
        <w:rPr>
          <w:rFonts w:ascii="Arial" w:hAnsi="Arial" w:cs="Arial"/>
          <w:sz w:val="20"/>
          <w:szCs w:val="20"/>
        </w:rPr>
      </w:pPr>
    </w:p>
    <w:p w14:paraId="54F51ECA" w14:textId="77777777" w:rsidR="007D1320" w:rsidRPr="00B21AAE" w:rsidRDefault="007D1320" w:rsidP="007D1320">
      <w:pPr>
        <w:jc w:val="center"/>
        <w:rPr>
          <w:rFonts w:ascii="Arial" w:hAnsi="Arial" w:cs="Arial"/>
          <w:sz w:val="20"/>
          <w:szCs w:val="20"/>
        </w:rPr>
      </w:pPr>
    </w:p>
    <w:p w14:paraId="6D9271C6" w14:textId="0BF6E635" w:rsidR="007D1320" w:rsidRDefault="007D1320" w:rsidP="001C6D26">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7</w:t>
      </w:r>
    </w:p>
    <w:p w14:paraId="5EB585AA" w14:textId="77777777" w:rsidR="000074B1" w:rsidRPr="00B21AAE" w:rsidRDefault="000074B1" w:rsidP="001C6D26">
      <w:pPr>
        <w:jc w:val="center"/>
        <w:rPr>
          <w:rFonts w:ascii="Arial" w:hAnsi="Arial" w:cs="Arial"/>
          <w:b/>
          <w:color w:val="000000" w:themeColor="text1"/>
          <w:sz w:val="40"/>
          <w:szCs w:val="40"/>
        </w:rPr>
      </w:pPr>
    </w:p>
    <w:p w14:paraId="2623AB59" w14:textId="77777777" w:rsidR="007D1320" w:rsidRPr="00B21AAE" w:rsidRDefault="007D1320" w:rsidP="007D1320">
      <w:pPr>
        <w:jc w:val="center"/>
        <w:rPr>
          <w:rFonts w:ascii="Arial" w:hAnsi="Arial" w:cs="Arial"/>
          <w:b/>
          <w:bCs/>
          <w:color w:val="000000" w:themeColor="text1"/>
          <w:sz w:val="40"/>
          <w:szCs w:val="40"/>
        </w:rPr>
      </w:pPr>
      <w:r w:rsidRPr="00B21AAE">
        <w:rPr>
          <w:rFonts w:ascii="Arial" w:hAnsi="Arial" w:cs="Arial"/>
          <w:b/>
          <w:bCs/>
          <w:color w:val="000000" w:themeColor="text1"/>
          <w:sz w:val="40"/>
          <w:szCs w:val="40"/>
        </w:rPr>
        <w:t>FORMATO PARA LA</w:t>
      </w:r>
    </w:p>
    <w:p w14:paraId="417136E5" w14:textId="77777777" w:rsidR="007D1320" w:rsidRPr="00B21AAE" w:rsidRDefault="007D1320" w:rsidP="007D1320">
      <w:pPr>
        <w:jc w:val="center"/>
        <w:rPr>
          <w:rFonts w:ascii="Arial" w:hAnsi="Arial" w:cs="Arial"/>
          <w:b/>
          <w:bCs/>
          <w:color w:val="000000" w:themeColor="text1"/>
          <w:sz w:val="40"/>
          <w:szCs w:val="40"/>
        </w:rPr>
      </w:pPr>
      <w:r w:rsidRPr="00B21AAE">
        <w:rPr>
          <w:rFonts w:ascii="Arial" w:hAnsi="Arial" w:cs="Arial"/>
          <w:b/>
          <w:bCs/>
          <w:color w:val="000000" w:themeColor="text1"/>
          <w:sz w:val="40"/>
          <w:szCs w:val="40"/>
        </w:rPr>
        <w:t>ELABORACIÓN DE LA CARTA COMPROMISO DE LA PROPOSICIÓN. ESTE DOCUMENTO DEBERÁ ELABORARSE EN HOJA MEMBRETADA DEL LICITANTE Y FIRMADO POR SU REPRESENTANTE LEGAL.</w:t>
      </w:r>
    </w:p>
    <w:p w14:paraId="68DC31D1" w14:textId="77777777" w:rsidR="002F4320" w:rsidRPr="00B21AAE" w:rsidRDefault="007D1320" w:rsidP="007D1320">
      <w:pPr>
        <w:jc w:val="both"/>
        <w:rPr>
          <w:rFonts w:ascii="Arial" w:hAnsi="Arial" w:cs="Arial"/>
          <w:b/>
          <w:bCs/>
          <w:color w:val="000000" w:themeColor="text1"/>
          <w:sz w:val="40"/>
          <w:szCs w:val="40"/>
        </w:rPr>
      </w:pPr>
      <w:r w:rsidRPr="00B21AAE">
        <w:rPr>
          <w:rFonts w:ascii="Arial" w:hAnsi="Arial" w:cs="Arial"/>
          <w:b/>
          <w:bCs/>
          <w:color w:val="000000" w:themeColor="text1"/>
          <w:sz w:val="40"/>
          <w:szCs w:val="40"/>
        </w:rPr>
        <w:br w:type="page"/>
      </w:r>
    </w:p>
    <w:p w14:paraId="7A027BA4" w14:textId="77777777" w:rsidR="001C6D26" w:rsidRPr="00B21AAE" w:rsidRDefault="001C6D26" w:rsidP="001C6D26">
      <w:pPr>
        <w:jc w:val="center"/>
        <w:rPr>
          <w:rFonts w:ascii="Arial" w:hAnsi="Arial" w:cs="Arial"/>
          <w:b/>
          <w:color w:val="000000" w:themeColor="text1"/>
          <w:sz w:val="20"/>
          <w:szCs w:val="20"/>
        </w:rPr>
      </w:pPr>
    </w:p>
    <w:p w14:paraId="49636887" w14:textId="7B0B2850" w:rsidR="001C6D26" w:rsidRPr="00B21AAE" w:rsidRDefault="001C6D26" w:rsidP="001C6D26">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7</w:t>
      </w:r>
    </w:p>
    <w:p w14:paraId="016CF1EA" w14:textId="77777777" w:rsidR="002F4320" w:rsidRPr="00B21AAE" w:rsidRDefault="002F4320" w:rsidP="007D1320">
      <w:pPr>
        <w:jc w:val="both"/>
        <w:rPr>
          <w:rFonts w:ascii="Arial" w:hAnsi="Arial" w:cs="Arial"/>
          <w:b/>
          <w:bCs/>
          <w:color w:val="000000" w:themeColor="text1"/>
          <w:sz w:val="40"/>
          <w:szCs w:val="40"/>
        </w:rPr>
      </w:pPr>
    </w:p>
    <w:p w14:paraId="2F53C68F" w14:textId="6270189C" w:rsidR="007D1320" w:rsidRPr="00CA4FDF" w:rsidRDefault="007D1320" w:rsidP="00CA4FDF">
      <w:pPr>
        <w:jc w:val="center"/>
        <w:rPr>
          <w:rFonts w:ascii="Arial" w:hAnsi="Arial" w:cs="Arial"/>
          <w:b/>
          <w:color w:val="000000" w:themeColor="text1"/>
          <w:sz w:val="20"/>
          <w:szCs w:val="20"/>
        </w:rPr>
      </w:pPr>
      <w:r w:rsidRPr="00CA4FDF">
        <w:rPr>
          <w:rFonts w:ascii="Arial" w:hAnsi="Arial" w:cs="Arial"/>
          <w:b/>
          <w:color w:val="000000" w:themeColor="text1"/>
          <w:sz w:val="20"/>
          <w:szCs w:val="20"/>
        </w:rPr>
        <w:t>CARTA COMPROMISO DE LA PROPOSICIÓN</w:t>
      </w:r>
    </w:p>
    <w:p w14:paraId="3BF52DD9"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(EN HOJA MEMBRETADA DE LA EMPRESA)</w:t>
      </w:r>
    </w:p>
    <w:p w14:paraId="5D79A5E1" w14:textId="77777777" w:rsidR="00CA4FDF" w:rsidRDefault="00CA4FDF" w:rsidP="007D1320">
      <w:pPr>
        <w:jc w:val="both"/>
        <w:rPr>
          <w:rFonts w:ascii="Arial" w:hAnsi="Arial" w:cs="Arial"/>
          <w:color w:val="000000" w:themeColor="text1"/>
          <w:sz w:val="20"/>
          <w:szCs w:val="20"/>
        </w:rPr>
      </w:pPr>
    </w:p>
    <w:p w14:paraId="63CE2D60" w14:textId="77777777" w:rsidR="00CA4FDF" w:rsidRPr="00F334B8" w:rsidRDefault="00CA4FDF" w:rsidP="00CA4FDF">
      <w:pPr>
        <w:rPr>
          <w:rFonts w:ascii="Arial" w:hAnsi="Arial" w:cs="Arial"/>
          <w:color w:val="000000" w:themeColor="text1"/>
          <w:sz w:val="20"/>
        </w:rPr>
      </w:pPr>
      <w:r w:rsidRPr="00F334B8">
        <w:rPr>
          <w:rFonts w:ascii="Arial" w:hAnsi="Arial" w:cs="Arial"/>
          <w:color w:val="000000" w:themeColor="text1"/>
          <w:sz w:val="20"/>
        </w:rPr>
        <w:t>LUIS PÉREZ SANCHEZ</w:t>
      </w:r>
    </w:p>
    <w:p w14:paraId="77AFB6D4" w14:textId="77777777" w:rsidR="00CA4FDF" w:rsidRPr="00F334B8" w:rsidRDefault="00CA4FDF" w:rsidP="00CA4FDF">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2B05E5FE" w14:textId="77777777" w:rsidR="00CA4FDF" w:rsidRPr="00F334B8" w:rsidRDefault="00CA4FDF" w:rsidP="00CA4FDF">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1C55083C" w14:textId="77777777" w:rsidR="00CA4FDF" w:rsidRPr="00F334B8" w:rsidRDefault="00CA4FDF" w:rsidP="00CA4FDF">
      <w:pPr>
        <w:rPr>
          <w:rFonts w:ascii="Arial" w:hAnsi="Arial" w:cs="Arial"/>
          <w:color w:val="000000" w:themeColor="text1"/>
          <w:sz w:val="20"/>
        </w:rPr>
      </w:pPr>
      <w:r w:rsidRPr="00F334B8">
        <w:rPr>
          <w:rFonts w:ascii="Arial" w:hAnsi="Arial" w:cs="Arial"/>
          <w:color w:val="000000" w:themeColor="text1"/>
          <w:sz w:val="20"/>
        </w:rPr>
        <w:t>DE DOS BOCAS, S.A. DE C.V.</w:t>
      </w:r>
    </w:p>
    <w:p w14:paraId="052999CD" w14:textId="77777777" w:rsidR="00CA4FDF" w:rsidRPr="00F334B8" w:rsidRDefault="00CA4FDF" w:rsidP="00CA4FDF">
      <w:pPr>
        <w:rPr>
          <w:rFonts w:ascii="Arial" w:hAnsi="Arial" w:cs="Arial"/>
          <w:color w:val="000000" w:themeColor="text1"/>
          <w:sz w:val="20"/>
        </w:rPr>
      </w:pPr>
      <w:r w:rsidRPr="00F334B8">
        <w:rPr>
          <w:rFonts w:ascii="Arial" w:hAnsi="Arial" w:cs="Arial"/>
          <w:color w:val="000000" w:themeColor="text1"/>
          <w:sz w:val="20"/>
        </w:rPr>
        <w:t>P R E S E N T E</w:t>
      </w:r>
    </w:p>
    <w:p w14:paraId="47ECA5C3" w14:textId="77777777" w:rsidR="007D1320" w:rsidRPr="00B21AAE" w:rsidRDefault="007D1320" w:rsidP="007D1320">
      <w:pPr>
        <w:jc w:val="both"/>
        <w:rPr>
          <w:rFonts w:ascii="Arial" w:hAnsi="Arial" w:cs="Arial"/>
          <w:color w:val="000000" w:themeColor="text1"/>
          <w:sz w:val="20"/>
          <w:szCs w:val="20"/>
        </w:rPr>
      </w:pPr>
    </w:p>
    <w:p w14:paraId="5CA01210"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Lugar y fecha__________________.</w:t>
      </w:r>
    </w:p>
    <w:p w14:paraId="27FE0333" w14:textId="77777777" w:rsidR="00CA4FDF" w:rsidRDefault="00CA4FDF" w:rsidP="007D1320">
      <w:pPr>
        <w:pStyle w:val="Encabezado"/>
        <w:jc w:val="both"/>
        <w:rPr>
          <w:rFonts w:ascii="Arial" w:hAnsi="Arial" w:cs="Arial"/>
          <w:color w:val="000000" w:themeColor="text1"/>
          <w:sz w:val="20"/>
        </w:rPr>
      </w:pPr>
    </w:p>
    <w:p w14:paraId="51D364EE" w14:textId="5282634D" w:rsidR="007D1320" w:rsidRPr="00307BB0" w:rsidRDefault="007D1320" w:rsidP="007D1320">
      <w:pPr>
        <w:pStyle w:val="Encabezado"/>
        <w:jc w:val="both"/>
        <w:rPr>
          <w:rFonts w:ascii="Arial" w:hAnsi="Arial" w:cs="Arial"/>
          <w:b/>
          <w:color w:val="000000" w:themeColor="text1"/>
          <w:sz w:val="20"/>
        </w:rPr>
      </w:pPr>
      <w:r w:rsidRPr="00B21AAE">
        <w:rPr>
          <w:rFonts w:ascii="Arial" w:hAnsi="Arial" w:cs="Arial"/>
          <w:color w:val="000000" w:themeColor="text1"/>
          <w:sz w:val="20"/>
        </w:rPr>
        <w:t xml:space="preserve">ME REFIERO A LA LICITACIÓN </w:t>
      </w:r>
      <w:r w:rsidR="005B7607">
        <w:rPr>
          <w:rFonts w:ascii="Arial" w:hAnsi="Arial" w:cs="Arial"/>
          <w:color w:val="000000" w:themeColor="text1"/>
          <w:sz w:val="20"/>
        </w:rPr>
        <w:t xml:space="preserve">PÚBLICA NACIONAL </w:t>
      </w:r>
      <w:r w:rsidR="00734C04">
        <w:rPr>
          <w:rFonts w:ascii="Arial" w:hAnsi="Arial" w:cs="Arial"/>
          <w:color w:val="000000" w:themeColor="text1"/>
          <w:sz w:val="20"/>
        </w:rPr>
        <w:t>MIXTA</w:t>
      </w:r>
      <w:r w:rsidRPr="00B21AAE">
        <w:rPr>
          <w:rFonts w:ascii="Arial" w:hAnsi="Arial" w:cs="Arial"/>
          <w:color w:val="000000" w:themeColor="text1"/>
          <w:sz w:val="20"/>
        </w:rPr>
        <w:t xml:space="preserve"> No.</w:t>
      </w:r>
      <w:r w:rsidRPr="00B21AAE">
        <w:rPr>
          <w:rFonts w:ascii="Arial" w:hAnsi="Arial" w:cs="Arial"/>
          <w:color w:val="000000" w:themeColor="text1"/>
          <w:sz w:val="20"/>
          <w:lang w:val="es-ES"/>
        </w:rPr>
        <w:t>________________</w:t>
      </w:r>
      <w:bookmarkStart w:id="4" w:name="_Hlk38661277"/>
      <w:r w:rsidRPr="00B21AAE">
        <w:rPr>
          <w:rFonts w:ascii="Arial" w:hAnsi="Arial" w:cs="Arial"/>
          <w:b/>
          <w:sz w:val="20"/>
        </w:rPr>
        <w:t xml:space="preserve"> </w:t>
      </w:r>
      <w:bookmarkEnd w:id="4"/>
      <w:r w:rsidR="00FE143D" w:rsidRPr="00307BB0">
        <w:rPr>
          <w:rFonts w:ascii="Arial" w:hAnsi="Arial" w:cs="Arial"/>
          <w:b/>
          <w:color w:val="000000" w:themeColor="text1"/>
          <w:sz w:val="20"/>
        </w:rPr>
        <w:t>SERVICIO DE SEGURIDAD PRIVADA, PROTECCIÓN, CONTROL Y VIGILANCIA DE LAS INSTALACIONES DE LA ADMINISTRACIÓN PORTUARIA INTEGRAL DE DOS BOCAS.</w:t>
      </w:r>
    </w:p>
    <w:p w14:paraId="5E96EEF5" w14:textId="77777777" w:rsidR="00FE143D" w:rsidRPr="00B21AAE" w:rsidRDefault="00FE143D" w:rsidP="007D1320">
      <w:pPr>
        <w:pStyle w:val="Encabezado"/>
        <w:jc w:val="both"/>
        <w:rPr>
          <w:rFonts w:ascii="Arial" w:hAnsi="Arial" w:cs="Arial"/>
          <w:sz w:val="20"/>
          <w:lang w:val="es-ES"/>
        </w:rPr>
      </w:pPr>
    </w:p>
    <w:p w14:paraId="20E46F21" w14:textId="77777777" w:rsidR="00FE143D"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COMO REPRESENTANTE LEGAL DE: _________________________ MANIFIESTO A USTED LO SIGUIENTE:</w:t>
      </w:r>
    </w:p>
    <w:p w14:paraId="35D3D89A" w14:textId="76880FB0"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 </w:t>
      </w:r>
    </w:p>
    <w:p w14:paraId="1B295321" w14:textId="77777777" w:rsidR="007D1320" w:rsidRPr="00B21AAE" w:rsidRDefault="007D1320" w:rsidP="006E21D2">
      <w:pPr>
        <w:numPr>
          <w:ilvl w:val="0"/>
          <w:numId w:val="61"/>
        </w:numPr>
        <w:tabs>
          <w:tab w:val="clear" w:pos="720"/>
          <w:tab w:val="num" w:pos="284"/>
        </w:tabs>
        <w:ind w:left="0" w:hanging="284"/>
        <w:jc w:val="both"/>
        <w:rPr>
          <w:rFonts w:ascii="Arial" w:hAnsi="Arial" w:cs="Arial"/>
          <w:color w:val="000000" w:themeColor="text1"/>
          <w:sz w:val="20"/>
          <w:szCs w:val="20"/>
        </w:rPr>
      </w:pPr>
      <w:r w:rsidRPr="00B21AAE">
        <w:rPr>
          <w:rFonts w:ascii="Arial" w:hAnsi="Arial" w:cs="Arial"/>
          <w:color w:val="000000" w:themeColor="text1"/>
          <w:sz w:val="20"/>
          <w:szCs w:val="20"/>
        </w:rPr>
        <w:t>QUE OPORTUNAMENTE SE OBTUVO LA CONVOCATORIA DE LA LICITACIÓN DE QUE SE TRATA Y SE HA TOMADO DEBIDA NOTA DE LAS MISMAS, Y CONFORME LAS CUALES SE LLEVARA A CABO LA PRESTACIÓN DE LOS SERVICIOS, ACEPTANDO INTEGRAMENTE LOS REQUISITOS QUE SE SOLICITAN.</w:t>
      </w:r>
    </w:p>
    <w:p w14:paraId="1B66E1E5" w14:textId="77777777" w:rsidR="007D1320" w:rsidRPr="00B21AAE" w:rsidRDefault="007D1320" w:rsidP="006E21D2">
      <w:pPr>
        <w:numPr>
          <w:ilvl w:val="0"/>
          <w:numId w:val="61"/>
        </w:numPr>
        <w:tabs>
          <w:tab w:val="clear" w:pos="720"/>
          <w:tab w:val="num" w:pos="284"/>
        </w:tabs>
        <w:ind w:left="0" w:hanging="284"/>
        <w:jc w:val="both"/>
        <w:rPr>
          <w:rFonts w:ascii="Arial" w:hAnsi="Arial" w:cs="Arial"/>
          <w:color w:val="000000" w:themeColor="text1"/>
          <w:sz w:val="20"/>
          <w:szCs w:val="20"/>
        </w:rPr>
      </w:pPr>
      <w:r w:rsidRPr="00B21AAE">
        <w:rPr>
          <w:rFonts w:ascii="Arial" w:hAnsi="Arial" w:cs="Arial"/>
          <w:color w:val="000000" w:themeColor="text1"/>
          <w:sz w:val="20"/>
          <w:szCs w:val="20"/>
        </w:rPr>
        <w:t>ASIMISMO, EXPRESO QUE CONOCEMOS LA LEY DE ADQUISICIONES, ARRENDAMIENTOS Y SERVICIOS DEL SECTOR PUBLICO, SU REGLAMENTO Y DEMÁS DISPOSICIONES ADMINISTRATIVAS PARA LA PRESTACIÓN DE LOS SERVICIOS, Y QUE SE ACEPTAN QUE TALES DOCUMENTOS, RIJAN EN LO CONDUCENTE RESPECTO A LA LICITACIÓN REFERIDA.</w:t>
      </w:r>
    </w:p>
    <w:p w14:paraId="54F4DDEA" w14:textId="26F8DFA0" w:rsidR="007D1320" w:rsidRPr="00B21AAE" w:rsidRDefault="007D1320" w:rsidP="006E21D2">
      <w:pPr>
        <w:numPr>
          <w:ilvl w:val="0"/>
          <w:numId w:val="61"/>
        </w:numPr>
        <w:tabs>
          <w:tab w:val="clear" w:pos="720"/>
          <w:tab w:val="num" w:pos="284"/>
        </w:tabs>
        <w:ind w:left="0" w:hanging="284"/>
        <w:jc w:val="both"/>
        <w:rPr>
          <w:rFonts w:ascii="Arial" w:hAnsi="Arial" w:cs="Arial"/>
          <w:color w:val="000000" w:themeColor="text1"/>
          <w:sz w:val="20"/>
          <w:szCs w:val="20"/>
        </w:rPr>
      </w:pPr>
      <w:r w:rsidRPr="00B21AAE">
        <w:rPr>
          <w:rFonts w:ascii="Arial" w:hAnsi="Arial" w:cs="Arial"/>
          <w:color w:val="000000" w:themeColor="text1"/>
          <w:sz w:val="20"/>
          <w:szCs w:val="20"/>
        </w:rPr>
        <w:t xml:space="preserve">QUE LAS CONDICIONES DE PRECIOS SON LOS PRESENTADOS EN EL </w:t>
      </w:r>
      <w:r w:rsidR="00300BDB">
        <w:rPr>
          <w:rFonts w:ascii="Arial" w:hAnsi="Arial" w:cs="Arial"/>
          <w:color w:val="000000" w:themeColor="text1"/>
          <w:sz w:val="20"/>
          <w:szCs w:val="20"/>
        </w:rPr>
        <w:t>ANEXO 8</w:t>
      </w:r>
      <w:r w:rsidRPr="00B21AAE">
        <w:rPr>
          <w:rFonts w:ascii="Arial" w:hAnsi="Arial" w:cs="Arial"/>
          <w:color w:val="000000" w:themeColor="text1"/>
          <w:sz w:val="20"/>
          <w:szCs w:val="20"/>
        </w:rPr>
        <w:t xml:space="preserve"> DE LA PROPOSICIÓN ECONÓMICA. PERMANECERÁN FIJOS DURANTE LA VIGENCIA DEL CONTRATO, SALVO LOS AJUSTES DE COSTOS PERMITIDOS EN LA PRESENTE CONVOCATORIA.</w:t>
      </w:r>
    </w:p>
    <w:p w14:paraId="50F23E09" w14:textId="77777777" w:rsidR="007D1320" w:rsidRPr="00B21AAE" w:rsidRDefault="007D1320" w:rsidP="006E21D2">
      <w:pPr>
        <w:numPr>
          <w:ilvl w:val="0"/>
          <w:numId w:val="61"/>
        </w:numPr>
        <w:tabs>
          <w:tab w:val="clear" w:pos="720"/>
          <w:tab w:val="num" w:pos="284"/>
        </w:tabs>
        <w:ind w:left="0" w:hanging="284"/>
        <w:jc w:val="both"/>
        <w:rPr>
          <w:rFonts w:ascii="Arial" w:hAnsi="Arial" w:cs="Arial"/>
          <w:color w:val="000000" w:themeColor="text1"/>
          <w:sz w:val="20"/>
          <w:szCs w:val="20"/>
        </w:rPr>
      </w:pPr>
      <w:r w:rsidRPr="00B21AAE">
        <w:rPr>
          <w:rFonts w:ascii="Arial" w:hAnsi="Arial" w:cs="Arial"/>
          <w:color w:val="000000" w:themeColor="text1"/>
          <w:sz w:val="20"/>
          <w:szCs w:val="20"/>
        </w:rPr>
        <w:t>ACEPTAMOS QUE LA ENTREGA DE LOS SERVICIOS SE REALIZARÁ EN LAS INSTALACIONES SEÑALADAS EN EL ANEXO I EN LA FECHA CONVENIDA EN EL CONTRATO EN LOS HORARIOS Y DÍAS HÁBILES.</w:t>
      </w:r>
    </w:p>
    <w:p w14:paraId="7842CBEA" w14:textId="77777777" w:rsidR="007D1320" w:rsidRPr="00B21AAE" w:rsidRDefault="007D1320" w:rsidP="006E21D2">
      <w:pPr>
        <w:numPr>
          <w:ilvl w:val="0"/>
          <w:numId w:val="61"/>
        </w:numPr>
        <w:tabs>
          <w:tab w:val="clear" w:pos="720"/>
          <w:tab w:val="num" w:pos="284"/>
        </w:tabs>
        <w:ind w:left="0" w:hanging="284"/>
        <w:jc w:val="both"/>
        <w:rPr>
          <w:rFonts w:ascii="Arial" w:hAnsi="Arial" w:cs="Arial"/>
          <w:color w:val="000000" w:themeColor="text1"/>
          <w:sz w:val="20"/>
          <w:szCs w:val="20"/>
        </w:rPr>
      </w:pPr>
      <w:r w:rsidRPr="00B21AAE">
        <w:rPr>
          <w:rFonts w:ascii="Arial" w:hAnsi="Arial" w:cs="Arial"/>
          <w:color w:val="000000" w:themeColor="text1"/>
          <w:sz w:val="20"/>
          <w:szCs w:val="20"/>
        </w:rPr>
        <w:t xml:space="preserve"> QUE TOMAMOS EN CONSIDERACION LAS CONDICIONES METEOROLOGICAS, TOPOGRAFICAS Y GEOLOGICAS DE LA REGION, ASI COMO LAS VIAS DE COMUNICACION EXISTENTES, COMPENETRÁNDOSE DE LAS CONDICIONES GENERALES Y ESPECIALES DEL LUGAR ESPECIFICO PARA LA PRESTACIÓN DE LOS SERVICIOS Y QUE EL DESCONOCIMIENTO DE LAS CONDICIONES ANTERIORES, EN NINGUN CASO SERVIRA POSTERIORMENTE PARA ADUCIR JUSTIFICACION PARA EL INCUMPLIMIENTO DEL CONTRATO, O PARA SOLICITAR BONIFICACIONES A LOS PRECIOS UNITARIOS CONSIGNADOS EN LA PROPOSICIÓN.</w:t>
      </w:r>
    </w:p>
    <w:p w14:paraId="3595B862" w14:textId="3F1CA346" w:rsidR="007D1320" w:rsidRPr="00B21AAE" w:rsidRDefault="007D1320" w:rsidP="006E21D2">
      <w:pPr>
        <w:numPr>
          <w:ilvl w:val="0"/>
          <w:numId w:val="61"/>
        </w:numPr>
        <w:tabs>
          <w:tab w:val="clear" w:pos="720"/>
          <w:tab w:val="num" w:pos="284"/>
        </w:tabs>
        <w:ind w:left="0" w:hanging="284"/>
        <w:jc w:val="both"/>
        <w:rPr>
          <w:rFonts w:ascii="Arial" w:hAnsi="Arial" w:cs="Arial"/>
          <w:color w:val="000000" w:themeColor="text1"/>
          <w:sz w:val="20"/>
          <w:szCs w:val="20"/>
        </w:rPr>
      </w:pPr>
      <w:r w:rsidRPr="00B21AAE">
        <w:rPr>
          <w:rFonts w:ascii="Arial" w:hAnsi="Arial" w:cs="Arial"/>
          <w:color w:val="000000" w:themeColor="text1"/>
          <w:sz w:val="20"/>
          <w:szCs w:val="20"/>
        </w:rPr>
        <w:t xml:space="preserve">QUE HEMOS JUZGADO Y TOMADO EN CUENTA LAS CONDICIONES QUE PUEDAN INFLUIR EN LOS PRECIOS OFERTADOS, INDEPENDIENTEMENTE DE LO QUE DICHOS PRECIOS INFLUYAN POR LA RAZÓN DEL COSTO DIRECTO, INDIRECTO, FINANCIAMIENTO Y UTILIDAD, Y QUE EL PAGO DE LOS </w:t>
      </w:r>
      <w:r w:rsidR="00307BB0">
        <w:rPr>
          <w:rFonts w:ascii="Arial" w:hAnsi="Arial" w:cs="Arial"/>
          <w:color w:val="000000" w:themeColor="text1"/>
          <w:sz w:val="20"/>
          <w:szCs w:val="20"/>
        </w:rPr>
        <w:t>SERVICIOS</w:t>
      </w:r>
      <w:r w:rsidRPr="00B21AAE">
        <w:rPr>
          <w:rFonts w:ascii="Arial" w:hAnsi="Arial" w:cs="Arial"/>
          <w:color w:val="000000" w:themeColor="text1"/>
          <w:sz w:val="20"/>
          <w:szCs w:val="20"/>
        </w:rPr>
        <w:t xml:space="preserve"> SE HARÁ AL PRECIO UNITARIO QUE SE FIJE EN EL CONTRATO, Y QUE DICHOS PRECIOS SE MANTENDRÁN FIJOS DURANTE LA VIGENCIA DE DICHO CONTRATO.</w:t>
      </w:r>
    </w:p>
    <w:p w14:paraId="4BCF627D" w14:textId="224EEDC2" w:rsidR="007D1320" w:rsidRPr="00B21AAE" w:rsidRDefault="007D1320" w:rsidP="006E21D2">
      <w:pPr>
        <w:numPr>
          <w:ilvl w:val="0"/>
          <w:numId w:val="61"/>
        </w:numPr>
        <w:tabs>
          <w:tab w:val="clear" w:pos="720"/>
          <w:tab w:val="num" w:pos="284"/>
        </w:tabs>
        <w:ind w:left="0" w:hanging="284"/>
        <w:jc w:val="both"/>
        <w:rPr>
          <w:rFonts w:ascii="Arial" w:hAnsi="Arial" w:cs="Arial"/>
          <w:color w:val="000000" w:themeColor="text1"/>
          <w:sz w:val="20"/>
          <w:szCs w:val="20"/>
        </w:rPr>
      </w:pPr>
      <w:r w:rsidRPr="00B21AAE">
        <w:rPr>
          <w:rFonts w:ascii="Arial" w:hAnsi="Arial" w:cs="Arial"/>
          <w:color w:val="000000" w:themeColor="text1"/>
          <w:sz w:val="20"/>
          <w:szCs w:val="20"/>
        </w:rPr>
        <w:t xml:space="preserve">QUE ACEPTO LAS FORMAS DE PAGO EXPUESTAS POR LA CONVOCANTE, SEÑALADAS EN EL PUNTO </w:t>
      </w:r>
      <w:r w:rsidR="00C5339B">
        <w:rPr>
          <w:rFonts w:ascii="Arial" w:hAnsi="Arial" w:cs="Arial"/>
          <w:color w:val="000000" w:themeColor="text1"/>
          <w:sz w:val="20"/>
          <w:szCs w:val="20"/>
        </w:rPr>
        <w:t>6</w:t>
      </w:r>
      <w:r w:rsidRPr="00B21AAE">
        <w:rPr>
          <w:rFonts w:ascii="Arial" w:hAnsi="Arial" w:cs="Arial"/>
          <w:color w:val="000000" w:themeColor="text1"/>
          <w:sz w:val="20"/>
          <w:szCs w:val="20"/>
        </w:rPr>
        <w:t xml:space="preserve"> DE LA CONVOCATORIA.</w:t>
      </w:r>
    </w:p>
    <w:p w14:paraId="6E023BE9" w14:textId="77777777" w:rsidR="007D1320" w:rsidRPr="00B21AAE" w:rsidRDefault="007D1320" w:rsidP="006E21D2">
      <w:pPr>
        <w:numPr>
          <w:ilvl w:val="0"/>
          <w:numId w:val="61"/>
        </w:numPr>
        <w:tabs>
          <w:tab w:val="clear" w:pos="720"/>
          <w:tab w:val="num" w:pos="284"/>
        </w:tabs>
        <w:ind w:left="0" w:hanging="284"/>
        <w:jc w:val="both"/>
        <w:rPr>
          <w:rFonts w:ascii="Arial" w:hAnsi="Arial" w:cs="Arial"/>
          <w:b/>
          <w:color w:val="000000" w:themeColor="text1"/>
          <w:sz w:val="20"/>
          <w:szCs w:val="20"/>
          <w:u w:val="single"/>
        </w:rPr>
      </w:pPr>
      <w:r w:rsidRPr="00B21AAE">
        <w:rPr>
          <w:rFonts w:ascii="Arial" w:hAnsi="Arial" w:cs="Arial"/>
          <w:color w:val="000000" w:themeColor="text1"/>
          <w:sz w:val="20"/>
          <w:szCs w:val="20"/>
        </w:rPr>
        <w:t xml:space="preserve">ACEPTAMOS QUE LA VIGENCIA DEL CONTRATO SERÁ A PARTIR DEL </w:t>
      </w:r>
      <w:r w:rsidRPr="00B21AAE">
        <w:rPr>
          <w:rFonts w:ascii="Arial" w:hAnsi="Arial" w:cs="Arial"/>
          <w:b/>
          <w:color w:val="000000" w:themeColor="text1"/>
          <w:sz w:val="20"/>
          <w:szCs w:val="20"/>
          <w:u w:val="single"/>
        </w:rPr>
        <w:t>__ DE __ DE 202_  PARA CONCLUIR EL __ DE _____ DE 202_.</w:t>
      </w:r>
    </w:p>
    <w:p w14:paraId="66C14610" w14:textId="77777777" w:rsidR="007D1320" w:rsidRPr="00B21AAE" w:rsidRDefault="007D1320" w:rsidP="006E21D2">
      <w:pPr>
        <w:numPr>
          <w:ilvl w:val="0"/>
          <w:numId w:val="61"/>
        </w:numPr>
        <w:tabs>
          <w:tab w:val="clear" w:pos="720"/>
          <w:tab w:val="num" w:pos="284"/>
        </w:tabs>
        <w:ind w:left="0" w:hanging="284"/>
        <w:jc w:val="both"/>
        <w:rPr>
          <w:rFonts w:ascii="Arial" w:hAnsi="Arial" w:cs="Arial"/>
          <w:color w:val="000000" w:themeColor="text1"/>
          <w:sz w:val="20"/>
          <w:szCs w:val="20"/>
        </w:rPr>
      </w:pPr>
      <w:r w:rsidRPr="00B21AAE">
        <w:rPr>
          <w:rFonts w:ascii="Arial" w:hAnsi="Arial" w:cs="Arial"/>
          <w:color w:val="000000" w:themeColor="text1"/>
          <w:sz w:val="20"/>
          <w:szCs w:val="20"/>
        </w:rPr>
        <w:t>QUE ACEPTO LAS CONDICIONES DE ENTREGA EXPRESADAS EN EL PUNTO 2.4 DE LA CONVOCATORIA.</w:t>
      </w:r>
    </w:p>
    <w:p w14:paraId="1FA9CDB9" w14:textId="77777777" w:rsidR="007D1320" w:rsidRPr="00B21AAE" w:rsidRDefault="007D1320" w:rsidP="007D1320">
      <w:pPr>
        <w:jc w:val="both"/>
        <w:rPr>
          <w:rFonts w:ascii="Arial" w:hAnsi="Arial" w:cs="Arial"/>
          <w:color w:val="000000" w:themeColor="text1"/>
          <w:sz w:val="20"/>
          <w:szCs w:val="20"/>
        </w:rPr>
      </w:pPr>
    </w:p>
    <w:p w14:paraId="5045F9FD"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MANIFIESTO QUE EL C. _____________________________, CON CEDULA PROFESIONAL No.__________ EXPEDIDA POR LA DIRECCIÓN GENERAL DE PROFESIONES DE LA SECRETARIA DE EDUCACIÓN PÚBLICA (EN LUGAR DE LA CÉDULA PROFESIONAL PUEDEN CITAR EL NÚMERO DE LA CREDENCIAL DEL IFE), ES NUESTRO REPRESENTANTE, Y QUE POSEE AMPLIAS FACULTADES PARA TOMAR DECISIONES A NOMBRE DE NUESTRA EMPRESA Y CON SUFICIENTE EXPERIENCIA EN CONVOCATORIAS SIMILARES.</w:t>
      </w:r>
    </w:p>
    <w:p w14:paraId="27943933" w14:textId="77777777" w:rsidR="007D1320" w:rsidRPr="00B21AAE" w:rsidRDefault="007D1320" w:rsidP="007D1320">
      <w:pPr>
        <w:jc w:val="both"/>
        <w:rPr>
          <w:rFonts w:ascii="Arial" w:hAnsi="Arial" w:cs="Arial"/>
          <w:color w:val="000000" w:themeColor="text1"/>
          <w:sz w:val="20"/>
          <w:szCs w:val="20"/>
        </w:rPr>
      </w:pPr>
    </w:p>
    <w:p w14:paraId="7C632EA4"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A T E N T A M E N T E </w:t>
      </w:r>
    </w:p>
    <w:p w14:paraId="040156F9" w14:textId="77777777" w:rsidR="007D1320" w:rsidRPr="00B21AAE" w:rsidRDefault="007D1320" w:rsidP="007D1320">
      <w:pPr>
        <w:jc w:val="both"/>
        <w:rPr>
          <w:rFonts w:ascii="Arial" w:hAnsi="Arial" w:cs="Arial"/>
          <w:color w:val="000000" w:themeColor="text1"/>
          <w:sz w:val="20"/>
          <w:szCs w:val="20"/>
        </w:rPr>
      </w:pPr>
    </w:p>
    <w:p w14:paraId="427238A4"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w:t>
      </w:r>
    </w:p>
    <w:p w14:paraId="32F3CF89"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(NOMBRE Y FIRMA DEL </w:t>
      </w:r>
    </w:p>
    <w:p w14:paraId="4E6D7A15"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REPRESENTANTE LEGAL)</w:t>
      </w:r>
    </w:p>
    <w:p w14:paraId="58F16420" w14:textId="77777777" w:rsidR="007D1320" w:rsidRPr="00B21AAE" w:rsidRDefault="007D1320" w:rsidP="007D1320">
      <w:pPr>
        <w:jc w:val="both"/>
        <w:rPr>
          <w:rFonts w:ascii="Arial" w:hAnsi="Arial" w:cs="Arial"/>
          <w:b/>
          <w:color w:val="000000" w:themeColor="text1"/>
          <w:sz w:val="20"/>
          <w:szCs w:val="20"/>
        </w:rPr>
      </w:pPr>
      <w:r w:rsidRPr="00B21AAE">
        <w:rPr>
          <w:rFonts w:ascii="Arial" w:hAnsi="Arial" w:cs="Arial"/>
          <w:color w:val="000000" w:themeColor="text1"/>
          <w:sz w:val="20"/>
          <w:szCs w:val="20"/>
        </w:rPr>
        <w:br w:type="page"/>
      </w:r>
    </w:p>
    <w:p w14:paraId="3F9AFA10" w14:textId="77777777" w:rsidR="007D1320" w:rsidRPr="00B21AAE" w:rsidRDefault="007D1320" w:rsidP="007D1320">
      <w:pPr>
        <w:jc w:val="both"/>
        <w:rPr>
          <w:rFonts w:ascii="Arial" w:hAnsi="Arial" w:cs="Arial"/>
          <w:b/>
          <w:color w:val="000000" w:themeColor="text1"/>
          <w:sz w:val="20"/>
          <w:szCs w:val="20"/>
        </w:rPr>
      </w:pPr>
    </w:p>
    <w:p w14:paraId="37781ADE" w14:textId="77777777" w:rsidR="007D1320" w:rsidRPr="00B21AAE" w:rsidRDefault="007D1320" w:rsidP="007D1320">
      <w:pPr>
        <w:jc w:val="both"/>
        <w:rPr>
          <w:rFonts w:ascii="Arial" w:hAnsi="Arial" w:cs="Arial"/>
          <w:b/>
          <w:color w:val="000000" w:themeColor="text1"/>
          <w:sz w:val="20"/>
          <w:szCs w:val="20"/>
        </w:rPr>
      </w:pPr>
    </w:p>
    <w:p w14:paraId="15AB9570" w14:textId="77777777" w:rsidR="007D1320" w:rsidRPr="00B21AAE" w:rsidRDefault="007D1320" w:rsidP="007D1320">
      <w:pPr>
        <w:jc w:val="both"/>
        <w:rPr>
          <w:rFonts w:ascii="Arial" w:hAnsi="Arial" w:cs="Arial"/>
          <w:b/>
          <w:color w:val="000000" w:themeColor="text1"/>
          <w:sz w:val="20"/>
          <w:szCs w:val="20"/>
        </w:rPr>
      </w:pPr>
    </w:p>
    <w:p w14:paraId="7290948B" w14:textId="77777777" w:rsidR="007D1320" w:rsidRPr="00B21AAE" w:rsidRDefault="007D1320" w:rsidP="007D1320">
      <w:pPr>
        <w:jc w:val="both"/>
        <w:rPr>
          <w:rFonts w:ascii="Arial" w:hAnsi="Arial" w:cs="Arial"/>
          <w:b/>
          <w:color w:val="000000" w:themeColor="text1"/>
          <w:sz w:val="20"/>
          <w:szCs w:val="20"/>
        </w:rPr>
      </w:pPr>
    </w:p>
    <w:p w14:paraId="2F9F94CE" w14:textId="77777777" w:rsidR="007D1320" w:rsidRPr="00B21AAE" w:rsidRDefault="007D1320" w:rsidP="007D1320">
      <w:pPr>
        <w:jc w:val="both"/>
        <w:rPr>
          <w:rFonts w:ascii="Arial" w:hAnsi="Arial" w:cs="Arial"/>
          <w:b/>
          <w:color w:val="000000" w:themeColor="text1"/>
          <w:sz w:val="20"/>
          <w:szCs w:val="20"/>
        </w:rPr>
      </w:pPr>
    </w:p>
    <w:p w14:paraId="181C6380" w14:textId="77777777" w:rsidR="007D1320" w:rsidRPr="00B21AAE" w:rsidRDefault="007D1320" w:rsidP="007D1320">
      <w:pPr>
        <w:jc w:val="both"/>
        <w:rPr>
          <w:rFonts w:ascii="Arial" w:hAnsi="Arial" w:cs="Arial"/>
          <w:b/>
          <w:color w:val="000000" w:themeColor="text1"/>
          <w:sz w:val="20"/>
          <w:szCs w:val="20"/>
        </w:rPr>
      </w:pPr>
    </w:p>
    <w:p w14:paraId="1421F5FA" w14:textId="77777777" w:rsidR="007D1320" w:rsidRPr="00B21AAE" w:rsidRDefault="007D1320" w:rsidP="007D1320">
      <w:pPr>
        <w:jc w:val="both"/>
        <w:rPr>
          <w:rFonts w:ascii="Arial" w:hAnsi="Arial" w:cs="Arial"/>
          <w:b/>
          <w:color w:val="000000" w:themeColor="text1"/>
          <w:sz w:val="20"/>
          <w:szCs w:val="20"/>
        </w:rPr>
      </w:pPr>
    </w:p>
    <w:p w14:paraId="75E62E71" w14:textId="77777777" w:rsidR="007D1320" w:rsidRPr="00B21AAE" w:rsidRDefault="007D1320" w:rsidP="007D1320">
      <w:pPr>
        <w:jc w:val="both"/>
        <w:rPr>
          <w:rFonts w:ascii="Arial" w:hAnsi="Arial" w:cs="Arial"/>
          <w:b/>
          <w:color w:val="000000" w:themeColor="text1"/>
          <w:sz w:val="20"/>
          <w:szCs w:val="20"/>
        </w:rPr>
      </w:pPr>
    </w:p>
    <w:p w14:paraId="1A908EDA" w14:textId="77777777" w:rsidR="007D1320" w:rsidRPr="00B21AAE" w:rsidRDefault="007D1320" w:rsidP="007D1320">
      <w:pPr>
        <w:jc w:val="both"/>
        <w:rPr>
          <w:rFonts w:ascii="Arial" w:hAnsi="Arial" w:cs="Arial"/>
          <w:b/>
          <w:color w:val="000000" w:themeColor="text1"/>
          <w:sz w:val="20"/>
          <w:szCs w:val="20"/>
        </w:rPr>
      </w:pPr>
    </w:p>
    <w:p w14:paraId="36C506F4" w14:textId="77777777" w:rsidR="007D1320" w:rsidRPr="00B21AAE" w:rsidRDefault="007D1320" w:rsidP="007D1320">
      <w:pPr>
        <w:jc w:val="center"/>
        <w:rPr>
          <w:rFonts w:ascii="Arial" w:hAnsi="Arial" w:cs="Arial"/>
          <w:b/>
          <w:color w:val="000000" w:themeColor="text1"/>
          <w:sz w:val="20"/>
          <w:szCs w:val="20"/>
        </w:rPr>
      </w:pPr>
    </w:p>
    <w:p w14:paraId="37F242E1" w14:textId="77777777" w:rsidR="000C18C3" w:rsidRPr="00B21AAE" w:rsidRDefault="000C18C3" w:rsidP="007D1320">
      <w:pPr>
        <w:jc w:val="center"/>
        <w:rPr>
          <w:rFonts w:ascii="Arial" w:hAnsi="Arial" w:cs="Arial"/>
          <w:b/>
          <w:color w:val="000000" w:themeColor="text1"/>
          <w:sz w:val="40"/>
          <w:szCs w:val="40"/>
        </w:rPr>
      </w:pPr>
    </w:p>
    <w:p w14:paraId="682219DA" w14:textId="77777777" w:rsidR="000C18C3" w:rsidRPr="00B21AAE" w:rsidRDefault="000C18C3" w:rsidP="007D1320">
      <w:pPr>
        <w:jc w:val="center"/>
        <w:rPr>
          <w:rFonts w:ascii="Arial" w:hAnsi="Arial" w:cs="Arial"/>
          <w:b/>
          <w:color w:val="000000" w:themeColor="text1"/>
          <w:sz w:val="40"/>
          <w:szCs w:val="40"/>
        </w:rPr>
      </w:pPr>
    </w:p>
    <w:p w14:paraId="56F12A81" w14:textId="77777777" w:rsidR="000C18C3" w:rsidRPr="00B21AAE" w:rsidRDefault="000C18C3" w:rsidP="007D1320">
      <w:pPr>
        <w:jc w:val="center"/>
        <w:rPr>
          <w:rFonts w:ascii="Arial" w:hAnsi="Arial" w:cs="Arial"/>
          <w:b/>
          <w:color w:val="000000" w:themeColor="text1"/>
          <w:sz w:val="40"/>
          <w:szCs w:val="40"/>
        </w:rPr>
      </w:pPr>
    </w:p>
    <w:p w14:paraId="629274DA" w14:textId="77777777" w:rsidR="000C18C3" w:rsidRPr="00B21AAE" w:rsidRDefault="000C18C3" w:rsidP="007D1320">
      <w:pPr>
        <w:jc w:val="center"/>
        <w:rPr>
          <w:rFonts w:ascii="Arial" w:hAnsi="Arial" w:cs="Arial"/>
          <w:b/>
          <w:color w:val="000000" w:themeColor="text1"/>
          <w:sz w:val="40"/>
          <w:szCs w:val="40"/>
        </w:rPr>
      </w:pPr>
    </w:p>
    <w:p w14:paraId="51C4D897" w14:textId="77777777" w:rsidR="000C18C3" w:rsidRPr="00B21AAE" w:rsidRDefault="000C18C3" w:rsidP="007D1320">
      <w:pPr>
        <w:jc w:val="center"/>
        <w:rPr>
          <w:rFonts w:ascii="Arial" w:hAnsi="Arial" w:cs="Arial"/>
          <w:b/>
          <w:color w:val="000000" w:themeColor="text1"/>
          <w:sz w:val="40"/>
          <w:szCs w:val="40"/>
        </w:rPr>
      </w:pPr>
    </w:p>
    <w:p w14:paraId="6A3DA78F" w14:textId="77777777" w:rsidR="000C18C3" w:rsidRPr="00B21AAE" w:rsidRDefault="000C18C3" w:rsidP="007D1320">
      <w:pPr>
        <w:jc w:val="center"/>
        <w:rPr>
          <w:rFonts w:ascii="Arial" w:hAnsi="Arial" w:cs="Arial"/>
          <w:b/>
          <w:color w:val="000000" w:themeColor="text1"/>
          <w:sz w:val="40"/>
          <w:szCs w:val="40"/>
        </w:rPr>
      </w:pPr>
    </w:p>
    <w:p w14:paraId="428C913E" w14:textId="550F9749" w:rsidR="007D1320" w:rsidRDefault="007D1320" w:rsidP="00980377">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8</w:t>
      </w:r>
    </w:p>
    <w:p w14:paraId="48B0904B" w14:textId="77777777" w:rsidR="00307BB0" w:rsidRPr="00B21AAE" w:rsidRDefault="00307BB0" w:rsidP="00980377">
      <w:pPr>
        <w:jc w:val="center"/>
        <w:rPr>
          <w:rFonts w:ascii="Arial" w:hAnsi="Arial" w:cs="Arial"/>
          <w:b/>
          <w:color w:val="000000" w:themeColor="text1"/>
          <w:sz w:val="40"/>
          <w:szCs w:val="40"/>
        </w:rPr>
      </w:pPr>
    </w:p>
    <w:p w14:paraId="25ACD470"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FORMATO PARA INDICAR LOS PRECIOS UNITARIOS DE LOS SERVICIOS OFERTADOS.</w:t>
      </w:r>
    </w:p>
    <w:p w14:paraId="725E8927" w14:textId="77777777" w:rsidR="007D1320" w:rsidRPr="00B21AAE" w:rsidRDefault="007D1320" w:rsidP="007D1320">
      <w:pPr>
        <w:jc w:val="both"/>
        <w:rPr>
          <w:rFonts w:ascii="Arial" w:hAnsi="Arial" w:cs="Arial"/>
          <w:b/>
          <w:color w:val="000000" w:themeColor="text1"/>
          <w:sz w:val="20"/>
          <w:szCs w:val="20"/>
        </w:rPr>
      </w:pPr>
    </w:p>
    <w:p w14:paraId="2FC08D69" w14:textId="77777777" w:rsidR="007D1320" w:rsidRPr="00B21AAE" w:rsidRDefault="007D1320" w:rsidP="007D1320">
      <w:pPr>
        <w:jc w:val="both"/>
        <w:rPr>
          <w:rFonts w:ascii="Arial" w:hAnsi="Arial" w:cs="Arial"/>
          <w:b/>
          <w:color w:val="000000" w:themeColor="text1"/>
          <w:sz w:val="20"/>
          <w:szCs w:val="20"/>
        </w:rPr>
      </w:pPr>
    </w:p>
    <w:p w14:paraId="08FDD2E2" w14:textId="77777777" w:rsidR="007D1320" w:rsidRPr="00B21AAE" w:rsidRDefault="007D1320" w:rsidP="007D1320">
      <w:pPr>
        <w:jc w:val="both"/>
        <w:rPr>
          <w:rFonts w:ascii="Arial" w:hAnsi="Arial" w:cs="Arial"/>
          <w:b/>
          <w:color w:val="000000" w:themeColor="text1"/>
          <w:sz w:val="20"/>
          <w:szCs w:val="20"/>
        </w:rPr>
      </w:pPr>
    </w:p>
    <w:p w14:paraId="0C8FE47F" w14:textId="77777777" w:rsidR="007D1320" w:rsidRPr="00B21AAE" w:rsidRDefault="007D1320" w:rsidP="007D1320">
      <w:pPr>
        <w:jc w:val="both"/>
        <w:rPr>
          <w:rFonts w:ascii="Arial" w:hAnsi="Arial" w:cs="Arial"/>
          <w:b/>
          <w:color w:val="000000" w:themeColor="text1"/>
          <w:sz w:val="20"/>
          <w:szCs w:val="20"/>
        </w:rPr>
      </w:pPr>
    </w:p>
    <w:p w14:paraId="073D9F0D" w14:textId="77777777" w:rsidR="007D1320" w:rsidRPr="00B21AAE" w:rsidRDefault="007D1320" w:rsidP="007D1320">
      <w:pPr>
        <w:jc w:val="both"/>
        <w:rPr>
          <w:rFonts w:ascii="Arial" w:hAnsi="Arial" w:cs="Arial"/>
          <w:b/>
          <w:color w:val="000000" w:themeColor="text1"/>
          <w:sz w:val="20"/>
          <w:szCs w:val="20"/>
        </w:rPr>
      </w:pPr>
    </w:p>
    <w:p w14:paraId="620B7110" w14:textId="77777777" w:rsidR="007D1320" w:rsidRPr="00B21AAE" w:rsidRDefault="007D1320" w:rsidP="007D1320">
      <w:pPr>
        <w:jc w:val="both"/>
        <w:rPr>
          <w:rFonts w:ascii="Arial" w:hAnsi="Arial" w:cs="Arial"/>
          <w:b/>
          <w:color w:val="000000" w:themeColor="text1"/>
          <w:sz w:val="20"/>
          <w:szCs w:val="20"/>
        </w:rPr>
      </w:pPr>
    </w:p>
    <w:p w14:paraId="6BFD6D9E" w14:textId="77777777" w:rsidR="007D1320" w:rsidRPr="00B21AAE" w:rsidRDefault="007D1320" w:rsidP="007D1320">
      <w:pPr>
        <w:jc w:val="both"/>
        <w:rPr>
          <w:rFonts w:ascii="Arial" w:hAnsi="Arial" w:cs="Arial"/>
          <w:b/>
          <w:color w:val="000000" w:themeColor="text1"/>
          <w:sz w:val="20"/>
          <w:szCs w:val="20"/>
        </w:rPr>
      </w:pPr>
    </w:p>
    <w:p w14:paraId="74633B6F" w14:textId="77777777" w:rsidR="007D1320" w:rsidRPr="00B21AAE" w:rsidRDefault="007D1320" w:rsidP="007D1320">
      <w:pPr>
        <w:jc w:val="both"/>
        <w:rPr>
          <w:rFonts w:ascii="Arial" w:hAnsi="Arial" w:cs="Arial"/>
          <w:b/>
          <w:color w:val="000000" w:themeColor="text1"/>
          <w:sz w:val="20"/>
          <w:szCs w:val="20"/>
        </w:rPr>
      </w:pPr>
    </w:p>
    <w:p w14:paraId="1DEC070A" w14:textId="77777777" w:rsidR="007D1320" w:rsidRPr="00B21AAE" w:rsidRDefault="007D1320" w:rsidP="007D1320">
      <w:pPr>
        <w:jc w:val="both"/>
        <w:rPr>
          <w:rFonts w:ascii="Arial" w:hAnsi="Arial" w:cs="Arial"/>
          <w:b/>
          <w:color w:val="000000" w:themeColor="text1"/>
          <w:sz w:val="20"/>
          <w:szCs w:val="20"/>
        </w:rPr>
      </w:pPr>
    </w:p>
    <w:p w14:paraId="02D6CBE6" w14:textId="77777777" w:rsidR="007D1320" w:rsidRPr="00B21AAE" w:rsidRDefault="007D1320" w:rsidP="007D1320">
      <w:pPr>
        <w:jc w:val="both"/>
        <w:rPr>
          <w:rFonts w:ascii="Arial" w:hAnsi="Arial" w:cs="Arial"/>
          <w:b/>
          <w:color w:val="000000" w:themeColor="text1"/>
          <w:sz w:val="20"/>
          <w:szCs w:val="20"/>
        </w:rPr>
      </w:pPr>
    </w:p>
    <w:p w14:paraId="0558F20D" w14:textId="77777777" w:rsidR="007D1320" w:rsidRPr="00B21AAE" w:rsidRDefault="007D1320" w:rsidP="007D1320">
      <w:pPr>
        <w:jc w:val="both"/>
        <w:rPr>
          <w:rFonts w:ascii="Arial" w:hAnsi="Arial" w:cs="Arial"/>
          <w:b/>
          <w:color w:val="000000" w:themeColor="text1"/>
          <w:sz w:val="20"/>
          <w:szCs w:val="20"/>
        </w:rPr>
      </w:pPr>
    </w:p>
    <w:p w14:paraId="404A98BE" w14:textId="77777777" w:rsidR="007D1320" w:rsidRPr="00B21AAE" w:rsidRDefault="007D1320" w:rsidP="007D1320">
      <w:pPr>
        <w:jc w:val="both"/>
        <w:rPr>
          <w:rFonts w:ascii="Arial" w:hAnsi="Arial" w:cs="Arial"/>
          <w:b/>
          <w:color w:val="000000" w:themeColor="text1"/>
          <w:sz w:val="20"/>
          <w:szCs w:val="20"/>
        </w:rPr>
      </w:pPr>
    </w:p>
    <w:p w14:paraId="08D28E74" w14:textId="77777777" w:rsidR="007D1320" w:rsidRPr="00B21AAE" w:rsidRDefault="007D1320" w:rsidP="007D1320">
      <w:pPr>
        <w:jc w:val="both"/>
        <w:rPr>
          <w:rFonts w:ascii="Arial" w:hAnsi="Arial" w:cs="Arial"/>
          <w:b/>
          <w:color w:val="000000" w:themeColor="text1"/>
          <w:sz w:val="20"/>
          <w:szCs w:val="20"/>
        </w:rPr>
      </w:pPr>
    </w:p>
    <w:p w14:paraId="10AFAFBE" w14:textId="77777777" w:rsidR="007D1320" w:rsidRPr="00B21AAE" w:rsidRDefault="007D1320" w:rsidP="007D1320">
      <w:pPr>
        <w:jc w:val="both"/>
        <w:rPr>
          <w:rFonts w:ascii="Arial" w:hAnsi="Arial" w:cs="Arial"/>
          <w:b/>
          <w:color w:val="000000" w:themeColor="text1"/>
          <w:sz w:val="20"/>
          <w:szCs w:val="20"/>
        </w:rPr>
      </w:pPr>
    </w:p>
    <w:p w14:paraId="3EF5B6F5" w14:textId="77777777" w:rsidR="007D1320" w:rsidRPr="00B21AAE" w:rsidRDefault="007D1320" w:rsidP="007D1320">
      <w:pPr>
        <w:jc w:val="both"/>
        <w:rPr>
          <w:rFonts w:ascii="Arial" w:hAnsi="Arial" w:cs="Arial"/>
          <w:b/>
          <w:color w:val="000000" w:themeColor="text1"/>
          <w:sz w:val="20"/>
          <w:szCs w:val="20"/>
        </w:rPr>
      </w:pPr>
    </w:p>
    <w:p w14:paraId="7378B1EA" w14:textId="77777777" w:rsidR="007D1320" w:rsidRPr="00B21AAE" w:rsidRDefault="007D1320" w:rsidP="007D1320">
      <w:pPr>
        <w:jc w:val="both"/>
        <w:rPr>
          <w:rFonts w:ascii="Arial" w:hAnsi="Arial" w:cs="Arial"/>
          <w:b/>
          <w:color w:val="000000" w:themeColor="text1"/>
          <w:sz w:val="20"/>
          <w:szCs w:val="20"/>
        </w:rPr>
      </w:pPr>
    </w:p>
    <w:p w14:paraId="784E40D6" w14:textId="77777777" w:rsidR="007D1320" w:rsidRPr="00B21AAE" w:rsidRDefault="007D1320" w:rsidP="007D1320">
      <w:pPr>
        <w:jc w:val="both"/>
        <w:rPr>
          <w:rFonts w:ascii="Arial" w:hAnsi="Arial" w:cs="Arial"/>
          <w:b/>
          <w:color w:val="000000" w:themeColor="text1"/>
          <w:sz w:val="20"/>
          <w:szCs w:val="20"/>
        </w:rPr>
      </w:pPr>
    </w:p>
    <w:p w14:paraId="6D1A420F" w14:textId="77777777" w:rsidR="007D1320" w:rsidRPr="00B21AAE" w:rsidRDefault="007D1320" w:rsidP="007D1320">
      <w:pPr>
        <w:jc w:val="both"/>
        <w:rPr>
          <w:rFonts w:ascii="Arial" w:hAnsi="Arial" w:cs="Arial"/>
          <w:b/>
          <w:color w:val="000000" w:themeColor="text1"/>
          <w:sz w:val="20"/>
          <w:szCs w:val="20"/>
        </w:rPr>
      </w:pPr>
    </w:p>
    <w:p w14:paraId="23651E14" w14:textId="77777777" w:rsidR="007D1320" w:rsidRPr="00B21AAE" w:rsidRDefault="007D1320" w:rsidP="007D1320">
      <w:pPr>
        <w:jc w:val="both"/>
        <w:rPr>
          <w:rFonts w:ascii="Arial" w:hAnsi="Arial" w:cs="Arial"/>
          <w:b/>
          <w:color w:val="000000" w:themeColor="text1"/>
          <w:sz w:val="20"/>
          <w:szCs w:val="20"/>
        </w:rPr>
      </w:pPr>
    </w:p>
    <w:p w14:paraId="793FBD01" w14:textId="77777777" w:rsidR="007D1320" w:rsidRPr="00B21AAE" w:rsidRDefault="007D1320" w:rsidP="007D1320">
      <w:pPr>
        <w:jc w:val="both"/>
        <w:rPr>
          <w:rFonts w:ascii="Arial" w:hAnsi="Arial" w:cs="Arial"/>
          <w:b/>
          <w:color w:val="000000" w:themeColor="text1"/>
          <w:sz w:val="20"/>
          <w:szCs w:val="20"/>
        </w:rPr>
      </w:pPr>
    </w:p>
    <w:p w14:paraId="1D42C41B" w14:textId="77777777" w:rsidR="007D1320" w:rsidRPr="00B21AAE" w:rsidRDefault="007D1320" w:rsidP="007D1320">
      <w:pPr>
        <w:jc w:val="both"/>
        <w:rPr>
          <w:rFonts w:ascii="Arial" w:hAnsi="Arial" w:cs="Arial"/>
          <w:b/>
          <w:color w:val="000000" w:themeColor="text1"/>
          <w:sz w:val="20"/>
          <w:szCs w:val="20"/>
        </w:rPr>
      </w:pPr>
    </w:p>
    <w:p w14:paraId="2569F349" w14:textId="77777777" w:rsidR="007D1320" w:rsidRPr="00B21AAE" w:rsidRDefault="007D1320" w:rsidP="007D1320">
      <w:pPr>
        <w:jc w:val="both"/>
        <w:rPr>
          <w:rFonts w:ascii="Arial" w:hAnsi="Arial" w:cs="Arial"/>
          <w:b/>
          <w:color w:val="000000" w:themeColor="text1"/>
          <w:sz w:val="20"/>
          <w:szCs w:val="20"/>
        </w:rPr>
      </w:pPr>
    </w:p>
    <w:p w14:paraId="16D5EA4C" w14:textId="527A9923" w:rsidR="000C18C3" w:rsidRPr="00B21AAE" w:rsidRDefault="000C18C3" w:rsidP="007D1320">
      <w:pPr>
        <w:jc w:val="both"/>
        <w:rPr>
          <w:rFonts w:ascii="Arial" w:hAnsi="Arial" w:cs="Arial"/>
          <w:b/>
          <w:color w:val="000000" w:themeColor="text1"/>
          <w:sz w:val="20"/>
          <w:szCs w:val="20"/>
        </w:rPr>
      </w:pPr>
    </w:p>
    <w:p w14:paraId="4451AA08" w14:textId="77777777" w:rsidR="00980377" w:rsidRPr="00B21AAE" w:rsidRDefault="00980377" w:rsidP="007D1320">
      <w:pPr>
        <w:jc w:val="both"/>
        <w:rPr>
          <w:rFonts w:ascii="Arial" w:hAnsi="Arial" w:cs="Arial"/>
          <w:b/>
          <w:color w:val="000000" w:themeColor="text1"/>
          <w:sz w:val="20"/>
          <w:szCs w:val="20"/>
        </w:rPr>
      </w:pPr>
    </w:p>
    <w:p w14:paraId="7869ED3B" w14:textId="77777777" w:rsidR="000C18C3" w:rsidRPr="00B21AAE" w:rsidRDefault="000C18C3" w:rsidP="007D1320">
      <w:pPr>
        <w:jc w:val="both"/>
        <w:rPr>
          <w:rFonts w:ascii="Arial" w:hAnsi="Arial" w:cs="Arial"/>
          <w:b/>
          <w:color w:val="000000" w:themeColor="text1"/>
          <w:sz w:val="20"/>
          <w:szCs w:val="20"/>
        </w:rPr>
      </w:pPr>
    </w:p>
    <w:p w14:paraId="1421099D" w14:textId="1463D5D9" w:rsidR="00980377" w:rsidRPr="00B21AAE" w:rsidRDefault="00980377" w:rsidP="00980377">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8</w:t>
      </w:r>
    </w:p>
    <w:p w14:paraId="1B973D8D" w14:textId="77777777" w:rsidR="00980377" w:rsidRPr="00B21AAE" w:rsidRDefault="00980377" w:rsidP="007D1320">
      <w:pPr>
        <w:jc w:val="both"/>
        <w:rPr>
          <w:rFonts w:ascii="Arial" w:hAnsi="Arial" w:cs="Arial"/>
          <w:b/>
          <w:i/>
          <w:sz w:val="20"/>
          <w:szCs w:val="20"/>
          <w:u w:val="single"/>
        </w:rPr>
      </w:pPr>
    </w:p>
    <w:p w14:paraId="4720768F" w14:textId="1D81E768" w:rsidR="007D1320" w:rsidRPr="00B21AAE" w:rsidRDefault="007D1320" w:rsidP="007D1320">
      <w:pPr>
        <w:jc w:val="both"/>
        <w:rPr>
          <w:rFonts w:ascii="Arial" w:hAnsi="Arial" w:cs="Arial"/>
          <w:b/>
          <w:i/>
          <w:sz w:val="20"/>
          <w:szCs w:val="20"/>
          <w:u w:val="single"/>
        </w:rPr>
      </w:pPr>
      <w:r w:rsidRPr="00B21AAE">
        <w:rPr>
          <w:rFonts w:ascii="Arial" w:hAnsi="Arial" w:cs="Arial"/>
          <w:b/>
          <w:i/>
          <w:sz w:val="20"/>
          <w:szCs w:val="20"/>
          <w:u w:val="single"/>
        </w:rPr>
        <w:t>Lugar y fecha de elaboración)</w:t>
      </w:r>
    </w:p>
    <w:p w14:paraId="2ED0BCF5" w14:textId="77777777" w:rsidR="00B070F0" w:rsidRDefault="00B070F0" w:rsidP="00F96F6F">
      <w:pPr>
        <w:rPr>
          <w:rFonts w:ascii="Arial" w:hAnsi="Arial" w:cs="Arial"/>
          <w:sz w:val="20"/>
          <w:szCs w:val="20"/>
        </w:rPr>
      </w:pPr>
    </w:p>
    <w:p w14:paraId="0187F13D" w14:textId="2CE80D63" w:rsidR="00F96F6F" w:rsidRPr="00F334B8" w:rsidRDefault="00B070F0" w:rsidP="00F96F6F">
      <w:pPr>
        <w:rPr>
          <w:rFonts w:ascii="Arial" w:hAnsi="Arial" w:cs="Arial"/>
          <w:color w:val="000000" w:themeColor="text1"/>
          <w:sz w:val="20"/>
        </w:rPr>
      </w:pPr>
      <w:r>
        <w:rPr>
          <w:rFonts w:ascii="Arial" w:hAnsi="Arial" w:cs="Arial"/>
          <w:color w:val="000000" w:themeColor="text1"/>
          <w:sz w:val="20"/>
        </w:rPr>
        <w:t xml:space="preserve">C.P. </w:t>
      </w:r>
      <w:r w:rsidR="00F96F6F" w:rsidRPr="00F334B8">
        <w:rPr>
          <w:rFonts w:ascii="Arial" w:hAnsi="Arial" w:cs="Arial"/>
          <w:color w:val="000000" w:themeColor="text1"/>
          <w:sz w:val="20"/>
        </w:rPr>
        <w:t>LUIS PÉREZ SANCHEZ</w:t>
      </w:r>
    </w:p>
    <w:p w14:paraId="573E51AE" w14:textId="77777777" w:rsidR="00F96F6F" w:rsidRPr="00F334B8" w:rsidRDefault="00F96F6F" w:rsidP="00F96F6F">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0CD0539C" w14:textId="77777777" w:rsidR="00F96F6F" w:rsidRPr="00F334B8" w:rsidRDefault="00F96F6F" w:rsidP="00F96F6F">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2F244CFB" w14:textId="77777777" w:rsidR="00F96F6F" w:rsidRPr="00F334B8" w:rsidRDefault="00F96F6F" w:rsidP="00F96F6F">
      <w:pPr>
        <w:rPr>
          <w:rFonts w:ascii="Arial" w:hAnsi="Arial" w:cs="Arial"/>
          <w:color w:val="000000" w:themeColor="text1"/>
          <w:sz w:val="20"/>
        </w:rPr>
      </w:pPr>
      <w:r w:rsidRPr="00F334B8">
        <w:rPr>
          <w:rFonts w:ascii="Arial" w:hAnsi="Arial" w:cs="Arial"/>
          <w:color w:val="000000" w:themeColor="text1"/>
          <w:sz w:val="20"/>
        </w:rPr>
        <w:t>DE DOS BOCAS, S.A. DE C.V.</w:t>
      </w:r>
    </w:p>
    <w:p w14:paraId="1EAA13B3" w14:textId="77777777" w:rsidR="00F96F6F" w:rsidRPr="00F334B8" w:rsidRDefault="00F96F6F" w:rsidP="00F96F6F">
      <w:pPr>
        <w:rPr>
          <w:rFonts w:ascii="Arial" w:hAnsi="Arial" w:cs="Arial"/>
          <w:color w:val="000000" w:themeColor="text1"/>
          <w:sz w:val="20"/>
        </w:rPr>
      </w:pPr>
      <w:r w:rsidRPr="00F334B8">
        <w:rPr>
          <w:rFonts w:ascii="Arial" w:hAnsi="Arial" w:cs="Arial"/>
          <w:color w:val="000000" w:themeColor="text1"/>
          <w:sz w:val="20"/>
        </w:rPr>
        <w:t>P R E S E N T E</w:t>
      </w:r>
    </w:p>
    <w:p w14:paraId="6AF1641F" w14:textId="77777777" w:rsidR="007D1320" w:rsidRPr="00B21AAE" w:rsidRDefault="007D1320" w:rsidP="007D1320">
      <w:pPr>
        <w:widowControl w:val="0"/>
        <w:jc w:val="both"/>
        <w:outlineLvl w:val="0"/>
        <w:rPr>
          <w:rFonts w:ascii="Arial" w:hAnsi="Arial" w:cs="Arial"/>
          <w:b/>
          <w:sz w:val="20"/>
          <w:szCs w:val="20"/>
        </w:rPr>
      </w:pPr>
    </w:p>
    <w:p w14:paraId="547BD45D" w14:textId="7DAEA703" w:rsidR="007D1320" w:rsidRPr="00B21AAE" w:rsidRDefault="007D1320" w:rsidP="00F96F6F">
      <w:pPr>
        <w:widowControl w:val="0"/>
        <w:jc w:val="both"/>
        <w:outlineLvl w:val="0"/>
        <w:rPr>
          <w:rFonts w:ascii="Arial" w:hAnsi="Arial" w:cs="Arial"/>
          <w:sz w:val="20"/>
          <w:lang w:val="es-ES"/>
        </w:rPr>
      </w:pPr>
      <w:r w:rsidRPr="00B21AAE">
        <w:rPr>
          <w:rFonts w:ascii="Arial" w:hAnsi="Arial" w:cs="Arial"/>
          <w:b/>
          <w:sz w:val="20"/>
          <w:szCs w:val="20"/>
        </w:rPr>
        <w:t>No. de licitación: ___________________</w:t>
      </w:r>
      <w:r w:rsidR="00F96F6F">
        <w:rPr>
          <w:rFonts w:ascii="Arial" w:hAnsi="Arial" w:cs="Arial"/>
          <w:b/>
          <w:sz w:val="20"/>
          <w:szCs w:val="20"/>
        </w:rPr>
        <w:t>.</w:t>
      </w:r>
      <w:r w:rsidRPr="00B21AAE">
        <w:rPr>
          <w:rFonts w:ascii="Arial" w:hAnsi="Arial" w:cs="Arial"/>
          <w:sz w:val="20"/>
        </w:rPr>
        <w:t xml:space="preserve">Con relación a la licitación </w:t>
      </w:r>
      <w:r w:rsidR="005B7607">
        <w:rPr>
          <w:rFonts w:ascii="Arial" w:hAnsi="Arial" w:cs="Arial"/>
          <w:sz w:val="20"/>
        </w:rPr>
        <w:t xml:space="preserve">Pública Nacional </w:t>
      </w:r>
      <w:r w:rsidR="00734C04">
        <w:rPr>
          <w:rFonts w:ascii="Arial" w:hAnsi="Arial" w:cs="Arial"/>
          <w:sz w:val="20"/>
        </w:rPr>
        <w:t>MIXTA</w:t>
      </w:r>
      <w:r w:rsidRPr="00B21AAE">
        <w:rPr>
          <w:rFonts w:ascii="Arial" w:hAnsi="Arial" w:cs="Arial"/>
          <w:sz w:val="20"/>
        </w:rPr>
        <w:t xml:space="preserve"> </w:t>
      </w:r>
      <w:r w:rsidRPr="00B21AAE">
        <w:rPr>
          <w:rFonts w:ascii="Arial" w:hAnsi="Arial" w:cs="Arial"/>
          <w:color w:val="000000" w:themeColor="text1"/>
          <w:sz w:val="20"/>
        </w:rPr>
        <w:t>No.___________</w:t>
      </w:r>
      <w:r w:rsidRPr="00B21AAE">
        <w:rPr>
          <w:rFonts w:ascii="Arial" w:hAnsi="Arial" w:cs="Arial"/>
          <w:sz w:val="20"/>
        </w:rPr>
        <w:t>, para llevar a cabo</w:t>
      </w:r>
      <w:r w:rsidR="00F96F6F">
        <w:rPr>
          <w:rFonts w:ascii="Arial" w:hAnsi="Arial" w:cs="Arial"/>
          <w:sz w:val="20"/>
        </w:rPr>
        <w:t xml:space="preserve"> los</w:t>
      </w:r>
      <w:r w:rsidRPr="00B21AAE">
        <w:rPr>
          <w:rFonts w:ascii="Arial" w:hAnsi="Arial" w:cs="Arial"/>
          <w:sz w:val="20"/>
        </w:rPr>
        <w:t xml:space="preserve"> </w:t>
      </w:r>
      <w:r w:rsidR="00F96F6F" w:rsidRPr="00F96F6F">
        <w:rPr>
          <w:rFonts w:ascii="Arial" w:hAnsi="Arial" w:cs="Arial"/>
          <w:b/>
          <w:sz w:val="20"/>
        </w:rPr>
        <w:t>SERVICIOS DE SEGURIDAD PRIVADA, PROTECCIÓN, CONTROL Y VIGILANCIA DE LAS INSTALACIONES DE LA ADMINISTRACIÓN PORTUARIA INTEGRAL DE DOS BOCAS</w:t>
      </w:r>
      <w:r w:rsidRPr="00B21AAE">
        <w:rPr>
          <w:rFonts w:ascii="Arial" w:hAnsi="Arial" w:cs="Arial"/>
          <w:sz w:val="20"/>
        </w:rPr>
        <w:t xml:space="preserve">, que convoca la Administración Portuaria Integral de </w:t>
      </w:r>
      <w:r w:rsidR="002252A1" w:rsidRPr="00B21AAE">
        <w:rPr>
          <w:rFonts w:ascii="Arial" w:hAnsi="Arial" w:cs="Arial"/>
          <w:sz w:val="20"/>
          <w:lang w:val="es-ES"/>
        </w:rPr>
        <w:t>Dos Bocas</w:t>
      </w:r>
      <w:r w:rsidRPr="00B21AAE">
        <w:rPr>
          <w:rFonts w:ascii="Arial" w:hAnsi="Arial" w:cs="Arial"/>
          <w:sz w:val="20"/>
        </w:rPr>
        <w:t xml:space="preserve">, S.A. de C.V., sobre el particular, por mi propio derecho, en mi carácter de </w:t>
      </w:r>
      <w:r w:rsidRPr="00B21AAE">
        <w:rPr>
          <w:rFonts w:ascii="Arial" w:hAnsi="Arial" w:cs="Arial"/>
          <w:b/>
          <w:sz w:val="20"/>
        </w:rPr>
        <w:t>(indicar puesto o cargo)</w:t>
      </w:r>
      <w:r w:rsidRPr="00B21AAE">
        <w:rPr>
          <w:rFonts w:ascii="Arial" w:hAnsi="Arial" w:cs="Arial"/>
          <w:sz w:val="20"/>
        </w:rPr>
        <w:t xml:space="preserve"> de la empresa </w:t>
      </w:r>
      <w:r w:rsidRPr="00B21AAE">
        <w:rPr>
          <w:rFonts w:ascii="Arial" w:hAnsi="Arial" w:cs="Arial"/>
          <w:b/>
          <w:sz w:val="20"/>
        </w:rPr>
        <w:t xml:space="preserve">(nombre  o  razón  social), </w:t>
      </w:r>
      <w:r w:rsidRPr="00B21AAE">
        <w:rPr>
          <w:rFonts w:ascii="Arial" w:hAnsi="Arial" w:cs="Arial"/>
          <w:sz w:val="20"/>
        </w:rPr>
        <w:t>presento a continuación la determinación de los precios, conforme a lo siguiente:</w:t>
      </w:r>
    </w:p>
    <w:p w14:paraId="2D8ECDDA" w14:textId="77777777" w:rsidR="007D1320" w:rsidRPr="00B21AAE" w:rsidRDefault="007D1320" w:rsidP="007D1320">
      <w:pPr>
        <w:jc w:val="both"/>
        <w:rPr>
          <w:rFonts w:ascii="Arial" w:eastAsia="Arial Unicode MS" w:hAnsi="Arial" w:cs="Arial"/>
          <w:b/>
          <w:bCs/>
          <w:iCs/>
          <w:color w:val="000000" w:themeColor="text1"/>
          <w:sz w:val="20"/>
          <w:szCs w:val="20"/>
          <w:lang w:eastAsia="es-ES"/>
        </w:rPr>
      </w:pPr>
    </w:p>
    <w:p w14:paraId="5A7BE468" w14:textId="77777777" w:rsidR="007D1320" w:rsidRPr="00B21AAE" w:rsidRDefault="007D1320" w:rsidP="007D1320">
      <w:pPr>
        <w:jc w:val="both"/>
        <w:rPr>
          <w:rFonts w:ascii="Arial" w:eastAsia="Arial Unicode MS" w:hAnsi="Arial" w:cs="Arial"/>
          <w:b/>
          <w:bCs/>
          <w:iCs/>
          <w:color w:val="000000" w:themeColor="text1"/>
          <w:sz w:val="20"/>
          <w:szCs w:val="20"/>
          <w:lang w:eastAsia="es-ES"/>
        </w:rPr>
      </w:pPr>
    </w:p>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32"/>
        <w:gridCol w:w="1174"/>
        <w:gridCol w:w="1802"/>
        <w:gridCol w:w="2600"/>
      </w:tblGrid>
      <w:tr w:rsidR="007D1320" w:rsidRPr="00B21AAE" w14:paraId="6B355D55" w14:textId="77777777" w:rsidTr="00D27B2B">
        <w:trPr>
          <w:trHeight w:val="608"/>
          <w:jc w:val="center"/>
        </w:trPr>
        <w:tc>
          <w:tcPr>
            <w:tcW w:w="1723" w:type="pct"/>
            <w:shd w:val="clear" w:color="auto" w:fill="D9D9D9"/>
            <w:vAlign w:val="center"/>
          </w:tcPr>
          <w:p w14:paraId="5DF65D2B" w14:textId="77777777" w:rsidR="007D1320" w:rsidRPr="00B21AAE" w:rsidRDefault="007D1320" w:rsidP="00D27B2B">
            <w:pPr>
              <w:jc w:val="both"/>
              <w:rPr>
                <w:rFonts w:ascii="Arial" w:hAnsi="Arial" w:cs="Arial"/>
                <w:b/>
                <w:smallCaps/>
                <w:sz w:val="18"/>
                <w:szCs w:val="18"/>
              </w:rPr>
            </w:pPr>
            <w:r w:rsidRPr="00B21AAE">
              <w:rPr>
                <w:rFonts w:ascii="Arial" w:hAnsi="Arial" w:cs="Arial"/>
                <w:b/>
                <w:smallCaps/>
                <w:sz w:val="18"/>
                <w:szCs w:val="18"/>
              </w:rPr>
              <w:t>DESCRIPCIÓN</w:t>
            </w:r>
          </w:p>
        </w:tc>
        <w:tc>
          <w:tcPr>
            <w:tcW w:w="690" w:type="pct"/>
            <w:shd w:val="clear" w:color="auto" w:fill="D9D9D9"/>
            <w:vAlign w:val="center"/>
          </w:tcPr>
          <w:p w14:paraId="4F613055" w14:textId="77777777" w:rsidR="007D1320" w:rsidRPr="00B21AAE" w:rsidRDefault="007D1320" w:rsidP="00D27B2B">
            <w:pPr>
              <w:jc w:val="both"/>
              <w:rPr>
                <w:rFonts w:ascii="Arial" w:hAnsi="Arial" w:cs="Arial"/>
                <w:b/>
                <w:smallCaps/>
                <w:sz w:val="18"/>
                <w:szCs w:val="18"/>
              </w:rPr>
            </w:pPr>
            <w:r w:rsidRPr="00B21AAE">
              <w:rPr>
                <w:rFonts w:ascii="Arial" w:hAnsi="Arial" w:cs="Arial"/>
                <w:b/>
                <w:smallCaps/>
                <w:sz w:val="18"/>
                <w:szCs w:val="18"/>
              </w:rPr>
              <w:t>CANTIDAD</w:t>
            </w:r>
          </w:p>
        </w:tc>
        <w:tc>
          <w:tcPr>
            <w:tcW w:w="1059" w:type="pct"/>
            <w:shd w:val="clear" w:color="auto" w:fill="D9D9D9"/>
            <w:vAlign w:val="center"/>
          </w:tcPr>
          <w:p w14:paraId="5E88146E" w14:textId="77777777" w:rsidR="007D1320" w:rsidRPr="00B21AAE" w:rsidRDefault="007D1320" w:rsidP="00D27B2B">
            <w:pPr>
              <w:jc w:val="both"/>
              <w:rPr>
                <w:rFonts w:ascii="Arial" w:hAnsi="Arial" w:cs="Arial"/>
                <w:b/>
                <w:smallCaps/>
                <w:sz w:val="18"/>
                <w:szCs w:val="18"/>
              </w:rPr>
            </w:pPr>
            <w:r w:rsidRPr="00B21AAE">
              <w:rPr>
                <w:rFonts w:ascii="Arial" w:hAnsi="Arial" w:cs="Arial"/>
                <w:b/>
                <w:smallCaps/>
                <w:sz w:val="18"/>
                <w:szCs w:val="18"/>
              </w:rPr>
              <w:t>PRECIO MENSUAL</w:t>
            </w:r>
          </w:p>
        </w:tc>
        <w:tc>
          <w:tcPr>
            <w:tcW w:w="1528" w:type="pct"/>
            <w:shd w:val="clear" w:color="auto" w:fill="D9D9D9"/>
            <w:vAlign w:val="center"/>
          </w:tcPr>
          <w:p w14:paraId="25849ADA" w14:textId="77777777" w:rsidR="007D1320" w:rsidRPr="00B21AAE" w:rsidRDefault="007D1320" w:rsidP="00D27B2B">
            <w:pPr>
              <w:jc w:val="both"/>
              <w:rPr>
                <w:rFonts w:ascii="Arial" w:hAnsi="Arial" w:cs="Arial"/>
                <w:b/>
                <w:smallCaps/>
                <w:sz w:val="18"/>
                <w:szCs w:val="18"/>
              </w:rPr>
            </w:pPr>
            <w:r w:rsidRPr="00B21AAE">
              <w:rPr>
                <w:rFonts w:ascii="Arial" w:hAnsi="Arial" w:cs="Arial"/>
                <w:b/>
                <w:smallCaps/>
                <w:sz w:val="18"/>
                <w:szCs w:val="18"/>
              </w:rPr>
              <w:t>PRECIO TOTAL</w:t>
            </w:r>
          </w:p>
        </w:tc>
      </w:tr>
      <w:tr w:rsidR="007D1320" w:rsidRPr="00B21AAE" w14:paraId="02F2D986" w14:textId="77777777" w:rsidTr="00D27B2B">
        <w:trPr>
          <w:trHeight w:val="1411"/>
          <w:jc w:val="center"/>
        </w:trPr>
        <w:tc>
          <w:tcPr>
            <w:tcW w:w="1723" w:type="pct"/>
          </w:tcPr>
          <w:p w14:paraId="794A724C" w14:textId="3022D739" w:rsidR="007D1320" w:rsidRPr="00B21AAE" w:rsidRDefault="007D1320" w:rsidP="00D27B2B">
            <w:pPr>
              <w:jc w:val="both"/>
              <w:rPr>
                <w:rFonts w:ascii="Arial" w:hAnsi="Arial" w:cs="Arial"/>
                <w:sz w:val="18"/>
                <w:szCs w:val="18"/>
                <w:u w:val="single"/>
              </w:rPr>
            </w:pPr>
            <w:r w:rsidRPr="00B21AAE">
              <w:rPr>
                <w:rFonts w:ascii="Arial" w:hAnsi="Arial" w:cs="Arial"/>
                <w:sz w:val="20"/>
              </w:rPr>
              <w:t xml:space="preserve">LOS SERVICIOS DE SEGURIDAD PRIVADA, PROTECCIÓN, CONTROL Y VIGILANCIA DE LAS INSTALACIONES DE LA ADMINISTRACIÓN PORTUARIA INTEGRAL DE </w:t>
            </w:r>
            <w:r w:rsidR="00253485" w:rsidRPr="00B21AAE">
              <w:rPr>
                <w:rFonts w:ascii="Arial" w:hAnsi="Arial" w:cs="Arial"/>
                <w:sz w:val="20"/>
              </w:rPr>
              <w:t>DOS BOCAS</w:t>
            </w:r>
            <w:r w:rsidRPr="00B21AAE">
              <w:rPr>
                <w:rFonts w:ascii="Arial" w:hAnsi="Arial" w:cs="Arial"/>
                <w:sz w:val="20"/>
              </w:rPr>
              <w:t>.</w:t>
            </w:r>
          </w:p>
        </w:tc>
        <w:tc>
          <w:tcPr>
            <w:tcW w:w="690" w:type="pct"/>
          </w:tcPr>
          <w:p w14:paraId="7BDFB483" w14:textId="77777777" w:rsidR="00B070F0" w:rsidRDefault="00B070F0" w:rsidP="00D27B2B">
            <w:pPr>
              <w:jc w:val="both"/>
              <w:rPr>
                <w:rFonts w:ascii="Arial" w:hAnsi="Arial" w:cs="Arial"/>
                <w:sz w:val="18"/>
                <w:szCs w:val="18"/>
              </w:rPr>
            </w:pPr>
          </w:p>
          <w:p w14:paraId="501D0FAF" w14:textId="77777777" w:rsidR="00B070F0" w:rsidRDefault="00B070F0" w:rsidP="00D27B2B">
            <w:pPr>
              <w:jc w:val="both"/>
              <w:rPr>
                <w:rFonts w:ascii="Arial" w:hAnsi="Arial" w:cs="Arial"/>
                <w:sz w:val="18"/>
                <w:szCs w:val="18"/>
              </w:rPr>
            </w:pPr>
          </w:p>
          <w:p w14:paraId="05EF7D6D" w14:textId="77777777" w:rsidR="00B070F0" w:rsidRDefault="00B070F0" w:rsidP="00D27B2B">
            <w:pPr>
              <w:jc w:val="both"/>
              <w:rPr>
                <w:rFonts w:ascii="Arial" w:hAnsi="Arial" w:cs="Arial"/>
                <w:sz w:val="18"/>
                <w:szCs w:val="18"/>
              </w:rPr>
            </w:pPr>
          </w:p>
          <w:p w14:paraId="380FC785" w14:textId="014DF73D" w:rsidR="007D1320" w:rsidRPr="00B21AAE" w:rsidRDefault="00253485" w:rsidP="00D27B2B">
            <w:pPr>
              <w:jc w:val="both"/>
              <w:rPr>
                <w:rFonts w:ascii="Arial" w:hAnsi="Arial" w:cs="Arial"/>
                <w:sz w:val="18"/>
                <w:szCs w:val="18"/>
              </w:rPr>
            </w:pPr>
            <w:r w:rsidRPr="00B21AAE">
              <w:rPr>
                <w:rFonts w:ascii="Arial" w:hAnsi="Arial" w:cs="Arial"/>
                <w:sz w:val="18"/>
                <w:szCs w:val="18"/>
              </w:rPr>
              <w:t>36</w:t>
            </w:r>
            <w:r w:rsidR="007D1320" w:rsidRPr="00B21AAE">
              <w:rPr>
                <w:rFonts w:ascii="Arial" w:hAnsi="Arial" w:cs="Arial"/>
                <w:sz w:val="18"/>
                <w:szCs w:val="18"/>
              </w:rPr>
              <w:t xml:space="preserve"> MESES</w:t>
            </w:r>
          </w:p>
        </w:tc>
        <w:tc>
          <w:tcPr>
            <w:tcW w:w="1059" w:type="pct"/>
          </w:tcPr>
          <w:p w14:paraId="5066012C" w14:textId="77777777" w:rsidR="007D1320" w:rsidRPr="00B21AAE" w:rsidRDefault="007D1320" w:rsidP="00D27B2B">
            <w:pPr>
              <w:jc w:val="both"/>
              <w:rPr>
                <w:rFonts w:ascii="Arial" w:hAnsi="Arial" w:cs="Arial"/>
                <w:sz w:val="18"/>
                <w:szCs w:val="18"/>
              </w:rPr>
            </w:pPr>
            <w:r w:rsidRPr="00B21AAE">
              <w:rPr>
                <w:rFonts w:ascii="Arial" w:hAnsi="Arial" w:cs="Arial"/>
                <w:sz w:val="18"/>
                <w:szCs w:val="18"/>
              </w:rPr>
              <w:t>$</w:t>
            </w:r>
          </w:p>
        </w:tc>
        <w:tc>
          <w:tcPr>
            <w:tcW w:w="1528" w:type="pct"/>
          </w:tcPr>
          <w:p w14:paraId="7447D63D" w14:textId="77777777" w:rsidR="007D1320" w:rsidRPr="00B21AAE" w:rsidRDefault="007D1320" w:rsidP="00D27B2B">
            <w:pPr>
              <w:jc w:val="both"/>
              <w:rPr>
                <w:rFonts w:ascii="Arial" w:hAnsi="Arial" w:cs="Arial"/>
                <w:sz w:val="18"/>
                <w:szCs w:val="18"/>
              </w:rPr>
            </w:pPr>
            <w:r w:rsidRPr="00B21AAE">
              <w:rPr>
                <w:rFonts w:ascii="Arial" w:hAnsi="Arial" w:cs="Arial"/>
                <w:sz w:val="18"/>
                <w:szCs w:val="18"/>
              </w:rPr>
              <w:t>$</w:t>
            </w:r>
          </w:p>
        </w:tc>
      </w:tr>
      <w:tr w:rsidR="007D1320" w:rsidRPr="00B21AAE" w14:paraId="5498CE05" w14:textId="77777777" w:rsidTr="00D27B2B">
        <w:trPr>
          <w:trHeight w:val="113"/>
          <w:jc w:val="center"/>
        </w:trPr>
        <w:tc>
          <w:tcPr>
            <w:tcW w:w="1723" w:type="pct"/>
          </w:tcPr>
          <w:p w14:paraId="398FAACB" w14:textId="77777777" w:rsidR="007D1320" w:rsidRPr="00B070F0" w:rsidRDefault="007D1320" w:rsidP="00D27B2B">
            <w:pPr>
              <w:jc w:val="both"/>
              <w:rPr>
                <w:rFonts w:ascii="Arial" w:hAnsi="Arial" w:cs="Arial"/>
                <w:b/>
                <w:smallCaps/>
                <w:sz w:val="18"/>
                <w:szCs w:val="18"/>
              </w:rPr>
            </w:pPr>
            <w:r w:rsidRPr="00B070F0">
              <w:rPr>
                <w:rFonts w:ascii="Arial" w:hAnsi="Arial" w:cs="Arial"/>
                <w:b/>
                <w:smallCaps/>
                <w:sz w:val="18"/>
                <w:szCs w:val="18"/>
              </w:rPr>
              <w:t>Totales:</w:t>
            </w:r>
          </w:p>
        </w:tc>
        <w:tc>
          <w:tcPr>
            <w:tcW w:w="690" w:type="pct"/>
          </w:tcPr>
          <w:p w14:paraId="579801AB" w14:textId="77777777" w:rsidR="007D1320" w:rsidRPr="00B21AAE" w:rsidRDefault="007D1320" w:rsidP="00D27B2B">
            <w:pPr>
              <w:jc w:val="both"/>
              <w:rPr>
                <w:rFonts w:ascii="Arial" w:hAnsi="Arial" w:cs="Arial"/>
                <w:sz w:val="18"/>
                <w:szCs w:val="18"/>
                <w:u w:val="single"/>
              </w:rPr>
            </w:pPr>
          </w:p>
        </w:tc>
        <w:tc>
          <w:tcPr>
            <w:tcW w:w="1059" w:type="pct"/>
          </w:tcPr>
          <w:p w14:paraId="7D84D861" w14:textId="77777777" w:rsidR="007D1320" w:rsidRPr="00B21AAE" w:rsidRDefault="007D1320" w:rsidP="00D27B2B">
            <w:pPr>
              <w:jc w:val="both"/>
              <w:rPr>
                <w:rFonts w:ascii="Arial" w:hAnsi="Arial" w:cs="Arial"/>
                <w:sz w:val="18"/>
                <w:szCs w:val="18"/>
                <w:u w:val="single"/>
              </w:rPr>
            </w:pPr>
          </w:p>
        </w:tc>
        <w:tc>
          <w:tcPr>
            <w:tcW w:w="1528" w:type="pct"/>
          </w:tcPr>
          <w:p w14:paraId="6C6E0A94" w14:textId="77777777" w:rsidR="007D1320" w:rsidRPr="00B21AAE" w:rsidRDefault="007D1320" w:rsidP="00D27B2B">
            <w:pPr>
              <w:jc w:val="both"/>
              <w:rPr>
                <w:rFonts w:ascii="Arial" w:hAnsi="Arial" w:cs="Arial"/>
                <w:sz w:val="18"/>
                <w:szCs w:val="18"/>
                <w:u w:val="single"/>
              </w:rPr>
            </w:pPr>
          </w:p>
        </w:tc>
      </w:tr>
    </w:tbl>
    <w:p w14:paraId="05247235" w14:textId="77777777" w:rsidR="007D1320" w:rsidRPr="00B21AAE" w:rsidRDefault="007D1320" w:rsidP="007D1320">
      <w:pPr>
        <w:jc w:val="both"/>
        <w:rPr>
          <w:rFonts w:ascii="Arial" w:eastAsia="Arial Unicode MS" w:hAnsi="Arial" w:cs="Arial"/>
          <w:b/>
          <w:bCs/>
          <w:iCs/>
          <w:color w:val="000000" w:themeColor="text1"/>
          <w:sz w:val="20"/>
          <w:szCs w:val="20"/>
          <w:lang w:eastAsia="es-ES"/>
        </w:rPr>
      </w:pPr>
    </w:p>
    <w:p w14:paraId="623E0D4E" w14:textId="77777777" w:rsidR="007D1320" w:rsidRPr="00B21AAE" w:rsidRDefault="007D1320" w:rsidP="007D1320">
      <w:pPr>
        <w:jc w:val="both"/>
        <w:rPr>
          <w:rFonts w:ascii="Arial" w:hAnsi="Arial" w:cs="Arial"/>
          <w:b/>
          <w:color w:val="000000" w:themeColor="text1"/>
          <w:sz w:val="40"/>
          <w:szCs w:val="40"/>
        </w:rPr>
      </w:pPr>
    </w:p>
    <w:p w14:paraId="5820FC6A" w14:textId="77777777" w:rsidR="008F72ED" w:rsidRPr="00B21AAE" w:rsidRDefault="008F72ED" w:rsidP="008F72ED">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A T E N T A M E N T E </w:t>
      </w:r>
    </w:p>
    <w:p w14:paraId="048044FB" w14:textId="77777777" w:rsidR="008F72ED" w:rsidRPr="00B21AAE" w:rsidRDefault="008F72ED" w:rsidP="008F72ED">
      <w:pPr>
        <w:jc w:val="both"/>
        <w:rPr>
          <w:rFonts w:ascii="Arial" w:hAnsi="Arial" w:cs="Arial"/>
          <w:color w:val="000000" w:themeColor="text1"/>
          <w:sz w:val="20"/>
          <w:szCs w:val="20"/>
        </w:rPr>
      </w:pPr>
    </w:p>
    <w:p w14:paraId="47E2F5D3" w14:textId="77777777" w:rsidR="008F72ED" w:rsidRPr="00B21AAE" w:rsidRDefault="008F72ED" w:rsidP="008F72ED">
      <w:pPr>
        <w:jc w:val="both"/>
        <w:rPr>
          <w:rFonts w:ascii="Arial" w:hAnsi="Arial" w:cs="Arial"/>
          <w:color w:val="000000" w:themeColor="text1"/>
          <w:sz w:val="20"/>
          <w:szCs w:val="20"/>
        </w:rPr>
      </w:pPr>
      <w:r w:rsidRPr="00B21AAE">
        <w:rPr>
          <w:rFonts w:ascii="Arial" w:hAnsi="Arial" w:cs="Arial"/>
          <w:color w:val="000000" w:themeColor="text1"/>
          <w:sz w:val="20"/>
          <w:szCs w:val="20"/>
        </w:rPr>
        <w:t>-----------------------------------------</w:t>
      </w:r>
    </w:p>
    <w:p w14:paraId="68FD72AC" w14:textId="77777777" w:rsidR="008F72ED" w:rsidRPr="00B21AAE" w:rsidRDefault="008F72ED" w:rsidP="008F72ED">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(NOMBRE Y FIRMA DEL </w:t>
      </w:r>
    </w:p>
    <w:p w14:paraId="5E251436" w14:textId="77777777" w:rsidR="008F72ED" w:rsidRPr="00B21AAE" w:rsidRDefault="008F72ED" w:rsidP="008F72ED">
      <w:pPr>
        <w:jc w:val="both"/>
        <w:rPr>
          <w:rFonts w:ascii="Arial" w:hAnsi="Arial" w:cs="Arial"/>
          <w:color w:val="000000" w:themeColor="text1"/>
          <w:sz w:val="20"/>
          <w:szCs w:val="20"/>
        </w:rPr>
      </w:pPr>
      <w:r w:rsidRPr="00B21AAE">
        <w:rPr>
          <w:rFonts w:ascii="Arial" w:hAnsi="Arial" w:cs="Arial"/>
          <w:color w:val="000000" w:themeColor="text1"/>
          <w:sz w:val="20"/>
          <w:szCs w:val="20"/>
        </w:rPr>
        <w:t>REPRESENTANTE LEGAL)</w:t>
      </w:r>
    </w:p>
    <w:p w14:paraId="01915011" w14:textId="77777777" w:rsidR="007D1320" w:rsidRPr="00B21AAE" w:rsidRDefault="007D1320" w:rsidP="007D1320">
      <w:pPr>
        <w:jc w:val="both"/>
        <w:rPr>
          <w:rFonts w:ascii="Arial" w:hAnsi="Arial" w:cs="Arial"/>
          <w:b/>
          <w:color w:val="000000" w:themeColor="text1"/>
          <w:sz w:val="40"/>
          <w:szCs w:val="40"/>
        </w:rPr>
      </w:pPr>
    </w:p>
    <w:p w14:paraId="3EB950C7" w14:textId="77777777" w:rsidR="007D1320" w:rsidRPr="00B21AAE" w:rsidRDefault="007D1320" w:rsidP="007D1320">
      <w:pPr>
        <w:jc w:val="both"/>
        <w:rPr>
          <w:rFonts w:ascii="Arial" w:hAnsi="Arial" w:cs="Arial"/>
          <w:b/>
          <w:color w:val="000000" w:themeColor="text1"/>
          <w:sz w:val="40"/>
          <w:szCs w:val="40"/>
        </w:rPr>
      </w:pPr>
    </w:p>
    <w:p w14:paraId="665CA966" w14:textId="77777777" w:rsidR="007D1320" w:rsidRPr="00B21AAE" w:rsidRDefault="007D1320" w:rsidP="007D1320">
      <w:pPr>
        <w:jc w:val="both"/>
        <w:rPr>
          <w:rFonts w:ascii="Arial" w:hAnsi="Arial" w:cs="Arial"/>
          <w:b/>
          <w:color w:val="000000" w:themeColor="text1"/>
          <w:sz w:val="40"/>
          <w:szCs w:val="40"/>
        </w:rPr>
      </w:pPr>
    </w:p>
    <w:p w14:paraId="0BDBA1D3" w14:textId="77777777" w:rsidR="007D1320" w:rsidRPr="00B21AAE" w:rsidRDefault="007D1320" w:rsidP="007D1320">
      <w:pPr>
        <w:jc w:val="both"/>
        <w:rPr>
          <w:rFonts w:ascii="Arial" w:hAnsi="Arial" w:cs="Arial"/>
          <w:b/>
          <w:color w:val="000000" w:themeColor="text1"/>
          <w:sz w:val="40"/>
          <w:szCs w:val="40"/>
        </w:rPr>
      </w:pPr>
    </w:p>
    <w:p w14:paraId="03DBC11F" w14:textId="77777777" w:rsidR="007D1320" w:rsidRPr="00B21AAE" w:rsidRDefault="007D1320" w:rsidP="007D1320">
      <w:pPr>
        <w:jc w:val="both"/>
        <w:rPr>
          <w:rFonts w:ascii="Arial" w:hAnsi="Arial" w:cs="Arial"/>
          <w:b/>
          <w:color w:val="000000" w:themeColor="text1"/>
          <w:sz w:val="40"/>
          <w:szCs w:val="40"/>
        </w:rPr>
      </w:pPr>
    </w:p>
    <w:p w14:paraId="208C6ED9" w14:textId="77777777" w:rsidR="007D1320" w:rsidRPr="00B21AAE" w:rsidRDefault="007D1320" w:rsidP="007D1320">
      <w:pPr>
        <w:jc w:val="both"/>
        <w:rPr>
          <w:rFonts w:ascii="Arial" w:hAnsi="Arial" w:cs="Arial"/>
          <w:b/>
          <w:color w:val="000000" w:themeColor="text1"/>
          <w:sz w:val="40"/>
          <w:szCs w:val="40"/>
        </w:rPr>
      </w:pPr>
    </w:p>
    <w:p w14:paraId="4685313B" w14:textId="77777777" w:rsidR="007D1320" w:rsidRPr="00B21AAE" w:rsidRDefault="007D1320" w:rsidP="007D1320">
      <w:pPr>
        <w:jc w:val="both"/>
        <w:rPr>
          <w:rFonts w:ascii="Arial" w:hAnsi="Arial" w:cs="Arial"/>
          <w:b/>
          <w:color w:val="000000" w:themeColor="text1"/>
          <w:sz w:val="40"/>
          <w:szCs w:val="40"/>
        </w:rPr>
      </w:pPr>
    </w:p>
    <w:p w14:paraId="7EBE7953" w14:textId="77777777" w:rsidR="007D1320" w:rsidRPr="00B21AAE" w:rsidRDefault="007D1320" w:rsidP="007D1320">
      <w:pPr>
        <w:jc w:val="both"/>
        <w:rPr>
          <w:rFonts w:ascii="Arial" w:hAnsi="Arial" w:cs="Arial"/>
          <w:b/>
          <w:color w:val="000000" w:themeColor="text1"/>
          <w:sz w:val="40"/>
          <w:szCs w:val="40"/>
        </w:rPr>
      </w:pPr>
    </w:p>
    <w:p w14:paraId="54A2BA55" w14:textId="77777777" w:rsidR="000C18C3" w:rsidRPr="00B21AAE" w:rsidRDefault="000C18C3" w:rsidP="007D1320">
      <w:pPr>
        <w:jc w:val="center"/>
        <w:rPr>
          <w:rFonts w:ascii="Arial" w:hAnsi="Arial" w:cs="Arial"/>
          <w:b/>
          <w:color w:val="000000" w:themeColor="text1"/>
          <w:sz w:val="40"/>
          <w:szCs w:val="40"/>
        </w:rPr>
      </w:pPr>
    </w:p>
    <w:p w14:paraId="1E353C5A" w14:textId="77777777" w:rsidR="000C18C3" w:rsidRPr="00B21AAE" w:rsidRDefault="000C18C3" w:rsidP="007D1320">
      <w:pPr>
        <w:jc w:val="center"/>
        <w:rPr>
          <w:rFonts w:ascii="Arial" w:hAnsi="Arial" w:cs="Arial"/>
          <w:b/>
          <w:color w:val="000000" w:themeColor="text1"/>
          <w:sz w:val="40"/>
          <w:szCs w:val="40"/>
        </w:rPr>
      </w:pPr>
    </w:p>
    <w:p w14:paraId="2308078B" w14:textId="77777777" w:rsidR="000C18C3" w:rsidRPr="00B21AAE" w:rsidRDefault="000C18C3" w:rsidP="007D1320">
      <w:pPr>
        <w:jc w:val="center"/>
        <w:rPr>
          <w:rFonts w:ascii="Arial" w:hAnsi="Arial" w:cs="Arial"/>
          <w:b/>
          <w:color w:val="000000" w:themeColor="text1"/>
          <w:sz w:val="40"/>
          <w:szCs w:val="40"/>
        </w:rPr>
      </w:pPr>
    </w:p>
    <w:p w14:paraId="1D2F6F17" w14:textId="77777777" w:rsidR="000C18C3" w:rsidRPr="00B21AAE" w:rsidRDefault="000C18C3" w:rsidP="007D1320">
      <w:pPr>
        <w:jc w:val="center"/>
        <w:rPr>
          <w:rFonts w:ascii="Arial" w:hAnsi="Arial" w:cs="Arial"/>
          <w:b/>
          <w:color w:val="000000" w:themeColor="text1"/>
          <w:sz w:val="40"/>
          <w:szCs w:val="40"/>
        </w:rPr>
      </w:pPr>
    </w:p>
    <w:p w14:paraId="175D022C" w14:textId="77777777" w:rsidR="000C18C3" w:rsidRPr="00B21AAE" w:rsidRDefault="000C18C3" w:rsidP="007D1320">
      <w:pPr>
        <w:jc w:val="center"/>
        <w:rPr>
          <w:rFonts w:ascii="Arial" w:hAnsi="Arial" w:cs="Arial"/>
          <w:b/>
          <w:color w:val="000000" w:themeColor="text1"/>
          <w:sz w:val="40"/>
          <w:szCs w:val="40"/>
        </w:rPr>
      </w:pPr>
    </w:p>
    <w:p w14:paraId="5083BD5D" w14:textId="77777777" w:rsidR="000C18C3" w:rsidRPr="00B21AAE" w:rsidRDefault="000C18C3" w:rsidP="007D1320">
      <w:pPr>
        <w:jc w:val="center"/>
        <w:rPr>
          <w:rFonts w:ascii="Arial" w:hAnsi="Arial" w:cs="Arial"/>
          <w:b/>
          <w:color w:val="000000" w:themeColor="text1"/>
          <w:sz w:val="40"/>
          <w:szCs w:val="40"/>
        </w:rPr>
      </w:pPr>
    </w:p>
    <w:p w14:paraId="200A7581" w14:textId="79C1A490" w:rsidR="007D1320" w:rsidRDefault="007D1320" w:rsidP="001F5691">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9</w:t>
      </w:r>
    </w:p>
    <w:p w14:paraId="7F35B538" w14:textId="77777777" w:rsidR="00B070F0" w:rsidRPr="00B21AAE" w:rsidRDefault="00B070F0" w:rsidP="001F5691">
      <w:pPr>
        <w:jc w:val="center"/>
        <w:rPr>
          <w:rFonts w:ascii="Arial" w:hAnsi="Arial" w:cs="Arial"/>
          <w:b/>
          <w:color w:val="000000" w:themeColor="text1"/>
          <w:sz w:val="40"/>
          <w:szCs w:val="40"/>
        </w:rPr>
      </w:pPr>
    </w:p>
    <w:p w14:paraId="4C4AABF5"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FORMATO PARA LA ACREDITACIÓN DEL CUMPLIMIENTO DE LAS OBLIGACIONES FISCALES</w:t>
      </w:r>
    </w:p>
    <w:p w14:paraId="67B3A487"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(ESTE DOCUMENTO SOLO LO PRESENTARÁ EL LICITANTE QUE RESULTE GANADOR PREVIO A LA FORMALIZACIÓN DEL CONTRATO DE LOS REQUISITOS PARA PARTICIPAR EN LA CONVOCATORIA)</w:t>
      </w:r>
    </w:p>
    <w:p w14:paraId="6C016689" w14:textId="77777777" w:rsidR="000C18C3" w:rsidRPr="00B21AAE"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20"/>
          <w:szCs w:val="20"/>
        </w:rPr>
        <w:br w:type="page"/>
      </w:r>
    </w:p>
    <w:p w14:paraId="333A8DCC" w14:textId="77777777" w:rsidR="001F5691" w:rsidRPr="00B21AAE" w:rsidRDefault="001F5691" w:rsidP="001F5691">
      <w:pPr>
        <w:jc w:val="center"/>
        <w:rPr>
          <w:rFonts w:ascii="Arial" w:hAnsi="Arial" w:cs="Arial"/>
          <w:b/>
          <w:color w:val="000000" w:themeColor="text1"/>
          <w:sz w:val="20"/>
          <w:szCs w:val="20"/>
        </w:rPr>
      </w:pPr>
    </w:p>
    <w:p w14:paraId="5FB65CAF" w14:textId="4A6A8E6A" w:rsidR="001F5691" w:rsidRPr="00B21AAE" w:rsidRDefault="001F5691" w:rsidP="001F5691">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9</w:t>
      </w:r>
    </w:p>
    <w:p w14:paraId="30D0D3FB" w14:textId="77777777" w:rsidR="000C18C3" w:rsidRPr="00B21AAE" w:rsidRDefault="000C18C3" w:rsidP="007D1320">
      <w:pPr>
        <w:jc w:val="center"/>
        <w:rPr>
          <w:rFonts w:ascii="Arial" w:hAnsi="Arial" w:cs="Arial"/>
          <w:b/>
          <w:color w:val="000000" w:themeColor="text1"/>
          <w:sz w:val="20"/>
          <w:szCs w:val="20"/>
        </w:rPr>
      </w:pPr>
    </w:p>
    <w:p w14:paraId="668780D3" w14:textId="77777777" w:rsidR="000C18C3" w:rsidRPr="00B21AAE" w:rsidRDefault="000C18C3" w:rsidP="007D1320">
      <w:pPr>
        <w:jc w:val="center"/>
        <w:rPr>
          <w:rFonts w:ascii="Arial" w:hAnsi="Arial" w:cs="Arial"/>
          <w:b/>
          <w:color w:val="000000" w:themeColor="text1"/>
          <w:sz w:val="20"/>
          <w:szCs w:val="20"/>
        </w:rPr>
      </w:pPr>
    </w:p>
    <w:p w14:paraId="000BCCA4" w14:textId="77777777" w:rsidR="001F5691" w:rsidRPr="00B21AAE" w:rsidRDefault="001F5691" w:rsidP="007D1320">
      <w:pPr>
        <w:jc w:val="center"/>
        <w:rPr>
          <w:rFonts w:ascii="Arial" w:hAnsi="Arial" w:cs="Arial"/>
          <w:b/>
          <w:color w:val="000000" w:themeColor="text1"/>
          <w:sz w:val="20"/>
          <w:szCs w:val="20"/>
        </w:rPr>
      </w:pPr>
    </w:p>
    <w:p w14:paraId="71BBB6AB" w14:textId="14D30FA4" w:rsidR="007D1320" w:rsidRPr="00B21AAE" w:rsidRDefault="007D1320" w:rsidP="007D1320">
      <w:pPr>
        <w:jc w:val="center"/>
        <w:rPr>
          <w:rFonts w:ascii="Arial" w:hAnsi="Arial" w:cs="Arial"/>
          <w:b/>
          <w:color w:val="000000" w:themeColor="text1"/>
          <w:sz w:val="20"/>
          <w:szCs w:val="20"/>
          <w:u w:val="single"/>
        </w:rPr>
      </w:pPr>
      <w:r w:rsidRPr="00B21AAE">
        <w:rPr>
          <w:rFonts w:ascii="Arial" w:hAnsi="Arial" w:cs="Arial"/>
          <w:b/>
          <w:color w:val="000000" w:themeColor="text1"/>
          <w:sz w:val="20"/>
          <w:szCs w:val="20"/>
        </w:rPr>
        <w:t>SOLICITUD DE OPINIÓN SOBRE EL CUMPLIMIENTO DE SUS OBLIGACIONES FISCALES RELATIVO AL ARTÍCULO 32-D DEL CÓDIGO FISCAL DE LA FEDERACIÓN Y DEMÁS DISPOSICIONES APLICABLES.</w:t>
      </w:r>
    </w:p>
    <w:p w14:paraId="495B9FFA" w14:textId="77777777" w:rsidR="007D1320" w:rsidRPr="00B21AAE" w:rsidRDefault="007D1320" w:rsidP="007D1320">
      <w:pPr>
        <w:jc w:val="both"/>
        <w:rPr>
          <w:rFonts w:ascii="Arial" w:hAnsi="Arial" w:cs="Arial"/>
          <w:b/>
          <w:color w:val="000000" w:themeColor="text1"/>
          <w:sz w:val="20"/>
          <w:szCs w:val="20"/>
          <w:u w:val="single"/>
        </w:rPr>
      </w:pPr>
    </w:p>
    <w:p w14:paraId="5B151C5A" w14:textId="77777777" w:rsidR="007D1320"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t>LUGAR Y FECHA_______________.</w:t>
      </w:r>
    </w:p>
    <w:p w14:paraId="53ED7D10" w14:textId="77777777" w:rsidR="007D1320" w:rsidRPr="00B21AAE" w:rsidRDefault="007D1320" w:rsidP="007D1320">
      <w:pPr>
        <w:jc w:val="both"/>
        <w:rPr>
          <w:rFonts w:ascii="Arial" w:hAnsi="Arial" w:cs="Arial"/>
          <w:color w:val="000000" w:themeColor="text1"/>
          <w:sz w:val="20"/>
          <w:szCs w:val="20"/>
        </w:rPr>
      </w:pPr>
    </w:p>
    <w:p w14:paraId="0E4FF47C" w14:textId="77777777" w:rsidR="00B070F0" w:rsidRPr="00F334B8" w:rsidRDefault="00B070F0" w:rsidP="00B070F0">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2C62F225" w14:textId="77777777" w:rsidR="00B070F0" w:rsidRPr="00F334B8" w:rsidRDefault="00B070F0" w:rsidP="00B070F0">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6AF038A6" w14:textId="77777777" w:rsidR="00B070F0" w:rsidRPr="00F334B8" w:rsidRDefault="00B070F0" w:rsidP="00B070F0">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1CBA35E3" w14:textId="77777777" w:rsidR="00B070F0" w:rsidRPr="00F334B8" w:rsidRDefault="00B070F0" w:rsidP="00B070F0">
      <w:pPr>
        <w:rPr>
          <w:rFonts w:ascii="Arial" w:hAnsi="Arial" w:cs="Arial"/>
          <w:color w:val="000000" w:themeColor="text1"/>
          <w:sz w:val="20"/>
        </w:rPr>
      </w:pPr>
      <w:r w:rsidRPr="00F334B8">
        <w:rPr>
          <w:rFonts w:ascii="Arial" w:hAnsi="Arial" w:cs="Arial"/>
          <w:color w:val="000000" w:themeColor="text1"/>
          <w:sz w:val="20"/>
        </w:rPr>
        <w:t>DE DOS BOCAS, S.A. DE C.V.</w:t>
      </w:r>
    </w:p>
    <w:p w14:paraId="2EB2096D" w14:textId="77777777" w:rsidR="00B070F0" w:rsidRPr="00F334B8" w:rsidRDefault="00B070F0" w:rsidP="00B070F0">
      <w:pPr>
        <w:rPr>
          <w:rFonts w:ascii="Arial" w:hAnsi="Arial" w:cs="Arial"/>
          <w:color w:val="000000" w:themeColor="text1"/>
          <w:sz w:val="20"/>
        </w:rPr>
      </w:pPr>
      <w:r w:rsidRPr="00F334B8">
        <w:rPr>
          <w:rFonts w:ascii="Arial" w:hAnsi="Arial" w:cs="Arial"/>
          <w:color w:val="000000" w:themeColor="text1"/>
          <w:sz w:val="20"/>
        </w:rPr>
        <w:t>P R E S E N T E</w:t>
      </w:r>
    </w:p>
    <w:p w14:paraId="19F3F17A" w14:textId="77777777" w:rsidR="007D1320"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tab/>
      </w:r>
      <w:r w:rsidRPr="00B21AAE">
        <w:rPr>
          <w:rFonts w:ascii="Arial" w:hAnsi="Arial" w:cs="Arial"/>
          <w:b/>
          <w:color w:val="000000" w:themeColor="text1"/>
          <w:sz w:val="20"/>
          <w:szCs w:val="20"/>
        </w:rPr>
        <w:tab/>
      </w:r>
      <w:r w:rsidRPr="00B21AAE">
        <w:rPr>
          <w:rFonts w:ascii="Arial" w:hAnsi="Arial" w:cs="Arial"/>
          <w:b/>
          <w:color w:val="000000" w:themeColor="text1"/>
          <w:sz w:val="20"/>
          <w:szCs w:val="20"/>
        </w:rPr>
        <w:tab/>
      </w:r>
      <w:r w:rsidRPr="00B21AAE">
        <w:rPr>
          <w:rFonts w:ascii="Arial" w:hAnsi="Arial" w:cs="Arial"/>
          <w:b/>
          <w:color w:val="000000" w:themeColor="text1"/>
          <w:sz w:val="20"/>
          <w:szCs w:val="20"/>
        </w:rPr>
        <w:tab/>
      </w:r>
      <w:r w:rsidRPr="00B21AAE">
        <w:rPr>
          <w:rFonts w:ascii="Arial" w:hAnsi="Arial" w:cs="Arial"/>
          <w:b/>
          <w:color w:val="000000" w:themeColor="text1"/>
          <w:sz w:val="20"/>
          <w:szCs w:val="20"/>
        </w:rPr>
        <w:tab/>
      </w:r>
      <w:r w:rsidRPr="00B21AAE">
        <w:rPr>
          <w:rFonts w:ascii="Arial" w:hAnsi="Arial" w:cs="Arial"/>
          <w:b/>
          <w:color w:val="000000" w:themeColor="text1"/>
          <w:sz w:val="20"/>
          <w:szCs w:val="20"/>
        </w:rPr>
        <w:tab/>
      </w:r>
      <w:r w:rsidRPr="00B21AAE">
        <w:rPr>
          <w:rFonts w:ascii="Arial" w:hAnsi="Arial" w:cs="Arial"/>
          <w:b/>
          <w:color w:val="000000" w:themeColor="text1"/>
          <w:sz w:val="20"/>
          <w:szCs w:val="20"/>
        </w:rPr>
        <w:tab/>
      </w:r>
    </w:p>
    <w:p w14:paraId="7F206AC4" w14:textId="77777777" w:rsidR="00B070F0" w:rsidRDefault="00B070F0" w:rsidP="007D1320">
      <w:pPr>
        <w:jc w:val="both"/>
        <w:rPr>
          <w:rFonts w:ascii="Arial" w:hAnsi="Arial" w:cs="Arial"/>
          <w:color w:val="000000" w:themeColor="text1"/>
          <w:sz w:val="20"/>
          <w:szCs w:val="20"/>
        </w:rPr>
      </w:pPr>
    </w:p>
    <w:p w14:paraId="64E66EA2" w14:textId="77777777" w:rsidR="0070653E" w:rsidRPr="0070653E" w:rsidRDefault="0070653E" w:rsidP="0070653E">
      <w:pPr>
        <w:autoSpaceDE w:val="0"/>
        <w:autoSpaceDN w:val="0"/>
        <w:adjustRightInd w:val="0"/>
        <w:jc w:val="both"/>
        <w:rPr>
          <w:rFonts w:ascii="Arial" w:hAnsi="Arial" w:cs="Arial"/>
          <w:color w:val="000000" w:themeColor="text1"/>
          <w:sz w:val="20"/>
          <w:szCs w:val="20"/>
        </w:rPr>
      </w:pPr>
      <w:r w:rsidRPr="0070653E">
        <w:rPr>
          <w:rFonts w:ascii="Arial" w:hAnsi="Arial" w:cs="Arial"/>
          <w:color w:val="000000" w:themeColor="text1"/>
          <w:sz w:val="20"/>
          <w:szCs w:val="20"/>
        </w:rPr>
        <w:t>En atención a lo estipulado en el Artículo 32-D primero, segundo, tercero, cuarto y último párrafos del Código Fiscal de la Federación y la Regla 2.1.31 de la Resolución Miscelánea Fiscal para 2020, publicada en el Diario Oficial de la Federación (DOF) el 28 de diciembre de 2019. Adjunto al presente me permito entregar a usted copia de la consulta realizada al SAT para verificar el cumplimiento de nuestras obligaciones fiscales.</w:t>
      </w:r>
    </w:p>
    <w:p w14:paraId="772F370E" w14:textId="77777777" w:rsidR="0070653E" w:rsidRPr="0070653E" w:rsidRDefault="0070653E" w:rsidP="0070653E">
      <w:pPr>
        <w:autoSpaceDE w:val="0"/>
        <w:autoSpaceDN w:val="0"/>
        <w:adjustRightInd w:val="0"/>
        <w:jc w:val="both"/>
        <w:rPr>
          <w:rFonts w:ascii="Arial" w:hAnsi="Arial" w:cs="Arial"/>
          <w:color w:val="000000" w:themeColor="text1"/>
          <w:sz w:val="20"/>
          <w:szCs w:val="20"/>
        </w:rPr>
      </w:pPr>
    </w:p>
    <w:p w14:paraId="69601E1A" w14:textId="77777777" w:rsidR="0070653E" w:rsidRPr="0070653E" w:rsidRDefault="0070653E" w:rsidP="0070653E">
      <w:pPr>
        <w:tabs>
          <w:tab w:val="left" w:pos="426"/>
        </w:tabs>
        <w:autoSpaceDE w:val="0"/>
        <w:autoSpaceDN w:val="0"/>
        <w:adjustRightInd w:val="0"/>
        <w:jc w:val="both"/>
        <w:rPr>
          <w:rFonts w:ascii="Arial" w:hAnsi="Arial" w:cs="Arial"/>
          <w:color w:val="000000" w:themeColor="text1"/>
          <w:sz w:val="20"/>
          <w:szCs w:val="20"/>
        </w:rPr>
      </w:pPr>
      <w:r w:rsidRPr="0070653E">
        <w:rPr>
          <w:rFonts w:ascii="Arial" w:hAnsi="Arial" w:cs="Arial"/>
          <w:color w:val="000000" w:themeColor="text1"/>
          <w:sz w:val="20"/>
          <w:szCs w:val="20"/>
        </w:rPr>
        <w:t>•</w:t>
      </w:r>
      <w:r w:rsidRPr="0070653E">
        <w:rPr>
          <w:rFonts w:ascii="Arial" w:hAnsi="Arial" w:cs="Arial"/>
          <w:color w:val="000000" w:themeColor="text1"/>
          <w:sz w:val="20"/>
          <w:szCs w:val="20"/>
        </w:rPr>
        <w:tab/>
        <w:t>Que el acuse de recepción de la solicitud de la opinión sobre el cumplimiento de sus obligaciones fiscales relativo al artículo 32 D del Código Fiscal de la Federación, contiene los siguientes datos:</w:t>
      </w:r>
    </w:p>
    <w:p w14:paraId="276FBBC4" w14:textId="77777777" w:rsidR="0070653E" w:rsidRPr="0070653E" w:rsidRDefault="0070653E" w:rsidP="0070653E">
      <w:pPr>
        <w:autoSpaceDE w:val="0"/>
        <w:autoSpaceDN w:val="0"/>
        <w:adjustRightInd w:val="0"/>
        <w:jc w:val="both"/>
        <w:rPr>
          <w:rFonts w:ascii="Arial" w:hAnsi="Arial" w:cs="Arial"/>
          <w:color w:val="000000" w:themeColor="text1"/>
          <w:sz w:val="20"/>
          <w:szCs w:val="20"/>
        </w:rPr>
      </w:pPr>
    </w:p>
    <w:p w14:paraId="04830C66" w14:textId="77777777" w:rsidR="0070653E" w:rsidRPr="0070653E" w:rsidRDefault="0070653E" w:rsidP="0070653E">
      <w:pPr>
        <w:autoSpaceDE w:val="0"/>
        <w:autoSpaceDN w:val="0"/>
        <w:adjustRightInd w:val="0"/>
        <w:jc w:val="both"/>
        <w:rPr>
          <w:rFonts w:ascii="Arial" w:hAnsi="Arial" w:cs="Arial"/>
          <w:color w:val="000000" w:themeColor="text1"/>
          <w:sz w:val="20"/>
          <w:szCs w:val="20"/>
        </w:rPr>
      </w:pPr>
      <w:r w:rsidRPr="0070653E">
        <w:rPr>
          <w:rFonts w:ascii="Arial" w:hAnsi="Arial" w:cs="Arial"/>
          <w:color w:val="000000" w:themeColor="text1"/>
          <w:sz w:val="20"/>
          <w:szCs w:val="20"/>
        </w:rPr>
        <w:t>-Fecha de recepción de la solicitud de la opinión: ___________________________.</w:t>
      </w:r>
    </w:p>
    <w:p w14:paraId="327F4F64" w14:textId="77777777" w:rsidR="0070653E" w:rsidRPr="0070653E" w:rsidRDefault="0070653E" w:rsidP="0070653E">
      <w:pPr>
        <w:autoSpaceDE w:val="0"/>
        <w:autoSpaceDN w:val="0"/>
        <w:adjustRightInd w:val="0"/>
        <w:jc w:val="both"/>
        <w:rPr>
          <w:rFonts w:ascii="Arial" w:hAnsi="Arial" w:cs="Arial"/>
          <w:color w:val="000000" w:themeColor="text1"/>
          <w:sz w:val="20"/>
          <w:szCs w:val="20"/>
        </w:rPr>
      </w:pPr>
      <w:r w:rsidRPr="0070653E">
        <w:rPr>
          <w:rFonts w:ascii="Arial" w:hAnsi="Arial" w:cs="Arial"/>
          <w:color w:val="000000" w:themeColor="text1"/>
          <w:sz w:val="20"/>
          <w:szCs w:val="20"/>
        </w:rPr>
        <w:t>-Folio: ______________________.</w:t>
      </w:r>
    </w:p>
    <w:p w14:paraId="59157ADB" w14:textId="77777777" w:rsidR="0070653E" w:rsidRPr="0070653E" w:rsidRDefault="0070653E" w:rsidP="0070653E">
      <w:pPr>
        <w:autoSpaceDE w:val="0"/>
        <w:autoSpaceDN w:val="0"/>
        <w:adjustRightInd w:val="0"/>
        <w:jc w:val="both"/>
        <w:rPr>
          <w:rFonts w:ascii="Arial" w:hAnsi="Arial" w:cs="Arial"/>
          <w:color w:val="000000" w:themeColor="text1"/>
          <w:sz w:val="20"/>
          <w:szCs w:val="20"/>
        </w:rPr>
      </w:pPr>
    </w:p>
    <w:p w14:paraId="281700FF" w14:textId="77777777" w:rsidR="0070653E" w:rsidRPr="0070653E" w:rsidRDefault="0070653E" w:rsidP="0070653E">
      <w:pPr>
        <w:autoSpaceDE w:val="0"/>
        <w:autoSpaceDN w:val="0"/>
        <w:adjustRightInd w:val="0"/>
        <w:jc w:val="both"/>
        <w:rPr>
          <w:rFonts w:ascii="Arial" w:hAnsi="Arial" w:cs="Arial"/>
          <w:color w:val="000000" w:themeColor="text1"/>
          <w:sz w:val="20"/>
          <w:szCs w:val="20"/>
        </w:rPr>
      </w:pPr>
      <w:r w:rsidRPr="0070653E">
        <w:rPr>
          <w:rFonts w:ascii="Arial" w:hAnsi="Arial" w:cs="Arial"/>
          <w:color w:val="000000" w:themeColor="text1"/>
          <w:sz w:val="20"/>
          <w:szCs w:val="20"/>
        </w:rPr>
        <w:t>Se adjunta a la presente copia simple del acuse de recepción de la solicitud antes mencionada.</w:t>
      </w:r>
    </w:p>
    <w:p w14:paraId="158DFD86" w14:textId="77777777" w:rsidR="0070653E" w:rsidRPr="0070653E" w:rsidRDefault="0070653E" w:rsidP="0070653E">
      <w:pPr>
        <w:autoSpaceDE w:val="0"/>
        <w:autoSpaceDN w:val="0"/>
        <w:adjustRightInd w:val="0"/>
        <w:rPr>
          <w:rFonts w:ascii="Arial" w:hAnsi="Arial" w:cs="Arial"/>
          <w:color w:val="000000" w:themeColor="text1"/>
          <w:sz w:val="20"/>
          <w:szCs w:val="20"/>
        </w:rPr>
      </w:pPr>
      <w:r w:rsidRPr="0070653E">
        <w:rPr>
          <w:rFonts w:ascii="Arial" w:hAnsi="Arial" w:cs="Arial"/>
          <w:color w:val="000000" w:themeColor="text1"/>
          <w:sz w:val="20"/>
          <w:szCs w:val="20"/>
        </w:rPr>
        <w:t xml:space="preserve"> </w:t>
      </w:r>
    </w:p>
    <w:p w14:paraId="590F55AA" w14:textId="2411D0AC" w:rsidR="007D1320" w:rsidRPr="00B21AAE" w:rsidRDefault="007D1320" w:rsidP="007D1320">
      <w:pPr>
        <w:pStyle w:val="Encabezado"/>
        <w:jc w:val="both"/>
        <w:rPr>
          <w:rFonts w:ascii="Arial" w:hAnsi="Arial" w:cs="Arial"/>
          <w:sz w:val="20"/>
          <w:lang w:val="es-ES"/>
        </w:rPr>
      </w:pPr>
      <w:r w:rsidRPr="00B21AAE">
        <w:rPr>
          <w:rFonts w:ascii="Arial" w:hAnsi="Arial" w:cs="Arial"/>
          <w:color w:val="000000" w:themeColor="text1"/>
          <w:sz w:val="20"/>
        </w:rPr>
        <w:t>Así mismo manifiesto, que en el caso que existan créditos fiscales determinados firmes o no, me comprometo a celebrar convenio con las autoridades fiscales para pagarlos con los recursos que se obtengan por la prestación de los SERVICIOS que se pretende contratar con la Administración Portuaria Integral de</w:t>
      </w:r>
      <w:r w:rsidRPr="00B21AAE">
        <w:rPr>
          <w:rFonts w:ascii="Arial" w:hAnsi="Arial" w:cs="Arial"/>
          <w:color w:val="000000" w:themeColor="text1"/>
          <w:sz w:val="20"/>
          <w:lang w:val="es-ES"/>
        </w:rPr>
        <w:t xml:space="preserve"> </w:t>
      </w:r>
      <w:r w:rsidR="002252A1" w:rsidRPr="00B21AAE">
        <w:rPr>
          <w:rFonts w:ascii="Arial" w:hAnsi="Arial" w:cs="Arial"/>
          <w:color w:val="000000" w:themeColor="text1"/>
          <w:sz w:val="20"/>
          <w:lang w:val="es-ES"/>
        </w:rPr>
        <w:t>Dos Bocas</w:t>
      </w:r>
      <w:r w:rsidRPr="00B21AAE">
        <w:rPr>
          <w:rFonts w:ascii="Arial" w:hAnsi="Arial" w:cs="Arial"/>
          <w:color w:val="000000" w:themeColor="text1"/>
          <w:sz w:val="20"/>
        </w:rPr>
        <w:t xml:space="preserve">, S.A. de C.V., por motivo del procedimiento de contratación por Licitación </w:t>
      </w:r>
      <w:r w:rsidR="005B7607">
        <w:rPr>
          <w:rFonts w:ascii="Arial" w:hAnsi="Arial" w:cs="Arial"/>
          <w:color w:val="000000" w:themeColor="text1"/>
          <w:sz w:val="20"/>
        </w:rPr>
        <w:t xml:space="preserve">Pública Nacional </w:t>
      </w:r>
      <w:r w:rsidR="00734C04">
        <w:rPr>
          <w:rFonts w:ascii="Arial" w:hAnsi="Arial" w:cs="Arial"/>
          <w:color w:val="000000" w:themeColor="text1"/>
          <w:sz w:val="20"/>
        </w:rPr>
        <w:t>MIXTA</w:t>
      </w:r>
      <w:r w:rsidRPr="00B21AAE">
        <w:rPr>
          <w:rFonts w:ascii="Arial" w:hAnsi="Arial" w:cs="Arial"/>
          <w:color w:val="000000" w:themeColor="text1"/>
          <w:sz w:val="20"/>
        </w:rPr>
        <w:t xml:space="preserve"> No.</w:t>
      </w:r>
      <w:r w:rsidRPr="00B21AAE">
        <w:rPr>
          <w:rFonts w:ascii="Arial" w:hAnsi="Arial" w:cs="Arial"/>
          <w:color w:val="000000" w:themeColor="text1"/>
          <w:sz w:val="20"/>
          <w:lang w:val="es-ES"/>
        </w:rPr>
        <w:t>_______________</w:t>
      </w:r>
      <w:r w:rsidRPr="00B21AAE">
        <w:rPr>
          <w:rFonts w:ascii="Arial" w:hAnsi="Arial" w:cs="Arial"/>
          <w:b/>
          <w:sz w:val="20"/>
        </w:rPr>
        <w:t xml:space="preserve"> </w:t>
      </w:r>
      <w:r w:rsidR="00B070F0" w:rsidRPr="00B070F0">
        <w:rPr>
          <w:rFonts w:ascii="Arial" w:hAnsi="Arial" w:cs="Arial"/>
          <w:b/>
          <w:color w:val="000000" w:themeColor="text1"/>
          <w:sz w:val="20"/>
        </w:rPr>
        <w:t>SERVICIO DE SEGURIDAD PRIVADA, PROTECCIÓN, CONTROL Y VIGILANCIA DE LAS INSTALACIONES DE LA ADMINISTRACIÓN PORTUARIA INTEGRAL DE DOS BOCAS</w:t>
      </w:r>
      <w:r w:rsidRPr="00B21AAE">
        <w:rPr>
          <w:rFonts w:ascii="Arial" w:hAnsi="Arial" w:cs="Arial"/>
          <w:sz w:val="20"/>
          <w:lang w:val="es-ES"/>
        </w:rPr>
        <w:t>,</w:t>
      </w:r>
      <w:r w:rsidRPr="00B21AAE">
        <w:rPr>
          <w:rFonts w:ascii="Arial" w:hAnsi="Arial" w:cs="Arial"/>
          <w:color w:val="000000" w:themeColor="text1"/>
          <w:sz w:val="20"/>
        </w:rPr>
        <w:t xml:space="preserve"> en la fecha en que las citadas autoridades señalen, en este caso.</w:t>
      </w:r>
    </w:p>
    <w:p w14:paraId="3C564C5A"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 </w:t>
      </w:r>
    </w:p>
    <w:p w14:paraId="22B0ED58" w14:textId="77777777" w:rsidR="007D1320" w:rsidRPr="00B21AAE" w:rsidRDefault="007D1320" w:rsidP="007D1320">
      <w:pPr>
        <w:jc w:val="both"/>
        <w:rPr>
          <w:rFonts w:ascii="Arial" w:hAnsi="Arial" w:cs="Arial"/>
          <w:color w:val="000000" w:themeColor="text1"/>
          <w:sz w:val="20"/>
          <w:szCs w:val="20"/>
        </w:rPr>
      </w:pPr>
    </w:p>
    <w:p w14:paraId="788E1ADD" w14:textId="77777777" w:rsidR="007D1320" w:rsidRPr="00B21AAE" w:rsidRDefault="007D1320" w:rsidP="007D1320">
      <w:pPr>
        <w:jc w:val="both"/>
        <w:rPr>
          <w:rFonts w:ascii="Arial" w:hAnsi="Arial" w:cs="Arial"/>
          <w:color w:val="000000" w:themeColor="text1"/>
          <w:sz w:val="20"/>
          <w:szCs w:val="20"/>
        </w:rPr>
      </w:pPr>
    </w:p>
    <w:p w14:paraId="7EA97E93"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A t e n t a m e n t e</w:t>
      </w:r>
    </w:p>
    <w:p w14:paraId="4769DBFE" w14:textId="77777777" w:rsidR="007D1320" w:rsidRPr="00B21AAE" w:rsidRDefault="007D1320" w:rsidP="007D1320">
      <w:pPr>
        <w:jc w:val="both"/>
        <w:rPr>
          <w:rFonts w:ascii="Arial" w:hAnsi="Arial" w:cs="Arial"/>
          <w:color w:val="000000" w:themeColor="text1"/>
          <w:sz w:val="20"/>
          <w:szCs w:val="20"/>
        </w:rPr>
      </w:pPr>
    </w:p>
    <w:p w14:paraId="43296C3A" w14:textId="77777777" w:rsidR="007D1320" w:rsidRPr="00B21AAE" w:rsidRDefault="007D1320" w:rsidP="007D1320">
      <w:pPr>
        <w:jc w:val="both"/>
        <w:rPr>
          <w:rFonts w:ascii="Arial" w:hAnsi="Arial" w:cs="Arial"/>
          <w:color w:val="000000" w:themeColor="text1"/>
          <w:sz w:val="20"/>
          <w:szCs w:val="20"/>
        </w:rPr>
      </w:pPr>
    </w:p>
    <w:p w14:paraId="2729B574"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__________________________________</w:t>
      </w:r>
    </w:p>
    <w:p w14:paraId="0622E874"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Nombre, denominación o razón social</w:t>
      </w:r>
    </w:p>
    <w:p w14:paraId="043C5E4B" w14:textId="77777777" w:rsidR="007D1320" w:rsidRPr="00B21AAE" w:rsidRDefault="007D1320" w:rsidP="007D1320">
      <w:pPr>
        <w:jc w:val="both"/>
        <w:rPr>
          <w:rFonts w:ascii="Arial" w:hAnsi="Arial" w:cs="Arial"/>
          <w:b/>
          <w:color w:val="000000" w:themeColor="text1"/>
          <w:sz w:val="20"/>
          <w:szCs w:val="20"/>
        </w:rPr>
      </w:pPr>
    </w:p>
    <w:p w14:paraId="1AFA26E9" w14:textId="77777777" w:rsidR="007D1320" w:rsidRPr="00B21AAE" w:rsidRDefault="007D1320" w:rsidP="007D1320">
      <w:pPr>
        <w:jc w:val="both"/>
        <w:rPr>
          <w:rFonts w:ascii="Arial" w:hAnsi="Arial" w:cs="Arial"/>
          <w:b/>
          <w:color w:val="000000" w:themeColor="text1"/>
          <w:sz w:val="20"/>
          <w:szCs w:val="20"/>
        </w:rPr>
      </w:pPr>
    </w:p>
    <w:p w14:paraId="09B36CF3" w14:textId="77777777" w:rsidR="007D1320" w:rsidRPr="00B21AAE" w:rsidRDefault="007D1320" w:rsidP="007D1320">
      <w:pPr>
        <w:jc w:val="both"/>
        <w:rPr>
          <w:rFonts w:ascii="Arial" w:hAnsi="Arial" w:cs="Arial"/>
          <w:b/>
          <w:color w:val="000000" w:themeColor="text1"/>
          <w:sz w:val="20"/>
          <w:szCs w:val="20"/>
        </w:rPr>
      </w:pPr>
    </w:p>
    <w:p w14:paraId="43675183" w14:textId="77777777" w:rsidR="007D1320" w:rsidRPr="00B21AAE" w:rsidRDefault="007D1320" w:rsidP="007D1320">
      <w:pPr>
        <w:jc w:val="both"/>
        <w:rPr>
          <w:rFonts w:ascii="Arial" w:hAnsi="Arial" w:cs="Arial"/>
          <w:b/>
          <w:color w:val="000000" w:themeColor="text1"/>
          <w:sz w:val="20"/>
          <w:szCs w:val="20"/>
        </w:rPr>
      </w:pPr>
    </w:p>
    <w:p w14:paraId="6DAEE102" w14:textId="77777777" w:rsidR="007D1320" w:rsidRPr="00B21AAE" w:rsidRDefault="007D1320" w:rsidP="007D1320">
      <w:pPr>
        <w:jc w:val="both"/>
        <w:rPr>
          <w:rFonts w:ascii="Arial" w:hAnsi="Arial" w:cs="Arial"/>
          <w:b/>
          <w:color w:val="000000" w:themeColor="text1"/>
          <w:sz w:val="20"/>
          <w:szCs w:val="20"/>
        </w:rPr>
      </w:pPr>
    </w:p>
    <w:p w14:paraId="68FB026F" w14:textId="77777777" w:rsidR="007D1320" w:rsidRPr="00B21AAE" w:rsidRDefault="007D1320" w:rsidP="007D1320">
      <w:pPr>
        <w:jc w:val="both"/>
        <w:rPr>
          <w:rFonts w:ascii="Arial" w:hAnsi="Arial" w:cs="Arial"/>
          <w:b/>
          <w:color w:val="000000" w:themeColor="text1"/>
          <w:sz w:val="20"/>
          <w:szCs w:val="20"/>
        </w:rPr>
      </w:pPr>
    </w:p>
    <w:p w14:paraId="00994E25" w14:textId="77777777" w:rsidR="007D1320" w:rsidRPr="00B21AAE" w:rsidRDefault="007D1320" w:rsidP="007D1320">
      <w:pPr>
        <w:jc w:val="both"/>
        <w:rPr>
          <w:rFonts w:ascii="Arial" w:hAnsi="Arial" w:cs="Arial"/>
          <w:b/>
          <w:color w:val="000000" w:themeColor="text1"/>
          <w:sz w:val="20"/>
          <w:szCs w:val="20"/>
        </w:rPr>
      </w:pPr>
    </w:p>
    <w:p w14:paraId="1457918C" w14:textId="77777777" w:rsidR="007D1320" w:rsidRPr="00B21AAE" w:rsidRDefault="007D1320" w:rsidP="007D1320">
      <w:pPr>
        <w:jc w:val="both"/>
        <w:rPr>
          <w:rFonts w:ascii="Arial" w:hAnsi="Arial" w:cs="Arial"/>
          <w:b/>
          <w:color w:val="000000" w:themeColor="text1"/>
          <w:sz w:val="20"/>
          <w:szCs w:val="20"/>
        </w:rPr>
      </w:pPr>
    </w:p>
    <w:p w14:paraId="7E7772DC" w14:textId="77777777" w:rsidR="007D1320" w:rsidRPr="00B21AAE" w:rsidRDefault="007D1320" w:rsidP="007D1320">
      <w:pPr>
        <w:jc w:val="both"/>
        <w:rPr>
          <w:rFonts w:ascii="Arial" w:hAnsi="Arial" w:cs="Arial"/>
          <w:b/>
          <w:color w:val="000000" w:themeColor="text1"/>
          <w:sz w:val="20"/>
          <w:szCs w:val="20"/>
        </w:rPr>
      </w:pPr>
    </w:p>
    <w:p w14:paraId="477E66CF" w14:textId="77777777" w:rsidR="007D1320" w:rsidRPr="00B21AAE" w:rsidRDefault="007D1320" w:rsidP="007D1320">
      <w:pPr>
        <w:jc w:val="center"/>
        <w:rPr>
          <w:rFonts w:ascii="Arial" w:hAnsi="Arial" w:cs="Arial"/>
          <w:b/>
          <w:color w:val="000000" w:themeColor="text1"/>
          <w:sz w:val="40"/>
          <w:szCs w:val="40"/>
        </w:rPr>
      </w:pPr>
    </w:p>
    <w:p w14:paraId="573ADF40" w14:textId="77777777" w:rsidR="007D1320" w:rsidRPr="00B21AAE" w:rsidRDefault="007D1320" w:rsidP="007D1320">
      <w:pPr>
        <w:jc w:val="center"/>
        <w:rPr>
          <w:rFonts w:ascii="Arial" w:hAnsi="Arial" w:cs="Arial"/>
          <w:b/>
          <w:color w:val="000000" w:themeColor="text1"/>
          <w:sz w:val="40"/>
          <w:szCs w:val="40"/>
        </w:rPr>
      </w:pPr>
    </w:p>
    <w:p w14:paraId="0893821B" w14:textId="77777777" w:rsidR="007D1320" w:rsidRPr="00B21AAE" w:rsidRDefault="007D1320" w:rsidP="007D1320">
      <w:pPr>
        <w:jc w:val="center"/>
        <w:rPr>
          <w:rFonts w:ascii="Arial" w:hAnsi="Arial" w:cs="Arial"/>
          <w:b/>
          <w:color w:val="000000" w:themeColor="text1"/>
          <w:sz w:val="40"/>
          <w:szCs w:val="40"/>
        </w:rPr>
      </w:pPr>
    </w:p>
    <w:p w14:paraId="1DF2EFD9" w14:textId="77777777" w:rsidR="007D1320" w:rsidRPr="00B21AAE" w:rsidRDefault="007D1320" w:rsidP="007D1320">
      <w:pPr>
        <w:jc w:val="center"/>
        <w:rPr>
          <w:rFonts w:ascii="Arial" w:hAnsi="Arial" w:cs="Arial"/>
          <w:b/>
          <w:color w:val="000000" w:themeColor="text1"/>
          <w:sz w:val="40"/>
          <w:szCs w:val="40"/>
        </w:rPr>
      </w:pPr>
    </w:p>
    <w:p w14:paraId="0BE8077D" w14:textId="77777777" w:rsidR="007D1320" w:rsidRPr="00B21AAE" w:rsidRDefault="007D1320" w:rsidP="007D1320">
      <w:pPr>
        <w:jc w:val="center"/>
        <w:rPr>
          <w:rFonts w:ascii="Arial" w:hAnsi="Arial" w:cs="Arial"/>
          <w:b/>
          <w:color w:val="000000" w:themeColor="text1"/>
          <w:sz w:val="40"/>
          <w:szCs w:val="40"/>
        </w:rPr>
      </w:pPr>
    </w:p>
    <w:p w14:paraId="5F740DF7" w14:textId="77777777" w:rsidR="007D1320" w:rsidRPr="00B21AAE" w:rsidRDefault="007D1320" w:rsidP="007D1320">
      <w:pPr>
        <w:jc w:val="center"/>
        <w:rPr>
          <w:rFonts w:ascii="Arial" w:hAnsi="Arial" w:cs="Arial"/>
          <w:b/>
          <w:color w:val="000000" w:themeColor="text1"/>
          <w:sz w:val="40"/>
          <w:szCs w:val="40"/>
        </w:rPr>
      </w:pPr>
    </w:p>
    <w:p w14:paraId="0248A87B" w14:textId="77777777" w:rsidR="007D1320" w:rsidRPr="00B21AAE" w:rsidRDefault="007D1320" w:rsidP="007D1320">
      <w:pPr>
        <w:jc w:val="center"/>
        <w:rPr>
          <w:rFonts w:ascii="Arial" w:hAnsi="Arial" w:cs="Arial"/>
          <w:b/>
          <w:color w:val="000000" w:themeColor="text1"/>
          <w:sz w:val="40"/>
          <w:szCs w:val="40"/>
        </w:rPr>
      </w:pPr>
    </w:p>
    <w:p w14:paraId="209E4D0E" w14:textId="77777777" w:rsidR="000C18C3" w:rsidRPr="00B21AAE" w:rsidRDefault="000C18C3" w:rsidP="007D1320">
      <w:pPr>
        <w:jc w:val="center"/>
        <w:rPr>
          <w:rFonts w:ascii="Arial" w:hAnsi="Arial" w:cs="Arial"/>
          <w:b/>
          <w:color w:val="000000" w:themeColor="text1"/>
          <w:sz w:val="40"/>
          <w:szCs w:val="40"/>
        </w:rPr>
      </w:pPr>
    </w:p>
    <w:p w14:paraId="14380596" w14:textId="77777777" w:rsidR="000C18C3" w:rsidRPr="00B21AAE" w:rsidRDefault="000C18C3" w:rsidP="007D1320">
      <w:pPr>
        <w:jc w:val="center"/>
        <w:rPr>
          <w:rFonts w:ascii="Arial" w:hAnsi="Arial" w:cs="Arial"/>
          <w:b/>
          <w:color w:val="000000" w:themeColor="text1"/>
          <w:sz w:val="40"/>
          <w:szCs w:val="40"/>
        </w:rPr>
      </w:pPr>
    </w:p>
    <w:p w14:paraId="4DFDEFAB" w14:textId="14F79239" w:rsidR="007D1320" w:rsidRDefault="007D1320" w:rsidP="001F5691">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10</w:t>
      </w:r>
    </w:p>
    <w:p w14:paraId="36EC8B59" w14:textId="77777777" w:rsidR="00104BF2" w:rsidRPr="00B21AAE" w:rsidRDefault="00104BF2" w:rsidP="001F5691">
      <w:pPr>
        <w:jc w:val="center"/>
        <w:rPr>
          <w:rFonts w:ascii="Arial" w:hAnsi="Arial" w:cs="Arial"/>
          <w:b/>
          <w:color w:val="000000" w:themeColor="text1"/>
          <w:sz w:val="40"/>
          <w:szCs w:val="40"/>
        </w:rPr>
      </w:pPr>
    </w:p>
    <w:p w14:paraId="21E04C4A" w14:textId="77777777" w:rsidR="007D1320" w:rsidRPr="00B21AAE"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40"/>
          <w:szCs w:val="40"/>
        </w:rPr>
        <w:t>FORMATO PARA LA ELABORACIÓN DE LA RELACIÓN DE DOCUMENTOS A PRESENTAR EN SUS PROPOSICIONES</w:t>
      </w:r>
      <w:r w:rsidRPr="00B21AAE">
        <w:rPr>
          <w:rFonts w:ascii="Arial" w:hAnsi="Arial" w:cs="Arial"/>
          <w:b/>
          <w:color w:val="000000" w:themeColor="text1"/>
          <w:sz w:val="20"/>
          <w:szCs w:val="20"/>
        </w:rPr>
        <w:t>.</w:t>
      </w:r>
    </w:p>
    <w:p w14:paraId="34DB6C34" w14:textId="77777777" w:rsidR="007D1320"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br w:type="page"/>
      </w:r>
    </w:p>
    <w:p w14:paraId="5631DAD8" w14:textId="77777777" w:rsidR="000C18C3" w:rsidRPr="00B21AAE" w:rsidRDefault="000C18C3" w:rsidP="007D1320">
      <w:pPr>
        <w:jc w:val="both"/>
        <w:rPr>
          <w:rFonts w:ascii="Arial" w:hAnsi="Arial" w:cs="Arial"/>
          <w:b/>
          <w:color w:val="000000" w:themeColor="text1"/>
          <w:sz w:val="20"/>
          <w:szCs w:val="20"/>
        </w:rPr>
      </w:pPr>
    </w:p>
    <w:p w14:paraId="29B3B3D3" w14:textId="05792E73" w:rsidR="001F5691" w:rsidRPr="00B21AAE" w:rsidRDefault="001F5691" w:rsidP="001F5691">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10</w:t>
      </w:r>
    </w:p>
    <w:p w14:paraId="51FD6998" w14:textId="77777777" w:rsidR="000C18C3" w:rsidRPr="00B21AAE" w:rsidRDefault="000C18C3" w:rsidP="007D1320">
      <w:pPr>
        <w:jc w:val="both"/>
        <w:rPr>
          <w:rFonts w:ascii="Arial" w:hAnsi="Arial" w:cs="Arial"/>
          <w:b/>
          <w:color w:val="000000" w:themeColor="text1"/>
          <w:sz w:val="20"/>
          <w:szCs w:val="20"/>
        </w:rPr>
      </w:pPr>
    </w:p>
    <w:p w14:paraId="59443BB7" w14:textId="77777777" w:rsidR="001F5691" w:rsidRPr="00B21AAE" w:rsidRDefault="001F5691" w:rsidP="007D1320">
      <w:pPr>
        <w:jc w:val="both"/>
        <w:rPr>
          <w:rFonts w:ascii="Arial" w:hAnsi="Arial" w:cs="Arial"/>
          <w:b/>
          <w:color w:val="000000" w:themeColor="text1"/>
          <w:sz w:val="20"/>
          <w:szCs w:val="20"/>
        </w:rPr>
      </w:pPr>
    </w:p>
    <w:p w14:paraId="60D2DF01" w14:textId="39F3CE75" w:rsidR="007D1320"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t>Lugar y fecha ___________________</w:t>
      </w:r>
    </w:p>
    <w:p w14:paraId="14C21A95" w14:textId="77777777" w:rsidR="007D1320" w:rsidRPr="00B21AAE" w:rsidRDefault="007D1320" w:rsidP="007D1320">
      <w:pPr>
        <w:jc w:val="both"/>
        <w:rPr>
          <w:rFonts w:ascii="Arial" w:hAnsi="Arial" w:cs="Arial"/>
          <w:b/>
          <w:color w:val="000000" w:themeColor="text1"/>
          <w:sz w:val="20"/>
          <w:szCs w:val="20"/>
        </w:rPr>
      </w:pPr>
    </w:p>
    <w:p w14:paraId="2BAA95B2" w14:textId="77777777" w:rsidR="00104BF2" w:rsidRPr="00F334B8" w:rsidRDefault="00104BF2" w:rsidP="00104BF2">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4A3DA8A0" w14:textId="77777777" w:rsidR="00104BF2" w:rsidRPr="00F334B8" w:rsidRDefault="00104BF2" w:rsidP="00104BF2">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3A7AEF99" w14:textId="77777777" w:rsidR="00104BF2" w:rsidRPr="00F334B8" w:rsidRDefault="00104BF2" w:rsidP="00104BF2">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19468286" w14:textId="77777777" w:rsidR="00104BF2" w:rsidRPr="00F334B8" w:rsidRDefault="00104BF2" w:rsidP="00104BF2">
      <w:pPr>
        <w:rPr>
          <w:rFonts w:ascii="Arial" w:hAnsi="Arial" w:cs="Arial"/>
          <w:color w:val="000000" w:themeColor="text1"/>
          <w:sz w:val="20"/>
        </w:rPr>
      </w:pPr>
      <w:r w:rsidRPr="00F334B8">
        <w:rPr>
          <w:rFonts w:ascii="Arial" w:hAnsi="Arial" w:cs="Arial"/>
          <w:color w:val="000000" w:themeColor="text1"/>
          <w:sz w:val="20"/>
        </w:rPr>
        <w:t>DE DOS BOCAS, S.A. DE C.V.</w:t>
      </w:r>
    </w:p>
    <w:p w14:paraId="4109FC29" w14:textId="77777777" w:rsidR="00104BF2" w:rsidRPr="00F334B8" w:rsidRDefault="00104BF2" w:rsidP="00104BF2">
      <w:pPr>
        <w:rPr>
          <w:rFonts w:ascii="Arial" w:hAnsi="Arial" w:cs="Arial"/>
          <w:color w:val="000000" w:themeColor="text1"/>
          <w:sz w:val="20"/>
        </w:rPr>
      </w:pPr>
      <w:r w:rsidRPr="00F334B8">
        <w:rPr>
          <w:rFonts w:ascii="Arial" w:hAnsi="Arial" w:cs="Arial"/>
          <w:color w:val="000000" w:themeColor="text1"/>
          <w:sz w:val="20"/>
        </w:rPr>
        <w:t>P R E S E N T E</w:t>
      </w:r>
    </w:p>
    <w:p w14:paraId="6955AAF4" w14:textId="77777777" w:rsidR="007D1320" w:rsidRPr="00B21AAE" w:rsidRDefault="007D1320" w:rsidP="007D1320">
      <w:pPr>
        <w:jc w:val="both"/>
        <w:rPr>
          <w:rFonts w:ascii="Arial" w:hAnsi="Arial" w:cs="Arial"/>
          <w:color w:val="000000" w:themeColor="text1"/>
          <w:sz w:val="20"/>
          <w:szCs w:val="20"/>
        </w:rPr>
      </w:pPr>
    </w:p>
    <w:p w14:paraId="05997EFD" w14:textId="5796C990" w:rsidR="007437A7" w:rsidRPr="007437A7" w:rsidRDefault="007D1320" w:rsidP="007437A7">
      <w:pPr>
        <w:pStyle w:val="Encabezado"/>
        <w:jc w:val="both"/>
        <w:rPr>
          <w:rFonts w:ascii="Arial" w:hAnsi="Arial" w:cs="Arial"/>
          <w:b/>
          <w:color w:val="000000" w:themeColor="text1"/>
          <w:sz w:val="20"/>
        </w:rPr>
      </w:pPr>
      <w:r w:rsidRPr="00B21AAE">
        <w:rPr>
          <w:rFonts w:ascii="Arial" w:hAnsi="Arial" w:cs="Arial"/>
          <w:color w:val="000000" w:themeColor="text1"/>
          <w:sz w:val="20"/>
        </w:rPr>
        <w:t xml:space="preserve">CONVOCATORIA A LA LICITACIÓN </w:t>
      </w:r>
      <w:r w:rsidR="005B7607">
        <w:rPr>
          <w:rFonts w:ascii="Arial" w:hAnsi="Arial" w:cs="Arial"/>
          <w:color w:val="000000" w:themeColor="text1"/>
          <w:sz w:val="20"/>
        </w:rPr>
        <w:t xml:space="preserve">PÚBLICA NACIONAL </w:t>
      </w:r>
      <w:r w:rsidR="00734C04">
        <w:rPr>
          <w:rFonts w:ascii="Arial" w:hAnsi="Arial" w:cs="Arial"/>
          <w:color w:val="000000" w:themeColor="text1"/>
          <w:sz w:val="20"/>
        </w:rPr>
        <w:t>MIXTA</w:t>
      </w:r>
      <w:r w:rsidRPr="00B21AAE">
        <w:rPr>
          <w:rFonts w:ascii="Arial" w:hAnsi="Arial" w:cs="Arial"/>
          <w:color w:val="000000" w:themeColor="text1"/>
          <w:sz w:val="20"/>
        </w:rPr>
        <w:t xml:space="preserve"> No. </w:t>
      </w:r>
      <w:r w:rsidRPr="00B21AAE">
        <w:rPr>
          <w:rFonts w:ascii="Arial" w:hAnsi="Arial" w:cs="Arial"/>
          <w:color w:val="000000" w:themeColor="text1"/>
          <w:sz w:val="20"/>
          <w:lang w:val="es-ES"/>
        </w:rPr>
        <w:t>_____________</w:t>
      </w:r>
      <w:r w:rsidR="007437A7" w:rsidRPr="007437A7">
        <w:rPr>
          <w:rFonts w:ascii="Montserrat" w:hAnsi="Montserrat"/>
          <w:b/>
          <w:color w:val="990000"/>
          <w:sz w:val="14"/>
          <w:szCs w:val="16"/>
        </w:rPr>
        <w:t xml:space="preserve"> </w:t>
      </w:r>
      <w:r w:rsidR="007437A7" w:rsidRPr="007437A7">
        <w:rPr>
          <w:rFonts w:ascii="Arial" w:hAnsi="Arial" w:cs="Arial"/>
          <w:b/>
          <w:color w:val="000000" w:themeColor="text1"/>
          <w:sz w:val="20"/>
        </w:rPr>
        <w:t>SERVICIO DE SEGURIDAD PRIVADA, PROTECCIÓN, CONTROL Y VIGILANCIA DE LAS INSTALACIONES DE LA ADMINISTRACIÓN PORTUARIA INTEGRAL DE DOS BOCAS</w:t>
      </w:r>
      <w:r w:rsidR="0065090F">
        <w:rPr>
          <w:rFonts w:ascii="Arial" w:hAnsi="Arial" w:cs="Arial"/>
          <w:b/>
          <w:color w:val="000000" w:themeColor="text1"/>
          <w:sz w:val="20"/>
        </w:rPr>
        <w:t>.</w:t>
      </w:r>
      <w:r w:rsidR="007437A7" w:rsidRPr="007437A7">
        <w:rPr>
          <w:rFonts w:ascii="Arial" w:hAnsi="Arial" w:cs="Arial"/>
          <w:b/>
          <w:color w:val="000000" w:themeColor="text1"/>
          <w:sz w:val="20"/>
        </w:rPr>
        <w:t xml:space="preserve"> </w:t>
      </w:r>
    </w:p>
    <w:p w14:paraId="36FAF9CC" w14:textId="77777777" w:rsidR="007437A7" w:rsidRDefault="007437A7" w:rsidP="007437A7">
      <w:pPr>
        <w:pStyle w:val="Encabezado"/>
        <w:jc w:val="both"/>
        <w:rPr>
          <w:rFonts w:ascii="Arial" w:hAnsi="Arial" w:cs="Arial"/>
          <w:color w:val="000000" w:themeColor="text1"/>
          <w:sz w:val="20"/>
          <w:szCs w:val="20"/>
        </w:rPr>
      </w:pPr>
    </w:p>
    <w:p w14:paraId="1B9310D9" w14:textId="6CA953A6" w:rsidR="007D1320" w:rsidRPr="00B21AAE" w:rsidRDefault="007D1320" w:rsidP="007437A7">
      <w:pPr>
        <w:pStyle w:val="Encabezado"/>
        <w:jc w:val="both"/>
        <w:rPr>
          <w:rFonts w:ascii="Arial" w:hAnsi="Arial" w:cs="Arial"/>
          <w:color w:val="000000" w:themeColor="text1"/>
          <w:sz w:val="20"/>
          <w:szCs w:val="20"/>
        </w:rPr>
      </w:pPr>
      <w:r w:rsidRPr="00B21AAE">
        <w:rPr>
          <w:rFonts w:ascii="Arial" w:hAnsi="Arial" w:cs="Arial"/>
          <w:color w:val="000000" w:themeColor="text1"/>
          <w:sz w:val="20"/>
          <w:szCs w:val="20"/>
        </w:rPr>
        <w:t>Declaro que mi PROPOSICIÓN legal y técnica incluye los siguientes documentos relacionados a continuación:</w:t>
      </w:r>
    </w:p>
    <w:p w14:paraId="73FA18B7" w14:textId="77777777" w:rsidR="007D1320" w:rsidRPr="00B21AAE" w:rsidRDefault="007D1320" w:rsidP="007D1320">
      <w:pPr>
        <w:jc w:val="both"/>
        <w:rPr>
          <w:rFonts w:ascii="Arial" w:hAnsi="Arial" w:cs="Arial"/>
          <w:color w:val="000000" w:themeColor="text1"/>
          <w:sz w:val="20"/>
          <w:szCs w:val="20"/>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6587"/>
      </w:tblGrid>
      <w:tr w:rsidR="007D1320" w:rsidRPr="00B21AAE" w14:paraId="4FF5996B" w14:textId="77777777" w:rsidTr="00880A29">
        <w:tc>
          <w:tcPr>
            <w:tcW w:w="2127" w:type="dxa"/>
          </w:tcPr>
          <w:p w14:paraId="5C93140C"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DT- 01</w:t>
            </w:r>
          </w:p>
        </w:tc>
        <w:tc>
          <w:tcPr>
            <w:tcW w:w="6587" w:type="dxa"/>
          </w:tcPr>
          <w:p w14:paraId="1174FC09"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b/>
                <w:bCs/>
                <w:color w:val="000000" w:themeColor="text1"/>
                <w:sz w:val="20"/>
                <w:szCs w:val="20"/>
              </w:rPr>
              <w:t>*</w:t>
            </w:r>
          </w:p>
        </w:tc>
      </w:tr>
      <w:tr w:rsidR="007D1320" w:rsidRPr="00B21AAE" w14:paraId="3C6A4128" w14:textId="77777777" w:rsidTr="00880A29">
        <w:tc>
          <w:tcPr>
            <w:tcW w:w="2127" w:type="dxa"/>
          </w:tcPr>
          <w:p w14:paraId="1C0B87E6"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DT- 02</w:t>
            </w:r>
          </w:p>
        </w:tc>
        <w:tc>
          <w:tcPr>
            <w:tcW w:w="6587" w:type="dxa"/>
          </w:tcPr>
          <w:p w14:paraId="016936DC"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b/>
                <w:bCs/>
                <w:color w:val="000000" w:themeColor="text1"/>
                <w:sz w:val="20"/>
                <w:szCs w:val="20"/>
              </w:rPr>
              <w:t>*</w:t>
            </w:r>
          </w:p>
        </w:tc>
      </w:tr>
      <w:tr w:rsidR="007D1320" w:rsidRPr="00B21AAE" w14:paraId="6B97B080" w14:textId="77777777" w:rsidTr="00880A29">
        <w:tc>
          <w:tcPr>
            <w:tcW w:w="2127" w:type="dxa"/>
          </w:tcPr>
          <w:p w14:paraId="53526DF4"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DT- 03</w:t>
            </w:r>
          </w:p>
        </w:tc>
        <w:tc>
          <w:tcPr>
            <w:tcW w:w="6587" w:type="dxa"/>
          </w:tcPr>
          <w:p w14:paraId="1C510774"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b/>
                <w:bCs/>
                <w:color w:val="000000" w:themeColor="text1"/>
                <w:sz w:val="20"/>
                <w:szCs w:val="20"/>
              </w:rPr>
              <w:t>*</w:t>
            </w:r>
          </w:p>
        </w:tc>
      </w:tr>
      <w:tr w:rsidR="007D1320" w:rsidRPr="00B21AAE" w14:paraId="6B10F969" w14:textId="77777777" w:rsidTr="00880A29">
        <w:tc>
          <w:tcPr>
            <w:tcW w:w="2127" w:type="dxa"/>
          </w:tcPr>
          <w:p w14:paraId="355B03A7"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DT- 04</w:t>
            </w:r>
          </w:p>
        </w:tc>
        <w:tc>
          <w:tcPr>
            <w:tcW w:w="6587" w:type="dxa"/>
          </w:tcPr>
          <w:p w14:paraId="7FA7FFE5"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b/>
                <w:bCs/>
                <w:color w:val="000000" w:themeColor="text1"/>
                <w:sz w:val="20"/>
                <w:szCs w:val="20"/>
              </w:rPr>
              <w:t>*</w:t>
            </w:r>
          </w:p>
        </w:tc>
      </w:tr>
      <w:tr w:rsidR="007D1320" w:rsidRPr="00B21AAE" w14:paraId="11389AD0" w14:textId="77777777" w:rsidTr="00880A29">
        <w:tc>
          <w:tcPr>
            <w:tcW w:w="2127" w:type="dxa"/>
          </w:tcPr>
          <w:p w14:paraId="053D2FDA"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DT- 05</w:t>
            </w:r>
          </w:p>
        </w:tc>
        <w:tc>
          <w:tcPr>
            <w:tcW w:w="6587" w:type="dxa"/>
          </w:tcPr>
          <w:p w14:paraId="176177AB"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b/>
                <w:bCs/>
                <w:color w:val="000000" w:themeColor="text1"/>
                <w:sz w:val="20"/>
                <w:szCs w:val="20"/>
              </w:rPr>
              <w:t>*</w:t>
            </w:r>
          </w:p>
        </w:tc>
      </w:tr>
      <w:tr w:rsidR="007D1320" w:rsidRPr="00B21AAE" w14:paraId="29619DA4" w14:textId="77777777" w:rsidTr="00880A29">
        <w:tc>
          <w:tcPr>
            <w:tcW w:w="2127" w:type="dxa"/>
          </w:tcPr>
          <w:p w14:paraId="4397E02D"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DT- 06</w:t>
            </w:r>
          </w:p>
        </w:tc>
        <w:tc>
          <w:tcPr>
            <w:tcW w:w="6587" w:type="dxa"/>
          </w:tcPr>
          <w:p w14:paraId="347FE42F" w14:textId="77777777" w:rsidR="007D1320" w:rsidRPr="00B21AAE" w:rsidRDefault="007D1320" w:rsidP="00D27B2B">
            <w:pPr>
              <w:jc w:val="both"/>
              <w:rPr>
                <w:rFonts w:ascii="Arial" w:hAnsi="Arial" w:cs="Arial"/>
                <w:b/>
                <w:bCs/>
                <w:color w:val="000000" w:themeColor="text1"/>
                <w:sz w:val="20"/>
                <w:szCs w:val="20"/>
              </w:rPr>
            </w:pPr>
            <w:r w:rsidRPr="00B21AAE">
              <w:rPr>
                <w:rFonts w:ascii="Arial" w:hAnsi="Arial" w:cs="Arial"/>
                <w:b/>
                <w:bCs/>
                <w:color w:val="000000" w:themeColor="text1"/>
                <w:sz w:val="20"/>
                <w:szCs w:val="20"/>
              </w:rPr>
              <w:t>*</w:t>
            </w:r>
          </w:p>
        </w:tc>
      </w:tr>
      <w:tr w:rsidR="007D1320" w:rsidRPr="00B21AAE" w14:paraId="2DE89E5D" w14:textId="77777777" w:rsidTr="00880A29">
        <w:tc>
          <w:tcPr>
            <w:tcW w:w="2127" w:type="dxa"/>
            <w:tcBorders>
              <w:top w:val="single" w:sz="4" w:space="0" w:color="auto"/>
              <w:left w:val="single" w:sz="4" w:space="0" w:color="auto"/>
              <w:bottom w:val="single" w:sz="4" w:space="0" w:color="auto"/>
              <w:right w:val="single" w:sz="4" w:space="0" w:color="auto"/>
            </w:tcBorders>
          </w:tcPr>
          <w:p w14:paraId="20E969C2"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DT- 07</w:t>
            </w:r>
          </w:p>
        </w:tc>
        <w:tc>
          <w:tcPr>
            <w:tcW w:w="6587" w:type="dxa"/>
            <w:tcBorders>
              <w:top w:val="single" w:sz="4" w:space="0" w:color="auto"/>
              <w:left w:val="single" w:sz="4" w:space="0" w:color="auto"/>
              <w:bottom w:val="single" w:sz="4" w:space="0" w:color="auto"/>
              <w:right w:val="single" w:sz="4" w:space="0" w:color="auto"/>
            </w:tcBorders>
          </w:tcPr>
          <w:p w14:paraId="358AEE66" w14:textId="77777777" w:rsidR="007D1320" w:rsidRPr="00B21AAE" w:rsidRDefault="007D1320" w:rsidP="00D27B2B">
            <w:pPr>
              <w:jc w:val="both"/>
              <w:rPr>
                <w:rFonts w:ascii="Arial" w:hAnsi="Arial" w:cs="Arial"/>
                <w:b/>
                <w:bCs/>
                <w:color w:val="000000" w:themeColor="text1"/>
                <w:sz w:val="20"/>
                <w:szCs w:val="20"/>
              </w:rPr>
            </w:pPr>
            <w:r w:rsidRPr="00B21AAE">
              <w:rPr>
                <w:rFonts w:ascii="Arial" w:hAnsi="Arial" w:cs="Arial"/>
                <w:b/>
                <w:bCs/>
                <w:color w:val="000000" w:themeColor="text1"/>
                <w:sz w:val="20"/>
                <w:szCs w:val="20"/>
              </w:rPr>
              <w:t>*</w:t>
            </w:r>
          </w:p>
        </w:tc>
      </w:tr>
      <w:tr w:rsidR="007D1320" w:rsidRPr="00B21AAE" w14:paraId="24ACFEE0" w14:textId="77777777" w:rsidTr="00880A29">
        <w:tc>
          <w:tcPr>
            <w:tcW w:w="2127" w:type="dxa"/>
            <w:tcBorders>
              <w:top w:val="single" w:sz="4" w:space="0" w:color="auto"/>
              <w:left w:val="single" w:sz="4" w:space="0" w:color="auto"/>
              <w:bottom w:val="single" w:sz="4" w:space="0" w:color="auto"/>
              <w:right w:val="single" w:sz="4" w:space="0" w:color="auto"/>
            </w:tcBorders>
          </w:tcPr>
          <w:p w14:paraId="5010316C"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DT- 08</w:t>
            </w:r>
          </w:p>
        </w:tc>
        <w:tc>
          <w:tcPr>
            <w:tcW w:w="6587" w:type="dxa"/>
            <w:tcBorders>
              <w:top w:val="single" w:sz="4" w:space="0" w:color="auto"/>
              <w:left w:val="single" w:sz="4" w:space="0" w:color="auto"/>
              <w:bottom w:val="single" w:sz="4" w:space="0" w:color="auto"/>
              <w:right w:val="single" w:sz="4" w:space="0" w:color="auto"/>
            </w:tcBorders>
          </w:tcPr>
          <w:p w14:paraId="1844DBB2" w14:textId="77777777" w:rsidR="007D1320" w:rsidRPr="00B21AAE" w:rsidRDefault="007D1320" w:rsidP="00D27B2B">
            <w:pPr>
              <w:jc w:val="both"/>
              <w:rPr>
                <w:rFonts w:ascii="Arial" w:hAnsi="Arial" w:cs="Arial"/>
                <w:b/>
                <w:bCs/>
                <w:color w:val="000000" w:themeColor="text1"/>
                <w:sz w:val="20"/>
                <w:szCs w:val="20"/>
              </w:rPr>
            </w:pPr>
            <w:r w:rsidRPr="00B21AAE">
              <w:rPr>
                <w:rFonts w:ascii="Arial" w:hAnsi="Arial" w:cs="Arial"/>
                <w:b/>
                <w:bCs/>
                <w:color w:val="000000" w:themeColor="text1"/>
                <w:sz w:val="20"/>
                <w:szCs w:val="20"/>
              </w:rPr>
              <w:t>*</w:t>
            </w:r>
          </w:p>
        </w:tc>
      </w:tr>
      <w:tr w:rsidR="00B43291" w:rsidRPr="00B21AAE" w14:paraId="10F42999" w14:textId="77777777" w:rsidTr="00880A29">
        <w:tc>
          <w:tcPr>
            <w:tcW w:w="2127" w:type="dxa"/>
            <w:tcBorders>
              <w:top w:val="single" w:sz="4" w:space="0" w:color="auto"/>
              <w:left w:val="single" w:sz="4" w:space="0" w:color="auto"/>
              <w:bottom w:val="single" w:sz="4" w:space="0" w:color="auto"/>
              <w:right w:val="single" w:sz="4" w:space="0" w:color="auto"/>
            </w:tcBorders>
          </w:tcPr>
          <w:p w14:paraId="620B201D" w14:textId="55ACA4F1" w:rsidR="00B43291" w:rsidRPr="00B21AAE" w:rsidRDefault="00B43291" w:rsidP="00D27B2B">
            <w:pPr>
              <w:jc w:val="both"/>
              <w:rPr>
                <w:rFonts w:ascii="Arial" w:hAnsi="Arial" w:cs="Arial"/>
                <w:color w:val="000000" w:themeColor="text1"/>
                <w:sz w:val="20"/>
                <w:szCs w:val="20"/>
              </w:rPr>
            </w:pPr>
            <w:r>
              <w:rPr>
                <w:rFonts w:ascii="Arial" w:hAnsi="Arial" w:cs="Arial"/>
                <w:color w:val="000000" w:themeColor="text1"/>
                <w:sz w:val="20"/>
                <w:szCs w:val="20"/>
              </w:rPr>
              <w:t>DT- 09</w:t>
            </w:r>
          </w:p>
        </w:tc>
        <w:tc>
          <w:tcPr>
            <w:tcW w:w="6587" w:type="dxa"/>
            <w:tcBorders>
              <w:top w:val="single" w:sz="4" w:space="0" w:color="auto"/>
              <w:left w:val="single" w:sz="4" w:space="0" w:color="auto"/>
              <w:bottom w:val="single" w:sz="4" w:space="0" w:color="auto"/>
              <w:right w:val="single" w:sz="4" w:space="0" w:color="auto"/>
            </w:tcBorders>
          </w:tcPr>
          <w:p w14:paraId="5FDBDE83" w14:textId="77777777" w:rsidR="00B43291" w:rsidRPr="00B21AAE" w:rsidRDefault="00B43291" w:rsidP="00D27B2B">
            <w:pPr>
              <w:jc w:val="both"/>
              <w:rPr>
                <w:rFonts w:ascii="Arial" w:hAnsi="Arial" w:cs="Arial"/>
                <w:b/>
                <w:bCs/>
                <w:color w:val="000000" w:themeColor="text1"/>
                <w:sz w:val="20"/>
                <w:szCs w:val="20"/>
              </w:rPr>
            </w:pPr>
          </w:p>
        </w:tc>
      </w:tr>
      <w:tr w:rsidR="00B43291" w:rsidRPr="00B21AAE" w14:paraId="2A8A1D8D" w14:textId="77777777" w:rsidTr="00880A29">
        <w:tc>
          <w:tcPr>
            <w:tcW w:w="2127" w:type="dxa"/>
            <w:tcBorders>
              <w:top w:val="single" w:sz="4" w:space="0" w:color="auto"/>
              <w:left w:val="single" w:sz="4" w:space="0" w:color="auto"/>
              <w:bottom w:val="single" w:sz="4" w:space="0" w:color="auto"/>
              <w:right w:val="single" w:sz="4" w:space="0" w:color="auto"/>
            </w:tcBorders>
          </w:tcPr>
          <w:p w14:paraId="1D26AFAA" w14:textId="56EB2498" w:rsidR="00B43291" w:rsidRPr="00B21AAE" w:rsidRDefault="00B43291" w:rsidP="00D27B2B">
            <w:pPr>
              <w:jc w:val="both"/>
              <w:rPr>
                <w:rFonts w:ascii="Arial" w:hAnsi="Arial" w:cs="Arial"/>
                <w:color w:val="000000" w:themeColor="text1"/>
                <w:sz w:val="20"/>
                <w:szCs w:val="20"/>
              </w:rPr>
            </w:pPr>
            <w:r>
              <w:rPr>
                <w:rFonts w:ascii="Arial" w:hAnsi="Arial" w:cs="Arial"/>
                <w:color w:val="000000" w:themeColor="text1"/>
                <w:sz w:val="20"/>
                <w:szCs w:val="20"/>
              </w:rPr>
              <w:t>DT- 10</w:t>
            </w:r>
          </w:p>
        </w:tc>
        <w:tc>
          <w:tcPr>
            <w:tcW w:w="6587" w:type="dxa"/>
            <w:tcBorders>
              <w:top w:val="single" w:sz="4" w:space="0" w:color="auto"/>
              <w:left w:val="single" w:sz="4" w:space="0" w:color="auto"/>
              <w:bottom w:val="single" w:sz="4" w:space="0" w:color="auto"/>
              <w:right w:val="single" w:sz="4" w:space="0" w:color="auto"/>
            </w:tcBorders>
          </w:tcPr>
          <w:p w14:paraId="702DDD27" w14:textId="77777777" w:rsidR="00B43291" w:rsidRPr="00B21AAE" w:rsidRDefault="00B43291" w:rsidP="00D27B2B">
            <w:pPr>
              <w:jc w:val="both"/>
              <w:rPr>
                <w:rFonts w:ascii="Arial" w:hAnsi="Arial" w:cs="Arial"/>
                <w:b/>
                <w:bCs/>
                <w:color w:val="000000" w:themeColor="text1"/>
                <w:sz w:val="20"/>
                <w:szCs w:val="20"/>
              </w:rPr>
            </w:pPr>
          </w:p>
        </w:tc>
      </w:tr>
    </w:tbl>
    <w:p w14:paraId="1BBAAE98" w14:textId="77777777" w:rsidR="007D1320" w:rsidRPr="00B21AAE" w:rsidRDefault="007D1320" w:rsidP="007D1320">
      <w:pPr>
        <w:ind w:hanging="708"/>
        <w:jc w:val="both"/>
        <w:rPr>
          <w:rFonts w:ascii="Arial" w:hAnsi="Arial" w:cs="Arial"/>
          <w:color w:val="000000" w:themeColor="text1"/>
          <w:sz w:val="20"/>
          <w:szCs w:val="20"/>
        </w:rPr>
      </w:pPr>
    </w:p>
    <w:p w14:paraId="63C8C12D" w14:textId="77777777" w:rsidR="007D1320" w:rsidRPr="00B21AAE" w:rsidRDefault="007D1320" w:rsidP="007D1320">
      <w:pPr>
        <w:jc w:val="both"/>
        <w:rPr>
          <w:rFonts w:ascii="Arial" w:hAnsi="Arial" w:cs="Arial"/>
          <w:color w:val="000000" w:themeColor="text1"/>
          <w:sz w:val="20"/>
          <w:szCs w:val="20"/>
        </w:rPr>
      </w:pPr>
    </w:p>
    <w:tbl>
      <w:tblPr>
        <w:tblW w:w="0" w:type="auto"/>
        <w:tblInd w:w="-68" w:type="dxa"/>
        <w:tblCellMar>
          <w:left w:w="70" w:type="dxa"/>
          <w:right w:w="70" w:type="dxa"/>
        </w:tblCellMar>
        <w:tblLook w:val="0000" w:firstRow="0" w:lastRow="0" w:firstColumn="0" w:lastColumn="0" w:noHBand="0" w:noVBand="0"/>
      </w:tblPr>
      <w:tblGrid>
        <w:gridCol w:w="4498"/>
        <w:gridCol w:w="4408"/>
      </w:tblGrid>
      <w:tr w:rsidR="007D1320" w:rsidRPr="00B21AAE" w14:paraId="636EABAF" w14:textId="77777777" w:rsidTr="00D27B2B">
        <w:tc>
          <w:tcPr>
            <w:tcW w:w="4773" w:type="dxa"/>
          </w:tcPr>
          <w:p w14:paraId="27A7D1E3" w14:textId="77777777" w:rsidR="007D1320" w:rsidRPr="00B21AAE" w:rsidRDefault="007D1320" w:rsidP="00880A29">
            <w:pPr>
              <w:jc w:val="center"/>
              <w:rPr>
                <w:rFonts w:ascii="Arial" w:hAnsi="Arial" w:cs="Arial"/>
                <w:color w:val="000000" w:themeColor="text1"/>
                <w:sz w:val="20"/>
                <w:szCs w:val="20"/>
              </w:rPr>
            </w:pPr>
            <w:r w:rsidRPr="00B21AAE">
              <w:rPr>
                <w:rFonts w:ascii="Arial" w:hAnsi="Arial" w:cs="Arial"/>
                <w:color w:val="000000" w:themeColor="text1"/>
                <w:sz w:val="20"/>
                <w:szCs w:val="20"/>
              </w:rPr>
              <w:t>ATENTAMENTE</w:t>
            </w:r>
          </w:p>
        </w:tc>
        <w:tc>
          <w:tcPr>
            <w:tcW w:w="4773" w:type="dxa"/>
          </w:tcPr>
          <w:p w14:paraId="6C2BB293" w14:textId="77777777" w:rsidR="007D1320" w:rsidRPr="00B21AAE" w:rsidRDefault="007D1320" w:rsidP="00880A29">
            <w:pPr>
              <w:jc w:val="center"/>
              <w:rPr>
                <w:rFonts w:ascii="Arial" w:hAnsi="Arial" w:cs="Arial"/>
                <w:color w:val="000000" w:themeColor="text1"/>
                <w:sz w:val="20"/>
                <w:szCs w:val="20"/>
              </w:rPr>
            </w:pPr>
            <w:r w:rsidRPr="00B21AAE">
              <w:rPr>
                <w:rFonts w:ascii="Arial" w:hAnsi="Arial" w:cs="Arial"/>
                <w:color w:val="000000" w:themeColor="text1"/>
                <w:sz w:val="20"/>
                <w:szCs w:val="20"/>
              </w:rPr>
              <w:t>RECIBIÓ</w:t>
            </w:r>
          </w:p>
        </w:tc>
      </w:tr>
      <w:tr w:rsidR="007D1320" w:rsidRPr="00B21AAE" w14:paraId="700F8FE4" w14:textId="77777777" w:rsidTr="00D27B2B">
        <w:tc>
          <w:tcPr>
            <w:tcW w:w="4773" w:type="dxa"/>
          </w:tcPr>
          <w:p w14:paraId="27BD4333" w14:textId="77777777" w:rsidR="007D1320" w:rsidRPr="00B21AAE" w:rsidRDefault="007D1320" w:rsidP="00880A29">
            <w:pPr>
              <w:jc w:val="center"/>
              <w:rPr>
                <w:rFonts w:ascii="Arial" w:hAnsi="Arial" w:cs="Arial"/>
                <w:color w:val="000000" w:themeColor="text1"/>
                <w:sz w:val="20"/>
                <w:szCs w:val="20"/>
              </w:rPr>
            </w:pPr>
          </w:p>
          <w:p w14:paraId="22C7C136" w14:textId="77777777" w:rsidR="007D1320" w:rsidRPr="00B21AAE" w:rsidRDefault="007D1320" w:rsidP="00880A29">
            <w:pPr>
              <w:jc w:val="center"/>
              <w:rPr>
                <w:rFonts w:ascii="Arial" w:hAnsi="Arial" w:cs="Arial"/>
                <w:color w:val="000000" w:themeColor="text1"/>
                <w:sz w:val="20"/>
                <w:szCs w:val="20"/>
              </w:rPr>
            </w:pPr>
          </w:p>
          <w:p w14:paraId="644C0B9B" w14:textId="77777777" w:rsidR="007D1320" w:rsidRPr="00B21AAE" w:rsidRDefault="007D1320" w:rsidP="00880A29">
            <w:pPr>
              <w:jc w:val="center"/>
              <w:rPr>
                <w:rFonts w:ascii="Arial" w:hAnsi="Arial" w:cs="Arial"/>
                <w:color w:val="000000" w:themeColor="text1"/>
                <w:sz w:val="20"/>
                <w:szCs w:val="20"/>
              </w:rPr>
            </w:pPr>
          </w:p>
        </w:tc>
        <w:tc>
          <w:tcPr>
            <w:tcW w:w="4773" w:type="dxa"/>
          </w:tcPr>
          <w:p w14:paraId="54663517" w14:textId="77777777" w:rsidR="007D1320" w:rsidRPr="00B21AAE" w:rsidRDefault="007D1320" w:rsidP="00880A29">
            <w:pPr>
              <w:jc w:val="center"/>
              <w:rPr>
                <w:rFonts w:ascii="Arial" w:hAnsi="Arial" w:cs="Arial"/>
                <w:color w:val="000000" w:themeColor="text1"/>
                <w:sz w:val="20"/>
                <w:szCs w:val="20"/>
              </w:rPr>
            </w:pPr>
          </w:p>
        </w:tc>
      </w:tr>
      <w:tr w:rsidR="007D1320" w:rsidRPr="00B21AAE" w14:paraId="5BC1149E" w14:textId="77777777" w:rsidTr="00D27B2B">
        <w:tc>
          <w:tcPr>
            <w:tcW w:w="4773" w:type="dxa"/>
          </w:tcPr>
          <w:p w14:paraId="2010042F" w14:textId="77777777" w:rsidR="007D1320" w:rsidRPr="00B21AAE" w:rsidRDefault="007D1320" w:rsidP="00880A29">
            <w:pPr>
              <w:jc w:val="center"/>
              <w:rPr>
                <w:rFonts w:ascii="Arial" w:hAnsi="Arial" w:cs="Arial"/>
                <w:color w:val="000000" w:themeColor="text1"/>
                <w:sz w:val="20"/>
                <w:szCs w:val="20"/>
              </w:rPr>
            </w:pPr>
            <w:r w:rsidRPr="00B21AAE">
              <w:rPr>
                <w:rFonts w:ascii="Arial" w:hAnsi="Arial" w:cs="Arial"/>
                <w:color w:val="000000" w:themeColor="text1"/>
                <w:sz w:val="20"/>
                <w:szCs w:val="20"/>
              </w:rPr>
              <w:t>NOMBRE DE LA EMPRESA LICITANTE</w:t>
            </w:r>
          </w:p>
        </w:tc>
        <w:tc>
          <w:tcPr>
            <w:tcW w:w="4773" w:type="dxa"/>
          </w:tcPr>
          <w:p w14:paraId="217D3759" w14:textId="07DC3151" w:rsidR="007D1320" w:rsidRPr="00B21AAE" w:rsidRDefault="007D1320" w:rsidP="00880A29">
            <w:pPr>
              <w:jc w:val="center"/>
              <w:rPr>
                <w:rFonts w:ascii="Arial" w:hAnsi="Arial" w:cs="Arial"/>
                <w:color w:val="000000" w:themeColor="text1"/>
                <w:sz w:val="20"/>
                <w:szCs w:val="20"/>
              </w:rPr>
            </w:pPr>
            <w:r w:rsidRPr="00B21AAE">
              <w:rPr>
                <w:rFonts w:ascii="Arial" w:hAnsi="Arial" w:cs="Arial"/>
                <w:color w:val="000000" w:themeColor="text1"/>
                <w:sz w:val="20"/>
                <w:szCs w:val="20"/>
              </w:rPr>
              <w:t>LA API D</w:t>
            </w:r>
            <w:r w:rsidR="00253485" w:rsidRPr="00B21AAE">
              <w:rPr>
                <w:rFonts w:ascii="Arial" w:hAnsi="Arial" w:cs="Arial"/>
                <w:color w:val="000000" w:themeColor="text1"/>
                <w:sz w:val="20"/>
                <w:szCs w:val="20"/>
              </w:rPr>
              <w:t>OS BOCAS</w:t>
            </w:r>
          </w:p>
        </w:tc>
      </w:tr>
      <w:tr w:rsidR="007D1320" w:rsidRPr="00B21AAE" w14:paraId="4F37266D" w14:textId="77777777" w:rsidTr="00D27B2B">
        <w:tc>
          <w:tcPr>
            <w:tcW w:w="4773" w:type="dxa"/>
          </w:tcPr>
          <w:p w14:paraId="1940CF96" w14:textId="77777777" w:rsidR="007D1320" w:rsidRPr="00B21AAE" w:rsidRDefault="007D1320" w:rsidP="00880A29">
            <w:pPr>
              <w:jc w:val="center"/>
              <w:rPr>
                <w:rFonts w:ascii="Arial" w:hAnsi="Arial" w:cs="Arial"/>
                <w:color w:val="000000" w:themeColor="text1"/>
                <w:sz w:val="20"/>
                <w:szCs w:val="20"/>
              </w:rPr>
            </w:pPr>
            <w:r w:rsidRPr="00B21AAE">
              <w:rPr>
                <w:rFonts w:ascii="Arial" w:hAnsi="Arial" w:cs="Arial"/>
                <w:color w:val="000000" w:themeColor="text1"/>
                <w:sz w:val="20"/>
                <w:szCs w:val="20"/>
              </w:rPr>
              <w:t>NOMBRE DEL REPRESENTANTE LEGAL Y FIRMA</w:t>
            </w:r>
          </w:p>
        </w:tc>
        <w:tc>
          <w:tcPr>
            <w:tcW w:w="4773" w:type="dxa"/>
          </w:tcPr>
          <w:p w14:paraId="66686D54" w14:textId="77777777" w:rsidR="007D1320" w:rsidRPr="00B21AAE" w:rsidRDefault="007D1320" w:rsidP="00880A29">
            <w:pPr>
              <w:jc w:val="center"/>
              <w:rPr>
                <w:rFonts w:ascii="Arial" w:hAnsi="Arial" w:cs="Arial"/>
                <w:color w:val="000000" w:themeColor="text1"/>
                <w:sz w:val="20"/>
                <w:szCs w:val="20"/>
              </w:rPr>
            </w:pPr>
          </w:p>
        </w:tc>
      </w:tr>
    </w:tbl>
    <w:p w14:paraId="11CA078E" w14:textId="255CA1A8" w:rsidR="007D1320" w:rsidRPr="00B21AAE" w:rsidRDefault="007D1320" w:rsidP="007D1320">
      <w:pPr>
        <w:jc w:val="both"/>
        <w:rPr>
          <w:rFonts w:ascii="Arial" w:hAnsi="Arial" w:cs="Arial"/>
          <w:color w:val="000000" w:themeColor="text1"/>
          <w:sz w:val="20"/>
          <w:szCs w:val="20"/>
        </w:rPr>
      </w:pPr>
    </w:p>
    <w:p w14:paraId="6DB26A78" w14:textId="70AB5F86" w:rsidR="00253485" w:rsidRPr="00B21AAE" w:rsidRDefault="00253485" w:rsidP="007D1320">
      <w:pPr>
        <w:jc w:val="both"/>
        <w:rPr>
          <w:rFonts w:ascii="Arial" w:hAnsi="Arial" w:cs="Arial"/>
          <w:color w:val="000000" w:themeColor="text1"/>
          <w:sz w:val="20"/>
          <w:szCs w:val="20"/>
        </w:rPr>
      </w:pPr>
    </w:p>
    <w:p w14:paraId="797C811A" w14:textId="3871B22A" w:rsidR="00253485" w:rsidRPr="00B21AAE" w:rsidRDefault="00253485" w:rsidP="007D1320">
      <w:pPr>
        <w:jc w:val="both"/>
        <w:rPr>
          <w:rFonts w:ascii="Arial" w:hAnsi="Arial" w:cs="Arial"/>
          <w:color w:val="000000" w:themeColor="text1"/>
          <w:sz w:val="20"/>
          <w:szCs w:val="20"/>
        </w:rPr>
      </w:pPr>
    </w:p>
    <w:p w14:paraId="7CCCC880" w14:textId="5734CF22" w:rsidR="00253485" w:rsidRPr="00B21AAE" w:rsidRDefault="00253485" w:rsidP="007D1320">
      <w:pPr>
        <w:jc w:val="both"/>
        <w:rPr>
          <w:rFonts w:ascii="Arial" w:hAnsi="Arial" w:cs="Arial"/>
          <w:color w:val="000000" w:themeColor="text1"/>
          <w:sz w:val="20"/>
          <w:szCs w:val="20"/>
        </w:rPr>
      </w:pPr>
    </w:p>
    <w:p w14:paraId="1FFB3647" w14:textId="035DFCFE" w:rsidR="00253485" w:rsidRPr="00B21AAE" w:rsidRDefault="00253485" w:rsidP="007D1320">
      <w:pPr>
        <w:jc w:val="both"/>
        <w:rPr>
          <w:rFonts w:ascii="Arial" w:hAnsi="Arial" w:cs="Arial"/>
          <w:color w:val="000000" w:themeColor="text1"/>
          <w:sz w:val="20"/>
          <w:szCs w:val="20"/>
        </w:rPr>
      </w:pPr>
    </w:p>
    <w:p w14:paraId="47BF3C6B" w14:textId="0E7DABCB" w:rsidR="00253485" w:rsidRPr="00B21AAE" w:rsidRDefault="00253485" w:rsidP="007D1320">
      <w:pPr>
        <w:jc w:val="both"/>
        <w:rPr>
          <w:rFonts w:ascii="Arial" w:hAnsi="Arial" w:cs="Arial"/>
          <w:color w:val="000000" w:themeColor="text1"/>
          <w:sz w:val="20"/>
          <w:szCs w:val="20"/>
        </w:rPr>
      </w:pPr>
    </w:p>
    <w:p w14:paraId="063432D6" w14:textId="1B8EF60A" w:rsidR="00253485" w:rsidRPr="00B21AAE" w:rsidRDefault="00253485" w:rsidP="007D1320">
      <w:pPr>
        <w:jc w:val="both"/>
        <w:rPr>
          <w:rFonts w:ascii="Arial" w:hAnsi="Arial" w:cs="Arial"/>
          <w:color w:val="000000" w:themeColor="text1"/>
          <w:sz w:val="20"/>
          <w:szCs w:val="20"/>
        </w:rPr>
      </w:pPr>
    </w:p>
    <w:p w14:paraId="56819D3F" w14:textId="457A5BE5" w:rsidR="00253485" w:rsidRPr="00B21AAE" w:rsidRDefault="00253485" w:rsidP="007D1320">
      <w:pPr>
        <w:jc w:val="both"/>
        <w:rPr>
          <w:rFonts w:ascii="Arial" w:hAnsi="Arial" w:cs="Arial"/>
          <w:color w:val="000000" w:themeColor="text1"/>
          <w:sz w:val="20"/>
          <w:szCs w:val="20"/>
        </w:rPr>
      </w:pPr>
    </w:p>
    <w:p w14:paraId="02242A26" w14:textId="4071B1FF" w:rsidR="00253485" w:rsidRPr="00B21AAE" w:rsidRDefault="00253485" w:rsidP="007D1320">
      <w:pPr>
        <w:jc w:val="both"/>
        <w:rPr>
          <w:rFonts w:ascii="Arial" w:hAnsi="Arial" w:cs="Arial"/>
          <w:color w:val="000000" w:themeColor="text1"/>
          <w:sz w:val="20"/>
          <w:szCs w:val="20"/>
        </w:rPr>
      </w:pPr>
    </w:p>
    <w:p w14:paraId="64C65456" w14:textId="279E49C6" w:rsidR="00253485" w:rsidRPr="00B21AAE" w:rsidRDefault="00253485" w:rsidP="007D1320">
      <w:pPr>
        <w:jc w:val="both"/>
        <w:rPr>
          <w:rFonts w:ascii="Arial" w:hAnsi="Arial" w:cs="Arial"/>
          <w:color w:val="000000" w:themeColor="text1"/>
          <w:sz w:val="20"/>
          <w:szCs w:val="20"/>
        </w:rPr>
      </w:pPr>
    </w:p>
    <w:p w14:paraId="7E81054C" w14:textId="36B522AE" w:rsidR="00253485" w:rsidRPr="00B21AAE" w:rsidRDefault="00253485" w:rsidP="007D1320">
      <w:pPr>
        <w:jc w:val="both"/>
        <w:rPr>
          <w:rFonts w:ascii="Arial" w:hAnsi="Arial" w:cs="Arial"/>
          <w:color w:val="000000" w:themeColor="text1"/>
          <w:sz w:val="20"/>
          <w:szCs w:val="20"/>
        </w:rPr>
      </w:pPr>
    </w:p>
    <w:p w14:paraId="5E00409B" w14:textId="4ABB5A84" w:rsidR="00253485" w:rsidRPr="00B21AAE" w:rsidRDefault="00253485" w:rsidP="007D1320">
      <w:pPr>
        <w:jc w:val="both"/>
        <w:rPr>
          <w:rFonts w:ascii="Arial" w:hAnsi="Arial" w:cs="Arial"/>
          <w:color w:val="000000" w:themeColor="text1"/>
          <w:sz w:val="20"/>
          <w:szCs w:val="20"/>
        </w:rPr>
      </w:pPr>
    </w:p>
    <w:p w14:paraId="108C5C7D" w14:textId="73C4D56A" w:rsidR="00253485" w:rsidRPr="00B21AAE" w:rsidRDefault="00253485" w:rsidP="007D1320">
      <w:pPr>
        <w:jc w:val="both"/>
        <w:rPr>
          <w:rFonts w:ascii="Arial" w:hAnsi="Arial" w:cs="Arial"/>
          <w:color w:val="000000" w:themeColor="text1"/>
          <w:sz w:val="20"/>
          <w:szCs w:val="20"/>
        </w:rPr>
      </w:pPr>
    </w:p>
    <w:p w14:paraId="613C3193" w14:textId="5D46CE29" w:rsidR="00253485" w:rsidRPr="00B21AAE" w:rsidRDefault="00253485" w:rsidP="007D1320">
      <w:pPr>
        <w:jc w:val="both"/>
        <w:rPr>
          <w:rFonts w:ascii="Arial" w:hAnsi="Arial" w:cs="Arial"/>
          <w:color w:val="000000" w:themeColor="text1"/>
          <w:sz w:val="20"/>
          <w:szCs w:val="20"/>
        </w:rPr>
      </w:pPr>
    </w:p>
    <w:p w14:paraId="005FDB1B" w14:textId="786556F9" w:rsidR="00253485" w:rsidRPr="00B21AAE" w:rsidRDefault="00253485" w:rsidP="007D1320">
      <w:pPr>
        <w:jc w:val="both"/>
        <w:rPr>
          <w:rFonts w:ascii="Arial" w:hAnsi="Arial" w:cs="Arial"/>
          <w:color w:val="000000" w:themeColor="text1"/>
          <w:sz w:val="20"/>
          <w:szCs w:val="20"/>
        </w:rPr>
      </w:pPr>
    </w:p>
    <w:p w14:paraId="62C68930" w14:textId="7589F2E4" w:rsidR="00253485" w:rsidRPr="00B21AAE" w:rsidRDefault="00253485" w:rsidP="007D1320">
      <w:pPr>
        <w:jc w:val="both"/>
        <w:rPr>
          <w:rFonts w:ascii="Arial" w:hAnsi="Arial" w:cs="Arial"/>
          <w:color w:val="000000" w:themeColor="text1"/>
          <w:sz w:val="20"/>
          <w:szCs w:val="20"/>
        </w:rPr>
      </w:pPr>
    </w:p>
    <w:p w14:paraId="483809B7" w14:textId="28D9991C" w:rsidR="00253485" w:rsidRPr="00B21AAE" w:rsidRDefault="00253485" w:rsidP="007D1320">
      <w:pPr>
        <w:jc w:val="both"/>
        <w:rPr>
          <w:rFonts w:ascii="Arial" w:hAnsi="Arial" w:cs="Arial"/>
          <w:color w:val="000000" w:themeColor="text1"/>
          <w:sz w:val="20"/>
          <w:szCs w:val="20"/>
        </w:rPr>
      </w:pPr>
    </w:p>
    <w:p w14:paraId="3B576D15" w14:textId="24008ECE" w:rsidR="00253485" w:rsidRPr="00B21AAE" w:rsidRDefault="00253485" w:rsidP="007D1320">
      <w:pPr>
        <w:jc w:val="both"/>
        <w:rPr>
          <w:rFonts w:ascii="Arial" w:hAnsi="Arial" w:cs="Arial"/>
          <w:color w:val="000000" w:themeColor="text1"/>
          <w:sz w:val="20"/>
          <w:szCs w:val="20"/>
        </w:rPr>
      </w:pPr>
    </w:p>
    <w:p w14:paraId="32F9AA71" w14:textId="77777777" w:rsidR="001F5691" w:rsidRPr="00B21AAE" w:rsidRDefault="001F5691" w:rsidP="001F5691">
      <w:pPr>
        <w:jc w:val="center"/>
        <w:rPr>
          <w:rFonts w:ascii="Arial" w:hAnsi="Arial" w:cs="Arial"/>
          <w:b/>
          <w:color w:val="000000" w:themeColor="text1"/>
          <w:sz w:val="20"/>
          <w:szCs w:val="20"/>
        </w:rPr>
      </w:pPr>
    </w:p>
    <w:p w14:paraId="78B16121" w14:textId="0FF9B5D7" w:rsidR="001F5691" w:rsidRPr="00B21AAE" w:rsidRDefault="001F5691" w:rsidP="001F5691">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10</w:t>
      </w:r>
    </w:p>
    <w:p w14:paraId="447335F3" w14:textId="77777777" w:rsidR="00253485" w:rsidRPr="00B21AAE" w:rsidRDefault="00253485" w:rsidP="007D1320">
      <w:pPr>
        <w:jc w:val="both"/>
        <w:rPr>
          <w:rFonts w:ascii="Arial" w:hAnsi="Arial" w:cs="Arial"/>
          <w:color w:val="000000" w:themeColor="text1"/>
          <w:sz w:val="20"/>
          <w:szCs w:val="20"/>
        </w:rPr>
      </w:pPr>
    </w:p>
    <w:p w14:paraId="0E9091E7" w14:textId="77777777" w:rsidR="007D1320" w:rsidRPr="00B21AAE" w:rsidRDefault="007D1320" w:rsidP="007D1320">
      <w:pPr>
        <w:jc w:val="both"/>
        <w:rPr>
          <w:rFonts w:ascii="Arial" w:hAnsi="Arial" w:cs="Arial"/>
          <w:color w:val="000000" w:themeColor="text1"/>
          <w:sz w:val="20"/>
          <w:szCs w:val="20"/>
        </w:rPr>
      </w:pPr>
    </w:p>
    <w:p w14:paraId="70A90C95" w14:textId="77777777" w:rsidR="000C18C3" w:rsidRPr="00B21AAE" w:rsidRDefault="000C18C3" w:rsidP="007D1320">
      <w:pPr>
        <w:jc w:val="both"/>
        <w:rPr>
          <w:rFonts w:ascii="Arial" w:hAnsi="Arial" w:cs="Arial"/>
          <w:b/>
          <w:color w:val="000000" w:themeColor="text1"/>
          <w:sz w:val="20"/>
          <w:szCs w:val="20"/>
        </w:rPr>
      </w:pPr>
    </w:p>
    <w:p w14:paraId="679F5102" w14:textId="77777777" w:rsidR="000C18C3" w:rsidRPr="00B21AAE" w:rsidRDefault="000C18C3" w:rsidP="007D1320">
      <w:pPr>
        <w:jc w:val="both"/>
        <w:rPr>
          <w:rFonts w:ascii="Arial" w:hAnsi="Arial" w:cs="Arial"/>
          <w:b/>
          <w:color w:val="000000" w:themeColor="text1"/>
          <w:sz w:val="20"/>
          <w:szCs w:val="20"/>
        </w:rPr>
      </w:pPr>
    </w:p>
    <w:p w14:paraId="5B3A110D" w14:textId="20549330" w:rsidR="007D1320"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t>Lugar y fecha ___________________</w:t>
      </w:r>
    </w:p>
    <w:p w14:paraId="5DACFA29" w14:textId="77777777" w:rsidR="007D1320" w:rsidRPr="00B21AAE" w:rsidRDefault="007D1320" w:rsidP="007D1320">
      <w:pPr>
        <w:jc w:val="both"/>
        <w:rPr>
          <w:rFonts w:ascii="Arial" w:hAnsi="Arial" w:cs="Arial"/>
          <w:b/>
          <w:color w:val="000000" w:themeColor="text1"/>
          <w:sz w:val="20"/>
          <w:szCs w:val="20"/>
        </w:rPr>
      </w:pPr>
    </w:p>
    <w:p w14:paraId="57A6B8E3" w14:textId="77777777" w:rsidR="00AB19FC" w:rsidRPr="00F334B8" w:rsidRDefault="00AB19FC" w:rsidP="00AB19FC">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320FCE5B" w14:textId="77777777" w:rsidR="00AB19FC" w:rsidRPr="00F334B8" w:rsidRDefault="00AB19FC" w:rsidP="00AB19FC">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236C567F" w14:textId="77777777" w:rsidR="00AB19FC" w:rsidRPr="00F334B8" w:rsidRDefault="00AB19FC" w:rsidP="00AB19FC">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0E3F0D06" w14:textId="77777777" w:rsidR="00AB19FC" w:rsidRPr="00F334B8" w:rsidRDefault="00AB19FC" w:rsidP="00AB19FC">
      <w:pPr>
        <w:rPr>
          <w:rFonts w:ascii="Arial" w:hAnsi="Arial" w:cs="Arial"/>
          <w:color w:val="000000" w:themeColor="text1"/>
          <w:sz w:val="20"/>
        </w:rPr>
      </w:pPr>
      <w:r w:rsidRPr="00F334B8">
        <w:rPr>
          <w:rFonts w:ascii="Arial" w:hAnsi="Arial" w:cs="Arial"/>
          <w:color w:val="000000" w:themeColor="text1"/>
          <w:sz w:val="20"/>
        </w:rPr>
        <w:t>DE DOS BOCAS, S.A. DE C.V.</w:t>
      </w:r>
    </w:p>
    <w:p w14:paraId="23E34C37" w14:textId="77777777" w:rsidR="00AB19FC" w:rsidRPr="00F334B8" w:rsidRDefault="00AB19FC" w:rsidP="00AB19FC">
      <w:pPr>
        <w:rPr>
          <w:rFonts w:ascii="Arial" w:hAnsi="Arial" w:cs="Arial"/>
          <w:color w:val="000000" w:themeColor="text1"/>
          <w:sz w:val="20"/>
        </w:rPr>
      </w:pPr>
      <w:r w:rsidRPr="00F334B8">
        <w:rPr>
          <w:rFonts w:ascii="Arial" w:hAnsi="Arial" w:cs="Arial"/>
          <w:color w:val="000000" w:themeColor="text1"/>
          <w:sz w:val="20"/>
        </w:rPr>
        <w:t>P R E S E N T E</w:t>
      </w:r>
    </w:p>
    <w:p w14:paraId="59991D09" w14:textId="77777777" w:rsidR="007D1320" w:rsidRPr="00B21AAE" w:rsidRDefault="007D1320" w:rsidP="007D1320">
      <w:pPr>
        <w:jc w:val="both"/>
        <w:outlineLvl w:val="0"/>
        <w:rPr>
          <w:rFonts w:ascii="Arial" w:hAnsi="Arial" w:cs="Arial"/>
          <w:color w:val="000000" w:themeColor="text1"/>
          <w:sz w:val="20"/>
          <w:szCs w:val="20"/>
        </w:rPr>
      </w:pPr>
    </w:p>
    <w:p w14:paraId="3F06E82F" w14:textId="2357FDD5" w:rsidR="00AB19FC" w:rsidRPr="007437A7" w:rsidRDefault="00AB19FC" w:rsidP="00AB19FC">
      <w:pPr>
        <w:pStyle w:val="Encabezado"/>
        <w:jc w:val="both"/>
        <w:rPr>
          <w:rFonts w:ascii="Arial" w:hAnsi="Arial" w:cs="Arial"/>
          <w:b/>
          <w:color w:val="000000" w:themeColor="text1"/>
          <w:sz w:val="20"/>
        </w:rPr>
      </w:pPr>
      <w:r w:rsidRPr="00B21AAE">
        <w:rPr>
          <w:rFonts w:ascii="Arial" w:hAnsi="Arial" w:cs="Arial"/>
          <w:color w:val="000000" w:themeColor="text1"/>
          <w:sz w:val="20"/>
        </w:rPr>
        <w:t xml:space="preserve">CONVOCATORIA A LA LICITACIÓN </w:t>
      </w:r>
      <w:r>
        <w:rPr>
          <w:rFonts w:ascii="Arial" w:hAnsi="Arial" w:cs="Arial"/>
          <w:color w:val="000000" w:themeColor="text1"/>
          <w:sz w:val="20"/>
        </w:rPr>
        <w:t xml:space="preserve">PÚBLICA NACIONAL </w:t>
      </w:r>
      <w:r w:rsidR="00734C04">
        <w:rPr>
          <w:rFonts w:ascii="Arial" w:hAnsi="Arial" w:cs="Arial"/>
          <w:color w:val="000000" w:themeColor="text1"/>
          <w:sz w:val="20"/>
        </w:rPr>
        <w:t>MIXTA</w:t>
      </w:r>
      <w:r w:rsidRPr="00B21AAE">
        <w:rPr>
          <w:rFonts w:ascii="Arial" w:hAnsi="Arial" w:cs="Arial"/>
          <w:color w:val="000000" w:themeColor="text1"/>
          <w:sz w:val="20"/>
        </w:rPr>
        <w:t xml:space="preserve"> No. </w:t>
      </w:r>
      <w:r w:rsidRPr="00B21AAE">
        <w:rPr>
          <w:rFonts w:ascii="Arial" w:hAnsi="Arial" w:cs="Arial"/>
          <w:color w:val="000000" w:themeColor="text1"/>
          <w:sz w:val="20"/>
          <w:lang w:val="es-ES"/>
        </w:rPr>
        <w:t>_____________</w:t>
      </w:r>
      <w:r w:rsidRPr="007437A7">
        <w:rPr>
          <w:rFonts w:ascii="Montserrat" w:hAnsi="Montserrat"/>
          <w:b/>
          <w:color w:val="990000"/>
          <w:sz w:val="14"/>
          <w:szCs w:val="16"/>
        </w:rPr>
        <w:t xml:space="preserve"> </w:t>
      </w:r>
      <w:r w:rsidRPr="007437A7">
        <w:rPr>
          <w:rFonts w:ascii="Arial" w:hAnsi="Arial" w:cs="Arial"/>
          <w:b/>
          <w:color w:val="000000" w:themeColor="text1"/>
          <w:sz w:val="20"/>
        </w:rPr>
        <w:t>SERVICIO DE SEGURIDAD PRIVADA, PROTECCIÓN, CONTROL Y VIGILANCIA DE LAS INSTALACIONES DE LA ADMINISTRACIÓN PORTUARIA INTEGRAL DE DOS BOCAS</w:t>
      </w:r>
      <w:r>
        <w:rPr>
          <w:rFonts w:ascii="Arial" w:hAnsi="Arial" w:cs="Arial"/>
          <w:b/>
          <w:color w:val="000000" w:themeColor="text1"/>
          <w:sz w:val="20"/>
        </w:rPr>
        <w:t>.</w:t>
      </w:r>
      <w:r w:rsidRPr="007437A7">
        <w:rPr>
          <w:rFonts w:ascii="Arial" w:hAnsi="Arial" w:cs="Arial"/>
          <w:b/>
          <w:color w:val="000000" w:themeColor="text1"/>
          <w:sz w:val="20"/>
        </w:rPr>
        <w:t xml:space="preserve"> </w:t>
      </w:r>
    </w:p>
    <w:p w14:paraId="10D6D692" w14:textId="77777777" w:rsidR="007D1320" w:rsidRPr="00B21AAE" w:rsidRDefault="007D1320" w:rsidP="007D1320">
      <w:pPr>
        <w:jc w:val="both"/>
        <w:rPr>
          <w:rFonts w:ascii="Arial" w:hAnsi="Arial" w:cs="Arial"/>
          <w:b/>
          <w:color w:val="000000" w:themeColor="text1"/>
          <w:sz w:val="20"/>
          <w:szCs w:val="20"/>
        </w:rPr>
      </w:pPr>
    </w:p>
    <w:p w14:paraId="1CF2688C"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Declaro que mi PROPOSICIÓN</w:t>
      </w:r>
      <w:r w:rsidRPr="00B21AAE">
        <w:rPr>
          <w:rFonts w:ascii="Arial" w:hAnsi="Arial" w:cs="Arial"/>
          <w:b/>
          <w:bCs/>
          <w:color w:val="000000" w:themeColor="text1"/>
          <w:sz w:val="20"/>
          <w:szCs w:val="20"/>
        </w:rPr>
        <w:t xml:space="preserve"> económica</w:t>
      </w:r>
      <w:r w:rsidRPr="00B21AAE">
        <w:rPr>
          <w:rFonts w:ascii="Arial" w:hAnsi="Arial" w:cs="Arial"/>
          <w:color w:val="000000" w:themeColor="text1"/>
          <w:sz w:val="20"/>
          <w:szCs w:val="20"/>
        </w:rPr>
        <w:t xml:space="preserve"> incluye el siguiente documento mismo que relaciono a continuación:</w:t>
      </w:r>
    </w:p>
    <w:p w14:paraId="1AA17D9B" w14:textId="77777777" w:rsidR="007D1320" w:rsidRPr="00B21AAE" w:rsidRDefault="007D1320" w:rsidP="007D1320">
      <w:pPr>
        <w:pStyle w:val="Textoindependiente2"/>
        <w:spacing w:after="0" w:line="240" w:lineRule="auto"/>
        <w:jc w:val="both"/>
        <w:rPr>
          <w:rFonts w:ascii="Arial" w:hAnsi="Arial" w:cs="Arial"/>
          <w:color w:val="000000" w:themeColor="text1"/>
          <w:sz w:val="20"/>
          <w:szCs w:val="20"/>
        </w:rPr>
      </w:pPr>
    </w:p>
    <w:tbl>
      <w:tblPr>
        <w:tblW w:w="885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6230"/>
      </w:tblGrid>
      <w:tr w:rsidR="007D1320" w:rsidRPr="00B21AAE" w14:paraId="50941EF3" w14:textId="77777777" w:rsidTr="00880A29">
        <w:tc>
          <w:tcPr>
            <w:tcW w:w="2622" w:type="dxa"/>
          </w:tcPr>
          <w:p w14:paraId="405C665F"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DE - 01</w:t>
            </w:r>
          </w:p>
        </w:tc>
        <w:tc>
          <w:tcPr>
            <w:tcW w:w="6230" w:type="dxa"/>
          </w:tcPr>
          <w:p w14:paraId="33D013CB" w14:textId="77777777" w:rsidR="007D1320" w:rsidRPr="00B21AAE" w:rsidRDefault="007D1320" w:rsidP="00D27B2B">
            <w:pPr>
              <w:pStyle w:val="Textoindependiente2"/>
              <w:spacing w:after="0" w:line="240" w:lineRule="auto"/>
              <w:jc w:val="both"/>
              <w:rPr>
                <w:rFonts w:ascii="Arial" w:hAnsi="Arial" w:cs="Arial"/>
                <w:color w:val="000000" w:themeColor="text1"/>
                <w:sz w:val="20"/>
                <w:szCs w:val="20"/>
              </w:rPr>
            </w:pPr>
          </w:p>
        </w:tc>
      </w:tr>
      <w:tr w:rsidR="007D1320" w:rsidRPr="00B21AAE" w14:paraId="1B4845A1" w14:textId="77777777" w:rsidTr="00880A29">
        <w:tc>
          <w:tcPr>
            <w:tcW w:w="2622" w:type="dxa"/>
          </w:tcPr>
          <w:p w14:paraId="5D741FB3" w14:textId="77777777"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DE - 02</w:t>
            </w:r>
          </w:p>
        </w:tc>
        <w:tc>
          <w:tcPr>
            <w:tcW w:w="6230" w:type="dxa"/>
          </w:tcPr>
          <w:p w14:paraId="4AF1048C" w14:textId="77777777" w:rsidR="007D1320" w:rsidRPr="00B21AAE" w:rsidRDefault="007D1320" w:rsidP="00D27B2B">
            <w:pPr>
              <w:pStyle w:val="Textoindependiente2"/>
              <w:spacing w:after="0" w:line="240" w:lineRule="auto"/>
              <w:jc w:val="both"/>
              <w:rPr>
                <w:rFonts w:ascii="Arial" w:hAnsi="Arial" w:cs="Arial"/>
                <w:b/>
                <w:bCs/>
                <w:color w:val="000000" w:themeColor="text1"/>
                <w:sz w:val="20"/>
                <w:szCs w:val="20"/>
              </w:rPr>
            </w:pPr>
          </w:p>
        </w:tc>
      </w:tr>
      <w:tr w:rsidR="007D1320" w:rsidRPr="00B21AAE" w14:paraId="1FB2A6C9" w14:textId="77777777" w:rsidTr="00880A29">
        <w:tc>
          <w:tcPr>
            <w:tcW w:w="2622" w:type="dxa"/>
          </w:tcPr>
          <w:p w14:paraId="3EA3F200" w14:textId="319F9A89" w:rsidR="007D1320" w:rsidRPr="00B21AAE" w:rsidRDefault="007D1320" w:rsidP="00D27B2B">
            <w:pPr>
              <w:jc w:val="both"/>
              <w:rPr>
                <w:rFonts w:ascii="Arial" w:hAnsi="Arial" w:cs="Arial"/>
                <w:color w:val="000000" w:themeColor="text1"/>
                <w:sz w:val="20"/>
                <w:szCs w:val="20"/>
              </w:rPr>
            </w:pPr>
            <w:r w:rsidRPr="00B21AAE">
              <w:rPr>
                <w:rFonts w:ascii="Arial" w:hAnsi="Arial" w:cs="Arial"/>
                <w:color w:val="000000" w:themeColor="text1"/>
                <w:sz w:val="20"/>
                <w:szCs w:val="20"/>
              </w:rPr>
              <w:t>DE -</w:t>
            </w:r>
            <w:r w:rsidR="00E508FE">
              <w:rPr>
                <w:rFonts w:ascii="Arial" w:hAnsi="Arial" w:cs="Arial"/>
                <w:color w:val="000000" w:themeColor="text1"/>
                <w:sz w:val="20"/>
                <w:szCs w:val="20"/>
              </w:rPr>
              <w:t xml:space="preserve"> </w:t>
            </w:r>
            <w:r w:rsidRPr="00B21AAE">
              <w:rPr>
                <w:rFonts w:ascii="Arial" w:hAnsi="Arial" w:cs="Arial"/>
                <w:color w:val="000000" w:themeColor="text1"/>
                <w:sz w:val="20"/>
                <w:szCs w:val="20"/>
              </w:rPr>
              <w:t>03</w:t>
            </w:r>
          </w:p>
        </w:tc>
        <w:tc>
          <w:tcPr>
            <w:tcW w:w="6230" w:type="dxa"/>
          </w:tcPr>
          <w:p w14:paraId="3287D2E7" w14:textId="77777777" w:rsidR="007D1320" w:rsidRPr="00B21AAE" w:rsidRDefault="007D1320" w:rsidP="00D27B2B">
            <w:pPr>
              <w:pStyle w:val="Textoindependiente2"/>
              <w:spacing w:after="0" w:line="240" w:lineRule="auto"/>
              <w:jc w:val="both"/>
              <w:rPr>
                <w:rFonts w:ascii="Arial" w:hAnsi="Arial" w:cs="Arial"/>
                <w:b/>
                <w:bCs/>
                <w:color w:val="000000" w:themeColor="text1"/>
                <w:sz w:val="20"/>
                <w:szCs w:val="20"/>
              </w:rPr>
            </w:pPr>
          </w:p>
        </w:tc>
      </w:tr>
    </w:tbl>
    <w:p w14:paraId="23B52FB5" w14:textId="77777777" w:rsidR="007D1320" w:rsidRPr="00B21AAE" w:rsidRDefault="007D1320" w:rsidP="007D1320">
      <w:pPr>
        <w:tabs>
          <w:tab w:val="left" w:pos="709"/>
          <w:tab w:val="left" w:pos="6946"/>
        </w:tabs>
        <w:jc w:val="both"/>
        <w:outlineLvl w:val="0"/>
        <w:rPr>
          <w:rFonts w:ascii="Arial" w:hAnsi="Arial" w:cs="Arial"/>
          <w:color w:val="000000" w:themeColor="text1"/>
          <w:sz w:val="20"/>
          <w:szCs w:val="20"/>
        </w:rPr>
      </w:pPr>
    </w:p>
    <w:p w14:paraId="78F3FF8D" w14:textId="77777777" w:rsidR="007D1320" w:rsidRPr="00B21AAE" w:rsidRDefault="007D1320" w:rsidP="007D1320">
      <w:pPr>
        <w:jc w:val="both"/>
        <w:rPr>
          <w:rFonts w:ascii="Arial" w:hAnsi="Arial" w:cs="Arial"/>
          <w:color w:val="000000" w:themeColor="text1"/>
          <w:sz w:val="20"/>
          <w:szCs w:val="20"/>
        </w:rPr>
      </w:pPr>
    </w:p>
    <w:tbl>
      <w:tblPr>
        <w:tblW w:w="0" w:type="auto"/>
        <w:tblInd w:w="-68" w:type="dxa"/>
        <w:tblCellMar>
          <w:left w:w="70" w:type="dxa"/>
          <w:right w:w="70" w:type="dxa"/>
        </w:tblCellMar>
        <w:tblLook w:val="0000" w:firstRow="0" w:lastRow="0" w:firstColumn="0" w:lastColumn="0" w:noHBand="0" w:noVBand="0"/>
      </w:tblPr>
      <w:tblGrid>
        <w:gridCol w:w="4498"/>
        <w:gridCol w:w="4408"/>
      </w:tblGrid>
      <w:tr w:rsidR="007D1320" w:rsidRPr="00B21AAE" w14:paraId="2031B74A" w14:textId="77777777" w:rsidTr="00D27B2B">
        <w:tc>
          <w:tcPr>
            <w:tcW w:w="4773" w:type="dxa"/>
          </w:tcPr>
          <w:p w14:paraId="439FCB65" w14:textId="77777777" w:rsidR="007D1320" w:rsidRPr="00B21AAE" w:rsidRDefault="007D1320" w:rsidP="00880A29">
            <w:pPr>
              <w:jc w:val="center"/>
              <w:rPr>
                <w:rFonts w:ascii="Arial" w:hAnsi="Arial" w:cs="Arial"/>
                <w:color w:val="000000" w:themeColor="text1"/>
                <w:sz w:val="20"/>
                <w:szCs w:val="20"/>
              </w:rPr>
            </w:pPr>
            <w:r w:rsidRPr="00B21AAE">
              <w:rPr>
                <w:rFonts w:ascii="Arial" w:hAnsi="Arial" w:cs="Arial"/>
                <w:color w:val="000000" w:themeColor="text1"/>
                <w:sz w:val="20"/>
                <w:szCs w:val="20"/>
              </w:rPr>
              <w:t>ATENTAMENTE</w:t>
            </w:r>
          </w:p>
        </w:tc>
        <w:tc>
          <w:tcPr>
            <w:tcW w:w="4773" w:type="dxa"/>
          </w:tcPr>
          <w:p w14:paraId="644AAF3E" w14:textId="77777777" w:rsidR="007D1320" w:rsidRPr="00B21AAE" w:rsidRDefault="007D1320" w:rsidP="00880A29">
            <w:pPr>
              <w:jc w:val="center"/>
              <w:rPr>
                <w:rFonts w:ascii="Arial" w:hAnsi="Arial" w:cs="Arial"/>
                <w:color w:val="000000" w:themeColor="text1"/>
                <w:sz w:val="20"/>
                <w:szCs w:val="20"/>
              </w:rPr>
            </w:pPr>
            <w:r w:rsidRPr="00B21AAE">
              <w:rPr>
                <w:rFonts w:ascii="Arial" w:hAnsi="Arial" w:cs="Arial"/>
                <w:color w:val="000000" w:themeColor="text1"/>
                <w:sz w:val="20"/>
                <w:szCs w:val="20"/>
              </w:rPr>
              <w:t>RECIBIÓ</w:t>
            </w:r>
          </w:p>
        </w:tc>
      </w:tr>
      <w:tr w:rsidR="007D1320" w:rsidRPr="00B21AAE" w14:paraId="23DAD633" w14:textId="77777777" w:rsidTr="00D27B2B">
        <w:tc>
          <w:tcPr>
            <w:tcW w:w="4773" w:type="dxa"/>
          </w:tcPr>
          <w:p w14:paraId="2E515C96" w14:textId="77777777" w:rsidR="007D1320" w:rsidRPr="00B21AAE" w:rsidRDefault="007D1320" w:rsidP="00880A29">
            <w:pPr>
              <w:jc w:val="center"/>
              <w:rPr>
                <w:rFonts w:ascii="Arial" w:hAnsi="Arial" w:cs="Arial"/>
                <w:color w:val="000000" w:themeColor="text1"/>
                <w:sz w:val="20"/>
                <w:szCs w:val="20"/>
              </w:rPr>
            </w:pPr>
          </w:p>
          <w:p w14:paraId="0259C402" w14:textId="77777777" w:rsidR="007D1320" w:rsidRPr="00B21AAE" w:rsidRDefault="007D1320" w:rsidP="00880A29">
            <w:pPr>
              <w:jc w:val="center"/>
              <w:rPr>
                <w:rFonts w:ascii="Arial" w:hAnsi="Arial" w:cs="Arial"/>
                <w:color w:val="000000" w:themeColor="text1"/>
                <w:sz w:val="20"/>
                <w:szCs w:val="20"/>
              </w:rPr>
            </w:pPr>
          </w:p>
          <w:p w14:paraId="48C12837" w14:textId="77777777" w:rsidR="007D1320" w:rsidRPr="00B21AAE" w:rsidRDefault="007D1320" w:rsidP="00880A29">
            <w:pPr>
              <w:jc w:val="center"/>
              <w:rPr>
                <w:rFonts w:ascii="Arial" w:hAnsi="Arial" w:cs="Arial"/>
                <w:color w:val="000000" w:themeColor="text1"/>
                <w:sz w:val="20"/>
                <w:szCs w:val="20"/>
              </w:rPr>
            </w:pPr>
          </w:p>
        </w:tc>
        <w:tc>
          <w:tcPr>
            <w:tcW w:w="4773" w:type="dxa"/>
          </w:tcPr>
          <w:p w14:paraId="35309542" w14:textId="77777777" w:rsidR="007D1320" w:rsidRPr="00B21AAE" w:rsidRDefault="007D1320" w:rsidP="00880A29">
            <w:pPr>
              <w:jc w:val="center"/>
              <w:rPr>
                <w:rFonts w:ascii="Arial" w:hAnsi="Arial" w:cs="Arial"/>
                <w:color w:val="000000" w:themeColor="text1"/>
                <w:sz w:val="20"/>
                <w:szCs w:val="20"/>
              </w:rPr>
            </w:pPr>
          </w:p>
        </w:tc>
      </w:tr>
      <w:tr w:rsidR="007D1320" w:rsidRPr="00B21AAE" w14:paraId="7E81D65C" w14:textId="77777777" w:rsidTr="00D27B2B">
        <w:tc>
          <w:tcPr>
            <w:tcW w:w="4773" w:type="dxa"/>
          </w:tcPr>
          <w:p w14:paraId="1D583879" w14:textId="77777777" w:rsidR="007D1320" w:rsidRPr="00B21AAE" w:rsidRDefault="007D1320" w:rsidP="00880A29">
            <w:pPr>
              <w:jc w:val="center"/>
              <w:rPr>
                <w:rFonts w:ascii="Arial" w:hAnsi="Arial" w:cs="Arial"/>
                <w:color w:val="000000" w:themeColor="text1"/>
                <w:sz w:val="20"/>
                <w:szCs w:val="20"/>
              </w:rPr>
            </w:pPr>
            <w:r w:rsidRPr="00B21AAE">
              <w:rPr>
                <w:rFonts w:ascii="Arial" w:hAnsi="Arial" w:cs="Arial"/>
                <w:color w:val="000000" w:themeColor="text1"/>
                <w:sz w:val="20"/>
                <w:szCs w:val="20"/>
              </w:rPr>
              <w:t>NOMBRE DE LA EMPRESA LICITANTE</w:t>
            </w:r>
          </w:p>
        </w:tc>
        <w:tc>
          <w:tcPr>
            <w:tcW w:w="4773" w:type="dxa"/>
          </w:tcPr>
          <w:p w14:paraId="5C7B3A8B" w14:textId="2CC968E7" w:rsidR="007D1320" w:rsidRPr="00B21AAE" w:rsidRDefault="007D1320" w:rsidP="00880A29">
            <w:pPr>
              <w:jc w:val="center"/>
              <w:rPr>
                <w:rFonts w:ascii="Arial" w:hAnsi="Arial" w:cs="Arial"/>
                <w:color w:val="000000" w:themeColor="text1"/>
                <w:sz w:val="20"/>
                <w:szCs w:val="20"/>
              </w:rPr>
            </w:pPr>
            <w:r w:rsidRPr="00B21AAE">
              <w:rPr>
                <w:rFonts w:ascii="Arial" w:hAnsi="Arial" w:cs="Arial"/>
                <w:color w:val="000000" w:themeColor="text1"/>
                <w:sz w:val="20"/>
                <w:szCs w:val="20"/>
              </w:rPr>
              <w:t>LA API D</w:t>
            </w:r>
            <w:r w:rsidR="00253485" w:rsidRPr="00B21AAE">
              <w:rPr>
                <w:rFonts w:ascii="Arial" w:hAnsi="Arial" w:cs="Arial"/>
                <w:color w:val="000000" w:themeColor="text1"/>
                <w:sz w:val="20"/>
                <w:szCs w:val="20"/>
              </w:rPr>
              <w:t>OS BOCAS</w:t>
            </w:r>
          </w:p>
        </w:tc>
      </w:tr>
      <w:tr w:rsidR="007D1320" w:rsidRPr="00B21AAE" w14:paraId="057F48E6" w14:textId="77777777" w:rsidTr="00D27B2B">
        <w:tc>
          <w:tcPr>
            <w:tcW w:w="4773" w:type="dxa"/>
          </w:tcPr>
          <w:p w14:paraId="56098EE4" w14:textId="77777777" w:rsidR="007D1320" w:rsidRPr="00B21AAE" w:rsidRDefault="007D1320" w:rsidP="00880A29">
            <w:pPr>
              <w:jc w:val="center"/>
              <w:rPr>
                <w:rFonts w:ascii="Arial" w:hAnsi="Arial" w:cs="Arial"/>
                <w:color w:val="000000" w:themeColor="text1"/>
                <w:sz w:val="20"/>
                <w:szCs w:val="20"/>
              </w:rPr>
            </w:pPr>
            <w:r w:rsidRPr="00B21AAE">
              <w:rPr>
                <w:rFonts w:ascii="Arial" w:hAnsi="Arial" w:cs="Arial"/>
                <w:color w:val="000000" w:themeColor="text1"/>
                <w:sz w:val="20"/>
                <w:szCs w:val="20"/>
              </w:rPr>
              <w:t>NOMBRE DEL REPRESENTANTE LEGAL Y FIRMA</w:t>
            </w:r>
          </w:p>
        </w:tc>
        <w:tc>
          <w:tcPr>
            <w:tcW w:w="4773" w:type="dxa"/>
          </w:tcPr>
          <w:p w14:paraId="47BBAA41" w14:textId="77777777" w:rsidR="007D1320" w:rsidRPr="00B21AAE" w:rsidRDefault="007D1320" w:rsidP="00880A29">
            <w:pPr>
              <w:jc w:val="center"/>
              <w:rPr>
                <w:rFonts w:ascii="Arial" w:hAnsi="Arial" w:cs="Arial"/>
                <w:color w:val="000000" w:themeColor="text1"/>
                <w:sz w:val="20"/>
                <w:szCs w:val="20"/>
              </w:rPr>
            </w:pPr>
          </w:p>
        </w:tc>
      </w:tr>
    </w:tbl>
    <w:p w14:paraId="7F1C4564" w14:textId="77777777" w:rsidR="007D1320" w:rsidRPr="00B21AAE" w:rsidRDefault="007D1320" w:rsidP="007D1320">
      <w:pPr>
        <w:widowControl w:val="0"/>
        <w:jc w:val="both"/>
        <w:rPr>
          <w:rFonts w:ascii="Arial" w:hAnsi="Arial" w:cs="Arial"/>
          <w:color w:val="000000" w:themeColor="text1"/>
          <w:sz w:val="20"/>
          <w:szCs w:val="20"/>
        </w:rPr>
      </w:pPr>
      <w:r w:rsidRPr="00B21AAE">
        <w:rPr>
          <w:rFonts w:ascii="Arial" w:hAnsi="Arial" w:cs="Arial"/>
          <w:color w:val="000000" w:themeColor="text1"/>
          <w:sz w:val="20"/>
          <w:szCs w:val="20"/>
        </w:rPr>
        <w:br w:type="page"/>
      </w:r>
    </w:p>
    <w:p w14:paraId="7A9F031D" w14:textId="77777777" w:rsidR="007D1320" w:rsidRPr="00B21AAE" w:rsidRDefault="007D1320" w:rsidP="007D1320">
      <w:pPr>
        <w:widowControl w:val="0"/>
        <w:jc w:val="both"/>
        <w:rPr>
          <w:rFonts w:ascii="Arial" w:hAnsi="Arial" w:cs="Arial"/>
          <w:color w:val="000000" w:themeColor="text1"/>
          <w:sz w:val="20"/>
          <w:szCs w:val="20"/>
        </w:rPr>
      </w:pPr>
    </w:p>
    <w:p w14:paraId="41475E0E" w14:textId="77777777" w:rsidR="007D1320" w:rsidRPr="00B21AAE" w:rsidRDefault="007D1320" w:rsidP="007D1320">
      <w:pPr>
        <w:widowControl w:val="0"/>
        <w:jc w:val="both"/>
        <w:rPr>
          <w:rFonts w:ascii="Arial" w:hAnsi="Arial" w:cs="Arial"/>
          <w:color w:val="000000" w:themeColor="text1"/>
          <w:sz w:val="20"/>
          <w:szCs w:val="20"/>
        </w:rPr>
      </w:pPr>
    </w:p>
    <w:p w14:paraId="69F015ED" w14:textId="77777777" w:rsidR="007D1320" w:rsidRPr="00B21AAE" w:rsidRDefault="007D1320" w:rsidP="007D1320">
      <w:pPr>
        <w:widowControl w:val="0"/>
        <w:jc w:val="both"/>
        <w:rPr>
          <w:rFonts w:ascii="Arial" w:hAnsi="Arial" w:cs="Arial"/>
          <w:color w:val="000000" w:themeColor="text1"/>
          <w:sz w:val="20"/>
          <w:szCs w:val="20"/>
        </w:rPr>
      </w:pPr>
    </w:p>
    <w:p w14:paraId="3A8612F1" w14:textId="77777777" w:rsidR="007D1320" w:rsidRPr="00B21AAE" w:rsidRDefault="007D1320" w:rsidP="007D1320">
      <w:pPr>
        <w:widowControl w:val="0"/>
        <w:jc w:val="both"/>
        <w:rPr>
          <w:rFonts w:ascii="Arial" w:hAnsi="Arial" w:cs="Arial"/>
          <w:color w:val="000000" w:themeColor="text1"/>
          <w:sz w:val="20"/>
          <w:szCs w:val="20"/>
        </w:rPr>
      </w:pPr>
    </w:p>
    <w:p w14:paraId="44918C54" w14:textId="77777777" w:rsidR="007D1320" w:rsidRPr="00B21AAE" w:rsidRDefault="007D1320" w:rsidP="007D1320">
      <w:pPr>
        <w:widowControl w:val="0"/>
        <w:jc w:val="center"/>
        <w:rPr>
          <w:rFonts w:ascii="Arial" w:hAnsi="Arial" w:cs="Arial"/>
          <w:color w:val="000000" w:themeColor="text1"/>
          <w:sz w:val="20"/>
          <w:szCs w:val="20"/>
        </w:rPr>
      </w:pPr>
    </w:p>
    <w:p w14:paraId="1EC1581F" w14:textId="77777777" w:rsidR="007D1320" w:rsidRPr="00B21AAE" w:rsidRDefault="007D1320" w:rsidP="007D1320">
      <w:pPr>
        <w:widowControl w:val="0"/>
        <w:jc w:val="center"/>
        <w:rPr>
          <w:rFonts w:ascii="Arial" w:hAnsi="Arial" w:cs="Arial"/>
          <w:color w:val="000000" w:themeColor="text1"/>
          <w:sz w:val="20"/>
          <w:szCs w:val="20"/>
        </w:rPr>
      </w:pPr>
    </w:p>
    <w:p w14:paraId="7A5E5C6C" w14:textId="77777777" w:rsidR="007D1320" w:rsidRPr="00B21AAE" w:rsidRDefault="007D1320" w:rsidP="007D1320">
      <w:pPr>
        <w:widowControl w:val="0"/>
        <w:jc w:val="center"/>
        <w:rPr>
          <w:rFonts w:ascii="Arial" w:hAnsi="Arial" w:cs="Arial"/>
          <w:color w:val="000000" w:themeColor="text1"/>
          <w:sz w:val="20"/>
          <w:szCs w:val="20"/>
        </w:rPr>
      </w:pPr>
    </w:p>
    <w:p w14:paraId="110CA029" w14:textId="77777777" w:rsidR="007D1320" w:rsidRPr="00B21AAE" w:rsidRDefault="007D1320" w:rsidP="007D1320">
      <w:pPr>
        <w:widowControl w:val="0"/>
        <w:jc w:val="center"/>
        <w:rPr>
          <w:rFonts w:ascii="Arial" w:hAnsi="Arial" w:cs="Arial"/>
          <w:color w:val="000000" w:themeColor="text1"/>
          <w:sz w:val="20"/>
          <w:szCs w:val="20"/>
        </w:rPr>
      </w:pPr>
    </w:p>
    <w:p w14:paraId="2C69015D" w14:textId="77777777" w:rsidR="007D1320" w:rsidRPr="00B21AAE" w:rsidRDefault="007D1320" w:rsidP="007D1320">
      <w:pPr>
        <w:widowControl w:val="0"/>
        <w:jc w:val="center"/>
        <w:rPr>
          <w:rFonts w:ascii="Arial" w:hAnsi="Arial" w:cs="Arial"/>
          <w:color w:val="000000" w:themeColor="text1"/>
          <w:sz w:val="20"/>
          <w:szCs w:val="20"/>
        </w:rPr>
      </w:pPr>
    </w:p>
    <w:p w14:paraId="536616AA" w14:textId="77777777" w:rsidR="007D1320" w:rsidRPr="00B21AAE" w:rsidRDefault="007D1320" w:rsidP="007D1320">
      <w:pPr>
        <w:widowControl w:val="0"/>
        <w:jc w:val="center"/>
        <w:rPr>
          <w:rFonts w:ascii="Arial" w:hAnsi="Arial" w:cs="Arial"/>
          <w:color w:val="000000" w:themeColor="text1"/>
          <w:sz w:val="20"/>
          <w:szCs w:val="20"/>
        </w:rPr>
      </w:pPr>
    </w:p>
    <w:p w14:paraId="0E805559" w14:textId="77777777" w:rsidR="007D1320" w:rsidRPr="00B21AAE" w:rsidRDefault="007D1320" w:rsidP="007D1320">
      <w:pPr>
        <w:widowControl w:val="0"/>
        <w:jc w:val="center"/>
        <w:rPr>
          <w:rFonts w:ascii="Arial" w:hAnsi="Arial" w:cs="Arial"/>
          <w:color w:val="000000" w:themeColor="text1"/>
          <w:sz w:val="20"/>
          <w:szCs w:val="20"/>
        </w:rPr>
      </w:pPr>
    </w:p>
    <w:p w14:paraId="6C56E5C9" w14:textId="77777777" w:rsidR="007D1320" w:rsidRPr="00B21AAE" w:rsidRDefault="007D1320" w:rsidP="007D1320">
      <w:pPr>
        <w:widowControl w:val="0"/>
        <w:jc w:val="center"/>
        <w:rPr>
          <w:rFonts w:ascii="Arial" w:hAnsi="Arial" w:cs="Arial"/>
          <w:color w:val="000000" w:themeColor="text1"/>
          <w:sz w:val="20"/>
          <w:szCs w:val="20"/>
        </w:rPr>
      </w:pPr>
    </w:p>
    <w:p w14:paraId="4D3D0A2A" w14:textId="77777777" w:rsidR="000C18C3" w:rsidRPr="00B21AAE" w:rsidRDefault="000C18C3" w:rsidP="007D1320">
      <w:pPr>
        <w:widowControl w:val="0"/>
        <w:jc w:val="center"/>
        <w:rPr>
          <w:rFonts w:ascii="Arial" w:hAnsi="Arial" w:cs="Arial"/>
          <w:b/>
          <w:color w:val="000000" w:themeColor="text1"/>
          <w:sz w:val="40"/>
          <w:szCs w:val="40"/>
        </w:rPr>
      </w:pPr>
    </w:p>
    <w:p w14:paraId="75E5A3D3" w14:textId="77777777" w:rsidR="000C18C3" w:rsidRPr="00B21AAE" w:rsidRDefault="000C18C3" w:rsidP="007D1320">
      <w:pPr>
        <w:widowControl w:val="0"/>
        <w:jc w:val="center"/>
        <w:rPr>
          <w:rFonts w:ascii="Arial" w:hAnsi="Arial" w:cs="Arial"/>
          <w:b/>
          <w:color w:val="000000" w:themeColor="text1"/>
          <w:sz w:val="40"/>
          <w:szCs w:val="40"/>
        </w:rPr>
      </w:pPr>
    </w:p>
    <w:p w14:paraId="52249CC0" w14:textId="77777777" w:rsidR="000C18C3" w:rsidRPr="00B21AAE" w:rsidRDefault="000C18C3" w:rsidP="007D1320">
      <w:pPr>
        <w:widowControl w:val="0"/>
        <w:jc w:val="center"/>
        <w:rPr>
          <w:rFonts w:ascii="Arial" w:hAnsi="Arial" w:cs="Arial"/>
          <w:b/>
          <w:color w:val="000000" w:themeColor="text1"/>
          <w:sz w:val="40"/>
          <w:szCs w:val="40"/>
        </w:rPr>
      </w:pPr>
    </w:p>
    <w:p w14:paraId="707105CD" w14:textId="496BED85" w:rsidR="007D1320" w:rsidRDefault="007D1320" w:rsidP="001F5691">
      <w:pPr>
        <w:widowControl w:val="0"/>
        <w:jc w:val="center"/>
        <w:rPr>
          <w:rFonts w:ascii="Arial" w:hAnsi="Arial" w:cs="Arial"/>
          <w:b/>
          <w:color w:val="000000" w:themeColor="text1"/>
          <w:sz w:val="40"/>
          <w:szCs w:val="40"/>
        </w:rPr>
      </w:pPr>
      <w:r w:rsidRPr="00B21AAE">
        <w:rPr>
          <w:rFonts w:ascii="Arial" w:hAnsi="Arial" w:cs="Arial"/>
          <w:b/>
          <w:color w:val="000000" w:themeColor="text1"/>
          <w:sz w:val="40"/>
          <w:szCs w:val="40"/>
        </w:rPr>
        <w:t>ANEXO 11</w:t>
      </w:r>
    </w:p>
    <w:p w14:paraId="64B9F457" w14:textId="77777777" w:rsidR="00391C50" w:rsidRPr="00B21AAE" w:rsidRDefault="00391C50" w:rsidP="001F5691">
      <w:pPr>
        <w:widowControl w:val="0"/>
        <w:jc w:val="center"/>
        <w:rPr>
          <w:rFonts w:ascii="Arial" w:hAnsi="Arial" w:cs="Arial"/>
          <w:b/>
          <w:color w:val="000000" w:themeColor="text1"/>
          <w:sz w:val="40"/>
          <w:szCs w:val="40"/>
        </w:rPr>
      </w:pPr>
    </w:p>
    <w:p w14:paraId="3AF86BEE"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FORMATO PARA LA FORMULACIÓN DE PREGUNTAS PARA LA JUNTA DE ACLARACIONES</w:t>
      </w:r>
    </w:p>
    <w:p w14:paraId="67515702" w14:textId="77777777" w:rsidR="007D1320" w:rsidRPr="00B21AAE" w:rsidRDefault="007D1320" w:rsidP="007D1320">
      <w:pPr>
        <w:pStyle w:val="Encabezado"/>
        <w:jc w:val="center"/>
        <w:rPr>
          <w:rFonts w:ascii="Arial" w:hAnsi="Arial" w:cs="Arial"/>
          <w:b/>
          <w:color w:val="000000" w:themeColor="text1"/>
          <w:sz w:val="40"/>
          <w:szCs w:val="40"/>
        </w:rPr>
      </w:pPr>
      <w:r w:rsidRPr="00B21AAE">
        <w:rPr>
          <w:rFonts w:ascii="Arial" w:hAnsi="Arial" w:cs="Arial"/>
          <w:b/>
          <w:color w:val="000000" w:themeColor="text1"/>
          <w:sz w:val="40"/>
          <w:szCs w:val="40"/>
        </w:rPr>
        <w:br w:type="page"/>
      </w:r>
    </w:p>
    <w:p w14:paraId="544D70F8" w14:textId="77777777" w:rsidR="001F5691" w:rsidRPr="00B21AAE" w:rsidRDefault="001F5691" w:rsidP="001F5691">
      <w:pPr>
        <w:jc w:val="center"/>
        <w:rPr>
          <w:rFonts w:ascii="Arial" w:hAnsi="Arial" w:cs="Arial"/>
          <w:b/>
          <w:color w:val="000000" w:themeColor="text1"/>
          <w:sz w:val="20"/>
          <w:szCs w:val="20"/>
        </w:rPr>
      </w:pPr>
    </w:p>
    <w:p w14:paraId="4C83D4B8" w14:textId="2D23DFCC" w:rsidR="001F5691" w:rsidRPr="00B21AAE" w:rsidRDefault="001F5691" w:rsidP="001F5691">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11</w:t>
      </w:r>
    </w:p>
    <w:p w14:paraId="67B73DC4" w14:textId="77777777" w:rsidR="00781A7E" w:rsidRPr="00F334B8" w:rsidRDefault="00781A7E" w:rsidP="00781A7E">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7BC980AF" w14:textId="77777777" w:rsidR="00781A7E" w:rsidRPr="00F334B8" w:rsidRDefault="00781A7E" w:rsidP="00781A7E">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7C5ABCC5" w14:textId="77777777" w:rsidR="00781A7E" w:rsidRPr="00F334B8" w:rsidRDefault="00781A7E" w:rsidP="00781A7E">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4008D3DE" w14:textId="77777777" w:rsidR="00781A7E" w:rsidRPr="00F334B8" w:rsidRDefault="00781A7E" w:rsidP="00781A7E">
      <w:pPr>
        <w:rPr>
          <w:rFonts w:ascii="Arial" w:hAnsi="Arial" w:cs="Arial"/>
          <w:color w:val="000000" w:themeColor="text1"/>
          <w:sz w:val="20"/>
        </w:rPr>
      </w:pPr>
      <w:r w:rsidRPr="00F334B8">
        <w:rPr>
          <w:rFonts w:ascii="Arial" w:hAnsi="Arial" w:cs="Arial"/>
          <w:color w:val="000000" w:themeColor="text1"/>
          <w:sz w:val="20"/>
        </w:rPr>
        <w:t>DE DOS BOCAS, S.A. DE C.V.</w:t>
      </w:r>
    </w:p>
    <w:p w14:paraId="2DB4C0B2" w14:textId="77777777" w:rsidR="00781A7E" w:rsidRPr="00F334B8" w:rsidRDefault="00781A7E" w:rsidP="00781A7E">
      <w:pPr>
        <w:rPr>
          <w:rFonts w:ascii="Arial" w:hAnsi="Arial" w:cs="Arial"/>
          <w:color w:val="000000" w:themeColor="text1"/>
          <w:sz w:val="20"/>
        </w:rPr>
      </w:pPr>
      <w:r w:rsidRPr="00F334B8">
        <w:rPr>
          <w:rFonts w:ascii="Arial" w:hAnsi="Arial" w:cs="Arial"/>
          <w:color w:val="000000" w:themeColor="text1"/>
          <w:sz w:val="20"/>
        </w:rPr>
        <w:t>P R E S E N T E</w:t>
      </w:r>
    </w:p>
    <w:p w14:paraId="0A51265D" w14:textId="77777777" w:rsidR="00781A7E" w:rsidRDefault="00781A7E" w:rsidP="007D1320">
      <w:pPr>
        <w:pStyle w:val="Encabezado"/>
        <w:jc w:val="both"/>
        <w:rPr>
          <w:rFonts w:ascii="Arial" w:hAnsi="Arial" w:cs="Arial"/>
          <w:color w:val="000000" w:themeColor="text1"/>
          <w:sz w:val="20"/>
        </w:rPr>
      </w:pPr>
    </w:p>
    <w:p w14:paraId="2A48FD22" w14:textId="13D8012C" w:rsidR="00781A7E" w:rsidRPr="007437A7" w:rsidRDefault="007D1320" w:rsidP="00781A7E">
      <w:pPr>
        <w:pStyle w:val="Encabezado"/>
        <w:jc w:val="both"/>
        <w:rPr>
          <w:rFonts w:ascii="Arial" w:hAnsi="Arial" w:cs="Arial"/>
          <w:b/>
          <w:color w:val="000000" w:themeColor="text1"/>
          <w:sz w:val="20"/>
        </w:rPr>
      </w:pPr>
      <w:r w:rsidRPr="00B21AAE">
        <w:rPr>
          <w:rFonts w:ascii="Arial" w:hAnsi="Arial" w:cs="Arial"/>
          <w:color w:val="000000" w:themeColor="text1"/>
          <w:sz w:val="20"/>
        </w:rPr>
        <w:t xml:space="preserve">Formato para efectuar preguntas en la junta de aclaraciones de la CONVOCATORIA A LA LICITACIÓN </w:t>
      </w:r>
      <w:r w:rsidR="005B7607">
        <w:rPr>
          <w:rFonts w:ascii="Arial" w:hAnsi="Arial" w:cs="Arial"/>
          <w:color w:val="000000" w:themeColor="text1"/>
          <w:sz w:val="20"/>
        </w:rPr>
        <w:t xml:space="preserve">PÚBLICA NACIONAL </w:t>
      </w:r>
      <w:r w:rsidR="00734C04">
        <w:rPr>
          <w:rFonts w:ascii="Arial" w:hAnsi="Arial" w:cs="Arial"/>
          <w:color w:val="000000" w:themeColor="text1"/>
          <w:sz w:val="20"/>
        </w:rPr>
        <w:t>MIXTA</w:t>
      </w:r>
      <w:r w:rsidRPr="00B21AAE">
        <w:rPr>
          <w:rFonts w:ascii="Arial" w:hAnsi="Arial" w:cs="Arial"/>
          <w:color w:val="000000" w:themeColor="text1"/>
          <w:sz w:val="20"/>
        </w:rPr>
        <w:t xml:space="preserve"> No.</w:t>
      </w:r>
      <w:r w:rsidRPr="00B21AAE">
        <w:rPr>
          <w:rFonts w:ascii="Arial" w:hAnsi="Arial" w:cs="Arial"/>
          <w:color w:val="000000" w:themeColor="text1"/>
          <w:sz w:val="20"/>
          <w:lang w:val="es-ES"/>
        </w:rPr>
        <w:t>________________</w:t>
      </w:r>
      <w:r w:rsidRPr="00B21AAE">
        <w:rPr>
          <w:rFonts w:ascii="Arial" w:hAnsi="Arial" w:cs="Arial"/>
          <w:b/>
          <w:sz w:val="20"/>
        </w:rPr>
        <w:t xml:space="preserve"> </w:t>
      </w:r>
      <w:r w:rsidR="00781A7E" w:rsidRPr="007437A7">
        <w:rPr>
          <w:rFonts w:ascii="Arial" w:hAnsi="Arial" w:cs="Arial"/>
          <w:b/>
          <w:color w:val="000000" w:themeColor="text1"/>
          <w:sz w:val="20"/>
        </w:rPr>
        <w:t>SERVICIO DE SEGURIDAD PRIVADA, PROTECCIÓN, CONTROL Y VIGILANCIA DE LAS INSTALACIONES DE LA ADMINISTRACIÓN PORTUARIA INTEGRAL DE DOS BOCAS</w:t>
      </w:r>
      <w:r w:rsidR="00781A7E">
        <w:rPr>
          <w:rFonts w:ascii="Arial" w:hAnsi="Arial" w:cs="Arial"/>
          <w:b/>
          <w:color w:val="000000" w:themeColor="text1"/>
          <w:sz w:val="20"/>
        </w:rPr>
        <w:t>.</w:t>
      </w:r>
      <w:r w:rsidR="00781A7E" w:rsidRPr="007437A7">
        <w:rPr>
          <w:rFonts w:ascii="Arial" w:hAnsi="Arial" w:cs="Arial"/>
          <w:b/>
          <w:color w:val="000000" w:themeColor="text1"/>
          <w:sz w:val="20"/>
        </w:rPr>
        <w:t xml:space="preserve"> </w:t>
      </w:r>
    </w:p>
    <w:p w14:paraId="47EBF2DA" w14:textId="43F1B211" w:rsidR="007D1320" w:rsidRPr="00B21AAE" w:rsidRDefault="007D1320" w:rsidP="00781A7E">
      <w:pPr>
        <w:pStyle w:val="Encabezado"/>
        <w:jc w:val="both"/>
        <w:rPr>
          <w:rFonts w:ascii="Arial" w:hAnsi="Arial" w:cs="Arial"/>
          <w:color w:val="000000" w:themeColor="text1"/>
          <w:sz w:val="20"/>
          <w:szCs w:val="20"/>
        </w:rPr>
      </w:pPr>
    </w:p>
    <w:tbl>
      <w:tblPr>
        <w:tblW w:w="9278"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1134"/>
        <w:gridCol w:w="1134"/>
        <w:gridCol w:w="1843"/>
        <w:gridCol w:w="3749"/>
      </w:tblGrid>
      <w:tr w:rsidR="007D1320" w:rsidRPr="00B21AAE" w14:paraId="4C5AD511" w14:textId="77777777" w:rsidTr="00D27B2B">
        <w:trPr>
          <w:cantSplit/>
        </w:trPr>
        <w:tc>
          <w:tcPr>
            <w:tcW w:w="1418" w:type="dxa"/>
          </w:tcPr>
          <w:p w14:paraId="41D0630C" w14:textId="77777777" w:rsidR="007D1320" w:rsidRPr="00B21AAE" w:rsidRDefault="007D1320" w:rsidP="00D27B2B">
            <w:pPr>
              <w:jc w:val="both"/>
              <w:rPr>
                <w:rFonts w:ascii="Arial" w:hAnsi="Arial" w:cs="Arial"/>
                <w:b/>
                <w:color w:val="000000" w:themeColor="text1"/>
                <w:sz w:val="20"/>
                <w:szCs w:val="20"/>
              </w:rPr>
            </w:pPr>
            <w:r w:rsidRPr="00B21AAE">
              <w:rPr>
                <w:rFonts w:ascii="Arial" w:hAnsi="Arial" w:cs="Arial"/>
                <w:b/>
                <w:color w:val="000000" w:themeColor="text1"/>
                <w:sz w:val="20"/>
                <w:szCs w:val="20"/>
              </w:rPr>
              <w:t>PREGUNTA No.</w:t>
            </w:r>
          </w:p>
        </w:tc>
        <w:tc>
          <w:tcPr>
            <w:tcW w:w="1134" w:type="dxa"/>
          </w:tcPr>
          <w:p w14:paraId="727492A1" w14:textId="77777777" w:rsidR="007D1320" w:rsidRPr="00B21AAE" w:rsidRDefault="007D1320" w:rsidP="00D27B2B">
            <w:pPr>
              <w:jc w:val="both"/>
              <w:rPr>
                <w:rFonts w:ascii="Arial" w:hAnsi="Arial" w:cs="Arial"/>
                <w:b/>
                <w:color w:val="000000" w:themeColor="text1"/>
                <w:sz w:val="20"/>
                <w:szCs w:val="20"/>
              </w:rPr>
            </w:pPr>
            <w:r w:rsidRPr="00B21AAE">
              <w:rPr>
                <w:rFonts w:ascii="Arial" w:hAnsi="Arial" w:cs="Arial"/>
                <w:b/>
                <w:color w:val="000000" w:themeColor="text1"/>
                <w:sz w:val="20"/>
                <w:szCs w:val="20"/>
              </w:rPr>
              <w:t>PAGINA</w:t>
            </w:r>
          </w:p>
        </w:tc>
        <w:tc>
          <w:tcPr>
            <w:tcW w:w="1134" w:type="dxa"/>
          </w:tcPr>
          <w:p w14:paraId="7D2A316E" w14:textId="77777777" w:rsidR="007D1320" w:rsidRPr="00B21AAE" w:rsidRDefault="007D1320" w:rsidP="00D27B2B">
            <w:pPr>
              <w:jc w:val="both"/>
              <w:rPr>
                <w:rFonts w:ascii="Arial" w:hAnsi="Arial" w:cs="Arial"/>
                <w:b/>
                <w:color w:val="000000" w:themeColor="text1"/>
                <w:sz w:val="20"/>
                <w:szCs w:val="20"/>
              </w:rPr>
            </w:pPr>
            <w:r w:rsidRPr="00B21AAE">
              <w:rPr>
                <w:rFonts w:ascii="Arial" w:hAnsi="Arial" w:cs="Arial"/>
                <w:b/>
                <w:color w:val="000000" w:themeColor="text1"/>
                <w:sz w:val="20"/>
                <w:szCs w:val="20"/>
              </w:rPr>
              <w:t xml:space="preserve">PUNTO </w:t>
            </w:r>
          </w:p>
        </w:tc>
        <w:tc>
          <w:tcPr>
            <w:tcW w:w="1843" w:type="dxa"/>
          </w:tcPr>
          <w:p w14:paraId="56B74E68" w14:textId="77777777" w:rsidR="007D1320" w:rsidRPr="00B21AAE" w:rsidRDefault="007D1320" w:rsidP="00D27B2B">
            <w:pPr>
              <w:jc w:val="both"/>
              <w:rPr>
                <w:rFonts w:ascii="Arial" w:hAnsi="Arial" w:cs="Arial"/>
                <w:b/>
                <w:color w:val="000000" w:themeColor="text1"/>
                <w:sz w:val="20"/>
                <w:szCs w:val="20"/>
              </w:rPr>
            </w:pPr>
            <w:r w:rsidRPr="00B21AAE">
              <w:rPr>
                <w:rFonts w:ascii="Arial" w:hAnsi="Arial" w:cs="Arial"/>
                <w:b/>
                <w:color w:val="000000" w:themeColor="text1"/>
                <w:sz w:val="20"/>
                <w:szCs w:val="20"/>
              </w:rPr>
              <w:t>DOCUMENTO</w:t>
            </w:r>
          </w:p>
        </w:tc>
        <w:tc>
          <w:tcPr>
            <w:tcW w:w="3749" w:type="dxa"/>
          </w:tcPr>
          <w:p w14:paraId="5147D8F3" w14:textId="77777777" w:rsidR="007D1320" w:rsidRPr="00B21AAE" w:rsidRDefault="007D1320" w:rsidP="00D27B2B">
            <w:pPr>
              <w:jc w:val="both"/>
              <w:rPr>
                <w:rFonts w:ascii="Arial" w:hAnsi="Arial" w:cs="Arial"/>
                <w:b/>
                <w:color w:val="000000" w:themeColor="text1"/>
                <w:sz w:val="20"/>
                <w:szCs w:val="20"/>
              </w:rPr>
            </w:pPr>
            <w:r w:rsidRPr="00B21AAE">
              <w:rPr>
                <w:rFonts w:ascii="Arial" w:hAnsi="Arial" w:cs="Arial"/>
                <w:b/>
                <w:color w:val="000000" w:themeColor="text1"/>
                <w:sz w:val="20"/>
                <w:szCs w:val="20"/>
              </w:rPr>
              <w:t>TEXTO DE PREGUNTA</w:t>
            </w:r>
          </w:p>
        </w:tc>
      </w:tr>
      <w:tr w:rsidR="007D1320" w:rsidRPr="00B21AAE" w14:paraId="171BBAB0" w14:textId="77777777" w:rsidTr="00D27B2B">
        <w:trPr>
          <w:cantSplit/>
          <w:trHeight w:hRule="exact" w:val="320"/>
        </w:trPr>
        <w:tc>
          <w:tcPr>
            <w:tcW w:w="1418" w:type="dxa"/>
          </w:tcPr>
          <w:p w14:paraId="53ACD181" w14:textId="77777777" w:rsidR="007D1320" w:rsidRPr="00B21AAE" w:rsidRDefault="007D1320" w:rsidP="00D27B2B">
            <w:pPr>
              <w:jc w:val="both"/>
              <w:rPr>
                <w:rFonts w:ascii="Arial" w:hAnsi="Arial" w:cs="Arial"/>
                <w:color w:val="000000" w:themeColor="text1"/>
                <w:sz w:val="20"/>
                <w:szCs w:val="20"/>
              </w:rPr>
            </w:pPr>
          </w:p>
        </w:tc>
        <w:tc>
          <w:tcPr>
            <w:tcW w:w="1134" w:type="dxa"/>
          </w:tcPr>
          <w:p w14:paraId="27EE2405" w14:textId="77777777" w:rsidR="007D1320" w:rsidRPr="00B21AAE" w:rsidRDefault="007D1320" w:rsidP="00D27B2B">
            <w:pPr>
              <w:jc w:val="both"/>
              <w:rPr>
                <w:rFonts w:ascii="Arial" w:hAnsi="Arial" w:cs="Arial"/>
                <w:color w:val="000000" w:themeColor="text1"/>
                <w:sz w:val="20"/>
                <w:szCs w:val="20"/>
              </w:rPr>
            </w:pPr>
          </w:p>
        </w:tc>
        <w:tc>
          <w:tcPr>
            <w:tcW w:w="1134" w:type="dxa"/>
          </w:tcPr>
          <w:p w14:paraId="75E8ABB4" w14:textId="77777777" w:rsidR="007D1320" w:rsidRPr="00B21AAE" w:rsidRDefault="007D1320" w:rsidP="00D27B2B">
            <w:pPr>
              <w:jc w:val="both"/>
              <w:rPr>
                <w:rFonts w:ascii="Arial" w:hAnsi="Arial" w:cs="Arial"/>
                <w:color w:val="000000" w:themeColor="text1"/>
                <w:sz w:val="20"/>
                <w:szCs w:val="20"/>
              </w:rPr>
            </w:pPr>
          </w:p>
        </w:tc>
        <w:tc>
          <w:tcPr>
            <w:tcW w:w="1843" w:type="dxa"/>
          </w:tcPr>
          <w:p w14:paraId="7A101B10" w14:textId="77777777" w:rsidR="007D1320" w:rsidRPr="00B21AAE" w:rsidRDefault="007D1320" w:rsidP="00D27B2B">
            <w:pPr>
              <w:jc w:val="both"/>
              <w:rPr>
                <w:rFonts w:ascii="Arial" w:hAnsi="Arial" w:cs="Arial"/>
                <w:color w:val="000000" w:themeColor="text1"/>
                <w:sz w:val="20"/>
                <w:szCs w:val="20"/>
              </w:rPr>
            </w:pPr>
          </w:p>
        </w:tc>
        <w:tc>
          <w:tcPr>
            <w:tcW w:w="3749" w:type="dxa"/>
          </w:tcPr>
          <w:p w14:paraId="56EB2C9F" w14:textId="77777777" w:rsidR="007D1320" w:rsidRPr="00B21AAE" w:rsidRDefault="007D1320" w:rsidP="00D27B2B">
            <w:pPr>
              <w:jc w:val="both"/>
              <w:rPr>
                <w:rFonts w:ascii="Arial" w:hAnsi="Arial" w:cs="Arial"/>
                <w:color w:val="000000" w:themeColor="text1"/>
                <w:sz w:val="20"/>
                <w:szCs w:val="20"/>
              </w:rPr>
            </w:pPr>
          </w:p>
        </w:tc>
      </w:tr>
      <w:tr w:rsidR="007D1320" w:rsidRPr="00B21AAE" w14:paraId="5AD0DBA6" w14:textId="77777777" w:rsidTr="00D27B2B">
        <w:trPr>
          <w:cantSplit/>
          <w:trHeight w:hRule="exact" w:val="320"/>
        </w:trPr>
        <w:tc>
          <w:tcPr>
            <w:tcW w:w="1418" w:type="dxa"/>
          </w:tcPr>
          <w:p w14:paraId="1DD5AD22" w14:textId="77777777" w:rsidR="007D1320" w:rsidRPr="00B21AAE" w:rsidRDefault="007D1320" w:rsidP="00D27B2B">
            <w:pPr>
              <w:jc w:val="both"/>
              <w:rPr>
                <w:rFonts w:ascii="Arial" w:hAnsi="Arial" w:cs="Arial"/>
                <w:color w:val="000000" w:themeColor="text1"/>
                <w:sz w:val="20"/>
                <w:szCs w:val="20"/>
              </w:rPr>
            </w:pPr>
          </w:p>
        </w:tc>
        <w:tc>
          <w:tcPr>
            <w:tcW w:w="1134" w:type="dxa"/>
          </w:tcPr>
          <w:p w14:paraId="295FB7DC" w14:textId="77777777" w:rsidR="007D1320" w:rsidRPr="00B21AAE" w:rsidRDefault="007D1320" w:rsidP="00D27B2B">
            <w:pPr>
              <w:jc w:val="both"/>
              <w:rPr>
                <w:rFonts w:ascii="Arial" w:hAnsi="Arial" w:cs="Arial"/>
                <w:color w:val="000000" w:themeColor="text1"/>
                <w:sz w:val="20"/>
                <w:szCs w:val="20"/>
              </w:rPr>
            </w:pPr>
          </w:p>
        </w:tc>
        <w:tc>
          <w:tcPr>
            <w:tcW w:w="1134" w:type="dxa"/>
          </w:tcPr>
          <w:p w14:paraId="581D49D6" w14:textId="77777777" w:rsidR="007D1320" w:rsidRPr="00B21AAE" w:rsidRDefault="007D1320" w:rsidP="00D27B2B">
            <w:pPr>
              <w:jc w:val="both"/>
              <w:rPr>
                <w:rFonts w:ascii="Arial" w:hAnsi="Arial" w:cs="Arial"/>
                <w:color w:val="000000" w:themeColor="text1"/>
                <w:sz w:val="20"/>
                <w:szCs w:val="20"/>
              </w:rPr>
            </w:pPr>
          </w:p>
        </w:tc>
        <w:tc>
          <w:tcPr>
            <w:tcW w:w="1843" w:type="dxa"/>
          </w:tcPr>
          <w:p w14:paraId="76A68B8D" w14:textId="77777777" w:rsidR="007D1320" w:rsidRPr="00B21AAE" w:rsidRDefault="007D1320" w:rsidP="00D27B2B">
            <w:pPr>
              <w:jc w:val="both"/>
              <w:rPr>
                <w:rFonts w:ascii="Arial" w:hAnsi="Arial" w:cs="Arial"/>
                <w:color w:val="000000" w:themeColor="text1"/>
                <w:sz w:val="20"/>
                <w:szCs w:val="20"/>
              </w:rPr>
            </w:pPr>
          </w:p>
        </w:tc>
        <w:tc>
          <w:tcPr>
            <w:tcW w:w="3749" w:type="dxa"/>
          </w:tcPr>
          <w:p w14:paraId="6E44A73E" w14:textId="77777777" w:rsidR="007D1320" w:rsidRPr="00B21AAE" w:rsidRDefault="007D1320" w:rsidP="00D27B2B">
            <w:pPr>
              <w:jc w:val="both"/>
              <w:rPr>
                <w:rFonts w:ascii="Arial" w:hAnsi="Arial" w:cs="Arial"/>
                <w:color w:val="000000" w:themeColor="text1"/>
                <w:sz w:val="20"/>
                <w:szCs w:val="20"/>
              </w:rPr>
            </w:pPr>
          </w:p>
        </w:tc>
      </w:tr>
      <w:tr w:rsidR="007D1320" w:rsidRPr="00B21AAE" w14:paraId="19FB9E75" w14:textId="77777777" w:rsidTr="00D27B2B">
        <w:trPr>
          <w:cantSplit/>
          <w:trHeight w:hRule="exact" w:val="320"/>
        </w:trPr>
        <w:tc>
          <w:tcPr>
            <w:tcW w:w="1418" w:type="dxa"/>
          </w:tcPr>
          <w:p w14:paraId="19875F53" w14:textId="77777777" w:rsidR="007D1320" w:rsidRPr="00B21AAE" w:rsidRDefault="007D1320" w:rsidP="00D27B2B">
            <w:pPr>
              <w:jc w:val="both"/>
              <w:rPr>
                <w:rFonts w:ascii="Arial" w:hAnsi="Arial" w:cs="Arial"/>
                <w:color w:val="000000" w:themeColor="text1"/>
                <w:sz w:val="20"/>
                <w:szCs w:val="20"/>
              </w:rPr>
            </w:pPr>
          </w:p>
        </w:tc>
        <w:tc>
          <w:tcPr>
            <w:tcW w:w="1134" w:type="dxa"/>
          </w:tcPr>
          <w:p w14:paraId="7960BBD4" w14:textId="77777777" w:rsidR="007D1320" w:rsidRPr="00B21AAE" w:rsidRDefault="007D1320" w:rsidP="00D27B2B">
            <w:pPr>
              <w:jc w:val="both"/>
              <w:rPr>
                <w:rFonts w:ascii="Arial" w:hAnsi="Arial" w:cs="Arial"/>
                <w:color w:val="000000" w:themeColor="text1"/>
                <w:sz w:val="20"/>
                <w:szCs w:val="20"/>
              </w:rPr>
            </w:pPr>
          </w:p>
        </w:tc>
        <w:tc>
          <w:tcPr>
            <w:tcW w:w="1134" w:type="dxa"/>
          </w:tcPr>
          <w:p w14:paraId="0F12BB90" w14:textId="77777777" w:rsidR="007D1320" w:rsidRPr="00B21AAE" w:rsidRDefault="007D1320" w:rsidP="00D27B2B">
            <w:pPr>
              <w:jc w:val="both"/>
              <w:rPr>
                <w:rFonts w:ascii="Arial" w:hAnsi="Arial" w:cs="Arial"/>
                <w:color w:val="000000" w:themeColor="text1"/>
                <w:sz w:val="20"/>
                <w:szCs w:val="20"/>
              </w:rPr>
            </w:pPr>
          </w:p>
        </w:tc>
        <w:tc>
          <w:tcPr>
            <w:tcW w:w="1843" w:type="dxa"/>
          </w:tcPr>
          <w:p w14:paraId="5CB24D6A" w14:textId="77777777" w:rsidR="007D1320" w:rsidRPr="00B21AAE" w:rsidRDefault="007D1320" w:rsidP="00D27B2B">
            <w:pPr>
              <w:jc w:val="both"/>
              <w:rPr>
                <w:rFonts w:ascii="Arial" w:hAnsi="Arial" w:cs="Arial"/>
                <w:color w:val="000000" w:themeColor="text1"/>
                <w:sz w:val="20"/>
                <w:szCs w:val="20"/>
              </w:rPr>
            </w:pPr>
          </w:p>
        </w:tc>
        <w:tc>
          <w:tcPr>
            <w:tcW w:w="3749" w:type="dxa"/>
          </w:tcPr>
          <w:p w14:paraId="3F50CE00" w14:textId="77777777" w:rsidR="007D1320" w:rsidRPr="00B21AAE" w:rsidRDefault="007D1320" w:rsidP="00D27B2B">
            <w:pPr>
              <w:jc w:val="both"/>
              <w:rPr>
                <w:rFonts w:ascii="Arial" w:hAnsi="Arial" w:cs="Arial"/>
                <w:color w:val="000000" w:themeColor="text1"/>
                <w:sz w:val="20"/>
                <w:szCs w:val="20"/>
              </w:rPr>
            </w:pPr>
          </w:p>
        </w:tc>
      </w:tr>
      <w:tr w:rsidR="007D1320" w:rsidRPr="00B21AAE" w14:paraId="5B9D38B4" w14:textId="77777777" w:rsidTr="00D27B2B">
        <w:trPr>
          <w:cantSplit/>
          <w:trHeight w:hRule="exact" w:val="320"/>
        </w:trPr>
        <w:tc>
          <w:tcPr>
            <w:tcW w:w="1418" w:type="dxa"/>
          </w:tcPr>
          <w:p w14:paraId="64FABAC7" w14:textId="77777777" w:rsidR="007D1320" w:rsidRPr="00B21AAE" w:rsidRDefault="007D1320" w:rsidP="00D27B2B">
            <w:pPr>
              <w:jc w:val="both"/>
              <w:rPr>
                <w:rFonts w:ascii="Arial" w:hAnsi="Arial" w:cs="Arial"/>
                <w:color w:val="000000" w:themeColor="text1"/>
                <w:sz w:val="20"/>
                <w:szCs w:val="20"/>
              </w:rPr>
            </w:pPr>
          </w:p>
        </w:tc>
        <w:tc>
          <w:tcPr>
            <w:tcW w:w="1134" w:type="dxa"/>
          </w:tcPr>
          <w:p w14:paraId="01DC610D" w14:textId="77777777" w:rsidR="007D1320" w:rsidRPr="00B21AAE" w:rsidRDefault="007D1320" w:rsidP="00D27B2B">
            <w:pPr>
              <w:jc w:val="both"/>
              <w:rPr>
                <w:rFonts w:ascii="Arial" w:hAnsi="Arial" w:cs="Arial"/>
                <w:color w:val="000000" w:themeColor="text1"/>
                <w:sz w:val="20"/>
                <w:szCs w:val="20"/>
              </w:rPr>
            </w:pPr>
          </w:p>
        </w:tc>
        <w:tc>
          <w:tcPr>
            <w:tcW w:w="1134" w:type="dxa"/>
          </w:tcPr>
          <w:p w14:paraId="7E83F3C1" w14:textId="77777777" w:rsidR="007D1320" w:rsidRPr="00B21AAE" w:rsidRDefault="007D1320" w:rsidP="00D27B2B">
            <w:pPr>
              <w:jc w:val="both"/>
              <w:rPr>
                <w:rFonts w:ascii="Arial" w:hAnsi="Arial" w:cs="Arial"/>
                <w:color w:val="000000" w:themeColor="text1"/>
                <w:sz w:val="20"/>
                <w:szCs w:val="20"/>
              </w:rPr>
            </w:pPr>
          </w:p>
        </w:tc>
        <w:tc>
          <w:tcPr>
            <w:tcW w:w="1843" w:type="dxa"/>
          </w:tcPr>
          <w:p w14:paraId="272B309F" w14:textId="77777777" w:rsidR="007D1320" w:rsidRPr="00B21AAE" w:rsidRDefault="007D1320" w:rsidP="00D27B2B">
            <w:pPr>
              <w:jc w:val="both"/>
              <w:rPr>
                <w:rFonts w:ascii="Arial" w:hAnsi="Arial" w:cs="Arial"/>
                <w:color w:val="000000" w:themeColor="text1"/>
                <w:sz w:val="20"/>
                <w:szCs w:val="20"/>
              </w:rPr>
            </w:pPr>
          </w:p>
        </w:tc>
        <w:tc>
          <w:tcPr>
            <w:tcW w:w="3749" w:type="dxa"/>
          </w:tcPr>
          <w:p w14:paraId="3EF517C2" w14:textId="77777777" w:rsidR="007D1320" w:rsidRPr="00B21AAE" w:rsidRDefault="007D1320" w:rsidP="00D27B2B">
            <w:pPr>
              <w:jc w:val="both"/>
              <w:rPr>
                <w:rFonts w:ascii="Arial" w:hAnsi="Arial" w:cs="Arial"/>
                <w:color w:val="000000" w:themeColor="text1"/>
                <w:sz w:val="20"/>
                <w:szCs w:val="20"/>
              </w:rPr>
            </w:pPr>
          </w:p>
        </w:tc>
      </w:tr>
      <w:tr w:rsidR="007D1320" w:rsidRPr="00B21AAE" w14:paraId="40677109" w14:textId="77777777" w:rsidTr="00D27B2B">
        <w:trPr>
          <w:cantSplit/>
          <w:trHeight w:hRule="exact" w:val="320"/>
        </w:trPr>
        <w:tc>
          <w:tcPr>
            <w:tcW w:w="1418" w:type="dxa"/>
          </w:tcPr>
          <w:p w14:paraId="39953951" w14:textId="77777777" w:rsidR="007D1320" w:rsidRPr="00B21AAE" w:rsidRDefault="007D1320" w:rsidP="00D27B2B">
            <w:pPr>
              <w:jc w:val="both"/>
              <w:rPr>
                <w:rFonts w:ascii="Arial" w:hAnsi="Arial" w:cs="Arial"/>
                <w:color w:val="000000" w:themeColor="text1"/>
                <w:sz w:val="20"/>
                <w:szCs w:val="20"/>
              </w:rPr>
            </w:pPr>
          </w:p>
        </w:tc>
        <w:tc>
          <w:tcPr>
            <w:tcW w:w="1134" w:type="dxa"/>
          </w:tcPr>
          <w:p w14:paraId="2CC4AFCB" w14:textId="77777777" w:rsidR="007D1320" w:rsidRPr="00B21AAE" w:rsidRDefault="007D1320" w:rsidP="00D27B2B">
            <w:pPr>
              <w:jc w:val="both"/>
              <w:rPr>
                <w:rFonts w:ascii="Arial" w:hAnsi="Arial" w:cs="Arial"/>
                <w:color w:val="000000" w:themeColor="text1"/>
                <w:sz w:val="20"/>
                <w:szCs w:val="20"/>
              </w:rPr>
            </w:pPr>
          </w:p>
        </w:tc>
        <w:tc>
          <w:tcPr>
            <w:tcW w:w="1134" w:type="dxa"/>
          </w:tcPr>
          <w:p w14:paraId="1098D0A5" w14:textId="77777777" w:rsidR="007D1320" w:rsidRPr="00B21AAE" w:rsidRDefault="007D1320" w:rsidP="00D27B2B">
            <w:pPr>
              <w:jc w:val="both"/>
              <w:rPr>
                <w:rFonts w:ascii="Arial" w:hAnsi="Arial" w:cs="Arial"/>
                <w:color w:val="000000" w:themeColor="text1"/>
                <w:sz w:val="20"/>
                <w:szCs w:val="20"/>
              </w:rPr>
            </w:pPr>
          </w:p>
        </w:tc>
        <w:tc>
          <w:tcPr>
            <w:tcW w:w="1843" w:type="dxa"/>
          </w:tcPr>
          <w:p w14:paraId="518911DF" w14:textId="77777777" w:rsidR="007D1320" w:rsidRPr="00B21AAE" w:rsidRDefault="007D1320" w:rsidP="00D27B2B">
            <w:pPr>
              <w:jc w:val="both"/>
              <w:rPr>
                <w:rFonts w:ascii="Arial" w:hAnsi="Arial" w:cs="Arial"/>
                <w:color w:val="000000" w:themeColor="text1"/>
                <w:sz w:val="20"/>
                <w:szCs w:val="20"/>
              </w:rPr>
            </w:pPr>
          </w:p>
        </w:tc>
        <w:tc>
          <w:tcPr>
            <w:tcW w:w="3749" w:type="dxa"/>
          </w:tcPr>
          <w:p w14:paraId="127F803D" w14:textId="77777777" w:rsidR="007D1320" w:rsidRPr="00B21AAE" w:rsidRDefault="007D1320" w:rsidP="00D27B2B">
            <w:pPr>
              <w:jc w:val="both"/>
              <w:rPr>
                <w:rFonts w:ascii="Arial" w:hAnsi="Arial" w:cs="Arial"/>
                <w:color w:val="000000" w:themeColor="text1"/>
                <w:sz w:val="20"/>
                <w:szCs w:val="20"/>
              </w:rPr>
            </w:pPr>
          </w:p>
        </w:tc>
      </w:tr>
      <w:tr w:rsidR="007D1320" w:rsidRPr="00B21AAE" w14:paraId="55487B86" w14:textId="77777777" w:rsidTr="00D27B2B">
        <w:trPr>
          <w:cantSplit/>
          <w:trHeight w:hRule="exact" w:val="320"/>
        </w:trPr>
        <w:tc>
          <w:tcPr>
            <w:tcW w:w="1418" w:type="dxa"/>
          </w:tcPr>
          <w:p w14:paraId="5B684E0B" w14:textId="77777777" w:rsidR="007D1320" w:rsidRPr="00B21AAE" w:rsidRDefault="007D1320" w:rsidP="00D27B2B">
            <w:pPr>
              <w:jc w:val="both"/>
              <w:rPr>
                <w:rFonts w:ascii="Arial" w:hAnsi="Arial" w:cs="Arial"/>
                <w:color w:val="000000" w:themeColor="text1"/>
                <w:sz w:val="20"/>
                <w:szCs w:val="20"/>
              </w:rPr>
            </w:pPr>
          </w:p>
        </w:tc>
        <w:tc>
          <w:tcPr>
            <w:tcW w:w="1134" w:type="dxa"/>
          </w:tcPr>
          <w:p w14:paraId="4B86EBCA" w14:textId="77777777" w:rsidR="007D1320" w:rsidRPr="00B21AAE" w:rsidRDefault="007D1320" w:rsidP="00D27B2B">
            <w:pPr>
              <w:jc w:val="both"/>
              <w:rPr>
                <w:rFonts w:ascii="Arial" w:hAnsi="Arial" w:cs="Arial"/>
                <w:color w:val="000000" w:themeColor="text1"/>
                <w:sz w:val="20"/>
                <w:szCs w:val="20"/>
              </w:rPr>
            </w:pPr>
          </w:p>
        </w:tc>
        <w:tc>
          <w:tcPr>
            <w:tcW w:w="1134" w:type="dxa"/>
          </w:tcPr>
          <w:p w14:paraId="12107E86" w14:textId="77777777" w:rsidR="007D1320" w:rsidRPr="00B21AAE" w:rsidRDefault="007D1320" w:rsidP="00D27B2B">
            <w:pPr>
              <w:jc w:val="both"/>
              <w:rPr>
                <w:rFonts w:ascii="Arial" w:hAnsi="Arial" w:cs="Arial"/>
                <w:color w:val="000000" w:themeColor="text1"/>
                <w:sz w:val="20"/>
                <w:szCs w:val="20"/>
              </w:rPr>
            </w:pPr>
          </w:p>
        </w:tc>
        <w:tc>
          <w:tcPr>
            <w:tcW w:w="1843" w:type="dxa"/>
          </w:tcPr>
          <w:p w14:paraId="1DD2A1DD" w14:textId="77777777" w:rsidR="007D1320" w:rsidRPr="00B21AAE" w:rsidRDefault="007D1320" w:rsidP="00D27B2B">
            <w:pPr>
              <w:jc w:val="both"/>
              <w:rPr>
                <w:rFonts w:ascii="Arial" w:hAnsi="Arial" w:cs="Arial"/>
                <w:color w:val="000000" w:themeColor="text1"/>
                <w:sz w:val="20"/>
                <w:szCs w:val="20"/>
              </w:rPr>
            </w:pPr>
          </w:p>
        </w:tc>
        <w:tc>
          <w:tcPr>
            <w:tcW w:w="3749" w:type="dxa"/>
          </w:tcPr>
          <w:p w14:paraId="34986431" w14:textId="77777777" w:rsidR="007D1320" w:rsidRPr="00B21AAE" w:rsidRDefault="007D1320" w:rsidP="00D27B2B">
            <w:pPr>
              <w:jc w:val="both"/>
              <w:rPr>
                <w:rFonts w:ascii="Arial" w:hAnsi="Arial" w:cs="Arial"/>
                <w:color w:val="000000" w:themeColor="text1"/>
                <w:sz w:val="20"/>
                <w:szCs w:val="20"/>
              </w:rPr>
            </w:pPr>
          </w:p>
        </w:tc>
      </w:tr>
      <w:tr w:rsidR="007D1320" w:rsidRPr="00B21AAE" w14:paraId="22C00069" w14:textId="77777777" w:rsidTr="00D27B2B">
        <w:trPr>
          <w:cantSplit/>
          <w:trHeight w:hRule="exact" w:val="320"/>
        </w:trPr>
        <w:tc>
          <w:tcPr>
            <w:tcW w:w="1418" w:type="dxa"/>
          </w:tcPr>
          <w:p w14:paraId="58B7A7B5" w14:textId="77777777" w:rsidR="007D1320" w:rsidRPr="00B21AAE" w:rsidRDefault="007D1320" w:rsidP="00D27B2B">
            <w:pPr>
              <w:jc w:val="both"/>
              <w:rPr>
                <w:rFonts w:ascii="Arial" w:hAnsi="Arial" w:cs="Arial"/>
                <w:color w:val="000000" w:themeColor="text1"/>
                <w:sz w:val="20"/>
                <w:szCs w:val="20"/>
              </w:rPr>
            </w:pPr>
          </w:p>
        </w:tc>
        <w:tc>
          <w:tcPr>
            <w:tcW w:w="1134" w:type="dxa"/>
          </w:tcPr>
          <w:p w14:paraId="18A9B767" w14:textId="77777777" w:rsidR="007D1320" w:rsidRPr="00B21AAE" w:rsidRDefault="007D1320" w:rsidP="00D27B2B">
            <w:pPr>
              <w:jc w:val="both"/>
              <w:rPr>
                <w:rFonts w:ascii="Arial" w:hAnsi="Arial" w:cs="Arial"/>
                <w:color w:val="000000" w:themeColor="text1"/>
                <w:sz w:val="20"/>
                <w:szCs w:val="20"/>
              </w:rPr>
            </w:pPr>
          </w:p>
        </w:tc>
        <w:tc>
          <w:tcPr>
            <w:tcW w:w="1134" w:type="dxa"/>
          </w:tcPr>
          <w:p w14:paraId="41EDAC6E" w14:textId="77777777" w:rsidR="007D1320" w:rsidRPr="00B21AAE" w:rsidRDefault="007D1320" w:rsidP="00D27B2B">
            <w:pPr>
              <w:jc w:val="both"/>
              <w:rPr>
                <w:rFonts w:ascii="Arial" w:hAnsi="Arial" w:cs="Arial"/>
                <w:color w:val="000000" w:themeColor="text1"/>
                <w:sz w:val="20"/>
                <w:szCs w:val="20"/>
              </w:rPr>
            </w:pPr>
          </w:p>
        </w:tc>
        <w:tc>
          <w:tcPr>
            <w:tcW w:w="1843" w:type="dxa"/>
          </w:tcPr>
          <w:p w14:paraId="55FCD2C6" w14:textId="77777777" w:rsidR="007D1320" w:rsidRPr="00B21AAE" w:rsidRDefault="007D1320" w:rsidP="00D27B2B">
            <w:pPr>
              <w:jc w:val="both"/>
              <w:rPr>
                <w:rFonts w:ascii="Arial" w:hAnsi="Arial" w:cs="Arial"/>
                <w:color w:val="000000" w:themeColor="text1"/>
                <w:sz w:val="20"/>
                <w:szCs w:val="20"/>
              </w:rPr>
            </w:pPr>
          </w:p>
        </w:tc>
        <w:tc>
          <w:tcPr>
            <w:tcW w:w="3749" w:type="dxa"/>
          </w:tcPr>
          <w:p w14:paraId="5F2ED576" w14:textId="77777777" w:rsidR="007D1320" w:rsidRPr="00B21AAE" w:rsidRDefault="007D1320" w:rsidP="00D27B2B">
            <w:pPr>
              <w:jc w:val="both"/>
              <w:rPr>
                <w:rFonts w:ascii="Arial" w:hAnsi="Arial" w:cs="Arial"/>
                <w:color w:val="000000" w:themeColor="text1"/>
                <w:sz w:val="20"/>
                <w:szCs w:val="20"/>
              </w:rPr>
            </w:pPr>
          </w:p>
        </w:tc>
      </w:tr>
      <w:tr w:rsidR="007D1320" w:rsidRPr="00B21AAE" w14:paraId="53121976" w14:textId="77777777" w:rsidTr="00D27B2B">
        <w:trPr>
          <w:cantSplit/>
          <w:trHeight w:hRule="exact" w:val="320"/>
        </w:trPr>
        <w:tc>
          <w:tcPr>
            <w:tcW w:w="1418" w:type="dxa"/>
          </w:tcPr>
          <w:p w14:paraId="3ADC8F3E" w14:textId="77777777" w:rsidR="007D1320" w:rsidRPr="00B21AAE" w:rsidRDefault="007D1320" w:rsidP="00D27B2B">
            <w:pPr>
              <w:jc w:val="both"/>
              <w:rPr>
                <w:rFonts w:ascii="Arial" w:hAnsi="Arial" w:cs="Arial"/>
                <w:color w:val="000000" w:themeColor="text1"/>
                <w:sz w:val="20"/>
                <w:szCs w:val="20"/>
              </w:rPr>
            </w:pPr>
          </w:p>
        </w:tc>
        <w:tc>
          <w:tcPr>
            <w:tcW w:w="1134" w:type="dxa"/>
          </w:tcPr>
          <w:p w14:paraId="3A7001DC" w14:textId="77777777" w:rsidR="007D1320" w:rsidRPr="00B21AAE" w:rsidRDefault="007D1320" w:rsidP="00D27B2B">
            <w:pPr>
              <w:jc w:val="both"/>
              <w:rPr>
                <w:rFonts w:ascii="Arial" w:hAnsi="Arial" w:cs="Arial"/>
                <w:color w:val="000000" w:themeColor="text1"/>
                <w:sz w:val="20"/>
                <w:szCs w:val="20"/>
              </w:rPr>
            </w:pPr>
          </w:p>
        </w:tc>
        <w:tc>
          <w:tcPr>
            <w:tcW w:w="1134" w:type="dxa"/>
          </w:tcPr>
          <w:p w14:paraId="76042192" w14:textId="77777777" w:rsidR="007D1320" w:rsidRPr="00B21AAE" w:rsidRDefault="007D1320" w:rsidP="00D27B2B">
            <w:pPr>
              <w:jc w:val="both"/>
              <w:rPr>
                <w:rFonts w:ascii="Arial" w:hAnsi="Arial" w:cs="Arial"/>
                <w:color w:val="000000" w:themeColor="text1"/>
                <w:sz w:val="20"/>
                <w:szCs w:val="20"/>
              </w:rPr>
            </w:pPr>
          </w:p>
        </w:tc>
        <w:tc>
          <w:tcPr>
            <w:tcW w:w="1843" w:type="dxa"/>
          </w:tcPr>
          <w:p w14:paraId="1788D747" w14:textId="77777777" w:rsidR="007D1320" w:rsidRPr="00B21AAE" w:rsidRDefault="007D1320" w:rsidP="00D27B2B">
            <w:pPr>
              <w:jc w:val="both"/>
              <w:rPr>
                <w:rFonts w:ascii="Arial" w:hAnsi="Arial" w:cs="Arial"/>
                <w:color w:val="000000" w:themeColor="text1"/>
                <w:sz w:val="20"/>
                <w:szCs w:val="20"/>
              </w:rPr>
            </w:pPr>
          </w:p>
        </w:tc>
        <w:tc>
          <w:tcPr>
            <w:tcW w:w="3749" w:type="dxa"/>
          </w:tcPr>
          <w:p w14:paraId="77B76E5F" w14:textId="77777777" w:rsidR="007D1320" w:rsidRPr="00B21AAE" w:rsidRDefault="007D1320" w:rsidP="00D27B2B">
            <w:pPr>
              <w:jc w:val="both"/>
              <w:rPr>
                <w:rFonts w:ascii="Arial" w:hAnsi="Arial" w:cs="Arial"/>
                <w:color w:val="000000" w:themeColor="text1"/>
                <w:sz w:val="20"/>
                <w:szCs w:val="20"/>
              </w:rPr>
            </w:pPr>
          </w:p>
        </w:tc>
      </w:tr>
      <w:tr w:rsidR="007D1320" w:rsidRPr="00B21AAE" w14:paraId="4FF5DE5B" w14:textId="77777777" w:rsidTr="00D27B2B">
        <w:trPr>
          <w:cantSplit/>
          <w:trHeight w:hRule="exact" w:val="320"/>
        </w:trPr>
        <w:tc>
          <w:tcPr>
            <w:tcW w:w="1418" w:type="dxa"/>
          </w:tcPr>
          <w:p w14:paraId="7867B3E2" w14:textId="77777777" w:rsidR="007D1320" w:rsidRPr="00B21AAE" w:rsidRDefault="007D1320" w:rsidP="00D27B2B">
            <w:pPr>
              <w:jc w:val="both"/>
              <w:rPr>
                <w:rFonts w:ascii="Arial" w:hAnsi="Arial" w:cs="Arial"/>
                <w:color w:val="000000" w:themeColor="text1"/>
                <w:sz w:val="20"/>
                <w:szCs w:val="20"/>
              </w:rPr>
            </w:pPr>
          </w:p>
        </w:tc>
        <w:tc>
          <w:tcPr>
            <w:tcW w:w="1134" w:type="dxa"/>
          </w:tcPr>
          <w:p w14:paraId="3D6CD425" w14:textId="77777777" w:rsidR="007D1320" w:rsidRPr="00B21AAE" w:rsidRDefault="007D1320" w:rsidP="00D27B2B">
            <w:pPr>
              <w:jc w:val="both"/>
              <w:rPr>
                <w:rFonts w:ascii="Arial" w:hAnsi="Arial" w:cs="Arial"/>
                <w:color w:val="000000" w:themeColor="text1"/>
                <w:sz w:val="20"/>
                <w:szCs w:val="20"/>
              </w:rPr>
            </w:pPr>
          </w:p>
        </w:tc>
        <w:tc>
          <w:tcPr>
            <w:tcW w:w="1134" w:type="dxa"/>
          </w:tcPr>
          <w:p w14:paraId="131370C7" w14:textId="77777777" w:rsidR="007D1320" w:rsidRPr="00B21AAE" w:rsidRDefault="007D1320" w:rsidP="00D27B2B">
            <w:pPr>
              <w:jc w:val="both"/>
              <w:rPr>
                <w:rFonts w:ascii="Arial" w:hAnsi="Arial" w:cs="Arial"/>
                <w:color w:val="000000" w:themeColor="text1"/>
                <w:sz w:val="20"/>
                <w:szCs w:val="20"/>
              </w:rPr>
            </w:pPr>
          </w:p>
        </w:tc>
        <w:tc>
          <w:tcPr>
            <w:tcW w:w="1843" w:type="dxa"/>
          </w:tcPr>
          <w:p w14:paraId="6BDA33E5" w14:textId="77777777" w:rsidR="007D1320" w:rsidRPr="00B21AAE" w:rsidRDefault="007D1320" w:rsidP="00D27B2B">
            <w:pPr>
              <w:jc w:val="both"/>
              <w:rPr>
                <w:rFonts w:ascii="Arial" w:hAnsi="Arial" w:cs="Arial"/>
                <w:color w:val="000000" w:themeColor="text1"/>
                <w:sz w:val="20"/>
                <w:szCs w:val="20"/>
              </w:rPr>
            </w:pPr>
          </w:p>
        </w:tc>
        <w:tc>
          <w:tcPr>
            <w:tcW w:w="3749" w:type="dxa"/>
          </w:tcPr>
          <w:p w14:paraId="2D05BB79" w14:textId="77777777" w:rsidR="007D1320" w:rsidRPr="00B21AAE" w:rsidRDefault="007D1320" w:rsidP="00D27B2B">
            <w:pPr>
              <w:jc w:val="both"/>
              <w:rPr>
                <w:rFonts w:ascii="Arial" w:hAnsi="Arial" w:cs="Arial"/>
                <w:color w:val="000000" w:themeColor="text1"/>
                <w:sz w:val="20"/>
                <w:szCs w:val="20"/>
              </w:rPr>
            </w:pPr>
          </w:p>
        </w:tc>
      </w:tr>
      <w:tr w:rsidR="007D1320" w:rsidRPr="00B21AAE" w14:paraId="0626FC7A" w14:textId="77777777" w:rsidTr="00D27B2B">
        <w:trPr>
          <w:cantSplit/>
          <w:trHeight w:hRule="exact" w:val="320"/>
        </w:trPr>
        <w:tc>
          <w:tcPr>
            <w:tcW w:w="1418" w:type="dxa"/>
          </w:tcPr>
          <w:p w14:paraId="26603B40" w14:textId="77777777" w:rsidR="007D1320" w:rsidRPr="00B21AAE" w:rsidRDefault="007D1320" w:rsidP="00D27B2B">
            <w:pPr>
              <w:jc w:val="both"/>
              <w:rPr>
                <w:rFonts w:ascii="Arial" w:hAnsi="Arial" w:cs="Arial"/>
                <w:color w:val="000000" w:themeColor="text1"/>
                <w:sz w:val="20"/>
                <w:szCs w:val="20"/>
              </w:rPr>
            </w:pPr>
          </w:p>
        </w:tc>
        <w:tc>
          <w:tcPr>
            <w:tcW w:w="1134" w:type="dxa"/>
          </w:tcPr>
          <w:p w14:paraId="54CDD932" w14:textId="77777777" w:rsidR="007D1320" w:rsidRPr="00B21AAE" w:rsidRDefault="007D1320" w:rsidP="00D27B2B">
            <w:pPr>
              <w:jc w:val="both"/>
              <w:rPr>
                <w:rFonts w:ascii="Arial" w:hAnsi="Arial" w:cs="Arial"/>
                <w:color w:val="000000" w:themeColor="text1"/>
                <w:sz w:val="20"/>
                <w:szCs w:val="20"/>
              </w:rPr>
            </w:pPr>
          </w:p>
        </w:tc>
        <w:tc>
          <w:tcPr>
            <w:tcW w:w="1134" w:type="dxa"/>
          </w:tcPr>
          <w:p w14:paraId="78122FEC" w14:textId="77777777" w:rsidR="007D1320" w:rsidRPr="00B21AAE" w:rsidRDefault="007D1320" w:rsidP="00D27B2B">
            <w:pPr>
              <w:jc w:val="both"/>
              <w:rPr>
                <w:rFonts w:ascii="Arial" w:hAnsi="Arial" w:cs="Arial"/>
                <w:color w:val="000000" w:themeColor="text1"/>
                <w:sz w:val="20"/>
                <w:szCs w:val="20"/>
              </w:rPr>
            </w:pPr>
          </w:p>
        </w:tc>
        <w:tc>
          <w:tcPr>
            <w:tcW w:w="1843" w:type="dxa"/>
          </w:tcPr>
          <w:p w14:paraId="6CC56BFD" w14:textId="77777777" w:rsidR="007D1320" w:rsidRPr="00B21AAE" w:rsidRDefault="007D1320" w:rsidP="00D27B2B">
            <w:pPr>
              <w:jc w:val="both"/>
              <w:rPr>
                <w:rFonts w:ascii="Arial" w:hAnsi="Arial" w:cs="Arial"/>
                <w:color w:val="000000" w:themeColor="text1"/>
                <w:sz w:val="20"/>
                <w:szCs w:val="20"/>
              </w:rPr>
            </w:pPr>
          </w:p>
        </w:tc>
        <w:tc>
          <w:tcPr>
            <w:tcW w:w="3749" w:type="dxa"/>
          </w:tcPr>
          <w:p w14:paraId="6CCCC178" w14:textId="77777777" w:rsidR="007D1320" w:rsidRPr="00B21AAE" w:rsidRDefault="007D1320" w:rsidP="00D27B2B">
            <w:pPr>
              <w:jc w:val="both"/>
              <w:rPr>
                <w:rFonts w:ascii="Arial" w:hAnsi="Arial" w:cs="Arial"/>
                <w:color w:val="000000" w:themeColor="text1"/>
                <w:sz w:val="20"/>
                <w:szCs w:val="20"/>
              </w:rPr>
            </w:pPr>
          </w:p>
        </w:tc>
      </w:tr>
      <w:tr w:rsidR="007D1320" w:rsidRPr="00B21AAE" w14:paraId="0788BCB1" w14:textId="77777777" w:rsidTr="00D27B2B">
        <w:trPr>
          <w:cantSplit/>
          <w:trHeight w:hRule="exact" w:val="320"/>
        </w:trPr>
        <w:tc>
          <w:tcPr>
            <w:tcW w:w="1418" w:type="dxa"/>
          </w:tcPr>
          <w:p w14:paraId="20B08CBE" w14:textId="77777777" w:rsidR="007D1320" w:rsidRPr="00B21AAE" w:rsidRDefault="007D1320" w:rsidP="00D27B2B">
            <w:pPr>
              <w:jc w:val="both"/>
              <w:rPr>
                <w:rFonts w:ascii="Arial" w:hAnsi="Arial" w:cs="Arial"/>
                <w:color w:val="000000" w:themeColor="text1"/>
                <w:sz w:val="20"/>
                <w:szCs w:val="20"/>
              </w:rPr>
            </w:pPr>
          </w:p>
        </w:tc>
        <w:tc>
          <w:tcPr>
            <w:tcW w:w="1134" w:type="dxa"/>
          </w:tcPr>
          <w:p w14:paraId="3014263F" w14:textId="77777777" w:rsidR="007D1320" w:rsidRPr="00B21AAE" w:rsidRDefault="007D1320" w:rsidP="00D27B2B">
            <w:pPr>
              <w:jc w:val="both"/>
              <w:rPr>
                <w:rFonts w:ascii="Arial" w:hAnsi="Arial" w:cs="Arial"/>
                <w:color w:val="000000" w:themeColor="text1"/>
                <w:sz w:val="20"/>
                <w:szCs w:val="20"/>
              </w:rPr>
            </w:pPr>
          </w:p>
        </w:tc>
        <w:tc>
          <w:tcPr>
            <w:tcW w:w="1134" w:type="dxa"/>
          </w:tcPr>
          <w:p w14:paraId="100C14D5" w14:textId="77777777" w:rsidR="007D1320" w:rsidRPr="00B21AAE" w:rsidRDefault="007D1320" w:rsidP="00D27B2B">
            <w:pPr>
              <w:jc w:val="both"/>
              <w:rPr>
                <w:rFonts w:ascii="Arial" w:hAnsi="Arial" w:cs="Arial"/>
                <w:color w:val="000000" w:themeColor="text1"/>
                <w:sz w:val="20"/>
                <w:szCs w:val="20"/>
              </w:rPr>
            </w:pPr>
          </w:p>
        </w:tc>
        <w:tc>
          <w:tcPr>
            <w:tcW w:w="1843" w:type="dxa"/>
          </w:tcPr>
          <w:p w14:paraId="3A87EFF8" w14:textId="77777777" w:rsidR="007D1320" w:rsidRPr="00B21AAE" w:rsidRDefault="007D1320" w:rsidP="00D27B2B">
            <w:pPr>
              <w:jc w:val="both"/>
              <w:rPr>
                <w:rFonts w:ascii="Arial" w:hAnsi="Arial" w:cs="Arial"/>
                <w:color w:val="000000" w:themeColor="text1"/>
                <w:sz w:val="20"/>
                <w:szCs w:val="20"/>
              </w:rPr>
            </w:pPr>
          </w:p>
        </w:tc>
        <w:tc>
          <w:tcPr>
            <w:tcW w:w="3749" w:type="dxa"/>
          </w:tcPr>
          <w:p w14:paraId="0C0DC69A" w14:textId="77777777" w:rsidR="007D1320" w:rsidRPr="00B21AAE" w:rsidRDefault="007D1320" w:rsidP="00D27B2B">
            <w:pPr>
              <w:jc w:val="both"/>
              <w:rPr>
                <w:rFonts w:ascii="Arial" w:hAnsi="Arial" w:cs="Arial"/>
                <w:color w:val="000000" w:themeColor="text1"/>
                <w:sz w:val="20"/>
                <w:szCs w:val="20"/>
              </w:rPr>
            </w:pPr>
          </w:p>
        </w:tc>
      </w:tr>
      <w:tr w:rsidR="007D1320" w:rsidRPr="00B21AAE" w14:paraId="5DD3B8AA" w14:textId="77777777" w:rsidTr="00D27B2B">
        <w:trPr>
          <w:cantSplit/>
          <w:trHeight w:hRule="exact" w:val="320"/>
        </w:trPr>
        <w:tc>
          <w:tcPr>
            <w:tcW w:w="1418" w:type="dxa"/>
          </w:tcPr>
          <w:p w14:paraId="23BB955D" w14:textId="77777777" w:rsidR="007D1320" w:rsidRPr="00B21AAE" w:rsidRDefault="007D1320" w:rsidP="00D27B2B">
            <w:pPr>
              <w:jc w:val="both"/>
              <w:rPr>
                <w:rFonts w:ascii="Arial" w:hAnsi="Arial" w:cs="Arial"/>
                <w:color w:val="000000" w:themeColor="text1"/>
                <w:sz w:val="20"/>
                <w:szCs w:val="20"/>
              </w:rPr>
            </w:pPr>
          </w:p>
        </w:tc>
        <w:tc>
          <w:tcPr>
            <w:tcW w:w="1134" w:type="dxa"/>
          </w:tcPr>
          <w:p w14:paraId="6E5DDA10" w14:textId="77777777" w:rsidR="007D1320" w:rsidRPr="00B21AAE" w:rsidRDefault="007D1320" w:rsidP="00D27B2B">
            <w:pPr>
              <w:jc w:val="both"/>
              <w:rPr>
                <w:rFonts w:ascii="Arial" w:hAnsi="Arial" w:cs="Arial"/>
                <w:color w:val="000000" w:themeColor="text1"/>
                <w:sz w:val="20"/>
                <w:szCs w:val="20"/>
              </w:rPr>
            </w:pPr>
          </w:p>
        </w:tc>
        <w:tc>
          <w:tcPr>
            <w:tcW w:w="1134" w:type="dxa"/>
          </w:tcPr>
          <w:p w14:paraId="21838A61" w14:textId="77777777" w:rsidR="007D1320" w:rsidRPr="00B21AAE" w:rsidRDefault="007D1320" w:rsidP="00D27B2B">
            <w:pPr>
              <w:jc w:val="both"/>
              <w:rPr>
                <w:rFonts w:ascii="Arial" w:hAnsi="Arial" w:cs="Arial"/>
                <w:color w:val="000000" w:themeColor="text1"/>
                <w:sz w:val="20"/>
                <w:szCs w:val="20"/>
              </w:rPr>
            </w:pPr>
          </w:p>
        </w:tc>
        <w:tc>
          <w:tcPr>
            <w:tcW w:w="1843" w:type="dxa"/>
          </w:tcPr>
          <w:p w14:paraId="4E607ABD" w14:textId="77777777" w:rsidR="007D1320" w:rsidRPr="00B21AAE" w:rsidRDefault="007D1320" w:rsidP="00D27B2B">
            <w:pPr>
              <w:jc w:val="both"/>
              <w:rPr>
                <w:rFonts w:ascii="Arial" w:hAnsi="Arial" w:cs="Arial"/>
                <w:color w:val="000000" w:themeColor="text1"/>
                <w:sz w:val="20"/>
                <w:szCs w:val="20"/>
              </w:rPr>
            </w:pPr>
          </w:p>
        </w:tc>
        <w:tc>
          <w:tcPr>
            <w:tcW w:w="3749" w:type="dxa"/>
          </w:tcPr>
          <w:p w14:paraId="665173C8" w14:textId="77777777" w:rsidR="007D1320" w:rsidRPr="00B21AAE" w:rsidRDefault="007D1320" w:rsidP="00D27B2B">
            <w:pPr>
              <w:jc w:val="both"/>
              <w:rPr>
                <w:rFonts w:ascii="Arial" w:hAnsi="Arial" w:cs="Arial"/>
                <w:color w:val="000000" w:themeColor="text1"/>
                <w:sz w:val="20"/>
                <w:szCs w:val="20"/>
              </w:rPr>
            </w:pPr>
          </w:p>
        </w:tc>
      </w:tr>
    </w:tbl>
    <w:p w14:paraId="1E603903" w14:textId="77777777" w:rsidR="007D1320" w:rsidRPr="00B21AAE" w:rsidRDefault="007D1320" w:rsidP="007D1320">
      <w:pPr>
        <w:jc w:val="both"/>
        <w:rPr>
          <w:rFonts w:ascii="Arial" w:hAnsi="Arial" w:cs="Arial"/>
          <w:color w:val="000000" w:themeColor="text1"/>
          <w:sz w:val="20"/>
          <w:szCs w:val="20"/>
        </w:rPr>
      </w:pPr>
    </w:p>
    <w:p w14:paraId="6C77E71A" w14:textId="4D23DBB7" w:rsidR="007D1320" w:rsidRPr="00B21AAE" w:rsidRDefault="007D1320" w:rsidP="007D1320">
      <w:pPr>
        <w:tabs>
          <w:tab w:val="left" w:pos="851"/>
          <w:tab w:val="left" w:pos="1134"/>
        </w:tabs>
        <w:jc w:val="both"/>
        <w:rPr>
          <w:rFonts w:ascii="Arial" w:hAnsi="Arial" w:cs="Arial"/>
          <w:color w:val="000000" w:themeColor="text1"/>
          <w:sz w:val="20"/>
          <w:szCs w:val="20"/>
        </w:rPr>
      </w:pPr>
      <w:r w:rsidRPr="00B21AAE">
        <w:rPr>
          <w:rFonts w:ascii="Arial" w:hAnsi="Arial" w:cs="Arial"/>
          <w:b/>
          <w:bCs/>
          <w:color w:val="000000" w:themeColor="text1"/>
          <w:sz w:val="20"/>
          <w:szCs w:val="20"/>
        </w:rPr>
        <w:t>NOTAS:</w:t>
      </w:r>
      <w:r w:rsidRPr="00B21AAE">
        <w:rPr>
          <w:rFonts w:ascii="Arial" w:hAnsi="Arial" w:cs="Arial"/>
          <w:color w:val="000000" w:themeColor="text1"/>
          <w:sz w:val="20"/>
          <w:szCs w:val="20"/>
        </w:rPr>
        <w:tab/>
      </w:r>
      <w:r w:rsidR="00781A7E">
        <w:rPr>
          <w:rFonts w:ascii="Arial" w:hAnsi="Arial" w:cs="Arial"/>
          <w:color w:val="000000" w:themeColor="text1"/>
          <w:sz w:val="20"/>
          <w:szCs w:val="20"/>
        </w:rPr>
        <w:tab/>
      </w:r>
      <w:r w:rsidRPr="00B21AAE">
        <w:rPr>
          <w:rFonts w:ascii="Arial" w:hAnsi="Arial" w:cs="Arial"/>
          <w:color w:val="000000" w:themeColor="text1"/>
          <w:sz w:val="20"/>
          <w:szCs w:val="20"/>
        </w:rPr>
        <w:t>1</w:t>
      </w:r>
      <w:r w:rsidRPr="00B21AAE">
        <w:rPr>
          <w:rFonts w:ascii="Arial" w:hAnsi="Arial" w:cs="Arial"/>
          <w:color w:val="000000" w:themeColor="text1"/>
          <w:sz w:val="20"/>
          <w:szCs w:val="20"/>
        </w:rPr>
        <w:tab/>
        <w:t>Asentar una pregunta a la vez.</w:t>
      </w:r>
    </w:p>
    <w:p w14:paraId="4EE9C76E" w14:textId="77777777" w:rsidR="007D1320" w:rsidRPr="00B21AAE" w:rsidRDefault="007D1320" w:rsidP="006E21D2">
      <w:pPr>
        <w:widowControl w:val="0"/>
        <w:numPr>
          <w:ilvl w:val="0"/>
          <w:numId w:val="60"/>
        </w:numPr>
        <w:tabs>
          <w:tab w:val="left" w:pos="851"/>
          <w:tab w:val="left" w:pos="1134"/>
        </w:tabs>
        <w:ind w:left="1418" w:hanging="284"/>
        <w:jc w:val="both"/>
        <w:rPr>
          <w:rFonts w:ascii="Arial" w:hAnsi="Arial" w:cs="Arial"/>
          <w:color w:val="000000" w:themeColor="text1"/>
          <w:sz w:val="20"/>
          <w:szCs w:val="20"/>
        </w:rPr>
      </w:pPr>
      <w:r w:rsidRPr="00B21AAE">
        <w:rPr>
          <w:rFonts w:ascii="Arial" w:hAnsi="Arial" w:cs="Arial"/>
          <w:color w:val="000000" w:themeColor="text1"/>
          <w:sz w:val="20"/>
          <w:szCs w:val="20"/>
        </w:rPr>
        <w:t>Utilizar un número por cada pregunta.</w:t>
      </w:r>
    </w:p>
    <w:p w14:paraId="7994B1E1" w14:textId="77777777" w:rsidR="007D1320" w:rsidRPr="00B21AAE" w:rsidRDefault="007D1320" w:rsidP="006E21D2">
      <w:pPr>
        <w:widowControl w:val="0"/>
        <w:numPr>
          <w:ilvl w:val="0"/>
          <w:numId w:val="60"/>
        </w:numPr>
        <w:tabs>
          <w:tab w:val="clear" w:pos="1215"/>
          <w:tab w:val="left" w:pos="851"/>
          <w:tab w:val="left" w:pos="1134"/>
        </w:tabs>
        <w:ind w:left="1418" w:hanging="284"/>
        <w:jc w:val="both"/>
        <w:rPr>
          <w:rFonts w:ascii="Arial" w:hAnsi="Arial" w:cs="Arial"/>
          <w:caps/>
          <w:color w:val="000000" w:themeColor="text1"/>
          <w:sz w:val="20"/>
          <w:szCs w:val="20"/>
        </w:rPr>
      </w:pPr>
      <w:r w:rsidRPr="00B21AAE">
        <w:rPr>
          <w:rFonts w:ascii="Arial" w:hAnsi="Arial" w:cs="Arial"/>
          <w:color w:val="000000" w:themeColor="text1"/>
          <w:sz w:val="20"/>
          <w:szCs w:val="20"/>
        </w:rPr>
        <w:t xml:space="preserve">El LICITANTE entregará en archivo electrónico de Excel o Word </w:t>
      </w:r>
      <w:r w:rsidRPr="00B21AAE">
        <w:rPr>
          <w:rFonts w:ascii="Arial" w:hAnsi="Arial" w:cs="Arial"/>
          <w:i/>
          <w:iCs/>
          <w:color w:val="000000" w:themeColor="text1"/>
          <w:sz w:val="20"/>
          <w:szCs w:val="20"/>
        </w:rPr>
        <w:t xml:space="preserve">en medio electrónico, </w:t>
      </w:r>
      <w:r w:rsidRPr="00B21AAE">
        <w:rPr>
          <w:rFonts w:ascii="Arial" w:hAnsi="Arial" w:cs="Arial"/>
          <w:color w:val="000000" w:themeColor="text1"/>
          <w:sz w:val="20"/>
          <w:szCs w:val="20"/>
        </w:rPr>
        <w:t>sus preguntas utilizando este formato.</w:t>
      </w:r>
    </w:p>
    <w:p w14:paraId="58790CA8" w14:textId="77777777" w:rsidR="007D1320" w:rsidRPr="00B21AAE" w:rsidRDefault="007D1320" w:rsidP="007D1320">
      <w:pPr>
        <w:tabs>
          <w:tab w:val="left" w:pos="851"/>
        </w:tabs>
        <w:jc w:val="both"/>
        <w:rPr>
          <w:rFonts w:ascii="Arial" w:hAnsi="Arial" w:cs="Arial"/>
          <w:color w:val="000000" w:themeColor="text1"/>
          <w:sz w:val="20"/>
          <w:szCs w:val="20"/>
        </w:rPr>
      </w:pPr>
    </w:p>
    <w:tbl>
      <w:tblPr>
        <w:tblW w:w="0" w:type="auto"/>
        <w:tblInd w:w="-68" w:type="dxa"/>
        <w:tblCellMar>
          <w:left w:w="70" w:type="dxa"/>
          <w:right w:w="70" w:type="dxa"/>
        </w:tblCellMar>
        <w:tblLook w:val="0000" w:firstRow="0" w:lastRow="0" w:firstColumn="0" w:lastColumn="0" w:noHBand="0" w:noVBand="0"/>
      </w:tblPr>
      <w:tblGrid>
        <w:gridCol w:w="4246"/>
        <w:gridCol w:w="4660"/>
      </w:tblGrid>
      <w:tr w:rsidR="007D1320" w:rsidRPr="00B21AAE" w14:paraId="2B4AB4FA" w14:textId="77777777" w:rsidTr="00D27B2B">
        <w:tc>
          <w:tcPr>
            <w:tcW w:w="4465" w:type="dxa"/>
          </w:tcPr>
          <w:p w14:paraId="36E7760E" w14:textId="77777777" w:rsidR="007D1320" w:rsidRPr="00B21AAE" w:rsidRDefault="007D1320" w:rsidP="00D27B2B">
            <w:pPr>
              <w:tabs>
                <w:tab w:val="left" w:pos="851"/>
              </w:tabs>
              <w:jc w:val="both"/>
              <w:rPr>
                <w:rFonts w:ascii="Arial" w:hAnsi="Arial" w:cs="Arial"/>
                <w:color w:val="000000" w:themeColor="text1"/>
                <w:sz w:val="20"/>
                <w:szCs w:val="20"/>
              </w:rPr>
            </w:pPr>
            <w:r w:rsidRPr="00B21AAE">
              <w:rPr>
                <w:rFonts w:ascii="Arial" w:hAnsi="Arial" w:cs="Arial"/>
                <w:color w:val="000000" w:themeColor="text1"/>
                <w:sz w:val="20"/>
                <w:szCs w:val="20"/>
              </w:rPr>
              <w:t>NOMBRE O RAZON SOCIAL:</w:t>
            </w:r>
          </w:p>
        </w:tc>
        <w:tc>
          <w:tcPr>
            <w:tcW w:w="5081" w:type="dxa"/>
            <w:tcBorders>
              <w:bottom w:val="single" w:sz="4" w:space="0" w:color="auto"/>
            </w:tcBorders>
          </w:tcPr>
          <w:p w14:paraId="68A8B593" w14:textId="77777777" w:rsidR="007D1320" w:rsidRPr="00B21AAE" w:rsidRDefault="007D1320" w:rsidP="00D27B2B">
            <w:pPr>
              <w:tabs>
                <w:tab w:val="left" w:pos="851"/>
              </w:tabs>
              <w:jc w:val="both"/>
              <w:rPr>
                <w:rFonts w:ascii="Arial" w:hAnsi="Arial" w:cs="Arial"/>
                <w:color w:val="000000" w:themeColor="text1"/>
                <w:sz w:val="20"/>
                <w:szCs w:val="20"/>
              </w:rPr>
            </w:pPr>
          </w:p>
        </w:tc>
      </w:tr>
      <w:tr w:rsidR="007D1320" w:rsidRPr="00B21AAE" w14:paraId="57032994" w14:textId="77777777" w:rsidTr="00D27B2B">
        <w:tc>
          <w:tcPr>
            <w:tcW w:w="4465" w:type="dxa"/>
          </w:tcPr>
          <w:p w14:paraId="6C0D95DD" w14:textId="77777777" w:rsidR="007D1320" w:rsidRPr="00B21AAE" w:rsidRDefault="007D1320" w:rsidP="00D27B2B">
            <w:pPr>
              <w:tabs>
                <w:tab w:val="left" w:pos="851"/>
              </w:tabs>
              <w:jc w:val="both"/>
              <w:rPr>
                <w:rFonts w:ascii="Arial" w:hAnsi="Arial" w:cs="Arial"/>
                <w:color w:val="000000" w:themeColor="text1"/>
                <w:sz w:val="20"/>
                <w:szCs w:val="20"/>
              </w:rPr>
            </w:pPr>
            <w:r w:rsidRPr="00B21AAE">
              <w:rPr>
                <w:rFonts w:ascii="Arial" w:hAnsi="Arial" w:cs="Arial"/>
                <w:color w:val="000000" w:themeColor="text1"/>
                <w:sz w:val="20"/>
                <w:szCs w:val="20"/>
              </w:rPr>
              <w:t>NOMBRE Y FIRMA DEL REPRESENTANTE LEGAL:</w:t>
            </w:r>
          </w:p>
        </w:tc>
        <w:tc>
          <w:tcPr>
            <w:tcW w:w="5081" w:type="dxa"/>
            <w:tcBorders>
              <w:top w:val="single" w:sz="4" w:space="0" w:color="auto"/>
              <w:bottom w:val="single" w:sz="4" w:space="0" w:color="auto"/>
            </w:tcBorders>
          </w:tcPr>
          <w:p w14:paraId="603B1E38" w14:textId="77777777" w:rsidR="007D1320" w:rsidRPr="00B21AAE" w:rsidRDefault="007D1320" w:rsidP="00D27B2B">
            <w:pPr>
              <w:tabs>
                <w:tab w:val="left" w:pos="851"/>
              </w:tabs>
              <w:jc w:val="both"/>
              <w:rPr>
                <w:rFonts w:ascii="Arial" w:hAnsi="Arial" w:cs="Arial"/>
                <w:color w:val="000000" w:themeColor="text1"/>
                <w:sz w:val="20"/>
                <w:szCs w:val="20"/>
              </w:rPr>
            </w:pPr>
          </w:p>
        </w:tc>
      </w:tr>
      <w:tr w:rsidR="007D1320" w:rsidRPr="00B21AAE" w14:paraId="71B5371D" w14:textId="77777777" w:rsidTr="00D27B2B">
        <w:tc>
          <w:tcPr>
            <w:tcW w:w="4465" w:type="dxa"/>
          </w:tcPr>
          <w:p w14:paraId="2F5EE770" w14:textId="77777777" w:rsidR="007D1320" w:rsidRPr="00B21AAE" w:rsidRDefault="007D1320" w:rsidP="00D27B2B">
            <w:pPr>
              <w:tabs>
                <w:tab w:val="left" w:pos="851"/>
              </w:tabs>
              <w:jc w:val="both"/>
              <w:rPr>
                <w:rFonts w:ascii="Arial" w:hAnsi="Arial" w:cs="Arial"/>
                <w:color w:val="000000" w:themeColor="text1"/>
                <w:sz w:val="20"/>
                <w:szCs w:val="20"/>
              </w:rPr>
            </w:pPr>
            <w:r w:rsidRPr="00B21AAE">
              <w:rPr>
                <w:rFonts w:ascii="Arial" w:hAnsi="Arial" w:cs="Arial"/>
                <w:color w:val="000000" w:themeColor="text1"/>
                <w:sz w:val="20"/>
                <w:szCs w:val="20"/>
              </w:rPr>
              <w:t>DIRECCIÓN:</w:t>
            </w:r>
          </w:p>
        </w:tc>
        <w:tc>
          <w:tcPr>
            <w:tcW w:w="5081" w:type="dxa"/>
            <w:tcBorders>
              <w:top w:val="single" w:sz="4" w:space="0" w:color="auto"/>
              <w:bottom w:val="single" w:sz="4" w:space="0" w:color="auto"/>
            </w:tcBorders>
          </w:tcPr>
          <w:p w14:paraId="66E170E7" w14:textId="77777777" w:rsidR="007D1320" w:rsidRPr="00B21AAE" w:rsidRDefault="007D1320" w:rsidP="00D27B2B">
            <w:pPr>
              <w:tabs>
                <w:tab w:val="left" w:pos="851"/>
              </w:tabs>
              <w:jc w:val="both"/>
              <w:rPr>
                <w:rFonts w:ascii="Arial" w:hAnsi="Arial" w:cs="Arial"/>
                <w:color w:val="000000" w:themeColor="text1"/>
                <w:sz w:val="20"/>
                <w:szCs w:val="20"/>
              </w:rPr>
            </w:pPr>
          </w:p>
        </w:tc>
      </w:tr>
      <w:tr w:rsidR="007D1320" w:rsidRPr="00B21AAE" w14:paraId="16CBABD4" w14:textId="77777777" w:rsidTr="00D27B2B">
        <w:tc>
          <w:tcPr>
            <w:tcW w:w="4465" w:type="dxa"/>
          </w:tcPr>
          <w:p w14:paraId="501054A3" w14:textId="77777777" w:rsidR="007D1320" w:rsidRPr="00B21AAE" w:rsidRDefault="007D1320" w:rsidP="00D27B2B">
            <w:pPr>
              <w:tabs>
                <w:tab w:val="left" w:pos="851"/>
              </w:tabs>
              <w:jc w:val="both"/>
              <w:rPr>
                <w:rFonts w:ascii="Arial" w:hAnsi="Arial" w:cs="Arial"/>
                <w:color w:val="000000" w:themeColor="text1"/>
                <w:sz w:val="20"/>
                <w:szCs w:val="20"/>
              </w:rPr>
            </w:pPr>
            <w:r w:rsidRPr="00B21AAE">
              <w:rPr>
                <w:rFonts w:ascii="Arial" w:hAnsi="Arial" w:cs="Arial"/>
                <w:color w:val="000000" w:themeColor="text1"/>
                <w:sz w:val="20"/>
                <w:szCs w:val="20"/>
              </w:rPr>
              <w:t>TELEFONO:</w:t>
            </w:r>
          </w:p>
        </w:tc>
        <w:tc>
          <w:tcPr>
            <w:tcW w:w="5081" w:type="dxa"/>
            <w:tcBorders>
              <w:top w:val="single" w:sz="4" w:space="0" w:color="auto"/>
              <w:bottom w:val="single" w:sz="4" w:space="0" w:color="auto"/>
            </w:tcBorders>
          </w:tcPr>
          <w:p w14:paraId="1D8BC9DC" w14:textId="77777777" w:rsidR="007D1320" w:rsidRPr="00B21AAE" w:rsidRDefault="007D1320" w:rsidP="00D27B2B">
            <w:pPr>
              <w:tabs>
                <w:tab w:val="left" w:pos="851"/>
              </w:tabs>
              <w:jc w:val="both"/>
              <w:rPr>
                <w:rFonts w:ascii="Arial" w:hAnsi="Arial" w:cs="Arial"/>
                <w:color w:val="000000" w:themeColor="text1"/>
                <w:sz w:val="20"/>
                <w:szCs w:val="20"/>
              </w:rPr>
            </w:pPr>
          </w:p>
        </w:tc>
      </w:tr>
      <w:tr w:rsidR="007D1320" w:rsidRPr="00B21AAE" w14:paraId="4CDA4139" w14:textId="77777777" w:rsidTr="00D27B2B">
        <w:tc>
          <w:tcPr>
            <w:tcW w:w="4465" w:type="dxa"/>
          </w:tcPr>
          <w:p w14:paraId="1E8BB29E" w14:textId="77777777" w:rsidR="007D1320" w:rsidRPr="00B21AAE" w:rsidRDefault="007D1320" w:rsidP="00D27B2B">
            <w:pPr>
              <w:tabs>
                <w:tab w:val="left" w:pos="851"/>
              </w:tabs>
              <w:jc w:val="both"/>
              <w:rPr>
                <w:rFonts w:ascii="Arial" w:hAnsi="Arial" w:cs="Arial"/>
                <w:color w:val="000000" w:themeColor="text1"/>
                <w:sz w:val="20"/>
                <w:szCs w:val="20"/>
              </w:rPr>
            </w:pPr>
            <w:r w:rsidRPr="00B21AAE">
              <w:rPr>
                <w:rFonts w:ascii="Arial" w:hAnsi="Arial" w:cs="Arial"/>
                <w:color w:val="000000" w:themeColor="text1"/>
                <w:sz w:val="20"/>
                <w:szCs w:val="20"/>
              </w:rPr>
              <w:t>CEDULA DE IDENTIFICACIÓN FISCAL:</w:t>
            </w:r>
          </w:p>
        </w:tc>
        <w:tc>
          <w:tcPr>
            <w:tcW w:w="5081" w:type="dxa"/>
            <w:tcBorders>
              <w:top w:val="single" w:sz="4" w:space="0" w:color="auto"/>
              <w:bottom w:val="single" w:sz="4" w:space="0" w:color="auto"/>
            </w:tcBorders>
          </w:tcPr>
          <w:p w14:paraId="70501FA0" w14:textId="77777777" w:rsidR="007D1320" w:rsidRPr="00B21AAE" w:rsidRDefault="007D1320" w:rsidP="00D27B2B">
            <w:pPr>
              <w:tabs>
                <w:tab w:val="left" w:pos="851"/>
              </w:tabs>
              <w:jc w:val="both"/>
              <w:rPr>
                <w:rFonts w:ascii="Arial" w:hAnsi="Arial" w:cs="Arial"/>
                <w:color w:val="000000" w:themeColor="text1"/>
                <w:sz w:val="20"/>
                <w:szCs w:val="20"/>
              </w:rPr>
            </w:pPr>
          </w:p>
        </w:tc>
      </w:tr>
    </w:tbl>
    <w:p w14:paraId="6C050A89" w14:textId="77777777" w:rsidR="007D1320" w:rsidRPr="00B21AAE" w:rsidRDefault="007D1320" w:rsidP="007D1320">
      <w:pPr>
        <w:tabs>
          <w:tab w:val="left" w:pos="851"/>
        </w:tabs>
        <w:jc w:val="both"/>
        <w:rPr>
          <w:rFonts w:ascii="Arial" w:hAnsi="Arial" w:cs="Arial"/>
          <w:color w:val="000000" w:themeColor="text1"/>
          <w:sz w:val="20"/>
          <w:szCs w:val="20"/>
        </w:rPr>
      </w:pPr>
    </w:p>
    <w:p w14:paraId="18721A04" w14:textId="77777777" w:rsidR="007D1320" w:rsidRPr="00B21AAE" w:rsidRDefault="007D1320" w:rsidP="007D1320">
      <w:pPr>
        <w:jc w:val="both"/>
        <w:rPr>
          <w:rFonts w:ascii="Arial" w:hAnsi="Arial" w:cs="Arial"/>
          <w:b/>
          <w:color w:val="000000" w:themeColor="text1"/>
          <w:sz w:val="20"/>
          <w:szCs w:val="20"/>
        </w:rPr>
      </w:pPr>
      <w:r w:rsidRPr="00B21AAE">
        <w:rPr>
          <w:rFonts w:ascii="Arial" w:hAnsi="Arial" w:cs="Arial"/>
          <w:color w:val="000000" w:themeColor="text1"/>
          <w:sz w:val="20"/>
          <w:szCs w:val="20"/>
        </w:rPr>
        <w:br w:type="page"/>
      </w:r>
    </w:p>
    <w:p w14:paraId="6C5CC2D3" w14:textId="77777777" w:rsidR="007D1320" w:rsidRPr="00B21AAE" w:rsidRDefault="007D1320" w:rsidP="007D1320">
      <w:pPr>
        <w:jc w:val="both"/>
        <w:rPr>
          <w:rFonts w:ascii="Arial" w:hAnsi="Arial" w:cs="Arial"/>
          <w:b/>
          <w:color w:val="000000" w:themeColor="text1"/>
          <w:sz w:val="20"/>
          <w:szCs w:val="20"/>
        </w:rPr>
      </w:pPr>
    </w:p>
    <w:p w14:paraId="3DAAFB69" w14:textId="77777777" w:rsidR="007D1320" w:rsidRPr="00B21AAE" w:rsidRDefault="007D1320" w:rsidP="007D1320">
      <w:pPr>
        <w:jc w:val="both"/>
        <w:rPr>
          <w:rFonts w:ascii="Arial" w:hAnsi="Arial" w:cs="Arial"/>
          <w:b/>
          <w:color w:val="000000" w:themeColor="text1"/>
          <w:sz w:val="20"/>
          <w:szCs w:val="20"/>
        </w:rPr>
      </w:pPr>
    </w:p>
    <w:p w14:paraId="637BAE34" w14:textId="77777777" w:rsidR="007D1320" w:rsidRPr="00B21AAE" w:rsidRDefault="007D1320" w:rsidP="007D1320">
      <w:pPr>
        <w:jc w:val="both"/>
        <w:rPr>
          <w:rFonts w:ascii="Arial" w:hAnsi="Arial" w:cs="Arial"/>
          <w:b/>
          <w:color w:val="000000" w:themeColor="text1"/>
          <w:sz w:val="20"/>
          <w:szCs w:val="20"/>
        </w:rPr>
      </w:pPr>
    </w:p>
    <w:p w14:paraId="1AD6F089" w14:textId="77777777" w:rsidR="007D1320" w:rsidRPr="00B21AAE" w:rsidRDefault="007D1320" w:rsidP="007D1320">
      <w:pPr>
        <w:jc w:val="both"/>
        <w:rPr>
          <w:rFonts w:ascii="Arial" w:hAnsi="Arial" w:cs="Arial"/>
          <w:b/>
          <w:color w:val="000000" w:themeColor="text1"/>
          <w:sz w:val="20"/>
          <w:szCs w:val="20"/>
        </w:rPr>
      </w:pPr>
    </w:p>
    <w:p w14:paraId="42D683F9" w14:textId="77777777" w:rsidR="007D1320" w:rsidRPr="00B21AAE" w:rsidRDefault="007D1320" w:rsidP="007D1320">
      <w:pPr>
        <w:jc w:val="both"/>
        <w:rPr>
          <w:rFonts w:ascii="Arial" w:hAnsi="Arial" w:cs="Arial"/>
          <w:b/>
          <w:color w:val="000000" w:themeColor="text1"/>
          <w:sz w:val="20"/>
          <w:szCs w:val="20"/>
        </w:rPr>
      </w:pPr>
    </w:p>
    <w:p w14:paraId="3A91B6E2" w14:textId="77777777" w:rsidR="007D1320" w:rsidRPr="00B21AAE" w:rsidRDefault="007D1320" w:rsidP="007D1320">
      <w:pPr>
        <w:jc w:val="both"/>
        <w:rPr>
          <w:rFonts w:ascii="Arial" w:hAnsi="Arial" w:cs="Arial"/>
          <w:b/>
          <w:color w:val="000000" w:themeColor="text1"/>
          <w:sz w:val="20"/>
          <w:szCs w:val="20"/>
        </w:rPr>
      </w:pPr>
    </w:p>
    <w:p w14:paraId="0321C443" w14:textId="77777777" w:rsidR="007D1320" w:rsidRPr="00B21AAE" w:rsidRDefault="007D1320" w:rsidP="007D1320">
      <w:pPr>
        <w:jc w:val="both"/>
        <w:rPr>
          <w:rFonts w:ascii="Arial" w:hAnsi="Arial" w:cs="Arial"/>
          <w:b/>
          <w:color w:val="000000" w:themeColor="text1"/>
          <w:sz w:val="20"/>
          <w:szCs w:val="20"/>
        </w:rPr>
      </w:pPr>
    </w:p>
    <w:p w14:paraId="4172EEBE" w14:textId="77777777" w:rsidR="007D1320" w:rsidRPr="00B21AAE" w:rsidRDefault="007D1320" w:rsidP="007D1320">
      <w:pPr>
        <w:jc w:val="both"/>
        <w:rPr>
          <w:rFonts w:ascii="Arial" w:hAnsi="Arial" w:cs="Arial"/>
          <w:b/>
          <w:color w:val="000000" w:themeColor="text1"/>
          <w:sz w:val="20"/>
          <w:szCs w:val="20"/>
        </w:rPr>
      </w:pPr>
    </w:p>
    <w:p w14:paraId="713DD5E6" w14:textId="17BFA990" w:rsidR="007D1320" w:rsidRPr="00B21AAE" w:rsidRDefault="007D1320" w:rsidP="007D1320">
      <w:pPr>
        <w:jc w:val="both"/>
        <w:rPr>
          <w:rFonts w:ascii="Arial" w:hAnsi="Arial" w:cs="Arial"/>
          <w:b/>
          <w:color w:val="000000" w:themeColor="text1"/>
          <w:sz w:val="20"/>
          <w:szCs w:val="20"/>
        </w:rPr>
      </w:pPr>
    </w:p>
    <w:p w14:paraId="2ED8A825" w14:textId="48B75B13" w:rsidR="000C18C3" w:rsidRPr="00B21AAE" w:rsidRDefault="000C18C3" w:rsidP="007D1320">
      <w:pPr>
        <w:jc w:val="both"/>
        <w:rPr>
          <w:rFonts w:ascii="Arial" w:hAnsi="Arial" w:cs="Arial"/>
          <w:b/>
          <w:color w:val="000000" w:themeColor="text1"/>
          <w:sz w:val="20"/>
          <w:szCs w:val="20"/>
        </w:rPr>
      </w:pPr>
    </w:p>
    <w:p w14:paraId="3D2DB441" w14:textId="1D68FEFA" w:rsidR="000C18C3" w:rsidRPr="00B21AAE" w:rsidRDefault="000C18C3" w:rsidP="007D1320">
      <w:pPr>
        <w:jc w:val="both"/>
        <w:rPr>
          <w:rFonts w:ascii="Arial" w:hAnsi="Arial" w:cs="Arial"/>
          <w:b/>
          <w:color w:val="000000" w:themeColor="text1"/>
          <w:sz w:val="20"/>
          <w:szCs w:val="20"/>
        </w:rPr>
      </w:pPr>
    </w:p>
    <w:p w14:paraId="600A7CBC" w14:textId="0D600FD1" w:rsidR="000C18C3" w:rsidRPr="00B21AAE" w:rsidRDefault="000C18C3" w:rsidP="007D1320">
      <w:pPr>
        <w:jc w:val="both"/>
        <w:rPr>
          <w:rFonts w:ascii="Arial" w:hAnsi="Arial" w:cs="Arial"/>
          <w:b/>
          <w:color w:val="000000" w:themeColor="text1"/>
          <w:sz w:val="20"/>
          <w:szCs w:val="20"/>
        </w:rPr>
      </w:pPr>
    </w:p>
    <w:p w14:paraId="394B7E66" w14:textId="203CCEBF" w:rsidR="000C18C3" w:rsidRPr="00B21AAE" w:rsidRDefault="000C18C3" w:rsidP="007D1320">
      <w:pPr>
        <w:jc w:val="both"/>
        <w:rPr>
          <w:rFonts w:ascii="Arial" w:hAnsi="Arial" w:cs="Arial"/>
          <w:b/>
          <w:color w:val="000000" w:themeColor="text1"/>
          <w:sz w:val="20"/>
          <w:szCs w:val="20"/>
        </w:rPr>
      </w:pPr>
    </w:p>
    <w:p w14:paraId="57D437FF" w14:textId="03751DD6" w:rsidR="000C18C3" w:rsidRPr="00B21AAE" w:rsidRDefault="000C18C3" w:rsidP="007D1320">
      <w:pPr>
        <w:jc w:val="both"/>
        <w:rPr>
          <w:rFonts w:ascii="Arial" w:hAnsi="Arial" w:cs="Arial"/>
          <w:b/>
          <w:color w:val="000000" w:themeColor="text1"/>
          <w:sz w:val="20"/>
          <w:szCs w:val="20"/>
        </w:rPr>
      </w:pPr>
    </w:p>
    <w:p w14:paraId="3F06594F" w14:textId="719CF8DF" w:rsidR="000C18C3" w:rsidRPr="00B21AAE" w:rsidRDefault="000C18C3" w:rsidP="007D1320">
      <w:pPr>
        <w:jc w:val="both"/>
        <w:rPr>
          <w:rFonts w:ascii="Arial" w:hAnsi="Arial" w:cs="Arial"/>
          <w:b/>
          <w:color w:val="000000" w:themeColor="text1"/>
          <w:sz w:val="20"/>
          <w:szCs w:val="20"/>
        </w:rPr>
      </w:pPr>
    </w:p>
    <w:p w14:paraId="2E0486AA" w14:textId="7EAEE0C6" w:rsidR="000C18C3" w:rsidRPr="00B21AAE" w:rsidRDefault="000C18C3" w:rsidP="007D1320">
      <w:pPr>
        <w:jc w:val="both"/>
        <w:rPr>
          <w:rFonts w:ascii="Arial" w:hAnsi="Arial" w:cs="Arial"/>
          <w:b/>
          <w:color w:val="000000" w:themeColor="text1"/>
          <w:sz w:val="20"/>
          <w:szCs w:val="20"/>
        </w:rPr>
      </w:pPr>
    </w:p>
    <w:p w14:paraId="15F214E7" w14:textId="77777777" w:rsidR="000C18C3" w:rsidRPr="00B21AAE" w:rsidRDefault="000C18C3" w:rsidP="007D1320">
      <w:pPr>
        <w:jc w:val="both"/>
        <w:rPr>
          <w:rFonts w:ascii="Arial" w:hAnsi="Arial" w:cs="Arial"/>
          <w:b/>
          <w:color w:val="000000" w:themeColor="text1"/>
          <w:sz w:val="20"/>
          <w:szCs w:val="20"/>
        </w:rPr>
      </w:pPr>
    </w:p>
    <w:p w14:paraId="6C43D874" w14:textId="77777777" w:rsidR="007D1320" w:rsidRPr="00B21AAE" w:rsidRDefault="007D1320" w:rsidP="007D1320">
      <w:pPr>
        <w:jc w:val="both"/>
        <w:rPr>
          <w:rFonts w:ascii="Arial" w:hAnsi="Arial" w:cs="Arial"/>
          <w:b/>
          <w:color w:val="000000" w:themeColor="text1"/>
          <w:sz w:val="20"/>
          <w:szCs w:val="20"/>
        </w:rPr>
      </w:pPr>
    </w:p>
    <w:p w14:paraId="37C82F94" w14:textId="28C853A3" w:rsidR="007D1320" w:rsidRDefault="007D1320" w:rsidP="00556875">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12</w:t>
      </w:r>
    </w:p>
    <w:p w14:paraId="0B3BB698" w14:textId="77777777" w:rsidR="004B415F" w:rsidRPr="00B21AAE" w:rsidRDefault="004B415F" w:rsidP="00556875">
      <w:pPr>
        <w:jc w:val="center"/>
        <w:rPr>
          <w:rFonts w:ascii="Arial" w:hAnsi="Arial" w:cs="Arial"/>
          <w:b/>
          <w:color w:val="000000" w:themeColor="text1"/>
          <w:sz w:val="40"/>
          <w:szCs w:val="40"/>
        </w:rPr>
      </w:pPr>
    </w:p>
    <w:p w14:paraId="15D61058"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FORMATO PARA ELABORAR LA CARTA PROPOSICIÓN</w:t>
      </w:r>
    </w:p>
    <w:p w14:paraId="503DC6B3" w14:textId="77777777" w:rsidR="007D1320" w:rsidRPr="00B21AAE" w:rsidRDefault="007D1320" w:rsidP="007D1320">
      <w:pPr>
        <w:jc w:val="both"/>
        <w:rPr>
          <w:rFonts w:ascii="Arial" w:hAnsi="Arial" w:cs="Arial"/>
          <w:b/>
          <w:color w:val="000000" w:themeColor="text1"/>
          <w:sz w:val="20"/>
          <w:szCs w:val="20"/>
        </w:rPr>
      </w:pPr>
    </w:p>
    <w:p w14:paraId="6CFCACD9" w14:textId="77777777" w:rsidR="007D1320" w:rsidRPr="00B21AAE" w:rsidRDefault="007D1320" w:rsidP="007D1320">
      <w:pPr>
        <w:jc w:val="both"/>
        <w:rPr>
          <w:rFonts w:ascii="Arial" w:hAnsi="Arial" w:cs="Arial"/>
          <w:b/>
          <w:color w:val="000000" w:themeColor="text1"/>
          <w:sz w:val="20"/>
          <w:szCs w:val="20"/>
        </w:rPr>
      </w:pPr>
    </w:p>
    <w:p w14:paraId="347FE948" w14:textId="77777777" w:rsidR="007D1320" w:rsidRPr="00B21AAE" w:rsidRDefault="007D1320" w:rsidP="007D1320">
      <w:pPr>
        <w:jc w:val="both"/>
        <w:rPr>
          <w:rFonts w:ascii="Arial" w:hAnsi="Arial" w:cs="Arial"/>
          <w:b/>
          <w:color w:val="000000" w:themeColor="text1"/>
          <w:sz w:val="20"/>
          <w:szCs w:val="20"/>
        </w:rPr>
      </w:pPr>
    </w:p>
    <w:p w14:paraId="2A255117" w14:textId="77777777" w:rsidR="007D1320" w:rsidRPr="00B21AAE" w:rsidRDefault="007D1320" w:rsidP="007D1320">
      <w:pPr>
        <w:jc w:val="both"/>
        <w:rPr>
          <w:rFonts w:ascii="Arial" w:hAnsi="Arial" w:cs="Arial"/>
          <w:b/>
          <w:color w:val="000000" w:themeColor="text1"/>
          <w:sz w:val="20"/>
          <w:szCs w:val="20"/>
        </w:rPr>
      </w:pPr>
    </w:p>
    <w:p w14:paraId="74A4A257" w14:textId="77777777" w:rsidR="007D1320" w:rsidRPr="00B21AAE" w:rsidRDefault="007D1320" w:rsidP="007D1320">
      <w:pPr>
        <w:jc w:val="both"/>
        <w:rPr>
          <w:rFonts w:ascii="Arial" w:hAnsi="Arial" w:cs="Arial"/>
          <w:b/>
          <w:color w:val="000000" w:themeColor="text1"/>
          <w:sz w:val="20"/>
          <w:szCs w:val="20"/>
        </w:rPr>
      </w:pPr>
    </w:p>
    <w:p w14:paraId="6AF4CC47" w14:textId="77777777" w:rsidR="007D1320" w:rsidRPr="00B21AAE" w:rsidRDefault="007D1320" w:rsidP="007D1320">
      <w:pPr>
        <w:jc w:val="both"/>
        <w:rPr>
          <w:rFonts w:ascii="Arial" w:hAnsi="Arial" w:cs="Arial"/>
          <w:b/>
          <w:color w:val="000000" w:themeColor="text1"/>
          <w:sz w:val="20"/>
          <w:szCs w:val="20"/>
        </w:rPr>
      </w:pPr>
    </w:p>
    <w:p w14:paraId="4C4DB68E" w14:textId="77777777" w:rsidR="007D1320" w:rsidRPr="00B21AAE" w:rsidRDefault="007D1320" w:rsidP="007D1320">
      <w:pPr>
        <w:jc w:val="both"/>
        <w:rPr>
          <w:rFonts w:ascii="Arial" w:hAnsi="Arial" w:cs="Arial"/>
          <w:b/>
          <w:color w:val="000000" w:themeColor="text1"/>
          <w:sz w:val="20"/>
          <w:szCs w:val="20"/>
        </w:rPr>
      </w:pPr>
    </w:p>
    <w:p w14:paraId="5C613BAD" w14:textId="77777777" w:rsidR="007D1320" w:rsidRPr="00B21AAE" w:rsidRDefault="007D1320" w:rsidP="007D1320">
      <w:pPr>
        <w:jc w:val="both"/>
        <w:rPr>
          <w:rFonts w:ascii="Arial" w:hAnsi="Arial" w:cs="Arial"/>
          <w:b/>
          <w:color w:val="000000" w:themeColor="text1"/>
          <w:sz w:val="20"/>
          <w:szCs w:val="20"/>
        </w:rPr>
      </w:pPr>
    </w:p>
    <w:p w14:paraId="193B50BD" w14:textId="77777777" w:rsidR="007D1320" w:rsidRPr="00B21AAE" w:rsidRDefault="007D1320" w:rsidP="007D1320">
      <w:pPr>
        <w:jc w:val="both"/>
        <w:rPr>
          <w:rFonts w:ascii="Arial" w:hAnsi="Arial" w:cs="Arial"/>
          <w:b/>
          <w:color w:val="000000" w:themeColor="text1"/>
          <w:sz w:val="20"/>
          <w:szCs w:val="20"/>
        </w:rPr>
      </w:pPr>
    </w:p>
    <w:p w14:paraId="139523ED" w14:textId="77777777" w:rsidR="007D1320" w:rsidRPr="00B21AAE" w:rsidRDefault="007D1320" w:rsidP="007D1320">
      <w:pPr>
        <w:jc w:val="both"/>
        <w:rPr>
          <w:rFonts w:ascii="Arial" w:hAnsi="Arial" w:cs="Arial"/>
          <w:b/>
          <w:color w:val="000000" w:themeColor="text1"/>
          <w:sz w:val="20"/>
          <w:szCs w:val="20"/>
        </w:rPr>
      </w:pPr>
    </w:p>
    <w:p w14:paraId="5B8FF697" w14:textId="77777777" w:rsidR="007D1320" w:rsidRPr="00B21AAE" w:rsidRDefault="007D1320" w:rsidP="007D1320">
      <w:pPr>
        <w:jc w:val="both"/>
        <w:rPr>
          <w:rFonts w:ascii="Arial" w:hAnsi="Arial" w:cs="Arial"/>
          <w:b/>
          <w:color w:val="000000" w:themeColor="text1"/>
          <w:sz w:val="20"/>
          <w:szCs w:val="20"/>
        </w:rPr>
      </w:pPr>
    </w:p>
    <w:p w14:paraId="3CF3E13D" w14:textId="77777777" w:rsidR="007D1320" w:rsidRPr="00B21AAE" w:rsidRDefault="007D1320" w:rsidP="007D1320">
      <w:pPr>
        <w:jc w:val="both"/>
        <w:rPr>
          <w:rFonts w:ascii="Arial" w:hAnsi="Arial" w:cs="Arial"/>
          <w:b/>
          <w:color w:val="000000" w:themeColor="text1"/>
          <w:sz w:val="20"/>
          <w:szCs w:val="20"/>
        </w:rPr>
      </w:pPr>
    </w:p>
    <w:p w14:paraId="7314A797" w14:textId="77777777" w:rsidR="007D1320" w:rsidRPr="00B21AAE" w:rsidRDefault="007D1320" w:rsidP="007D1320">
      <w:pPr>
        <w:jc w:val="both"/>
        <w:rPr>
          <w:rFonts w:ascii="Arial" w:hAnsi="Arial" w:cs="Arial"/>
          <w:b/>
          <w:color w:val="000000" w:themeColor="text1"/>
          <w:sz w:val="20"/>
          <w:szCs w:val="20"/>
        </w:rPr>
      </w:pPr>
    </w:p>
    <w:p w14:paraId="7A6E422A" w14:textId="77777777" w:rsidR="007D1320" w:rsidRPr="00B21AAE" w:rsidRDefault="007D1320" w:rsidP="007D1320">
      <w:pPr>
        <w:jc w:val="both"/>
        <w:rPr>
          <w:rFonts w:ascii="Arial" w:hAnsi="Arial" w:cs="Arial"/>
          <w:b/>
          <w:color w:val="000000" w:themeColor="text1"/>
          <w:sz w:val="20"/>
          <w:szCs w:val="20"/>
        </w:rPr>
      </w:pPr>
    </w:p>
    <w:p w14:paraId="72ED3E44" w14:textId="77777777" w:rsidR="007D1320" w:rsidRPr="00B21AAE" w:rsidRDefault="007D1320" w:rsidP="007D1320">
      <w:pPr>
        <w:jc w:val="both"/>
        <w:rPr>
          <w:rFonts w:ascii="Arial" w:hAnsi="Arial" w:cs="Arial"/>
          <w:b/>
          <w:color w:val="000000" w:themeColor="text1"/>
          <w:sz w:val="20"/>
          <w:szCs w:val="20"/>
        </w:rPr>
      </w:pPr>
    </w:p>
    <w:p w14:paraId="127A9E08" w14:textId="77777777" w:rsidR="007D1320" w:rsidRPr="00B21AAE" w:rsidRDefault="007D1320" w:rsidP="007D1320">
      <w:pPr>
        <w:jc w:val="both"/>
        <w:rPr>
          <w:rFonts w:ascii="Arial" w:hAnsi="Arial" w:cs="Arial"/>
          <w:b/>
          <w:color w:val="000000" w:themeColor="text1"/>
          <w:sz w:val="20"/>
          <w:szCs w:val="20"/>
        </w:rPr>
      </w:pPr>
    </w:p>
    <w:p w14:paraId="050D5EF8" w14:textId="77777777" w:rsidR="007D1320" w:rsidRPr="00B21AAE" w:rsidRDefault="007D1320" w:rsidP="007D1320">
      <w:pPr>
        <w:jc w:val="both"/>
        <w:rPr>
          <w:rFonts w:ascii="Arial" w:hAnsi="Arial" w:cs="Arial"/>
          <w:b/>
          <w:color w:val="000000" w:themeColor="text1"/>
          <w:sz w:val="20"/>
          <w:szCs w:val="20"/>
        </w:rPr>
      </w:pPr>
    </w:p>
    <w:p w14:paraId="6D00FD33" w14:textId="77777777" w:rsidR="007D1320" w:rsidRPr="00B21AAE" w:rsidRDefault="007D1320" w:rsidP="007D1320">
      <w:pPr>
        <w:jc w:val="both"/>
        <w:rPr>
          <w:rFonts w:ascii="Arial" w:hAnsi="Arial" w:cs="Arial"/>
          <w:b/>
          <w:color w:val="000000" w:themeColor="text1"/>
          <w:sz w:val="20"/>
          <w:szCs w:val="20"/>
        </w:rPr>
      </w:pPr>
    </w:p>
    <w:p w14:paraId="59FE74B4" w14:textId="77777777" w:rsidR="007D1320" w:rsidRPr="00B21AAE" w:rsidRDefault="007D1320" w:rsidP="007D1320">
      <w:pPr>
        <w:jc w:val="both"/>
        <w:rPr>
          <w:rFonts w:ascii="Arial" w:hAnsi="Arial" w:cs="Arial"/>
          <w:b/>
          <w:color w:val="000000" w:themeColor="text1"/>
          <w:sz w:val="20"/>
          <w:szCs w:val="20"/>
        </w:rPr>
      </w:pPr>
    </w:p>
    <w:p w14:paraId="11CFFBE1" w14:textId="77777777" w:rsidR="007D1320" w:rsidRPr="00B21AAE" w:rsidRDefault="007D1320" w:rsidP="007D1320">
      <w:pPr>
        <w:jc w:val="both"/>
        <w:rPr>
          <w:rFonts w:ascii="Arial" w:hAnsi="Arial" w:cs="Arial"/>
          <w:b/>
          <w:color w:val="000000" w:themeColor="text1"/>
          <w:sz w:val="20"/>
          <w:szCs w:val="20"/>
        </w:rPr>
      </w:pPr>
    </w:p>
    <w:p w14:paraId="72FE9C16" w14:textId="77777777" w:rsidR="007D1320" w:rsidRPr="00B21AAE" w:rsidRDefault="007D1320" w:rsidP="007D1320">
      <w:pPr>
        <w:jc w:val="both"/>
        <w:rPr>
          <w:rFonts w:ascii="Arial" w:hAnsi="Arial" w:cs="Arial"/>
          <w:b/>
          <w:color w:val="000000" w:themeColor="text1"/>
          <w:sz w:val="20"/>
          <w:szCs w:val="20"/>
        </w:rPr>
      </w:pPr>
    </w:p>
    <w:p w14:paraId="2CB6DE6C" w14:textId="77777777" w:rsidR="007D1320" w:rsidRPr="00B21AAE" w:rsidRDefault="007D1320" w:rsidP="007D1320">
      <w:pPr>
        <w:jc w:val="both"/>
        <w:rPr>
          <w:rFonts w:ascii="Arial" w:hAnsi="Arial" w:cs="Arial"/>
          <w:b/>
          <w:color w:val="000000" w:themeColor="text1"/>
          <w:sz w:val="20"/>
          <w:szCs w:val="20"/>
        </w:rPr>
      </w:pPr>
    </w:p>
    <w:p w14:paraId="7E7F9465" w14:textId="77777777" w:rsidR="007D1320" w:rsidRPr="00B21AAE" w:rsidRDefault="007D1320" w:rsidP="007D1320">
      <w:pPr>
        <w:jc w:val="both"/>
        <w:rPr>
          <w:rFonts w:ascii="Arial" w:hAnsi="Arial" w:cs="Arial"/>
          <w:b/>
          <w:color w:val="000000" w:themeColor="text1"/>
          <w:sz w:val="20"/>
          <w:szCs w:val="20"/>
        </w:rPr>
      </w:pPr>
    </w:p>
    <w:p w14:paraId="7F6CEB9C" w14:textId="77777777" w:rsidR="007D1320" w:rsidRPr="00B21AAE" w:rsidRDefault="007D1320" w:rsidP="007D1320">
      <w:pPr>
        <w:jc w:val="both"/>
        <w:rPr>
          <w:rFonts w:ascii="Arial" w:hAnsi="Arial" w:cs="Arial"/>
          <w:b/>
          <w:color w:val="000000" w:themeColor="text1"/>
          <w:sz w:val="20"/>
          <w:szCs w:val="20"/>
        </w:rPr>
      </w:pPr>
    </w:p>
    <w:p w14:paraId="1097C8DE" w14:textId="77777777" w:rsidR="007D1320" w:rsidRPr="00B21AAE" w:rsidRDefault="007D1320" w:rsidP="007D1320">
      <w:pPr>
        <w:jc w:val="both"/>
        <w:rPr>
          <w:rFonts w:ascii="Arial" w:hAnsi="Arial" w:cs="Arial"/>
          <w:b/>
          <w:color w:val="000000" w:themeColor="text1"/>
          <w:sz w:val="20"/>
          <w:szCs w:val="20"/>
        </w:rPr>
      </w:pPr>
    </w:p>
    <w:p w14:paraId="2A01B69B" w14:textId="77777777" w:rsidR="007D1320" w:rsidRPr="00B21AAE" w:rsidRDefault="007D1320" w:rsidP="007D1320">
      <w:pPr>
        <w:jc w:val="both"/>
        <w:rPr>
          <w:rFonts w:ascii="Arial" w:hAnsi="Arial" w:cs="Arial"/>
          <w:b/>
          <w:color w:val="000000" w:themeColor="text1"/>
          <w:sz w:val="20"/>
          <w:szCs w:val="20"/>
        </w:rPr>
      </w:pPr>
    </w:p>
    <w:p w14:paraId="1EC71680" w14:textId="77777777" w:rsidR="007D1320" w:rsidRPr="00B21AAE" w:rsidRDefault="007D1320" w:rsidP="007D1320">
      <w:pPr>
        <w:jc w:val="both"/>
        <w:rPr>
          <w:rFonts w:ascii="Arial" w:hAnsi="Arial" w:cs="Arial"/>
          <w:b/>
          <w:color w:val="000000" w:themeColor="text1"/>
          <w:sz w:val="20"/>
          <w:szCs w:val="20"/>
        </w:rPr>
      </w:pPr>
    </w:p>
    <w:p w14:paraId="56B6FD32" w14:textId="77777777" w:rsidR="007D1320" w:rsidRPr="00B21AAE" w:rsidRDefault="007D1320" w:rsidP="007D1320">
      <w:pPr>
        <w:jc w:val="both"/>
        <w:rPr>
          <w:rFonts w:ascii="Arial" w:hAnsi="Arial" w:cs="Arial"/>
          <w:b/>
          <w:color w:val="000000" w:themeColor="text1"/>
          <w:sz w:val="20"/>
          <w:szCs w:val="20"/>
        </w:rPr>
      </w:pPr>
    </w:p>
    <w:p w14:paraId="616192C6" w14:textId="77777777" w:rsidR="000C18C3" w:rsidRPr="00B21AAE" w:rsidRDefault="000C18C3" w:rsidP="007D1320">
      <w:pPr>
        <w:jc w:val="both"/>
        <w:rPr>
          <w:rFonts w:ascii="Arial" w:hAnsi="Arial" w:cs="Arial"/>
          <w:b/>
          <w:color w:val="000000" w:themeColor="text1"/>
          <w:sz w:val="20"/>
          <w:szCs w:val="20"/>
        </w:rPr>
      </w:pPr>
    </w:p>
    <w:p w14:paraId="3A9469A2" w14:textId="77777777" w:rsidR="000C18C3" w:rsidRPr="00B21AAE" w:rsidRDefault="000C18C3" w:rsidP="007D1320">
      <w:pPr>
        <w:jc w:val="both"/>
        <w:rPr>
          <w:rFonts w:ascii="Arial" w:hAnsi="Arial" w:cs="Arial"/>
          <w:b/>
          <w:color w:val="000000" w:themeColor="text1"/>
          <w:sz w:val="20"/>
          <w:szCs w:val="20"/>
        </w:rPr>
      </w:pPr>
    </w:p>
    <w:p w14:paraId="42E76356" w14:textId="77777777" w:rsidR="00A166CE" w:rsidRPr="00B21AAE" w:rsidRDefault="00A166CE" w:rsidP="00A166CE">
      <w:pPr>
        <w:jc w:val="center"/>
        <w:rPr>
          <w:rFonts w:ascii="Arial" w:hAnsi="Arial" w:cs="Arial"/>
          <w:b/>
          <w:color w:val="000000" w:themeColor="text1"/>
          <w:sz w:val="20"/>
          <w:szCs w:val="20"/>
        </w:rPr>
      </w:pPr>
    </w:p>
    <w:p w14:paraId="17FBCE9C" w14:textId="7C1933DF" w:rsidR="00A166CE" w:rsidRPr="00B21AAE" w:rsidRDefault="00A166CE" w:rsidP="00A166CE">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12</w:t>
      </w:r>
    </w:p>
    <w:p w14:paraId="7C099DE8" w14:textId="77777777" w:rsidR="00A166CE" w:rsidRPr="00B21AAE" w:rsidRDefault="00A166CE" w:rsidP="007D1320">
      <w:pPr>
        <w:jc w:val="both"/>
        <w:rPr>
          <w:rFonts w:ascii="Arial" w:hAnsi="Arial" w:cs="Arial"/>
          <w:b/>
          <w:color w:val="000000" w:themeColor="text1"/>
          <w:sz w:val="20"/>
          <w:szCs w:val="20"/>
        </w:rPr>
      </w:pPr>
    </w:p>
    <w:p w14:paraId="7F9092DB" w14:textId="394DE2FC" w:rsidR="007D1320" w:rsidRPr="00B21AAE" w:rsidRDefault="007D1320" w:rsidP="007D1320">
      <w:pPr>
        <w:jc w:val="both"/>
        <w:rPr>
          <w:rFonts w:ascii="Arial" w:hAnsi="Arial" w:cs="Arial"/>
          <w:color w:val="000000" w:themeColor="text1"/>
          <w:sz w:val="20"/>
          <w:szCs w:val="20"/>
        </w:rPr>
      </w:pPr>
      <w:r w:rsidRPr="00B21AAE">
        <w:rPr>
          <w:rFonts w:ascii="Arial" w:hAnsi="Arial" w:cs="Arial"/>
          <w:b/>
          <w:color w:val="000000" w:themeColor="text1"/>
          <w:sz w:val="20"/>
          <w:szCs w:val="20"/>
        </w:rPr>
        <w:t>CARTA PROPOSICIÓN</w:t>
      </w:r>
      <w:r w:rsidRPr="00B21AAE">
        <w:rPr>
          <w:rFonts w:ascii="Arial" w:hAnsi="Arial" w:cs="Arial"/>
          <w:color w:val="000000" w:themeColor="text1"/>
          <w:sz w:val="20"/>
          <w:szCs w:val="20"/>
        </w:rPr>
        <w:t>.</w:t>
      </w:r>
    </w:p>
    <w:p w14:paraId="685EDF48" w14:textId="77777777" w:rsidR="007D1320" w:rsidRPr="00B21AAE" w:rsidRDefault="007D1320" w:rsidP="007D1320">
      <w:pPr>
        <w:jc w:val="both"/>
        <w:rPr>
          <w:rFonts w:ascii="Arial" w:hAnsi="Arial" w:cs="Arial"/>
          <w:b/>
          <w:caps/>
          <w:sz w:val="20"/>
          <w:szCs w:val="20"/>
        </w:rPr>
      </w:pPr>
    </w:p>
    <w:p w14:paraId="73AD06D2" w14:textId="77777777" w:rsidR="002947DC" w:rsidRPr="00F334B8" w:rsidRDefault="002947DC" w:rsidP="002947DC">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4FEBA272" w14:textId="77777777" w:rsidR="002947DC" w:rsidRPr="00F334B8" w:rsidRDefault="002947DC" w:rsidP="002947DC">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1DC3C882" w14:textId="77777777" w:rsidR="002947DC" w:rsidRPr="00F334B8" w:rsidRDefault="002947DC" w:rsidP="002947DC">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7AEFD593" w14:textId="77777777" w:rsidR="002947DC" w:rsidRPr="00F334B8" w:rsidRDefault="002947DC" w:rsidP="002947DC">
      <w:pPr>
        <w:rPr>
          <w:rFonts w:ascii="Arial" w:hAnsi="Arial" w:cs="Arial"/>
          <w:color w:val="000000" w:themeColor="text1"/>
          <w:sz w:val="20"/>
        </w:rPr>
      </w:pPr>
      <w:r w:rsidRPr="00F334B8">
        <w:rPr>
          <w:rFonts w:ascii="Arial" w:hAnsi="Arial" w:cs="Arial"/>
          <w:color w:val="000000" w:themeColor="text1"/>
          <w:sz w:val="20"/>
        </w:rPr>
        <w:t>DE DOS BOCAS, S.A. DE C.V.</w:t>
      </w:r>
    </w:p>
    <w:p w14:paraId="5DE16B00" w14:textId="77777777" w:rsidR="002947DC" w:rsidRPr="00F334B8" w:rsidRDefault="002947DC" w:rsidP="002947DC">
      <w:pPr>
        <w:rPr>
          <w:rFonts w:ascii="Arial" w:hAnsi="Arial" w:cs="Arial"/>
          <w:color w:val="000000" w:themeColor="text1"/>
          <w:sz w:val="20"/>
        </w:rPr>
      </w:pPr>
      <w:r w:rsidRPr="00F334B8">
        <w:rPr>
          <w:rFonts w:ascii="Arial" w:hAnsi="Arial" w:cs="Arial"/>
          <w:color w:val="000000" w:themeColor="text1"/>
          <w:sz w:val="20"/>
        </w:rPr>
        <w:t>P R E S E N T E</w:t>
      </w:r>
    </w:p>
    <w:p w14:paraId="2BD2CFEB" w14:textId="77777777" w:rsidR="002947DC" w:rsidRDefault="002947DC" w:rsidP="007D1320">
      <w:pPr>
        <w:widowControl w:val="0"/>
        <w:jc w:val="both"/>
        <w:outlineLvl w:val="0"/>
        <w:rPr>
          <w:rFonts w:ascii="Arial" w:hAnsi="Arial" w:cs="Arial"/>
          <w:b/>
          <w:color w:val="000000" w:themeColor="text1"/>
          <w:sz w:val="20"/>
          <w:szCs w:val="20"/>
        </w:rPr>
      </w:pPr>
    </w:p>
    <w:p w14:paraId="39006BB9" w14:textId="1B64B65D" w:rsidR="007D1320" w:rsidRPr="00B21AAE" w:rsidRDefault="007D1320" w:rsidP="007D1320">
      <w:pPr>
        <w:widowControl w:val="0"/>
        <w:jc w:val="both"/>
        <w:outlineLvl w:val="0"/>
        <w:rPr>
          <w:rFonts w:ascii="Arial" w:hAnsi="Arial" w:cs="Arial"/>
          <w:b/>
          <w:color w:val="000000" w:themeColor="text1"/>
          <w:sz w:val="20"/>
          <w:szCs w:val="20"/>
        </w:rPr>
      </w:pPr>
      <w:r w:rsidRPr="00B21AAE">
        <w:rPr>
          <w:rFonts w:ascii="Arial" w:hAnsi="Arial" w:cs="Arial"/>
          <w:b/>
          <w:color w:val="000000" w:themeColor="text1"/>
          <w:sz w:val="20"/>
          <w:szCs w:val="20"/>
        </w:rPr>
        <w:t xml:space="preserve">LICITACIÓN </w:t>
      </w:r>
      <w:r w:rsidR="005B7607">
        <w:rPr>
          <w:rFonts w:ascii="Arial" w:hAnsi="Arial" w:cs="Arial"/>
          <w:b/>
          <w:color w:val="000000" w:themeColor="text1"/>
          <w:sz w:val="20"/>
          <w:szCs w:val="20"/>
        </w:rPr>
        <w:t xml:space="preserve">PÚBLICA NACIONAL </w:t>
      </w:r>
      <w:r w:rsidR="00734C04">
        <w:rPr>
          <w:rFonts w:ascii="Arial" w:hAnsi="Arial" w:cs="Arial"/>
          <w:b/>
          <w:color w:val="000000" w:themeColor="text1"/>
          <w:sz w:val="20"/>
          <w:szCs w:val="20"/>
        </w:rPr>
        <w:t>MIXTA</w:t>
      </w:r>
      <w:r w:rsidRPr="00B21AAE">
        <w:rPr>
          <w:rFonts w:ascii="Arial" w:hAnsi="Arial" w:cs="Arial"/>
          <w:b/>
          <w:color w:val="000000" w:themeColor="text1"/>
          <w:sz w:val="20"/>
          <w:szCs w:val="20"/>
        </w:rPr>
        <w:t xml:space="preserve"> No.: </w:t>
      </w:r>
      <w:r w:rsidRPr="00B21AAE">
        <w:rPr>
          <w:rFonts w:ascii="Arial" w:hAnsi="Arial" w:cs="Arial"/>
          <w:color w:val="000000" w:themeColor="text1"/>
          <w:sz w:val="20"/>
          <w:szCs w:val="20"/>
        </w:rPr>
        <w:t xml:space="preserve">No. _______________ </w:t>
      </w:r>
    </w:p>
    <w:p w14:paraId="603158A5" w14:textId="77777777" w:rsidR="007D1320" w:rsidRPr="00B21AAE" w:rsidRDefault="007D1320" w:rsidP="007D1320">
      <w:pPr>
        <w:widowControl w:val="0"/>
        <w:jc w:val="both"/>
        <w:outlineLvl w:val="0"/>
        <w:rPr>
          <w:rFonts w:ascii="Arial" w:hAnsi="Arial" w:cs="Arial"/>
          <w:color w:val="000000" w:themeColor="text1"/>
          <w:sz w:val="20"/>
          <w:szCs w:val="20"/>
        </w:rPr>
      </w:pPr>
    </w:p>
    <w:p w14:paraId="602293DF" w14:textId="0F1EF0BD" w:rsidR="007D1320" w:rsidRDefault="007D1320" w:rsidP="007D1320">
      <w:pPr>
        <w:pStyle w:val="Encabezado"/>
        <w:jc w:val="both"/>
        <w:rPr>
          <w:rFonts w:ascii="Arial" w:hAnsi="Arial" w:cs="Arial"/>
          <w:color w:val="000000" w:themeColor="text1"/>
          <w:sz w:val="20"/>
        </w:rPr>
      </w:pPr>
      <w:r w:rsidRPr="00B21AAE">
        <w:rPr>
          <w:rFonts w:ascii="Arial" w:hAnsi="Arial" w:cs="Arial"/>
          <w:color w:val="000000" w:themeColor="text1"/>
          <w:sz w:val="20"/>
        </w:rPr>
        <w:t xml:space="preserve">Con relación a la convocatoria emitida el </w:t>
      </w:r>
      <w:r w:rsidRPr="00B21AAE">
        <w:rPr>
          <w:rFonts w:ascii="Arial" w:hAnsi="Arial" w:cs="Arial"/>
          <w:color w:val="000000" w:themeColor="text1"/>
          <w:sz w:val="20"/>
          <w:lang w:val="es-ES"/>
        </w:rPr>
        <w:t>___________</w:t>
      </w:r>
      <w:r w:rsidRPr="00B21AAE">
        <w:rPr>
          <w:rFonts w:ascii="Arial" w:hAnsi="Arial" w:cs="Arial"/>
          <w:color w:val="000000" w:themeColor="text1"/>
          <w:sz w:val="20"/>
        </w:rPr>
        <w:t xml:space="preserve">del año en curso en la cual se convoca a los interesados para que participen en la LICITACIÓN </w:t>
      </w:r>
      <w:r w:rsidR="005B7607">
        <w:rPr>
          <w:rFonts w:ascii="Arial" w:hAnsi="Arial" w:cs="Arial"/>
          <w:color w:val="000000" w:themeColor="text1"/>
          <w:sz w:val="20"/>
        </w:rPr>
        <w:t xml:space="preserve">PÚBLICA NACIONAL </w:t>
      </w:r>
      <w:r w:rsidR="00734C04">
        <w:rPr>
          <w:rFonts w:ascii="Arial" w:hAnsi="Arial" w:cs="Arial"/>
          <w:color w:val="000000" w:themeColor="text1"/>
          <w:sz w:val="20"/>
        </w:rPr>
        <w:t>MIXTA</w:t>
      </w:r>
      <w:r w:rsidRPr="00B21AAE">
        <w:rPr>
          <w:rFonts w:ascii="Arial" w:hAnsi="Arial" w:cs="Arial"/>
          <w:color w:val="000000" w:themeColor="text1"/>
          <w:sz w:val="20"/>
        </w:rPr>
        <w:t xml:space="preserve"> No. </w:t>
      </w:r>
      <w:r w:rsidRPr="00B21AAE">
        <w:rPr>
          <w:rFonts w:ascii="Arial" w:hAnsi="Arial" w:cs="Arial"/>
          <w:color w:val="000000" w:themeColor="text1"/>
          <w:sz w:val="20"/>
          <w:lang w:val="es-ES"/>
        </w:rPr>
        <w:t>__________________</w:t>
      </w:r>
      <w:r w:rsidRPr="00B21AAE">
        <w:rPr>
          <w:rFonts w:ascii="Arial" w:hAnsi="Arial" w:cs="Arial"/>
          <w:color w:val="000000" w:themeColor="text1"/>
          <w:sz w:val="20"/>
        </w:rPr>
        <w:t>“</w:t>
      </w:r>
      <w:r w:rsidRPr="00B21AAE">
        <w:rPr>
          <w:rFonts w:ascii="Arial" w:hAnsi="Arial" w:cs="Arial"/>
          <w:b/>
          <w:sz w:val="20"/>
        </w:rPr>
        <w:t xml:space="preserve"> </w:t>
      </w:r>
      <w:r w:rsidR="002947DC" w:rsidRPr="007437A7">
        <w:rPr>
          <w:rFonts w:ascii="Arial" w:hAnsi="Arial" w:cs="Arial"/>
          <w:b/>
          <w:color w:val="000000" w:themeColor="text1"/>
          <w:sz w:val="20"/>
        </w:rPr>
        <w:t>SERVICIO DE SEGURIDAD PRIVADA, PROTECCIÓN, CONTROL Y VIGILANCIA DE LAS INSTALACIONES DE LA ADMINISTRACIÓN PORTUARIA INTEGRAL DE DOS BOCAS</w:t>
      </w:r>
      <w:r w:rsidRPr="00B21AAE">
        <w:rPr>
          <w:rFonts w:ascii="Arial" w:hAnsi="Arial" w:cs="Arial"/>
          <w:color w:val="000000" w:themeColor="text1"/>
          <w:sz w:val="20"/>
        </w:rPr>
        <w:t>”</w:t>
      </w:r>
      <w:r w:rsidRPr="00B21AAE">
        <w:rPr>
          <w:rFonts w:ascii="Arial" w:hAnsi="Arial" w:cs="Arial"/>
          <w:b/>
          <w:i/>
          <w:color w:val="000000" w:themeColor="text1"/>
          <w:sz w:val="20"/>
        </w:rPr>
        <w:t>,</w:t>
      </w:r>
      <w:r w:rsidRPr="00B21AAE">
        <w:rPr>
          <w:rFonts w:ascii="Arial" w:hAnsi="Arial" w:cs="Arial"/>
          <w:color w:val="000000" w:themeColor="text1"/>
          <w:sz w:val="20"/>
        </w:rPr>
        <w:t xml:space="preserve"> que convoca la Administración Portuaria Integral de </w:t>
      </w:r>
      <w:r w:rsidR="00BB7F67" w:rsidRPr="00B21AAE">
        <w:rPr>
          <w:rFonts w:ascii="Arial" w:hAnsi="Arial" w:cs="Arial"/>
          <w:color w:val="000000" w:themeColor="text1"/>
          <w:sz w:val="20"/>
        </w:rPr>
        <w:t xml:space="preserve">Dos </w:t>
      </w:r>
      <w:r w:rsidR="00BB7F67" w:rsidRPr="00B21AAE">
        <w:rPr>
          <w:rFonts w:ascii="Arial" w:hAnsi="Arial" w:cs="Arial"/>
          <w:color w:val="000000" w:themeColor="text1"/>
          <w:sz w:val="20"/>
          <w:lang w:val="es-ES"/>
        </w:rPr>
        <w:t>Bocas</w:t>
      </w:r>
      <w:r w:rsidRPr="00B21AAE">
        <w:rPr>
          <w:rFonts w:ascii="Arial" w:hAnsi="Arial" w:cs="Arial"/>
          <w:color w:val="000000" w:themeColor="text1"/>
          <w:sz w:val="20"/>
          <w:lang w:val="es-ES"/>
        </w:rPr>
        <w:t xml:space="preserve">, </w:t>
      </w:r>
      <w:r w:rsidRPr="00B21AAE">
        <w:rPr>
          <w:rFonts w:ascii="Arial" w:hAnsi="Arial" w:cs="Arial"/>
          <w:color w:val="000000" w:themeColor="text1"/>
          <w:sz w:val="20"/>
        </w:rPr>
        <w:t xml:space="preserve">S.A. de C.V., sobre el particular, por mi propio derecho, en mi carácter de </w:t>
      </w:r>
      <w:r w:rsidRPr="00B21AAE">
        <w:rPr>
          <w:rFonts w:ascii="Arial" w:hAnsi="Arial" w:cs="Arial"/>
          <w:b/>
          <w:color w:val="000000" w:themeColor="text1"/>
          <w:sz w:val="20"/>
        </w:rPr>
        <w:t>(indicar puesto o cargo)</w:t>
      </w:r>
      <w:r w:rsidRPr="00B21AAE">
        <w:rPr>
          <w:rFonts w:ascii="Arial" w:hAnsi="Arial" w:cs="Arial"/>
          <w:color w:val="000000" w:themeColor="text1"/>
          <w:sz w:val="20"/>
        </w:rPr>
        <w:t xml:space="preserve"> de la empresa </w:t>
      </w:r>
      <w:r w:rsidRPr="00B21AAE">
        <w:rPr>
          <w:rFonts w:ascii="Arial" w:hAnsi="Arial" w:cs="Arial"/>
          <w:b/>
          <w:color w:val="000000" w:themeColor="text1"/>
          <w:sz w:val="20"/>
        </w:rPr>
        <w:t>(nombre o razón social)</w:t>
      </w:r>
      <w:r w:rsidRPr="00B21AAE">
        <w:rPr>
          <w:rFonts w:ascii="Arial" w:hAnsi="Arial" w:cs="Arial"/>
          <w:color w:val="000000" w:themeColor="text1"/>
          <w:sz w:val="20"/>
        </w:rPr>
        <w:t xml:space="preserve"> manifiesto a usted lo siguiente:</w:t>
      </w:r>
    </w:p>
    <w:p w14:paraId="229FBC5C" w14:textId="77777777" w:rsidR="002947DC" w:rsidRPr="00B21AAE" w:rsidRDefault="002947DC" w:rsidP="007D1320">
      <w:pPr>
        <w:pStyle w:val="Encabezado"/>
        <w:jc w:val="both"/>
        <w:rPr>
          <w:rFonts w:ascii="Arial" w:hAnsi="Arial" w:cs="Arial"/>
          <w:sz w:val="20"/>
          <w:lang w:val="es-ES"/>
        </w:rPr>
      </w:pPr>
    </w:p>
    <w:p w14:paraId="298FBB5D"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A) Que conozco y acato las disposiciones legales para el suministro de los SERVICIOS</w:t>
      </w:r>
    </w:p>
    <w:p w14:paraId="0A13A11A" w14:textId="77777777" w:rsidR="007D1320" w:rsidRPr="00B21AAE" w:rsidRDefault="007D1320" w:rsidP="007D1320">
      <w:pPr>
        <w:jc w:val="both"/>
        <w:rPr>
          <w:rFonts w:ascii="Arial" w:hAnsi="Arial" w:cs="Arial"/>
          <w:color w:val="000000" w:themeColor="text1"/>
          <w:sz w:val="20"/>
          <w:szCs w:val="20"/>
        </w:rPr>
      </w:pPr>
    </w:p>
    <w:p w14:paraId="2E180C68" w14:textId="77777777" w:rsidR="007D1320" w:rsidRDefault="007D1320" w:rsidP="006E21D2">
      <w:pPr>
        <w:numPr>
          <w:ilvl w:val="0"/>
          <w:numId w:val="63"/>
        </w:numPr>
        <w:ind w:left="0" w:firstLine="0"/>
        <w:jc w:val="both"/>
        <w:rPr>
          <w:rFonts w:ascii="Arial" w:hAnsi="Arial" w:cs="Arial"/>
          <w:color w:val="000000" w:themeColor="text1"/>
          <w:sz w:val="20"/>
          <w:szCs w:val="20"/>
        </w:rPr>
      </w:pPr>
      <w:r w:rsidRPr="00B21AAE">
        <w:rPr>
          <w:rFonts w:ascii="Arial" w:hAnsi="Arial" w:cs="Arial"/>
          <w:color w:val="000000" w:themeColor="text1"/>
          <w:sz w:val="20"/>
          <w:szCs w:val="20"/>
        </w:rPr>
        <w:t>Que el monto de mi oferta (antes de IVA) es:</w:t>
      </w:r>
    </w:p>
    <w:p w14:paraId="138B4DDA" w14:textId="77777777" w:rsidR="002947DC" w:rsidRPr="00B21AAE" w:rsidRDefault="002947DC" w:rsidP="002947DC">
      <w:pPr>
        <w:jc w:val="both"/>
        <w:rPr>
          <w:rFonts w:ascii="Arial" w:hAnsi="Arial" w:cs="Arial"/>
          <w:color w:val="000000" w:themeColor="text1"/>
          <w:sz w:val="20"/>
          <w:szCs w:val="20"/>
        </w:rPr>
      </w:pPr>
    </w:p>
    <w:p w14:paraId="6BA0C0D4" w14:textId="77777777" w:rsidR="007D1320" w:rsidRPr="00B21AAE" w:rsidRDefault="007D1320" w:rsidP="002947DC">
      <w:pPr>
        <w:jc w:val="both"/>
        <w:rPr>
          <w:rFonts w:ascii="Arial" w:hAnsi="Arial" w:cs="Arial"/>
          <w:color w:val="000000" w:themeColor="text1"/>
          <w:sz w:val="20"/>
          <w:szCs w:val="20"/>
        </w:rPr>
      </w:pPr>
      <w:r w:rsidRPr="00B21AAE">
        <w:rPr>
          <w:rFonts w:ascii="Arial" w:hAnsi="Arial" w:cs="Arial"/>
          <w:color w:val="000000" w:themeColor="text1"/>
          <w:sz w:val="20"/>
          <w:szCs w:val="20"/>
        </w:rPr>
        <w:t>Monto total ____________________</w:t>
      </w:r>
    </w:p>
    <w:p w14:paraId="1112770F" w14:textId="77777777" w:rsidR="007D1320" w:rsidRPr="00B21AAE" w:rsidRDefault="007D1320" w:rsidP="007D1320">
      <w:pPr>
        <w:jc w:val="both"/>
        <w:rPr>
          <w:rFonts w:ascii="Arial" w:hAnsi="Arial" w:cs="Arial"/>
          <w:color w:val="000000" w:themeColor="text1"/>
          <w:sz w:val="20"/>
          <w:szCs w:val="20"/>
        </w:rPr>
      </w:pPr>
    </w:p>
    <w:p w14:paraId="0C6E3F9D" w14:textId="7493CD08" w:rsidR="007D1320" w:rsidRPr="00A72A34" w:rsidRDefault="007D1320" w:rsidP="006E21D2">
      <w:pPr>
        <w:pStyle w:val="Prrafodelista"/>
        <w:numPr>
          <w:ilvl w:val="0"/>
          <w:numId w:val="63"/>
        </w:numPr>
        <w:jc w:val="both"/>
        <w:rPr>
          <w:color w:val="000000" w:themeColor="text1"/>
          <w:sz w:val="20"/>
          <w:szCs w:val="20"/>
        </w:rPr>
      </w:pPr>
      <w:r w:rsidRPr="00A72A34">
        <w:rPr>
          <w:color w:val="000000" w:themeColor="text1"/>
          <w:sz w:val="20"/>
          <w:szCs w:val="20"/>
        </w:rPr>
        <w:t>Que el plazo de pago (días naturales) posteriores a la presentación de la factura es de ___ días naturales.</w:t>
      </w:r>
    </w:p>
    <w:p w14:paraId="395E5FF3" w14:textId="77777777" w:rsidR="00A72A34" w:rsidRPr="00A72A34" w:rsidRDefault="00A72A34" w:rsidP="00A72A34">
      <w:pPr>
        <w:pStyle w:val="Prrafodelista"/>
        <w:ind w:left="360"/>
        <w:jc w:val="both"/>
        <w:rPr>
          <w:color w:val="000000" w:themeColor="text1"/>
          <w:sz w:val="20"/>
          <w:szCs w:val="20"/>
        </w:rPr>
      </w:pPr>
    </w:p>
    <w:p w14:paraId="7C8B103F"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D) Que el periodo de vigencia del CONTRATO será de:</w:t>
      </w:r>
    </w:p>
    <w:p w14:paraId="7DFB3326"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_______________________________________________________________________________</w:t>
      </w:r>
    </w:p>
    <w:p w14:paraId="28E63929" w14:textId="77777777" w:rsidR="007D1320" w:rsidRPr="00B21AAE" w:rsidRDefault="007D1320" w:rsidP="007D1320">
      <w:pPr>
        <w:jc w:val="both"/>
        <w:rPr>
          <w:rFonts w:ascii="Arial" w:hAnsi="Arial" w:cs="Arial"/>
          <w:color w:val="000000" w:themeColor="text1"/>
          <w:sz w:val="20"/>
          <w:szCs w:val="20"/>
        </w:rPr>
      </w:pPr>
    </w:p>
    <w:p w14:paraId="232B9337"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E) Que los lugares donde suministraré el SERVICIO es: ___________________________</w:t>
      </w:r>
    </w:p>
    <w:p w14:paraId="59BB7D18" w14:textId="77777777" w:rsidR="007D1320" w:rsidRPr="00B21AAE" w:rsidRDefault="007D1320" w:rsidP="007D1320">
      <w:pPr>
        <w:jc w:val="both"/>
        <w:rPr>
          <w:rFonts w:ascii="Arial" w:hAnsi="Arial" w:cs="Arial"/>
          <w:color w:val="000000" w:themeColor="text1"/>
          <w:sz w:val="20"/>
          <w:szCs w:val="20"/>
        </w:rPr>
      </w:pPr>
    </w:p>
    <w:p w14:paraId="08BAF2F0"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A t e n t a m e n t e      </w:t>
      </w:r>
    </w:p>
    <w:p w14:paraId="0706A646"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________________________________</w:t>
      </w:r>
    </w:p>
    <w:p w14:paraId="2525910A"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(Nombre, cargo y  firma  del </w:t>
      </w:r>
    </w:p>
    <w:p w14:paraId="2D39FCA8"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 Representante de la empresa)</w:t>
      </w:r>
    </w:p>
    <w:p w14:paraId="249E9293" w14:textId="77777777" w:rsidR="007D1320" w:rsidRPr="00B21AAE" w:rsidRDefault="007D1320" w:rsidP="007D1320">
      <w:pPr>
        <w:jc w:val="both"/>
        <w:rPr>
          <w:rFonts w:ascii="Arial" w:hAnsi="Arial" w:cs="Arial"/>
          <w:b/>
          <w:color w:val="000000" w:themeColor="text1"/>
          <w:sz w:val="20"/>
          <w:szCs w:val="20"/>
        </w:rPr>
      </w:pPr>
    </w:p>
    <w:p w14:paraId="7269C733" w14:textId="77777777" w:rsidR="007D1320" w:rsidRPr="00B21AAE" w:rsidRDefault="007D1320" w:rsidP="007D1320">
      <w:pPr>
        <w:jc w:val="both"/>
        <w:rPr>
          <w:rFonts w:ascii="Arial" w:hAnsi="Arial" w:cs="Arial"/>
          <w:b/>
          <w:color w:val="000000" w:themeColor="text1"/>
          <w:sz w:val="20"/>
          <w:szCs w:val="20"/>
        </w:rPr>
      </w:pPr>
    </w:p>
    <w:p w14:paraId="5F0BD966" w14:textId="77777777" w:rsidR="007D1320" w:rsidRPr="00B21AAE" w:rsidRDefault="007D1320" w:rsidP="007D1320">
      <w:pPr>
        <w:jc w:val="both"/>
        <w:rPr>
          <w:rFonts w:ascii="Arial" w:hAnsi="Arial" w:cs="Arial"/>
          <w:b/>
          <w:color w:val="000000" w:themeColor="text1"/>
          <w:sz w:val="20"/>
          <w:szCs w:val="20"/>
        </w:rPr>
      </w:pPr>
    </w:p>
    <w:p w14:paraId="64A01138" w14:textId="77777777" w:rsidR="007D1320" w:rsidRPr="00B21AAE" w:rsidRDefault="007D1320" w:rsidP="007D1320">
      <w:pPr>
        <w:jc w:val="both"/>
        <w:rPr>
          <w:rFonts w:ascii="Arial" w:hAnsi="Arial" w:cs="Arial"/>
          <w:b/>
          <w:color w:val="000000" w:themeColor="text1"/>
          <w:sz w:val="20"/>
          <w:szCs w:val="20"/>
        </w:rPr>
      </w:pPr>
    </w:p>
    <w:p w14:paraId="6BC17226" w14:textId="77777777" w:rsidR="007D1320" w:rsidRPr="00B21AAE" w:rsidRDefault="007D1320" w:rsidP="007D1320">
      <w:pPr>
        <w:jc w:val="center"/>
        <w:rPr>
          <w:rFonts w:ascii="Arial" w:hAnsi="Arial" w:cs="Arial"/>
          <w:b/>
          <w:color w:val="000000" w:themeColor="text1"/>
          <w:sz w:val="20"/>
          <w:szCs w:val="20"/>
        </w:rPr>
      </w:pPr>
    </w:p>
    <w:p w14:paraId="77450FB7" w14:textId="77777777" w:rsidR="007D1320" w:rsidRPr="00B21AAE" w:rsidRDefault="007D1320" w:rsidP="007D1320">
      <w:pPr>
        <w:jc w:val="center"/>
        <w:rPr>
          <w:rFonts w:ascii="Arial" w:hAnsi="Arial" w:cs="Arial"/>
          <w:b/>
          <w:color w:val="000000" w:themeColor="text1"/>
          <w:sz w:val="20"/>
          <w:szCs w:val="20"/>
        </w:rPr>
      </w:pPr>
    </w:p>
    <w:p w14:paraId="2F78DFAF" w14:textId="77777777" w:rsidR="007D1320" w:rsidRPr="00B21AAE" w:rsidRDefault="007D1320" w:rsidP="007D1320">
      <w:pPr>
        <w:jc w:val="center"/>
        <w:rPr>
          <w:rFonts w:ascii="Arial" w:hAnsi="Arial" w:cs="Arial"/>
          <w:b/>
          <w:color w:val="000000" w:themeColor="text1"/>
          <w:sz w:val="20"/>
          <w:szCs w:val="20"/>
        </w:rPr>
      </w:pPr>
    </w:p>
    <w:p w14:paraId="4B2A0E52" w14:textId="77777777" w:rsidR="007D1320" w:rsidRPr="00B21AAE" w:rsidRDefault="007D1320" w:rsidP="007D1320">
      <w:pPr>
        <w:jc w:val="center"/>
        <w:rPr>
          <w:rFonts w:ascii="Arial" w:hAnsi="Arial" w:cs="Arial"/>
          <w:b/>
          <w:color w:val="000000" w:themeColor="text1"/>
          <w:sz w:val="20"/>
          <w:szCs w:val="20"/>
        </w:rPr>
      </w:pPr>
    </w:p>
    <w:p w14:paraId="27744026" w14:textId="77777777" w:rsidR="007D1320" w:rsidRPr="00B21AAE" w:rsidRDefault="007D1320" w:rsidP="007D1320">
      <w:pPr>
        <w:jc w:val="center"/>
        <w:rPr>
          <w:rFonts w:ascii="Arial" w:hAnsi="Arial" w:cs="Arial"/>
          <w:b/>
          <w:color w:val="000000" w:themeColor="text1"/>
          <w:sz w:val="20"/>
          <w:szCs w:val="20"/>
        </w:rPr>
      </w:pPr>
    </w:p>
    <w:p w14:paraId="31CDBBE9" w14:textId="77777777" w:rsidR="007D1320" w:rsidRPr="00B21AAE" w:rsidRDefault="007D1320" w:rsidP="007D1320">
      <w:pPr>
        <w:jc w:val="center"/>
        <w:rPr>
          <w:rFonts w:ascii="Arial" w:hAnsi="Arial" w:cs="Arial"/>
          <w:b/>
          <w:color w:val="000000" w:themeColor="text1"/>
          <w:sz w:val="20"/>
          <w:szCs w:val="20"/>
        </w:rPr>
      </w:pPr>
    </w:p>
    <w:p w14:paraId="3CAEA5C6" w14:textId="77777777" w:rsidR="007D1320" w:rsidRPr="00B21AAE" w:rsidRDefault="007D1320" w:rsidP="007D1320">
      <w:pPr>
        <w:jc w:val="center"/>
        <w:rPr>
          <w:rFonts w:ascii="Arial" w:hAnsi="Arial" w:cs="Arial"/>
          <w:b/>
          <w:color w:val="000000" w:themeColor="text1"/>
          <w:sz w:val="20"/>
          <w:szCs w:val="20"/>
        </w:rPr>
      </w:pPr>
    </w:p>
    <w:p w14:paraId="131A6563" w14:textId="77777777" w:rsidR="007D1320" w:rsidRPr="00B21AAE" w:rsidRDefault="007D1320" w:rsidP="007D1320">
      <w:pPr>
        <w:jc w:val="center"/>
        <w:rPr>
          <w:rFonts w:ascii="Arial" w:hAnsi="Arial" w:cs="Arial"/>
          <w:b/>
          <w:color w:val="000000" w:themeColor="text1"/>
          <w:sz w:val="20"/>
          <w:szCs w:val="20"/>
        </w:rPr>
      </w:pPr>
    </w:p>
    <w:p w14:paraId="76B0533D" w14:textId="77777777" w:rsidR="007D1320" w:rsidRPr="00B21AAE" w:rsidRDefault="007D1320" w:rsidP="007D1320">
      <w:pPr>
        <w:jc w:val="center"/>
        <w:rPr>
          <w:rFonts w:ascii="Arial" w:hAnsi="Arial" w:cs="Arial"/>
          <w:b/>
          <w:color w:val="000000" w:themeColor="text1"/>
          <w:sz w:val="20"/>
          <w:szCs w:val="20"/>
        </w:rPr>
      </w:pPr>
    </w:p>
    <w:p w14:paraId="1DC9353A" w14:textId="4B0BBDF9" w:rsidR="000C18C3" w:rsidRPr="00B21AAE" w:rsidRDefault="000C18C3" w:rsidP="007D1320">
      <w:pPr>
        <w:jc w:val="center"/>
        <w:rPr>
          <w:rFonts w:ascii="Arial" w:hAnsi="Arial" w:cs="Arial"/>
          <w:b/>
          <w:color w:val="000000" w:themeColor="text1"/>
          <w:sz w:val="20"/>
          <w:szCs w:val="20"/>
        </w:rPr>
      </w:pPr>
    </w:p>
    <w:p w14:paraId="1C83D360" w14:textId="0850BC28" w:rsidR="000C18C3" w:rsidRPr="00B21AAE" w:rsidRDefault="000C18C3" w:rsidP="007D1320">
      <w:pPr>
        <w:jc w:val="center"/>
        <w:rPr>
          <w:rFonts w:ascii="Arial" w:hAnsi="Arial" w:cs="Arial"/>
          <w:b/>
          <w:color w:val="000000" w:themeColor="text1"/>
          <w:sz w:val="20"/>
          <w:szCs w:val="20"/>
        </w:rPr>
      </w:pPr>
    </w:p>
    <w:p w14:paraId="1C4EF970" w14:textId="1CC40C4A" w:rsidR="000C18C3" w:rsidRPr="00B21AAE" w:rsidRDefault="000C18C3" w:rsidP="007D1320">
      <w:pPr>
        <w:jc w:val="center"/>
        <w:rPr>
          <w:rFonts w:ascii="Arial" w:hAnsi="Arial" w:cs="Arial"/>
          <w:b/>
          <w:color w:val="000000" w:themeColor="text1"/>
          <w:sz w:val="20"/>
          <w:szCs w:val="20"/>
        </w:rPr>
      </w:pPr>
    </w:p>
    <w:p w14:paraId="28183B1E" w14:textId="44A0A545" w:rsidR="000C18C3" w:rsidRPr="00B21AAE" w:rsidRDefault="000C18C3" w:rsidP="007D1320">
      <w:pPr>
        <w:jc w:val="center"/>
        <w:rPr>
          <w:rFonts w:ascii="Arial" w:hAnsi="Arial" w:cs="Arial"/>
          <w:b/>
          <w:color w:val="000000" w:themeColor="text1"/>
          <w:sz w:val="20"/>
          <w:szCs w:val="20"/>
        </w:rPr>
      </w:pPr>
    </w:p>
    <w:p w14:paraId="61F12AD2" w14:textId="77777777" w:rsidR="000C18C3" w:rsidRPr="00B21AAE" w:rsidRDefault="000C18C3" w:rsidP="007D1320">
      <w:pPr>
        <w:jc w:val="center"/>
        <w:rPr>
          <w:rFonts w:ascii="Arial" w:hAnsi="Arial" w:cs="Arial"/>
          <w:b/>
          <w:color w:val="000000" w:themeColor="text1"/>
          <w:sz w:val="20"/>
          <w:szCs w:val="20"/>
        </w:rPr>
      </w:pPr>
    </w:p>
    <w:p w14:paraId="5D32D41D" w14:textId="77777777" w:rsidR="007D1320" w:rsidRPr="00B21AAE" w:rsidRDefault="007D1320" w:rsidP="007D1320">
      <w:pPr>
        <w:jc w:val="center"/>
        <w:rPr>
          <w:rFonts w:ascii="Arial" w:hAnsi="Arial" w:cs="Arial"/>
          <w:b/>
          <w:color w:val="000000" w:themeColor="text1"/>
          <w:sz w:val="20"/>
          <w:szCs w:val="20"/>
        </w:rPr>
      </w:pPr>
    </w:p>
    <w:p w14:paraId="02003721" w14:textId="77777777" w:rsidR="007D1320" w:rsidRPr="00B21AAE" w:rsidRDefault="007D1320" w:rsidP="007D1320">
      <w:pPr>
        <w:jc w:val="center"/>
        <w:rPr>
          <w:rFonts w:ascii="Arial" w:hAnsi="Arial" w:cs="Arial"/>
          <w:b/>
          <w:color w:val="000000" w:themeColor="text1"/>
          <w:sz w:val="20"/>
          <w:szCs w:val="20"/>
        </w:rPr>
      </w:pPr>
    </w:p>
    <w:p w14:paraId="5D4F9141" w14:textId="77777777" w:rsidR="007D1320" w:rsidRPr="00B21AAE" w:rsidRDefault="007D1320" w:rsidP="007D1320">
      <w:pPr>
        <w:jc w:val="center"/>
        <w:rPr>
          <w:rFonts w:ascii="Arial" w:hAnsi="Arial" w:cs="Arial"/>
          <w:b/>
          <w:color w:val="000000" w:themeColor="text1"/>
          <w:sz w:val="20"/>
          <w:szCs w:val="20"/>
        </w:rPr>
      </w:pPr>
    </w:p>
    <w:p w14:paraId="50844128" w14:textId="77777777" w:rsidR="007D1320" w:rsidRPr="00B21AAE" w:rsidRDefault="007D1320" w:rsidP="007D1320">
      <w:pPr>
        <w:jc w:val="center"/>
        <w:rPr>
          <w:rFonts w:ascii="Arial" w:hAnsi="Arial" w:cs="Arial"/>
          <w:b/>
          <w:color w:val="000000" w:themeColor="text1"/>
          <w:sz w:val="20"/>
          <w:szCs w:val="20"/>
        </w:rPr>
      </w:pPr>
    </w:p>
    <w:p w14:paraId="1A1C3510" w14:textId="2E95180C" w:rsidR="007D1320" w:rsidRDefault="007D1320" w:rsidP="00556875">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13</w:t>
      </w:r>
    </w:p>
    <w:p w14:paraId="5EA8BF71" w14:textId="77777777" w:rsidR="00A72A34" w:rsidRPr="00B21AAE" w:rsidRDefault="00A72A34" w:rsidP="00556875">
      <w:pPr>
        <w:jc w:val="center"/>
        <w:rPr>
          <w:rFonts w:ascii="Arial" w:hAnsi="Arial" w:cs="Arial"/>
          <w:b/>
          <w:color w:val="000000" w:themeColor="text1"/>
          <w:sz w:val="40"/>
          <w:szCs w:val="40"/>
        </w:rPr>
      </w:pPr>
    </w:p>
    <w:p w14:paraId="472C6561"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FORMATO PARA EVALUAR LA PERCEPCIÓN DE TRANSPARENCIA DEL PROCEDIMIENTO DE LICITACIÓN</w:t>
      </w:r>
    </w:p>
    <w:p w14:paraId="0D3A076B"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DOCUMENTO A ENTREGAR DEBIDAMENTE REQUISITADO AL CONCLUIR LA LICITACIÓN</w:t>
      </w:r>
    </w:p>
    <w:p w14:paraId="5903AD05" w14:textId="77777777" w:rsidR="000C18C3"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br w:type="page"/>
      </w:r>
    </w:p>
    <w:p w14:paraId="20997204" w14:textId="77777777" w:rsidR="000C18C3" w:rsidRPr="00B21AAE" w:rsidRDefault="000C18C3" w:rsidP="007D1320">
      <w:pPr>
        <w:jc w:val="both"/>
        <w:rPr>
          <w:rFonts w:ascii="Arial" w:hAnsi="Arial" w:cs="Arial"/>
          <w:b/>
          <w:color w:val="000000" w:themeColor="text1"/>
          <w:sz w:val="20"/>
          <w:szCs w:val="20"/>
        </w:rPr>
      </w:pPr>
    </w:p>
    <w:p w14:paraId="1FEE54EE" w14:textId="456E2BDA" w:rsidR="00556875" w:rsidRPr="00B21AAE" w:rsidRDefault="00556875" w:rsidP="00556875">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13</w:t>
      </w:r>
    </w:p>
    <w:p w14:paraId="5C1EEA06" w14:textId="77777777" w:rsidR="000C18C3" w:rsidRPr="00B21AAE" w:rsidRDefault="000C18C3" w:rsidP="007D1320">
      <w:pPr>
        <w:jc w:val="both"/>
        <w:rPr>
          <w:rFonts w:ascii="Arial" w:hAnsi="Arial" w:cs="Arial"/>
          <w:b/>
          <w:color w:val="000000" w:themeColor="text1"/>
          <w:sz w:val="20"/>
          <w:szCs w:val="20"/>
        </w:rPr>
      </w:pPr>
    </w:p>
    <w:p w14:paraId="063B4ACC" w14:textId="39B7D2CE" w:rsidR="007D1320"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t>FORMATO PARA EVALUAR LA PERCEPCIÓN DE TRANSPARENCIA DEL PROCEDIMIENTO DE LICITACIÓN.</w:t>
      </w:r>
    </w:p>
    <w:p w14:paraId="2BB12D0E" w14:textId="77777777" w:rsidR="007D1320" w:rsidRDefault="007D1320" w:rsidP="007D1320">
      <w:pPr>
        <w:jc w:val="both"/>
        <w:rPr>
          <w:rFonts w:ascii="Arial" w:hAnsi="Arial" w:cs="Arial"/>
          <w:b/>
          <w:color w:val="000000" w:themeColor="text1"/>
          <w:sz w:val="20"/>
          <w:szCs w:val="20"/>
          <w:u w:val="single"/>
        </w:rPr>
      </w:pPr>
    </w:p>
    <w:p w14:paraId="0D604305" w14:textId="77777777" w:rsidR="009E67A7" w:rsidRPr="00F334B8" w:rsidRDefault="009E67A7" w:rsidP="009E67A7">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40F7D05D" w14:textId="77777777" w:rsidR="009E67A7" w:rsidRPr="00F334B8" w:rsidRDefault="009E67A7" w:rsidP="009E67A7">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7E014670" w14:textId="77777777" w:rsidR="009E67A7" w:rsidRPr="00F334B8" w:rsidRDefault="009E67A7" w:rsidP="009E67A7">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11F841E8" w14:textId="77777777" w:rsidR="009E67A7" w:rsidRPr="00F334B8" w:rsidRDefault="009E67A7" w:rsidP="009E67A7">
      <w:pPr>
        <w:rPr>
          <w:rFonts w:ascii="Arial" w:hAnsi="Arial" w:cs="Arial"/>
          <w:color w:val="000000" w:themeColor="text1"/>
          <w:sz w:val="20"/>
        </w:rPr>
      </w:pPr>
      <w:r w:rsidRPr="00F334B8">
        <w:rPr>
          <w:rFonts w:ascii="Arial" w:hAnsi="Arial" w:cs="Arial"/>
          <w:color w:val="000000" w:themeColor="text1"/>
          <w:sz w:val="20"/>
        </w:rPr>
        <w:t>DE DOS BOCAS, S.A. DE C.V.</w:t>
      </w:r>
    </w:p>
    <w:p w14:paraId="7C0527A3" w14:textId="77777777" w:rsidR="009E67A7" w:rsidRPr="00F334B8" w:rsidRDefault="009E67A7" w:rsidP="009E67A7">
      <w:pPr>
        <w:rPr>
          <w:rFonts w:ascii="Arial" w:hAnsi="Arial" w:cs="Arial"/>
          <w:color w:val="000000" w:themeColor="text1"/>
          <w:sz w:val="20"/>
        </w:rPr>
      </w:pPr>
      <w:r w:rsidRPr="00F334B8">
        <w:rPr>
          <w:rFonts w:ascii="Arial" w:hAnsi="Arial" w:cs="Arial"/>
          <w:color w:val="000000" w:themeColor="text1"/>
          <w:sz w:val="20"/>
        </w:rPr>
        <w:t>P R E S E N T E</w:t>
      </w:r>
    </w:p>
    <w:p w14:paraId="0460B005" w14:textId="77777777" w:rsidR="009E67A7" w:rsidRDefault="009E67A7" w:rsidP="007D1320">
      <w:pPr>
        <w:jc w:val="both"/>
        <w:rPr>
          <w:rFonts w:ascii="Arial" w:hAnsi="Arial" w:cs="Arial"/>
          <w:b/>
          <w:color w:val="000000" w:themeColor="text1"/>
          <w:sz w:val="20"/>
          <w:szCs w:val="20"/>
          <w:u w:val="single"/>
        </w:rPr>
      </w:pPr>
    </w:p>
    <w:p w14:paraId="0C4D5270" w14:textId="77777777" w:rsidR="009E67A7" w:rsidRPr="00B21AAE" w:rsidRDefault="009E67A7" w:rsidP="007D1320">
      <w:pPr>
        <w:jc w:val="both"/>
        <w:rPr>
          <w:rFonts w:ascii="Arial" w:hAnsi="Arial" w:cs="Arial"/>
          <w:b/>
          <w:color w:val="000000" w:themeColor="text1"/>
          <w:sz w:val="20"/>
          <w:szCs w:val="20"/>
          <w:u w:val="single"/>
        </w:rPr>
      </w:pPr>
    </w:p>
    <w:p w14:paraId="471A4DB9" w14:textId="56FE7DE3" w:rsidR="007D1320" w:rsidRPr="00B21AAE" w:rsidRDefault="007D1320" w:rsidP="007D1320">
      <w:pPr>
        <w:pStyle w:val="Encabezado"/>
        <w:jc w:val="both"/>
        <w:rPr>
          <w:rFonts w:ascii="Arial" w:hAnsi="Arial" w:cs="Arial"/>
          <w:color w:val="000000" w:themeColor="text1"/>
          <w:sz w:val="20"/>
        </w:rPr>
      </w:pPr>
      <w:r w:rsidRPr="00B21AAE">
        <w:rPr>
          <w:rFonts w:ascii="Arial" w:hAnsi="Arial" w:cs="Arial"/>
          <w:color w:val="000000" w:themeColor="text1"/>
          <w:sz w:val="20"/>
        </w:rPr>
        <w:t xml:space="preserve">ENCUESTA DE TRANSPARENCIA DEL PROCEDIMIENTO DE LICITACIÓN </w:t>
      </w:r>
      <w:r w:rsidR="005B7607">
        <w:rPr>
          <w:rFonts w:ascii="Arial" w:hAnsi="Arial" w:cs="Arial"/>
          <w:color w:val="000000" w:themeColor="text1"/>
          <w:sz w:val="20"/>
        </w:rPr>
        <w:t xml:space="preserve">PÚBLICA NACIONAL </w:t>
      </w:r>
      <w:r w:rsidR="00734C04">
        <w:rPr>
          <w:rFonts w:ascii="Arial" w:hAnsi="Arial" w:cs="Arial"/>
          <w:color w:val="000000" w:themeColor="text1"/>
          <w:sz w:val="20"/>
        </w:rPr>
        <w:t>MIXTA</w:t>
      </w:r>
      <w:r w:rsidRPr="00B21AAE">
        <w:rPr>
          <w:rFonts w:ascii="Arial" w:hAnsi="Arial" w:cs="Arial"/>
          <w:color w:val="000000" w:themeColor="text1"/>
          <w:sz w:val="20"/>
        </w:rPr>
        <w:t xml:space="preserve"> No.</w:t>
      </w:r>
      <w:r w:rsidRPr="00B21AAE">
        <w:rPr>
          <w:rFonts w:ascii="Arial" w:hAnsi="Arial" w:cs="Arial"/>
          <w:i/>
          <w:color w:val="000000" w:themeColor="text1"/>
          <w:sz w:val="20"/>
        </w:rPr>
        <w:t xml:space="preserve"> </w:t>
      </w:r>
      <w:r w:rsidRPr="00B21AAE">
        <w:rPr>
          <w:rFonts w:ascii="Arial" w:hAnsi="Arial" w:cs="Arial"/>
          <w:color w:val="000000" w:themeColor="text1"/>
          <w:sz w:val="20"/>
        </w:rPr>
        <w:t xml:space="preserve"> </w:t>
      </w:r>
      <w:r w:rsidRPr="00B21AAE">
        <w:rPr>
          <w:rFonts w:ascii="Arial" w:hAnsi="Arial" w:cs="Arial"/>
          <w:bCs/>
          <w:sz w:val="20"/>
          <w:lang w:val="es-ES"/>
        </w:rPr>
        <w:t>_____________</w:t>
      </w:r>
      <w:r w:rsidRPr="00B21AAE">
        <w:rPr>
          <w:rFonts w:ascii="Arial" w:hAnsi="Arial" w:cs="Arial"/>
          <w:color w:val="000000" w:themeColor="text1"/>
          <w:sz w:val="20"/>
        </w:rPr>
        <w:t>“</w:t>
      </w:r>
      <w:r w:rsidR="009E67A7" w:rsidRPr="009E67A7">
        <w:rPr>
          <w:rFonts w:ascii="Montserrat" w:hAnsi="Montserrat"/>
          <w:b/>
          <w:color w:val="990000"/>
          <w:sz w:val="14"/>
          <w:szCs w:val="16"/>
        </w:rPr>
        <w:t xml:space="preserve"> </w:t>
      </w:r>
      <w:r w:rsidR="009E67A7" w:rsidRPr="009E67A7">
        <w:rPr>
          <w:rFonts w:ascii="Arial" w:hAnsi="Arial" w:cs="Arial"/>
          <w:b/>
          <w:color w:val="000000" w:themeColor="text1"/>
          <w:sz w:val="20"/>
        </w:rPr>
        <w:t>SERVICIO DE SEGURIDAD PRIVADA, PROTECCIÓN, CONTROL Y VIGILANCIA DE LAS INSTALACIONES DE LA ADMINISTRACIÓN PORTUARIA INTEGRAL DE DOS BOCAS</w:t>
      </w:r>
      <w:r w:rsidRPr="00B21AAE">
        <w:rPr>
          <w:rFonts w:ascii="Arial" w:hAnsi="Arial" w:cs="Arial"/>
          <w:color w:val="000000" w:themeColor="text1"/>
          <w:sz w:val="20"/>
        </w:rPr>
        <w:t xml:space="preserve">”. </w:t>
      </w:r>
    </w:p>
    <w:p w14:paraId="572491AA" w14:textId="77777777" w:rsidR="007D1320" w:rsidRPr="00B21AAE" w:rsidRDefault="007D1320" w:rsidP="007D1320">
      <w:pPr>
        <w:pStyle w:val="TDC1"/>
        <w:rPr>
          <w:rFonts w:ascii="Arial" w:hAnsi="Arial" w:cs="Arial"/>
        </w:rPr>
      </w:pPr>
    </w:p>
    <w:p w14:paraId="30F51055" w14:textId="77777777" w:rsidR="007D1320" w:rsidRPr="00B21AAE" w:rsidRDefault="007D1320" w:rsidP="007D1320">
      <w:pPr>
        <w:jc w:val="both"/>
        <w:rPr>
          <w:rFonts w:ascii="Arial" w:hAnsi="Arial" w:cs="Arial"/>
          <w:snapToGrid w:val="0"/>
          <w:color w:val="000000" w:themeColor="text1"/>
          <w:sz w:val="20"/>
          <w:szCs w:val="20"/>
        </w:rPr>
      </w:pPr>
      <w:r w:rsidRPr="00B21AAE">
        <w:rPr>
          <w:rFonts w:ascii="Arial" w:hAnsi="Arial" w:cs="Arial"/>
          <w:snapToGrid w:val="0"/>
          <w:color w:val="000000" w:themeColor="text1"/>
          <w:sz w:val="20"/>
          <w:szCs w:val="20"/>
        </w:rPr>
        <w:t>INSTRUCCIONES: FAVOR DE CALIFICAR LOS SUPUESTOS PLANTEADOS EN ESTA ENCUESTA SEGÚN CONSIDERE:</w:t>
      </w:r>
    </w:p>
    <w:p w14:paraId="44806418" w14:textId="77777777" w:rsidR="007D1320" w:rsidRPr="00B21AAE" w:rsidRDefault="007D1320" w:rsidP="007D1320">
      <w:pPr>
        <w:jc w:val="both"/>
        <w:rPr>
          <w:rFonts w:ascii="Arial" w:hAnsi="Arial" w:cs="Arial"/>
          <w:snapToGrid w:val="0"/>
          <w:color w:val="000000" w:themeColor="text1"/>
          <w:sz w:val="20"/>
          <w:szCs w:val="20"/>
        </w:rPr>
      </w:pPr>
    </w:p>
    <w:p w14:paraId="0C8CD70C" w14:textId="53C3BA70" w:rsidR="007D1320" w:rsidRPr="00B21AAE" w:rsidRDefault="007D1320" w:rsidP="007D1320">
      <w:pPr>
        <w:jc w:val="both"/>
        <w:rPr>
          <w:rFonts w:ascii="Arial" w:hAnsi="Arial" w:cs="Arial"/>
          <w:snapToGrid w:val="0"/>
          <w:color w:val="000000" w:themeColor="text1"/>
          <w:sz w:val="20"/>
          <w:szCs w:val="20"/>
        </w:rPr>
      </w:pPr>
      <w:r w:rsidRPr="00B21AAE">
        <w:rPr>
          <w:rFonts w:ascii="Arial" w:hAnsi="Arial" w:cs="Arial"/>
          <w:snapToGrid w:val="0"/>
          <w:color w:val="000000" w:themeColor="text1"/>
          <w:sz w:val="20"/>
          <w:szCs w:val="20"/>
        </w:rPr>
        <w:t xml:space="preserve"> </w:t>
      </w:r>
      <w:r w:rsidRPr="00B21AAE">
        <w:rPr>
          <w:rFonts w:ascii="Arial" w:hAnsi="Arial" w:cs="Arial"/>
          <w:b/>
          <w:bCs/>
          <w:snapToGrid w:val="0"/>
          <w:color w:val="000000" w:themeColor="text1"/>
          <w:sz w:val="20"/>
          <w:szCs w:val="20"/>
        </w:rPr>
        <w:t>5</w:t>
      </w:r>
      <w:r w:rsidRPr="00B21AAE">
        <w:rPr>
          <w:rFonts w:ascii="Arial" w:hAnsi="Arial" w:cs="Arial"/>
          <w:snapToGrid w:val="0"/>
          <w:color w:val="000000" w:themeColor="text1"/>
          <w:sz w:val="20"/>
          <w:szCs w:val="20"/>
        </w:rPr>
        <w:t>=muy</w:t>
      </w:r>
      <w:r w:rsidR="001E7C1D">
        <w:rPr>
          <w:rFonts w:ascii="Arial" w:hAnsi="Arial" w:cs="Arial"/>
          <w:snapToGrid w:val="0"/>
          <w:color w:val="000000" w:themeColor="text1"/>
          <w:sz w:val="20"/>
          <w:szCs w:val="20"/>
        </w:rPr>
        <w:t xml:space="preserve"> bueno</w:t>
      </w:r>
      <w:r w:rsidRPr="00B21AAE">
        <w:rPr>
          <w:rFonts w:ascii="Arial" w:hAnsi="Arial" w:cs="Arial"/>
          <w:snapToGrid w:val="0"/>
          <w:color w:val="000000" w:themeColor="text1"/>
          <w:sz w:val="20"/>
          <w:szCs w:val="20"/>
        </w:rPr>
        <w:t xml:space="preserve">, </w:t>
      </w:r>
      <w:r w:rsidRPr="00B21AAE">
        <w:rPr>
          <w:rFonts w:ascii="Arial" w:hAnsi="Arial" w:cs="Arial"/>
          <w:b/>
          <w:bCs/>
          <w:snapToGrid w:val="0"/>
          <w:color w:val="000000" w:themeColor="text1"/>
          <w:sz w:val="20"/>
          <w:szCs w:val="20"/>
        </w:rPr>
        <w:t>4</w:t>
      </w:r>
      <w:r w:rsidRPr="00B21AAE">
        <w:rPr>
          <w:rFonts w:ascii="Arial" w:hAnsi="Arial" w:cs="Arial"/>
          <w:snapToGrid w:val="0"/>
          <w:color w:val="000000" w:themeColor="text1"/>
          <w:sz w:val="20"/>
          <w:szCs w:val="20"/>
        </w:rPr>
        <w:t xml:space="preserve">= </w:t>
      </w:r>
      <w:r w:rsidR="001E7C1D">
        <w:rPr>
          <w:rFonts w:ascii="Arial" w:hAnsi="Arial" w:cs="Arial"/>
          <w:snapToGrid w:val="0"/>
          <w:color w:val="000000" w:themeColor="text1"/>
          <w:sz w:val="20"/>
          <w:szCs w:val="20"/>
        </w:rPr>
        <w:t>Bueno</w:t>
      </w:r>
      <w:r w:rsidRPr="00B21AAE">
        <w:rPr>
          <w:rFonts w:ascii="Arial" w:hAnsi="Arial" w:cs="Arial"/>
          <w:snapToGrid w:val="0"/>
          <w:color w:val="000000" w:themeColor="text1"/>
          <w:sz w:val="20"/>
          <w:szCs w:val="20"/>
        </w:rPr>
        <w:t xml:space="preserve">, </w:t>
      </w:r>
      <w:r w:rsidRPr="00B21AAE">
        <w:rPr>
          <w:rFonts w:ascii="Arial" w:hAnsi="Arial" w:cs="Arial"/>
          <w:b/>
          <w:bCs/>
          <w:snapToGrid w:val="0"/>
          <w:color w:val="000000" w:themeColor="text1"/>
          <w:sz w:val="20"/>
          <w:szCs w:val="20"/>
        </w:rPr>
        <w:t>3</w:t>
      </w:r>
      <w:r w:rsidRPr="00B21AAE">
        <w:rPr>
          <w:rFonts w:ascii="Arial" w:hAnsi="Arial" w:cs="Arial"/>
          <w:snapToGrid w:val="0"/>
          <w:color w:val="000000" w:themeColor="text1"/>
          <w:sz w:val="20"/>
          <w:szCs w:val="20"/>
        </w:rPr>
        <w:t xml:space="preserve">=regular, </w:t>
      </w:r>
      <w:r w:rsidRPr="00B21AAE">
        <w:rPr>
          <w:rFonts w:ascii="Arial" w:hAnsi="Arial" w:cs="Arial"/>
          <w:b/>
          <w:bCs/>
          <w:snapToGrid w:val="0"/>
          <w:color w:val="000000" w:themeColor="text1"/>
          <w:sz w:val="20"/>
          <w:szCs w:val="20"/>
        </w:rPr>
        <w:t>2</w:t>
      </w:r>
      <w:r w:rsidRPr="00B21AAE">
        <w:rPr>
          <w:rFonts w:ascii="Arial" w:hAnsi="Arial" w:cs="Arial"/>
          <w:snapToGrid w:val="0"/>
          <w:color w:val="000000" w:themeColor="text1"/>
          <w:sz w:val="20"/>
          <w:szCs w:val="20"/>
        </w:rPr>
        <w:t xml:space="preserve">=mal, </w:t>
      </w:r>
      <w:r w:rsidRPr="00B21AAE">
        <w:rPr>
          <w:rFonts w:ascii="Arial" w:hAnsi="Arial" w:cs="Arial"/>
          <w:b/>
          <w:bCs/>
          <w:snapToGrid w:val="0"/>
          <w:color w:val="000000" w:themeColor="text1"/>
          <w:sz w:val="20"/>
          <w:szCs w:val="20"/>
        </w:rPr>
        <w:t>1</w:t>
      </w:r>
      <w:r w:rsidRPr="00B21AAE">
        <w:rPr>
          <w:rFonts w:ascii="Arial" w:hAnsi="Arial" w:cs="Arial"/>
          <w:snapToGrid w:val="0"/>
          <w:color w:val="000000" w:themeColor="text1"/>
          <w:sz w:val="20"/>
          <w:szCs w:val="20"/>
        </w:rPr>
        <w:t>=muy mal</w:t>
      </w:r>
    </w:p>
    <w:tbl>
      <w:tblPr>
        <w:tblW w:w="906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
        <w:gridCol w:w="1398"/>
        <w:gridCol w:w="417"/>
        <w:gridCol w:w="3124"/>
        <w:gridCol w:w="774"/>
        <w:gridCol w:w="218"/>
        <w:gridCol w:w="672"/>
        <w:gridCol w:w="929"/>
        <w:gridCol w:w="928"/>
        <w:gridCol w:w="448"/>
      </w:tblGrid>
      <w:tr w:rsidR="007D1320" w:rsidRPr="00B21AAE" w14:paraId="59944ACF" w14:textId="77777777" w:rsidTr="00266A40">
        <w:trPr>
          <w:trHeight w:val="383"/>
        </w:trPr>
        <w:tc>
          <w:tcPr>
            <w:tcW w:w="160" w:type="dxa"/>
            <w:tcBorders>
              <w:top w:val="nil"/>
              <w:left w:val="nil"/>
              <w:bottom w:val="nil"/>
              <w:right w:val="nil"/>
            </w:tcBorders>
            <w:vAlign w:val="center"/>
          </w:tcPr>
          <w:p w14:paraId="1222912C" w14:textId="77777777" w:rsidR="007D1320" w:rsidRPr="00B21AAE" w:rsidRDefault="007D1320" w:rsidP="00D27B2B">
            <w:pPr>
              <w:pStyle w:val="Textoindependiente"/>
              <w:spacing w:after="0" w:line="240" w:lineRule="auto"/>
              <w:jc w:val="both"/>
              <w:rPr>
                <w:b/>
                <w:snapToGrid w:val="0"/>
                <w:color w:val="000000" w:themeColor="text1"/>
                <w:sz w:val="20"/>
              </w:rPr>
            </w:pPr>
          </w:p>
        </w:tc>
        <w:tc>
          <w:tcPr>
            <w:tcW w:w="1815" w:type="dxa"/>
            <w:gridSpan w:val="2"/>
            <w:tcBorders>
              <w:top w:val="nil"/>
              <w:left w:val="nil"/>
              <w:bottom w:val="nil"/>
              <w:right w:val="nil"/>
            </w:tcBorders>
            <w:vAlign w:val="center"/>
          </w:tcPr>
          <w:p w14:paraId="53280619" w14:textId="77777777" w:rsidR="007D1320" w:rsidRPr="00B21AAE" w:rsidRDefault="007D1320" w:rsidP="00D27B2B">
            <w:pPr>
              <w:pStyle w:val="Textoindependiente"/>
              <w:spacing w:after="0" w:line="240" w:lineRule="auto"/>
              <w:jc w:val="both"/>
              <w:rPr>
                <w:b/>
                <w:snapToGrid w:val="0"/>
                <w:color w:val="000000" w:themeColor="text1"/>
                <w:sz w:val="20"/>
              </w:rPr>
            </w:pPr>
          </w:p>
        </w:tc>
        <w:tc>
          <w:tcPr>
            <w:tcW w:w="4116" w:type="dxa"/>
            <w:gridSpan w:val="3"/>
            <w:tcBorders>
              <w:top w:val="nil"/>
              <w:left w:val="nil"/>
              <w:bottom w:val="nil"/>
              <w:right w:val="nil"/>
            </w:tcBorders>
            <w:vAlign w:val="center"/>
          </w:tcPr>
          <w:p w14:paraId="417EC101" w14:textId="77777777" w:rsidR="007D1320" w:rsidRPr="00B21AAE" w:rsidRDefault="007D1320" w:rsidP="00D27B2B">
            <w:pPr>
              <w:pStyle w:val="Textoindependiente"/>
              <w:spacing w:after="0" w:line="240" w:lineRule="auto"/>
              <w:jc w:val="both"/>
              <w:rPr>
                <w:b/>
                <w:snapToGrid w:val="0"/>
                <w:color w:val="000000" w:themeColor="text1"/>
                <w:sz w:val="20"/>
              </w:rPr>
            </w:pPr>
          </w:p>
        </w:tc>
        <w:tc>
          <w:tcPr>
            <w:tcW w:w="2977" w:type="dxa"/>
            <w:gridSpan w:val="4"/>
            <w:tcBorders>
              <w:left w:val="single" w:sz="4" w:space="0" w:color="auto"/>
            </w:tcBorders>
            <w:vAlign w:val="center"/>
          </w:tcPr>
          <w:p w14:paraId="36BF07A0" w14:textId="77777777" w:rsidR="007D1320" w:rsidRPr="00B21AAE" w:rsidRDefault="007D1320" w:rsidP="00D27B2B">
            <w:pPr>
              <w:pStyle w:val="Textoindependiente"/>
              <w:spacing w:after="0" w:line="240" w:lineRule="auto"/>
              <w:jc w:val="both"/>
              <w:rPr>
                <w:b/>
                <w:snapToGrid w:val="0"/>
                <w:color w:val="000000" w:themeColor="text1"/>
                <w:spacing w:val="40"/>
                <w:sz w:val="20"/>
              </w:rPr>
            </w:pPr>
            <w:r w:rsidRPr="00B21AAE">
              <w:rPr>
                <w:b/>
                <w:snapToGrid w:val="0"/>
                <w:color w:val="000000" w:themeColor="text1"/>
                <w:spacing w:val="40"/>
                <w:sz w:val="20"/>
              </w:rPr>
              <w:t>CALIFICACIÓN</w:t>
            </w:r>
          </w:p>
        </w:tc>
      </w:tr>
      <w:tr w:rsidR="007D1320" w:rsidRPr="00B21AAE" w14:paraId="3E4EA4BB" w14:textId="77777777" w:rsidTr="00266A40">
        <w:trPr>
          <w:trHeight w:val="353"/>
        </w:trPr>
        <w:tc>
          <w:tcPr>
            <w:tcW w:w="1558" w:type="dxa"/>
            <w:gridSpan w:val="2"/>
            <w:tcBorders>
              <w:top w:val="single" w:sz="4" w:space="0" w:color="auto"/>
              <w:left w:val="single" w:sz="4" w:space="0" w:color="auto"/>
              <w:bottom w:val="single" w:sz="4" w:space="0" w:color="auto"/>
              <w:right w:val="single" w:sz="4" w:space="0" w:color="auto"/>
            </w:tcBorders>
            <w:vAlign w:val="center"/>
          </w:tcPr>
          <w:p w14:paraId="2906BE31" w14:textId="77777777" w:rsidR="007D1320" w:rsidRPr="00B21AAE" w:rsidRDefault="007D1320" w:rsidP="00D27B2B">
            <w:pPr>
              <w:pStyle w:val="Textoindependiente"/>
              <w:spacing w:after="0" w:line="240" w:lineRule="auto"/>
              <w:jc w:val="both"/>
              <w:rPr>
                <w:snapToGrid w:val="0"/>
                <w:color w:val="000000" w:themeColor="text1"/>
                <w:sz w:val="20"/>
              </w:rPr>
            </w:pPr>
            <w:r w:rsidRPr="00B21AAE">
              <w:rPr>
                <w:snapToGrid w:val="0"/>
                <w:color w:val="000000" w:themeColor="text1"/>
                <w:sz w:val="20"/>
              </w:rPr>
              <w:t>EVENTO</w:t>
            </w:r>
          </w:p>
        </w:tc>
        <w:tc>
          <w:tcPr>
            <w:tcW w:w="3541" w:type="dxa"/>
            <w:gridSpan w:val="2"/>
            <w:tcBorders>
              <w:top w:val="single" w:sz="4" w:space="0" w:color="auto"/>
              <w:left w:val="single" w:sz="4" w:space="0" w:color="auto"/>
              <w:bottom w:val="single" w:sz="4" w:space="0" w:color="auto"/>
            </w:tcBorders>
            <w:vAlign w:val="center"/>
          </w:tcPr>
          <w:p w14:paraId="02BB3339" w14:textId="77777777" w:rsidR="007D1320" w:rsidRPr="00B21AAE" w:rsidRDefault="007D1320" w:rsidP="00D27B2B">
            <w:pPr>
              <w:pStyle w:val="Textoindependiente"/>
              <w:spacing w:after="0" w:line="240" w:lineRule="auto"/>
              <w:jc w:val="both"/>
              <w:rPr>
                <w:snapToGrid w:val="0"/>
                <w:color w:val="000000" w:themeColor="text1"/>
                <w:sz w:val="20"/>
              </w:rPr>
            </w:pPr>
            <w:r w:rsidRPr="00B21AAE">
              <w:rPr>
                <w:snapToGrid w:val="0"/>
                <w:color w:val="000000" w:themeColor="text1"/>
                <w:sz w:val="20"/>
              </w:rPr>
              <w:t>SUPUESTOS</w:t>
            </w:r>
          </w:p>
        </w:tc>
        <w:tc>
          <w:tcPr>
            <w:tcW w:w="774" w:type="dxa"/>
            <w:vAlign w:val="center"/>
          </w:tcPr>
          <w:p w14:paraId="62A8C7E1" w14:textId="77777777" w:rsidR="007D1320" w:rsidRPr="00B21AAE" w:rsidRDefault="007D1320" w:rsidP="001646FB">
            <w:pPr>
              <w:pStyle w:val="Textoindependiente"/>
              <w:spacing w:after="0" w:line="240" w:lineRule="auto"/>
              <w:jc w:val="center"/>
              <w:rPr>
                <w:snapToGrid w:val="0"/>
                <w:color w:val="000000" w:themeColor="text1"/>
                <w:sz w:val="20"/>
              </w:rPr>
            </w:pPr>
            <w:r w:rsidRPr="00B21AAE">
              <w:rPr>
                <w:snapToGrid w:val="0"/>
                <w:color w:val="000000" w:themeColor="text1"/>
                <w:sz w:val="20"/>
              </w:rPr>
              <w:t>5</w:t>
            </w:r>
          </w:p>
        </w:tc>
        <w:tc>
          <w:tcPr>
            <w:tcW w:w="890" w:type="dxa"/>
            <w:gridSpan w:val="2"/>
            <w:vAlign w:val="center"/>
          </w:tcPr>
          <w:p w14:paraId="0008E919" w14:textId="77777777" w:rsidR="007D1320" w:rsidRPr="00B21AAE" w:rsidRDefault="007D1320" w:rsidP="001646FB">
            <w:pPr>
              <w:pStyle w:val="Textoindependiente"/>
              <w:spacing w:after="0" w:line="240" w:lineRule="auto"/>
              <w:jc w:val="center"/>
              <w:rPr>
                <w:snapToGrid w:val="0"/>
                <w:color w:val="000000" w:themeColor="text1"/>
                <w:sz w:val="20"/>
              </w:rPr>
            </w:pPr>
            <w:r w:rsidRPr="00B21AAE">
              <w:rPr>
                <w:snapToGrid w:val="0"/>
                <w:color w:val="000000" w:themeColor="text1"/>
                <w:sz w:val="20"/>
              </w:rPr>
              <w:t>4</w:t>
            </w:r>
          </w:p>
        </w:tc>
        <w:tc>
          <w:tcPr>
            <w:tcW w:w="929" w:type="dxa"/>
            <w:vAlign w:val="center"/>
          </w:tcPr>
          <w:p w14:paraId="70E30CD7" w14:textId="77777777" w:rsidR="007D1320" w:rsidRPr="00B21AAE" w:rsidRDefault="007D1320" w:rsidP="001646FB">
            <w:pPr>
              <w:pStyle w:val="Textoindependiente"/>
              <w:spacing w:after="0" w:line="240" w:lineRule="auto"/>
              <w:jc w:val="center"/>
              <w:rPr>
                <w:snapToGrid w:val="0"/>
                <w:color w:val="000000" w:themeColor="text1"/>
                <w:sz w:val="20"/>
              </w:rPr>
            </w:pPr>
            <w:r w:rsidRPr="00B21AAE">
              <w:rPr>
                <w:snapToGrid w:val="0"/>
                <w:color w:val="000000" w:themeColor="text1"/>
                <w:sz w:val="20"/>
              </w:rPr>
              <w:t>3</w:t>
            </w:r>
          </w:p>
        </w:tc>
        <w:tc>
          <w:tcPr>
            <w:tcW w:w="928" w:type="dxa"/>
            <w:vAlign w:val="center"/>
          </w:tcPr>
          <w:p w14:paraId="51708D1E" w14:textId="77777777" w:rsidR="007D1320" w:rsidRPr="00B21AAE" w:rsidRDefault="007D1320" w:rsidP="001646FB">
            <w:pPr>
              <w:pStyle w:val="Textoindependiente"/>
              <w:spacing w:after="0" w:line="240" w:lineRule="auto"/>
              <w:jc w:val="center"/>
              <w:rPr>
                <w:snapToGrid w:val="0"/>
                <w:color w:val="000000" w:themeColor="text1"/>
                <w:sz w:val="20"/>
              </w:rPr>
            </w:pPr>
            <w:r w:rsidRPr="00B21AAE">
              <w:rPr>
                <w:snapToGrid w:val="0"/>
                <w:color w:val="000000" w:themeColor="text1"/>
                <w:sz w:val="20"/>
              </w:rPr>
              <w:t>2</w:t>
            </w:r>
          </w:p>
        </w:tc>
        <w:tc>
          <w:tcPr>
            <w:tcW w:w="448" w:type="dxa"/>
            <w:vAlign w:val="center"/>
          </w:tcPr>
          <w:p w14:paraId="65E2867F" w14:textId="77777777" w:rsidR="007D1320" w:rsidRPr="00B21AAE" w:rsidRDefault="007D1320" w:rsidP="001646FB">
            <w:pPr>
              <w:pStyle w:val="Textoindependiente"/>
              <w:spacing w:after="0" w:line="240" w:lineRule="auto"/>
              <w:jc w:val="center"/>
              <w:rPr>
                <w:snapToGrid w:val="0"/>
                <w:color w:val="000000" w:themeColor="text1"/>
                <w:sz w:val="20"/>
              </w:rPr>
            </w:pPr>
            <w:r w:rsidRPr="00B21AAE">
              <w:rPr>
                <w:snapToGrid w:val="0"/>
                <w:color w:val="000000" w:themeColor="text1"/>
                <w:sz w:val="20"/>
              </w:rPr>
              <w:t>1</w:t>
            </w:r>
          </w:p>
        </w:tc>
      </w:tr>
      <w:tr w:rsidR="007D1320" w:rsidRPr="00B21AAE" w14:paraId="6209516F" w14:textId="77777777" w:rsidTr="00266A40">
        <w:trPr>
          <w:cantSplit/>
          <w:trHeight w:val="837"/>
        </w:trPr>
        <w:tc>
          <w:tcPr>
            <w:tcW w:w="1558" w:type="dxa"/>
            <w:gridSpan w:val="2"/>
            <w:vMerge w:val="restart"/>
            <w:tcBorders>
              <w:top w:val="nil"/>
              <w:left w:val="single" w:sz="4" w:space="0" w:color="auto"/>
              <w:bottom w:val="nil"/>
            </w:tcBorders>
            <w:vAlign w:val="center"/>
          </w:tcPr>
          <w:p w14:paraId="6A1277AB" w14:textId="77777777" w:rsidR="007D1320" w:rsidRPr="00B21AAE" w:rsidRDefault="007D1320" w:rsidP="00D27B2B">
            <w:pPr>
              <w:pStyle w:val="Textoindependiente"/>
              <w:spacing w:after="0" w:line="240" w:lineRule="auto"/>
              <w:jc w:val="center"/>
              <w:rPr>
                <w:b/>
                <w:snapToGrid w:val="0"/>
                <w:color w:val="000000" w:themeColor="text1"/>
                <w:sz w:val="20"/>
              </w:rPr>
            </w:pPr>
            <w:r w:rsidRPr="00B21AAE">
              <w:rPr>
                <w:b/>
                <w:snapToGrid w:val="0"/>
                <w:color w:val="000000" w:themeColor="text1"/>
                <w:sz w:val="20"/>
              </w:rPr>
              <w:t>JUNTA DE</w:t>
            </w:r>
          </w:p>
          <w:p w14:paraId="6185BDE0" w14:textId="77777777" w:rsidR="007D1320" w:rsidRPr="00B21AAE" w:rsidRDefault="007D1320" w:rsidP="00D27B2B">
            <w:pPr>
              <w:pStyle w:val="Textoindependiente"/>
              <w:spacing w:after="0" w:line="240" w:lineRule="auto"/>
              <w:jc w:val="center"/>
              <w:rPr>
                <w:snapToGrid w:val="0"/>
                <w:color w:val="000000" w:themeColor="text1"/>
                <w:sz w:val="20"/>
              </w:rPr>
            </w:pPr>
            <w:r w:rsidRPr="00B21AAE">
              <w:rPr>
                <w:b/>
                <w:snapToGrid w:val="0"/>
                <w:color w:val="000000" w:themeColor="text1"/>
                <w:sz w:val="20"/>
              </w:rPr>
              <w:t>ACLARACIONES</w:t>
            </w:r>
          </w:p>
        </w:tc>
        <w:tc>
          <w:tcPr>
            <w:tcW w:w="3541" w:type="dxa"/>
            <w:gridSpan w:val="2"/>
            <w:tcBorders>
              <w:top w:val="nil"/>
            </w:tcBorders>
            <w:vAlign w:val="center"/>
          </w:tcPr>
          <w:p w14:paraId="62D223A6" w14:textId="77777777" w:rsidR="007D1320" w:rsidRPr="00B21AAE" w:rsidRDefault="007D1320" w:rsidP="00D27B2B">
            <w:pPr>
              <w:pStyle w:val="Textoindependiente"/>
              <w:spacing w:after="0" w:line="240" w:lineRule="auto"/>
              <w:jc w:val="both"/>
              <w:rPr>
                <w:snapToGrid w:val="0"/>
                <w:color w:val="000000" w:themeColor="text1"/>
                <w:sz w:val="20"/>
              </w:rPr>
            </w:pPr>
            <w:r w:rsidRPr="00B21AAE">
              <w:rPr>
                <w:snapToGrid w:val="0"/>
                <w:color w:val="000000" w:themeColor="text1"/>
                <w:sz w:val="20"/>
              </w:rPr>
              <w:t>El contenido de las BASES es claro para el SERVICIO, arrendamiento o   SERVICIO que se pretende comprar.</w:t>
            </w:r>
          </w:p>
        </w:tc>
        <w:tc>
          <w:tcPr>
            <w:tcW w:w="774" w:type="dxa"/>
          </w:tcPr>
          <w:p w14:paraId="32AE7903"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890" w:type="dxa"/>
            <w:gridSpan w:val="2"/>
          </w:tcPr>
          <w:p w14:paraId="6A653C88"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9" w:type="dxa"/>
          </w:tcPr>
          <w:p w14:paraId="48D02272"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8" w:type="dxa"/>
          </w:tcPr>
          <w:p w14:paraId="73C63E9C"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448" w:type="dxa"/>
          </w:tcPr>
          <w:p w14:paraId="175CE6A7" w14:textId="77777777" w:rsidR="007D1320" w:rsidRPr="00B21AAE" w:rsidRDefault="007D1320" w:rsidP="00D27B2B">
            <w:pPr>
              <w:pStyle w:val="Textoindependiente"/>
              <w:spacing w:after="0" w:line="240" w:lineRule="auto"/>
              <w:jc w:val="both"/>
              <w:rPr>
                <w:snapToGrid w:val="0"/>
                <w:color w:val="000000" w:themeColor="text1"/>
                <w:sz w:val="20"/>
              </w:rPr>
            </w:pPr>
          </w:p>
        </w:tc>
      </w:tr>
      <w:tr w:rsidR="007D1320" w:rsidRPr="00B21AAE" w14:paraId="479F8A7F" w14:textId="77777777" w:rsidTr="00266A40">
        <w:trPr>
          <w:cantSplit/>
          <w:trHeight w:val="585"/>
        </w:trPr>
        <w:tc>
          <w:tcPr>
            <w:tcW w:w="1558" w:type="dxa"/>
            <w:gridSpan w:val="2"/>
            <w:vMerge/>
            <w:tcBorders>
              <w:top w:val="nil"/>
              <w:left w:val="single" w:sz="4" w:space="0" w:color="auto"/>
              <w:bottom w:val="single" w:sz="4" w:space="0" w:color="auto"/>
            </w:tcBorders>
            <w:vAlign w:val="center"/>
          </w:tcPr>
          <w:p w14:paraId="1A85F514" w14:textId="77777777" w:rsidR="007D1320" w:rsidRPr="00B21AAE" w:rsidRDefault="007D1320" w:rsidP="00D27B2B">
            <w:pPr>
              <w:pStyle w:val="Textoindependiente"/>
              <w:spacing w:after="0" w:line="240" w:lineRule="auto"/>
              <w:jc w:val="center"/>
              <w:rPr>
                <w:snapToGrid w:val="0"/>
                <w:color w:val="000000" w:themeColor="text1"/>
                <w:sz w:val="20"/>
              </w:rPr>
            </w:pPr>
          </w:p>
        </w:tc>
        <w:tc>
          <w:tcPr>
            <w:tcW w:w="3541" w:type="dxa"/>
            <w:gridSpan w:val="2"/>
            <w:vAlign w:val="center"/>
          </w:tcPr>
          <w:p w14:paraId="2017CD5E" w14:textId="77777777" w:rsidR="007D1320" w:rsidRPr="00B21AAE" w:rsidRDefault="007D1320" w:rsidP="00D27B2B">
            <w:pPr>
              <w:pStyle w:val="Textoindependiente"/>
              <w:spacing w:after="0" w:line="240" w:lineRule="auto"/>
              <w:jc w:val="both"/>
              <w:rPr>
                <w:snapToGrid w:val="0"/>
                <w:color w:val="000000" w:themeColor="text1"/>
                <w:sz w:val="20"/>
              </w:rPr>
            </w:pPr>
            <w:r w:rsidRPr="00B21AAE">
              <w:rPr>
                <w:snapToGrid w:val="0"/>
                <w:color w:val="000000" w:themeColor="text1"/>
                <w:sz w:val="20"/>
              </w:rPr>
              <w:t>Las preguntas técnicas efectuadas en el evento. Se contestaron con claridad.</w:t>
            </w:r>
          </w:p>
        </w:tc>
        <w:tc>
          <w:tcPr>
            <w:tcW w:w="774" w:type="dxa"/>
          </w:tcPr>
          <w:p w14:paraId="4C2E6577"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890" w:type="dxa"/>
            <w:gridSpan w:val="2"/>
          </w:tcPr>
          <w:p w14:paraId="2AF769A9"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9" w:type="dxa"/>
          </w:tcPr>
          <w:p w14:paraId="709D53A8"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8" w:type="dxa"/>
          </w:tcPr>
          <w:p w14:paraId="5E9F3703"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448" w:type="dxa"/>
          </w:tcPr>
          <w:p w14:paraId="1D0E45FC" w14:textId="77777777" w:rsidR="007D1320" w:rsidRPr="00B21AAE" w:rsidRDefault="007D1320" w:rsidP="00D27B2B">
            <w:pPr>
              <w:pStyle w:val="Textoindependiente"/>
              <w:spacing w:after="0" w:line="240" w:lineRule="auto"/>
              <w:jc w:val="both"/>
              <w:rPr>
                <w:snapToGrid w:val="0"/>
                <w:color w:val="000000" w:themeColor="text1"/>
                <w:sz w:val="20"/>
              </w:rPr>
            </w:pPr>
          </w:p>
        </w:tc>
      </w:tr>
      <w:tr w:rsidR="007D1320" w:rsidRPr="00B21AAE" w14:paraId="3C33FF87" w14:textId="77777777" w:rsidTr="00266A40">
        <w:trPr>
          <w:trHeight w:val="1644"/>
        </w:trPr>
        <w:tc>
          <w:tcPr>
            <w:tcW w:w="1558" w:type="dxa"/>
            <w:gridSpan w:val="2"/>
            <w:tcBorders>
              <w:top w:val="single" w:sz="4" w:space="0" w:color="auto"/>
              <w:left w:val="single" w:sz="4" w:space="0" w:color="auto"/>
              <w:bottom w:val="single" w:sz="4" w:space="0" w:color="auto"/>
            </w:tcBorders>
            <w:vAlign w:val="center"/>
          </w:tcPr>
          <w:p w14:paraId="4E90FB95" w14:textId="77777777" w:rsidR="007D1320" w:rsidRPr="00B21AAE" w:rsidRDefault="007D1320" w:rsidP="00D27B2B">
            <w:pPr>
              <w:pStyle w:val="Textoindependiente"/>
              <w:spacing w:after="0" w:line="240" w:lineRule="auto"/>
              <w:jc w:val="center"/>
              <w:rPr>
                <w:snapToGrid w:val="0"/>
                <w:color w:val="000000" w:themeColor="text1"/>
                <w:sz w:val="20"/>
              </w:rPr>
            </w:pPr>
            <w:r w:rsidRPr="00B21AAE">
              <w:rPr>
                <w:b/>
                <w:snapToGrid w:val="0"/>
                <w:color w:val="000000" w:themeColor="text1"/>
                <w:sz w:val="20"/>
              </w:rPr>
              <w:t>ACTO DE PRESENTACIÓN Y APERTURA DE PROPOSICIONES</w:t>
            </w:r>
          </w:p>
        </w:tc>
        <w:tc>
          <w:tcPr>
            <w:tcW w:w="3541" w:type="dxa"/>
            <w:gridSpan w:val="2"/>
            <w:vAlign w:val="center"/>
          </w:tcPr>
          <w:p w14:paraId="2B106DFA" w14:textId="77777777" w:rsidR="007D1320" w:rsidRPr="00B21AAE" w:rsidRDefault="007D1320" w:rsidP="00D27B2B">
            <w:pPr>
              <w:pStyle w:val="Textoindependiente"/>
              <w:spacing w:after="0" w:line="240" w:lineRule="auto"/>
              <w:jc w:val="both"/>
              <w:rPr>
                <w:snapToGrid w:val="0"/>
                <w:color w:val="000000" w:themeColor="text1"/>
                <w:sz w:val="20"/>
              </w:rPr>
            </w:pPr>
            <w:r w:rsidRPr="00B21AAE">
              <w:rPr>
                <w:snapToGrid w:val="0"/>
                <w:color w:val="000000" w:themeColor="text1"/>
                <w:sz w:val="20"/>
              </w:rPr>
              <w:t>El evento se desarrolló con oportunidad, en razón de la cantidad de documentación que presentaron los LICITANTES.</w:t>
            </w:r>
          </w:p>
        </w:tc>
        <w:tc>
          <w:tcPr>
            <w:tcW w:w="774" w:type="dxa"/>
          </w:tcPr>
          <w:p w14:paraId="3057EA69"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890" w:type="dxa"/>
            <w:gridSpan w:val="2"/>
          </w:tcPr>
          <w:p w14:paraId="37C888C6"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9" w:type="dxa"/>
          </w:tcPr>
          <w:p w14:paraId="2333EA79"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8" w:type="dxa"/>
          </w:tcPr>
          <w:p w14:paraId="19B6F5EE"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448" w:type="dxa"/>
          </w:tcPr>
          <w:p w14:paraId="1B057A5D" w14:textId="77777777" w:rsidR="007D1320" w:rsidRPr="00B21AAE" w:rsidRDefault="007D1320" w:rsidP="00D27B2B">
            <w:pPr>
              <w:pStyle w:val="Textoindependiente"/>
              <w:spacing w:after="0" w:line="240" w:lineRule="auto"/>
              <w:jc w:val="both"/>
              <w:rPr>
                <w:snapToGrid w:val="0"/>
                <w:color w:val="000000" w:themeColor="text1"/>
                <w:sz w:val="20"/>
              </w:rPr>
            </w:pPr>
          </w:p>
        </w:tc>
      </w:tr>
      <w:tr w:rsidR="007D1320" w:rsidRPr="00B21AAE" w14:paraId="0CAA85F1" w14:textId="77777777" w:rsidTr="00266A40">
        <w:trPr>
          <w:trHeight w:val="837"/>
        </w:trPr>
        <w:tc>
          <w:tcPr>
            <w:tcW w:w="1558" w:type="dxa"/>
            <w:gridSpan w:val="2"/>
            <w:tcBorders>
              <w:top w:val="single" w:sz="4" w:space="0" w:color="auto"/>
              <w:left w:val="single" w:sz="4" w:space="0" w:color="auto"/>
              <w:bottom w:val="single" w:sz="4" w:space="0" w:color="auto"/>
            </w:tcBorders>
            <w:vAlign w:val="center"/>
          </w:tcPr>
          <w:p w14:paraId="31DEAB4C" w14:textId="77777777" w:rsidR="007D1320" w:rsidRPr="00B21AAE" w:rsidRDefault="007D1320" w:rsidP="00D27B2B">
            <w:pPr>
              <w:pStyle w:val="Textoindependiente"/>
              <w:spacing w:after="0" w:line="240" w:lineRule="auto"/>
              <w:jc w:val="center"/>
              <w:rPr>
                <w:b/>
                <w:snapToGrid w:val="0"/>
                <w:color w:val="000000" w:themeColor="text1"/>
                <w:sz w:val="20"/>
              </w:rPr>
            </w:pPr>
            <w:r w:rsidRPr="00B21AAE">
              <w:rPr>
                <w:b/>
                <w:snapToGrid w:val="0"/>
                <w:color w:val="000000" w:themeColor="text1"/>
                <w:sz w:val="20"/>
              </w:rPr>
              <w:t>RESOLUCIÓN TECNICA Y ECONÓMICA</w:t>
            </w:r>
          </w:p>
        </w:tc>
        <w:tc>
          <w:tcPr>
            <w:tcW w:w="3541" w:type="dxa"/>
            <w:gridSpan w:val="2"/>
            <w:vAlign w:val="center"/>
          </w:tcPr>
          <w:p w14:paraId="465E4080" w14:textId="77777777" w:rsidR="007D1320" w:rsidRPr="00B21AAE" w:rsidRDefault="007D1320" w:rsidP="00D27B2B">
            <w:pPr>
              <w:pStyle w:val="Textoindependiente"/>
              <w:spacing w:after="0" w:line="240" w:lineRule="auto"/>
              <w:jc w:val="both"/>
              <w:rPr>
                <w:snapToGrid w:val="0"/>
                <w:color w:val="000000" w:themeColor="text1"/>
                <w:sz w:val="20"/>
              </w:rPr>
            </w:pPr>
            <w:r w:rsidRPr="00B21AAE">
              <w:rPr>
                <w:snapToGrid w:val="0"/>
                <w:color w:val="000000" w:themeColor="text1"/>
                <w:sz w:val="20"/>
              </w:rPr>
              <w:t>La resolución técnica y económica fue emitida conforme a las BASES y junta de aclaraciones del procedimiento de contratación.</w:t>
            </w:r>
          </w:p>
        </w:tc>
        <w:tc>
          <w:tcPr>
            <w:tcW w:w="774" w:type="dxa"/>
          </w:tcPr>
          <w:p w14:paraId="28DD49B1"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890" w:type="dxa"/>
            <w:gridSpan w:val="2"/>
          </w:tcPr>
          <w:p w14:paraId="4C60C0F3"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9" w:type="dxa"/>
          </w:tcPr>
          <w:p w14:paraId="36D70637"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8" w:type="dxa"/>
          </w:tcPr>
          <w:p w14:paraId="721640F2"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448" w:type="dxa"/>
          </w:tcPr>
          <w:p w14:paraId="5AC6835E" w14:textId="77777777" w:rsidR="007D1320" w:rsidRPr="00B21AAE" w:rsidRDefault="007D1320" w:rsidP="00D27B2B">
            <w:pPr>
              <w:pStyle w:val="Textoindependiente"/>
              <w:spacing w:after="0" w:line="240" w:lineRule="auto"/>
              <w:jc w:val="both"/>
              <w:rPr>
                <w:snapToGrid w:val="0"/>
                <w:color w:val="000000" w:themeColor="text1"/>
                <w:sz w:val="20"/>
              </w:rPr>
            </w:pPr>
          </w:p>
        </w:tc>
      </w:tr>
      <w:tr w:rsidR="007D1320" w:rsidRPr="00B21AAE" w14:paraId="030F9086" w14:textId="77777777" w:rsidTr="00266A40">
        <w:trPr>
          <w:trHeight w:val="1110"/>
        </w:trPr>
        <w:tc>
          <w:tcPr>
            <w:tcW w:w="1558" w:type="dxa"/>
            <w:gridSpan w:val="2"/>
            <w:tcBorders>
              <w:top w:val="nil"/>
              <w:left w:val="single" w:sz="4" w:space="0" w:color="auto"/>
              <w:bottom w:val="single" w:sz="4" w:space="0" w:color="auto"/>
            </w:tcBorders>
            <w:vAlign w:val="center"/>
          </w:tcPr>
          <w:p w14:paraId="04E12B66" w14:textId="77777777" w:rsidR="007D1320" w:rsidRPr="00B21AAE" w:rsidRDefault="007D1320" w:rsidP="00D27B2B">
            <w:pPr>
              <w:pStyle w:val="Textoindependiente"/>
              <w:spacing w:after="0" w:line="240" w:lineRule="auto"/>
              <w:jc w:val="center"/>
              <w:rPr>
                <w:b/>
                <w:snapToGrid w:val="0"/>
                <w:color w:val="000000" w:themeColor="text1"/>
                <w:sz w:val="20"/>
              </w:rPr>
            </w:pPr>
            <w:r w:rsidRPr="00B21AAE">
              <w:rPr>
                <w:b/>
                <w:snapToGrid w:val="0"/>
                <w:color w:val="000000" w:themeColor="text1"/>
                <w:sz w:val="20"/>
              </w:rPr>
              <w:t>FALLO</w:t>
            </w:r>
          </w:p>
        </w:tc>
        <w:tc>
          <w:tcPr>
            <w:tcW w:w="3541" w:type="dxa"/>
            <w:gridSpan w:val="2"/>
            <w:tcBorders>
              <w:top w:val="nil"/>
              <w:bottom w:val="single" w:sz="4" w:space="0" w:color="auto"/>
            </w:tcBorders>
            <w:vAlign w:val="center"/>
          </w:tcPr>
          <w:p w14:paraId="4D4A880C" w14:textId="77777777" w:rsidR="007D1320" w:rsidRPr="00B21AAE" w:rsidRDefault="007D1320" w:rsidP="00D27B2B">
            <w:pPr>
              <w:pStyle w:val="Textoindependiente"/>
              <w:spacing w:after="0" w:line="240" w:lineRule="auto"/>
              <w:jc w:val="both"/>
              <w:rPr>
                <w:snapToGrid w:val="0"/>
                <w:color w:val="000000" w:themeColor="text1"/>
                <w:sz w:val="20"/>
              </w:rPr>
            </w:pPr>
            <w:r w:rsidRPr="00B21AAE">
              <w:rPr>
                <w:snapToGrid w:val="0"/>
                <w:color w:val="000000" w:themeColor="text1"/>
                <w:sz w:val="20"/>
              </w:rPr>
              <w:t>En el fallo se especificaron los motivos y el fundamento que sustenta la determinación del LICITANTE es adjudicado y los que no resultaron adjudicados.</w:t>
            </w:r>
          </w:p>
        </w:tc>
        <w:tc>
          <w:tcPr>
            <w:tcW w:w="774" w:type="dxa"/>
            <w:tcBorders>
              <w:bottom w:val="single" w:sz="4" w:space="0" w:color="auto"/>
            </w:tcBorders>
          </w:tcPr>
          <w:p w14:paraId="3F5223B4"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890" w:type="dxa"/>
            <w:gridSpan w:val="2"/>
            <w:tcBorders>
              <w:bottom w:val="single" w:sz="4" w:space="0" w:color="auto"/>
            </w:tcBorders>
          </w:tcPr>
          <w:p w14:paraId="4D308715"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9" w:type="dxa"/>
            <w:tcBorders>
              <w:bottom w:val="single" w:sz="4" w:space="0" w:color="auto"/>
            </w:tcBorders>
          </w:tcPr>
          <w:p w14:paraId="59BB1089"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8" w:type="dxa"/>
            <w:tcBorders>
              <w:bottom w:val="single" w:sz="4" w:space="0" w:color="auto"/>
            </w:tcBorders>
          </w:tcPr>
          <w:p w14:paraId="787644C9"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448" w:type="dxa"/>
            <w:tcBorders>
              <w:bottom w:val="single" w:sz="4" w:space="0" w:color="auto"/>
            </w:tcBorders>
          </w:tcPr>
          <w:p w14:paraId="6C39DE3C" w14:textId="77777777" w:rsidR="007D1320" w:rsidRPr="00B21AAE" w:rsidRDefault="007D1320" w:rsidP="00D27B2B">
            <w:pPr>
              <w:pStyle w:val="Textoindependiente"/>
              <w:spacing w:after="0" w:line="240" w:lineRule="auto"/>
              <w:jc w:val="both"/>
              <w:rPr>
                <w:snapToGrid w:val="0"/>
                <w:color w:val="000000" w:themeColor="text1"/>
                <w:sz w:val="20"/>
              </w:rPr>
            </w:pPr>
          </w:p>
        </w:tc>
      </w:tr>
      <w:tr w:rsidR="007D1320" w:rsidRPr="00B21AAE" w14:paraId="66BA98A5" w14:textId="77777777" w:rsidTr="00266A40">
        <w:trPr>
          <w:cantSplit/>
          <w:trHeight w:val="53"/>
        </w:trPr>
        <w:tc>
          <w:tcPr>
            <w:tcW w:w="1558" w:type="dxa"/>
            <w:gridSpan w:val="2"/>
            <w:vMerge w:val="restart"/>
            <w:tcBorders>
              <w:top w:val="single" w:sz="4" w:space="0" w:color="auto"/>
              <w:left w:val="single" w:sz="4" w:space="0" w:color="auto"/>
              <w:bottom w:val="single" w:sz="4" w:space="0" w:color="auto"/>
            </w:tcBorders>
            <w:vAlign w:val="center"/>
          </w:tcPr>
          <w:p w14:paraId="07280760" w14:textId="77777777" w:rsidR="007D1320" w:rsidRPr="00B21AAE" w:rsidRDefault="007D1320" w:rsidP="00D27B2B">
            <w:pPr>
              <w:pStyle w:val="Textoindependiente"/>
              <w:spacing w:after="0" w:line="240" w:lineRule="auto"/>
              <w:jc w:val="center"/>
              <w:rPr>
                <w:b/>
                <w:snapToGrid w:val="0"/>
                <w:color w:val="000000" w:themeColor="text1"/>
                <w:sz w:val="20"/>
              </w:rPr>
            </w:pPr>
            <w:r w:rsidRPr="00B21AAE">
              <w:rPr>
                <w:b/>
                <w:snapToGrid w:val="0"/>
                <w:color w:val="000000" w:themeColor="text1"/>
                <w:sz w:val="20"/>
              </w:rPr>
              <w:t>GENERALES</w:t>
            </w:r>
          </w:p>
        </w:tc>
        <w:tc>
          <w:tcPr>
            <w:tcW w:w="3541" w:type="dxa"/>
            <w:gridSpan w:val="2"/>
            <w:tcBorders>
              <w:bottom w:val="single" w:sz="4" w:space="0" w:color="auto"/>
            </w:tcBorders>
            <w:vAlign w:val="center"/>
          </w:tcPr>
          <w:p w14:paraId="25AFA52D" w14:textId="77777777" w:rsidR="007D1320" w:rsidRPr="00B21AAE" w:rsidRDefault="007D1320" w:rsidP="00D27B2B">
            <w:pPr>
              <w:pStyle w:val="Textoindependiente"/>
              <w:spacing w:after="0" w:line="240" w:lineRule="auto"/>
              <w:jc w:val="both"/>
              <w:rPr>
                <w:snapToGrid w:val="0"/>
                <w:color w:val="000000" w:themeColor="text1"/>
                <w:sz w:val="20"/>
              </w:rPr>
            </w:pPr>
            <w:r w:rsidRPr="00B21AAE">
              <w:rPr>
                <w:snapToGrid w:val="0"/>
                <w:color w:val="000000" w:themeColor="text1"/>
                <w:sz w:val="20"/>
              </w:rPr>
              <w:t>El acceso al inmueble fue expedito</w:t>
            </w:r>
          </w:p>
        </w:tc>
        <w:tc>
          <w:tcPr>
            <w:tcW w:w="774" w:type="dxa"/>
            <w:tcBorders>
              <w:bottom w:val="single" w:sz="4" w:space="0" w:color="auto"/>
            </w:tcBorders>
          </w:tcPr>
          <w:p w14:paraId="5E607BC3"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890" w:type="dxa"/>
            <w:gridSpan w:val="2"/>
            <w:tcBorders>
              <w:bottom w:val="single" w:sz="4" w:space="0" w:color="auto"/>
            </w:tcBorders>
          </w:tcPr>
          <w:p w14:paraId="3678E349"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9" w:type="dxa"/>
            <w:tcBorders>
              <w:bottom w:val="single" w:sz="4" w:space="0" w:color="auto"/>
            </w:tcBorders>
          </w:tcPr>
          <w:p w14:paraId="56B437D7"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8" w:type="dxa"/>
            <w:tcBorders>
              <w:bottom w:val="single" w:sz="4" w:space="0" w:color="auto"/>
            </w:tcBorders>
          </w:tcPr>
          <w:p w14:paraId="5ACF2884"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448" w:type="dxa"/>
            <w:tcBorders>
              <w:bottom w:val="single" w:sz="4" w:space="0" w:color="auto"/>
            </w:tcBorders>
          </w:tcPr>
          <w:p w14:paraId="585241FE" w14:textId="77777777" w:rsidR="007D1320" w:rsidRPr="00B21AAE" w:rsidRDefault="007D1320" w:rsidP="00D27B2B">
            <w:pPr>
              <w:pStyle w:val="Textoindependiente"/>
              <w:spacing w:after="0" w:line="240" w:lineRule="auto"/>
              <w:jc w:val="both"/>
              <w:rPr>
                <w:snapToGrid w:val="0"/>
                <w:color w:val="000000" w:themeColor="text1"/>
                <w:sz w:val="20"/>
              </w:rPr>
            </w:pPr>
          </w:p>
        </w:tc>
      </w:tr>
      <w:tr w:rsidR="007D1320" w:rsidRPr="00B21AAE" w14:paraId="2C59425B" w14:textId="77777777" w:rsidTr="00266A40">
        <w:trPr>
          <w:cantSplit/>
          <w:trHeight w:val="585"/>
        </w:trPr>
        <w:tc>
          <w:tcPr>
            <w:tcW w:w="1558" w:type="dxa"/>
            <w:gridSpan w:val="2"/>
            <w:vMerge/>
            <w:tcBorders>
              <w:top w:val="single" w:sz="4" w:space="0" w:color="auto"/>
              <w:left w:val="single" w:sz="4" w:space="0" w:color="auto"/>
              <w:bottom w:val="nil"/>
            </w:tcBorders>
            <w:vAlign w:val="center"/>
          </w:tcPr>
          <w:p w14:paraId="1F7ED6F2"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3541" w:type="dxa"/>
            <w:gridSpan w:val="2"/>
            <w:tcBorders>
              <w:top w:val="single" w:sz="4" w:space="0" w:color="auto"/>
            </w:tcBorders>
            <w:vAlign w:val="center"/>
          </w:tcPr>
          <w:p w14:paraId="6008D60F" w14:textId="77777777" w:rsidR="007D1320" w:rsidRPr="00B21AAE" w:rsidRDefault="007D1320" w:rsidP="00D27B2B">
            <w:pPr>
              <w:pStyle w:val="Textoindependiente"/>
              <w:spacing w:after="0" w:line="240" w:lineRule="auto"/>
              <w:jc w:val="both"/>
              <w:rPr>
                <w:snapToGrid w:val="0"/>
                <w:color w:val="000000" w:themeColor="text1"/>
                <w:sz w:val="20"/>
              </w:rPr>
            </w:pPr>
            <w:r w:rsidRPr="00B21AAE">
              <w:rPr>
                <w:snapToGrid w:val="0"/>
                <w:color w:val="000000" w:themeColor="text1"/>
                <w:sz w:val="20"/>
              </w:rPr>
              <w:t>Todos los eventos dieron inicio en el tiempo establecido.</w:t>
            </w:r>
          </w:p>
        </w:tc>
        <w:tc>
          <w:tcPr>
            <w:tcW w:w="774" w:type="dxa"/>
            <w:tcBorders>
              <w:top w:val="single" w:sz="4" w:space="0" w:color="auto"/>
            </w:tcBorders>
          </w:tcPr>
          <w:p w14:paraId="4E08D69D"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890" w:type="dxa"/>
            <w:gridSpan w:val="2"/>
            <w:tcBorders>
              <w:top w:val="single" w:sz="4" w:space="0" w:color="auto"/>
            </w:tcBorders>
          </w:tcPr>
          <w:p w14:paraId="441E24B8"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9" w:type="dxa"/>
            <w:tcBorders>
              <w:top w:val="single" w:sz="4" w:space="0" w:color="auto"/>
            </w:tcBorders>
          </w:tcPr>
          <w:p w14:paraId="53737EF5"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8" w:type="dxa"/>
            <w:tcBorders>
              <w:top w:val="single" w:sz="4" w:space="0" w:color="auto"/>
            </w:tcBorders>
          </w:tcPr>
          <w:p w14:paraId="10DA6E39"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448" w:type="dxa"/>
            <w:tcBorders>
              <w:top w:val="single" w:sz="4" w:space="0" w:color="auto"/>
            </w:tcBorders>
          </w:tcPr>
          <w:p w14:paraId="26C345CB" w14:textId="77777777" w:rsidR="007D1320" w:rsidRPr="00B21AAE" w:rsidRDefault="007D1320" w:rsidP="00D27B2B">
            <w:pPr>
              <w:pStyle w:val="Textoindependiente"/>
              <w:spacing w:after="0" w:line="240" w:lineRule="auto"/>
              <w:jc w:val="both"/>
              <w:rPr>
                <w:snapToGrid w:val="0"/>
                <w:color w:val="000000" w:themeColor="text1"/>
                <w:sz w:val="20"/>
              </w:rPr>
            </w:pPr>
          </w:p>
        </w:tc>
      </w:tr>
      <w:tr w:rsidR="007D1320" w:rsidRPr="00B21AAE" w14:paraId="7C211824" w14:textId="77777777" w:rsidTr="00266A40">
        <w:trPr>
          <w:cantSplit/>
          <w:trHeight w:val="857"/>
        </w:trPr>
        <w:tc>
          <w:tcPr>
            <w:tcW w:w="1558" w:type="dxa"/>
            <w:gridSpan w:val="2"/>
            <w:vMerge/>
            <w:tcBorders>
              <w:top w:val="nil"/>
              <w:left w:val="single" w:sz="4" w:space="0" w:color="auto"/>
              <w:bottom w:val="single" w:sz="4" w:space="0" w:color="auto"/>
            </w:tcBorders>
            <w:vAlign w:val="center"/>
          </w:tcPr>
          <w:p w14:paraId="77536D14"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3541" w:type="dxa"/>
            <w:gridSpan w:val="2"/>
            <w:tcBorders>
              <w:bottom w:val="single" w:sz="4" w:space="0" w:color="auto"/>
            </w:tcBorders>
            <w:vAlign w:val="center"/>
          </w:tcPr>
          <w:p w14:paraId="568C982B" w14:textId="77777777" w:rsidR="007D1320" w:rsidRPr="00B21AAE" w:rsidRDefault="007D1320" w:rsidP="00D27B2B">
            <w:pPr>
              <w:pStyle w:val="Textoindependiente"/>
              <w:spacing w:after="0" w:line="240" w:lineRule="auto"/>
              <w:jc w:val="both"/>
              <w:rPr>
                <w:snapToGrid w:val="0"/>
                <w:color w:val="000000" w:themeColor="text1"/>
                <w:sz w:val="20"/>
              </w:rPr>
            </w:pPr>
            <w:r w:rsidRPr="00B21AAE">
              <w:rPr>
                <w:snapToGrid w:val="0"/>
                <w:color w:val="000000" w:themeColor="text1"/>
                <w:sz w:val="20"/>
              </w:rPr>
              <w:t>El trato que me dieron los servidores públicos de la institución durante la licitación fue respetuoso y amable.</w:t>
            </w:r>
          </w:p>
        </w:tc>
        <w:tc>
          <w:tcPr>
            <w:tcW w:w="774" w:type="dxa"/>
            <w:tcBorders>
              <w:bottom w:val="single" w:sz="4" w:space="0" w:color="auto"/>
            </w:tcBorders>
          </w:tcPr>
          <w:p w14:paraId="6AB685DB"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890" w:type="dxa"/>
            <w:gridSpan w:val="2"/>
            <w:tcBorders>
              <w:bottom w:val="single" w:sz="4" w:space="0" w:color="auto"/>
            </w:tcBorders>
          </w:tcPr>
          <w:p w14:paraId="773A1366"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9" w:type="dxa"/>
            <w:tcBorders>
              <w:bottom w:val="single" w:sz="4" w:space="0" w:color="auto"/>
            </w:tcBorders>
          </w:tcPr>
          <w:p w14:paraId="0A071F07"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8" w:type="dxa"/>
            <w:tcBorders>
              <w:bottom w:val="single" w:sz="4" w:space="0" w:color="auto"/>
            </w:tcBorders>
          </w:tcPr>
          <w:p w14:paraId="4E3E0378"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448" w:type="dxa"/>
            <w:tcBorders>
              <w:bottom w:val="single" w:sz="4" w:space="0" w:color="auto"/>
            </w:tcBorders>
          </w:tcPr>
          <w:p w14:paraId="3C17E7B6" w14:textId="77777777" w:rsidR="007D1320" w:rsidRPr="00B21AAE" w:rsidRDefault="007D1320" w:rsidP="00D27B2B">
            <w:pPr>
              <w:pStyle w:val="Textoindependiente"/>
              <w:spacing w:after="0" w:line="240" w:lineRule="auto"/>
              <w:jc w:val="both"/>
              <w:rPr>
                <w:snapToGrid w:val="0"/>
                <w:color w:val="000000" w:themeColor="text1"/>
                <w:sz w:val="20"/>
              </w:rPr>
            </w:pPr>
          </w:p>
        </w:tc>
      </w:tr>
      <w:tr w:rsidR="007D1320" w:rsidRPr="00B21AAE" w14:paraId="7A146B40" w14:textId="77777777" w:rsidTr="00266A40">
        <w:trPr>
          <w:cantSplit/>
          <w:trHeight w:val="585"/>
        </w:trPr>
        <w:tc>
          <w:tcPr>
            <w:tcW w:w="1558" w:type="dxa"/>
            <w:gridSpan w:val="2"/>
            <w:vMerge/>
            <w:tcBorders>
              <w:top w:val="single" w:sz="4" w:space="0" w:color="auto"/>
              <w:left w:val="single" w:sz="4" w:space="0" w:color="auto"/>
              <w:bottom w:val="nil"/>
            </w:tcBorders>
            <w:vAlign w:val="center"/>
          </w:tcPr>
          <w:p w14:paraId="1CA813EB"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3541" w:type="dxa"/>
            <w:gridSpan w:val="2"/>
            <w:tcBorders>
              <w:top w:val="single" w:sz="4" w:space="0" w:color="auto"/>
            </w:tcBorders>
            <w:vAlign w:val="center"/>
          </w:tcPr>
          <w:p w14:paraId="7710D524" w14:textId="77777777" w:rsidR="007D1320" w:rsidRPr="00B21AAE" w:rsidRDefault="007D1320" w:rsidP="00D27B2B">
            <w:pPr>
              <w:pStyle w:val="Textoindependiente"/>
              <w:spacing w:after="0" w:line="240" w:lineRule="auto"/>
              <w:jc w:val="both"/>
              <w:rPr>
                <w:snapToGrid w:val="0"/>
                <w:color w:val="000000" w:themeColor="text1"/>
                <w:sz w:val="20"/>
              </w:rPr>
            </w:pPr>
            <w:r w:rsidRPr="00B21AAE">
              <w:rPr>
                <w:snapToGrid w:val="0"/>
                <w:color w:val="000000" w:themeColor="text1"/>
                <w:sz w:val="20"/>
              </w:rPr>
              <w:t>Volvería a participar en otro procedimiento de contratación que emita la ENTIDAD.</w:t>
            </w:r>
          </w:p>
        </w:tc>
        <w:tc>
          <w:tcPr>
            <w:tcW w:w="774" w:type="dxa"/>
            <w:tcBorders>
              <w:top w:val="single" w:sz="4" w:space="0" w:color="auto"/>
            </w:tcBorders>
          </w:tcPr>
          <w:p w14:paraId="5BCDBDD0"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890" w:type="dxa"/>
            <w:gridSpan w:val="2"/>
            <w:tcBorders>
              <w:top w:val="single" w:sz="4" w:space="0" w:color="auto"/>
            </w:tcBorders>
          </w:tcPr>
          <w:p w14:paraId="7EF7B897"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9" w:type="dxa"/>
            <w:tcBorders>
              <w:top w:val="single" w:sz="4" w:space="0" w:color="auto"/>
            </w:tcBorders>
          </w:tcPr>
          <w:p w14:paraId="00716581"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8" w:type="dxa"/>
            <w:tcBorders>
              <w:top w:val="single" w:sz="4" w:space="0" w:color="auto"/>
            </w:tcBorders>
          </w:tcPr>
          <w:p w14:paraId="194FC807"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448" w:type="dxa"/>
            <w:tcBorders>
              <w:top w:val="single" w:sz="4" w:space="0" w:color="auto"/>
            </w:tcBorders>
          </w:tcPr>
          <w:p w14:paraId="24B976EF" w14:textId="77777777" w:rsidR="007D1320" w:rsidRPr="00B21AAE" w:rsidRDefault="007D1320" w:rsidP="00D27B2B">
            <w:pPr>
              <w:pStyle w:val="Textoindependiente"/>
              <w:spacing w:after="0" w:line="240" w:lineRule="auto"/>
              <w:jc w:val="both"/>
              <w:rPr>
                <w:snapToGrid w:val="0"/>
                <w:color w:val="000000" w:themeColor="text1"/>
                <w:sz w:val="20"/>
              </w:rPr>
            </w:pPr>
          </w:p>
        </w:tc>
      </w:tr>
      <w:tr w:rsidR="007D1320" w:rsidRPr="00B21AAE" w14:paraId="3B26E091" w14:textId="77777777" w:rsidTr="00266A40">
        <w:trPr>
          <w:cantSplit/>
          <w:trHeight w:val="490"/>
        </w:trPr>
        <w:tc>
          <w:tcPr>
            <w:tcW w:w="1558" w:type="dxa"/>
            <w:gridSpan w:val="2"/>
            <w:vMerge/>
            <w:tcBorders>
              <w:top w:val="nil"/>
              <w:left w:val="single" w:sz="4" w:space="0" w:color="auto"/>
              <w:bottom w:val="single" w:sz="4" w:space="0" w:color="auto"/>
            </w:tcBorders>
            <w:vAlign w:val="center"/>
          </w:tcPr>
          <w:p w14:paraId="7C637630"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3541" w:type="dxa"/>
            <w:gridSpan w:val="2"/>
            <w:vAlign w:val="center"/>
          </w:tcPr>
          <w:p w14:paraId="0EBA024E" w14:textId="77777777" w:rsidR="007D1320" w:rsidRPr="00B21AAE" w:rsidRDefault="007D1320" w:rsidP="00D27B2B">
            <w:pPr>
              <w:pStyle w:val="Textoindependiente"/>
              <w:spacing w:after="0" w:line="240" w:lineRule="auto"/>
              <w:jc w:val="both"/>
              <w:rPr>
                <w:snapToGrid w:val="0"/>
                <w:color w:val="000000" w:themeColor="text1"/>
                <w:sz w:val="20"/>
              </w:rPr>
            </w:pPr>
            <w:r w:rsidRPr="00B21AAE">
              <w:rPr>
                <w:snapToGrid w:val="0"/>
                <w:color w:val="000000" w:themeColor="text1"/>
                <w:sz w:val="20"/>
              </w:rPr>
              <w:t>El procedimiento de contratación se apegó a la normatividad aplicable.</w:t>
            </w:r>
          </w:p>
        </w:tc>
        <w:tc>
          <w:tcPr>
            <w:tcW w:w="774" w:type="dxa"/>
          </w:tcPr>
          <w:p w14:paraId="10F72F59"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890" w:type="dxa"/>
            <w:gridSpan w:val="2"/>
          </w:tcPr>
          <w:p w14:paraId="75E027F8"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9" w:type="dxa"/>
          </w:tcPr>
          <w:p w14:paraId="336A4F9A"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8" w:type="dxa"/>
          </w:tcPr>
          <w:p w14:paraId="107CA030"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448" w:type="dxa"/>
          </w:tcPr>
          <w:p w14:paraId="181A11BB" w14:textId="77777777" w:rsidR="007D1320" w:rsidRPr="00B21AAE" w:rsidRDefault="007D1320" w:rsidP="00D27B2B">
            <w:pPr>
              <w:pStyle w:val="Textoindependiente"/>
              <w:spacing w:after="0" w:line="240" w:lineRule="auto"/>
              <w:jc w:val="both"/>
              <w:rPr>
                <w:snapToGrid w:val="0"/>
                <w:color w:val="000000" w:themeColor="text1"/>
                <w:sz w:val="20"/>
              </w:rPr>
            </w:pPr>
          </w:p>
        </w:tc>
      </w:tr>
      <w:tr w:rsidR="007D1320" w:rsidRPr="00B21AAE" w14:paraId="591D4061" w14:textId="77777777" w:rsidTr="00266A40">
        <w:trPr>
          <w:cantSplit/>
          <w:trHeight w:val="490"/>
        </w:trPr>
        <w:tc>
          <w:tcPr>
            <w:tcW w:w="1558" w:type="dxa"/>
            <w:gridSpan w:val="2"/>
            <w:vMerge/>
            <w:tcBorders>
              <w:top w:val="nil"/>
              <w:left w:val="single" w:sz="4" w:space="0" w:color="auto"/>
              <w:bottom w:val="single" w:sz="4" w:space="0" w:color="auto"/>
            </w:tcBorders>
            <w:vAlign w:val="center"/>
          </w:tcPr>
          <w:p w14:paraId="5D81E5E7"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3541" w:type="dxa"/>
            <w:gridSpan w:val="2"/>
            <w:vAlign w:val="center"/>
          </w:tcPr>
          <w:p w14:paraId="5B5DB6D8" w14:textId="77777777" w:rsidR="007D1320" w:rsidRPr="00B21AAE" w:rsidRDefault="007D1320" w:rsidP="00D27B2B">
            <w:pPr>
              <w:pStyle w:val="Textoindependiente"/>
              <w:spacing w:after="0" w:line="240" w:lineRule="auto"/>
              <w:jc w:val="both"/>
              <w:rPr>
                <w:snapToGrid w:val="0"/>
                <w:color w:val="000000" w:themeColor="text1"/>
                <w:sz w:val="20"/>
              </w:rPr>
            </w:pPr>
            <w:r w:rsidRPr="00B21AAE">
              <w:rPr>
                <w:snapToGrid w:val="0"/>
                <w:color w:val="000000" w:themeColor="text1"/>
                <w:sz w:val="20"/>
              </w:rPr>
              <w:t>En general el procedimiento de contratación fue con transparencia</w:t>
            </w:r>
          </w:p>
        </w:tc>
        <w:tc>
          <w:tcPr>
            <w:tcW w:w="774" w:type="dxa"/>
          </w:tcPr>
          <w:p w14:paraId="353C53D6"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890" w:type="dxa"/>
            <w:gridSpan w:val="2"/>
          </w:tcPr>
          <w:p w14:paraId="66690AA3"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9" w:type="dxa"/>
          </w:tcPr>
          <w:p w14:paraId="66C9FD82"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928" w:type="dxa"/>
          </w:tcPr>
          <w:p w14:paraId="6E0F4C73" w14:textId="77777777" w:rsidR="007D1320" w:rsidRPr="00B21AAE" w:rsidRDefault="007D1320" w:rsidP="00D27B2B">
            <w:pPr>
              <w:pStyle w:val="Textoindependiente"/>
              <w:spacing w:after="0" w:line="240" w:lineRule="auto"/>
              <w:jc w:val="both"/>
              <w:rPr>
                <w:snapToGrid w:val="0"/>
                <w:color w:val="000000" w:themeColor="text1"/>
                <w:sz w:val="20"/>
              </w:rPr>
            </w:pPr>
          </w:p>
        </w:tc>
        <w:tc>
          <w:tcPr>
            <w:tcW w:w="448" w:type="dxa"/>
          </w:tcPr>
          <w:p w14:paraId="5BF4CB04" w14:textId="77777777" w:rsidR="007D1320" w:rsidRPr="00B21AAE" w:rsidRDefault="007D1320" w:rsidP="00D27B2B">
            <w:pPr>
              <w:pStyle w:val="Textoindependiente"/>
              <w:spacing w:after="0" w:line="240" w:lineRule="auto"/>
              <w:jc w:val="both"/>
              <w:rPr>
                <w:snapToGrid w:val="0"/>
                <w:color w:val="000000" w:themeColor="text1"/>
                <w:sz w:val="20"/>
              </w:rPr>
            </w:pPr>
          </w:p>
        </w:tc>
      </w:tr>
    </w:tbl>
    <w:p w14:paraId="523BA09B" w14:textId="77777777" w:rsidR="007D1320" w:rsidRPr="00B21AAE" w:rsidRDefault="007D1320" w:rsidP="007D1320">
      <w:pPr>
        <w:pStyle w:val="Textoindependiente"/>
        <w:spacing w:after="0" w:line="240" w:lineRule="auto"/>
        <w:jc w:val="both"/>
        <w:rPr>
          <w:snapToGrid w:val="0"/>
          <w:color w:val="000000" w:themeColor="text1"/>
          <w:sz w:val="20"/>
        </w:rPr>
      </w:pPr>
    </w:p>
    <w:p w14:paraId="548D2C34" w14:textId="77777777" w:rsidR="007D1320" w:rsidRPr="00B21AAE" w:rsidRDefault="007D1320" w:rsidP="007D1320">
      <w:pPr>
        <w:pStyle w:val="Textoindependiente"/>
        <w:spacing w:after="0" w:line="240" w:lineRule="auto"/>
        <w:jc w:val="both"/>
        <w:rPr>
          <w:snapToGrid w:val="0"/>
          <w:color w:val="000000" w:themeColor="text1"/>
          <w:sz w:val="20"/>
        </w:rPr>
      </w:pPr>
    </w:p>
    <w:p w14:paraId="46E5B52F" w14:textId="77777777" w:rsidR="007D1320" w:rsidRPr="00B21AAE" w:rsidRDefault="007D1320" w:rsidP="007D1320">
      <w:pPr>
        <w:pStyle w:val="Textoindependiente"/>
        <w:spacing w:after="0" w:line="240" w:lineRule="auto"/>
        <w:jc w:val="both"/>
        <w:rPr>
          <w:snapToGrid w:val="0"/>
          <w:color w:val="000000" w:themeColor="text1"/>
          <w:sz w:val="20"/>
        </w:rPr>
      </w:pPr>
    </w:p>
    <w:p w14:paraId="7564B44C" w14:textId="77777777" w:rsidR="007D1320" w:rsidRPr="00B21AAE" w:rsidRDefault="007D1320" w:rsidP="007D1320">
      <w:pPr>
        <w:pStyle w:val="Textoindependiente"/>
        <w:spacing w:after="0" w:line="240" w:lineRule="auto"/>
        <w:jc w:val="both"/>
        <w:rPr>
          <w:snapToGrid w:val="0"/>
          <w:color w:val="000000" w:themeColor="text1"/>
          <w:sz w:val="20"/>
        </w:rPr>
      </w:pPr>
      <w:r w:rsidRPr="00B21AAE">
        <w:rPr>
          <w:snapToGrid w:val="0"/>
          <w:color w:val="000000" w:themeColor="text1"/>
          <w:sz w:val="20"/>
        </w:rPr>
        <w:t>Nombre del LICITANTE: __________________________________________________________________</w:t>
      </w:r>
    </w:p>
    <w:p w14:paraId="3365BADA" w14:textId="77777777" w:rsidR="007D1320" w:rsidRDefault="007D1320" w:rsidP="007D1320">
      <w:pPr>
        <w:pStyle w:val="Textoindependiente"/>
        <w:spacing w:after="0" w:line="240" w:lineRule="auto"/>
        <w:jc w:val="both"/>
        <w:rPr>
          <w:snapToGrid w:val="0"/>
          <w:color w:val="000000" w:themeColor="text1"/>
          <w:sz w:val="20"/>
        </w:rPr>
      </w:pPr>
      <w:r w:rsidRPr="00B21AAE">
        <w:rPr>
          <w:snapToGrid w:val="0"/>
          <w:color w:val="000000" w:themeColor="text1"/>
          <w:sz w:val="20"/>
        </w:rPr>
        <w:t>Nombre y firma de la persona quien responde la encuesta: ____________________________________</w:t>
      </w:r>
    </w:p>
    <w:p w14:paraId="0F7BF206" w14:textId="77777777" w:rsidR="00392639" w:rsidRPr="00B21AAE" w:rsidRDefault="00392639" w:rsidP="007D1320">
      <w:pPr>
        <w:pStyle w:val="Textoindependiente"/>
        <w:spacing w:after="0" w:line="240" w:lineRule="auto"/>
        <w:jc w:val="both"/>
        <w:rPr>
          <w:snapToGrid w:val="0"/>
          <w:color w:val="000000" w:themeColor="text1"/>
          <w:sz w:val="20"/>
        </w:rPr>
      </w:pPr>
    </w:p>
    <w:p w14:paraId="60BDFEC2" w14:textId="77777777" w:rsidR="007D1320" w:rsidRPr="00B21AAE" w:rsidRDefault="007D1320" w:rsidP="007D1320">
      <w:pPr>
        <w:pStyle w:val="Textoindependiente"/>
        <w:spacing w:after="0" w:line="240" w:lineRule="auto"/>
        <w:jc w:val="both"/>
        <w:rPr>
          <w:snapToGrid w:val="0"/>
          <w:color w:val="000000" w:themeColor="text1"/>
          <w:sz w:val="20"/>
        </w:rPr>
      </w:pPr>
      <w:r w:rsidRPr="00B21AAE">
        <w:rPr>
          <w:snapToGrid w:val="0"/>
          <w:color w:val="000000" w:themeColor="text1"/>
          <w:sz w:val="20"/>
        </w:rPr>
        <w:t>SI USTED DESEA AGREGAR ALGÚNA QUEJA O SUGERENCIA RESPECTO AL PROCEDIMIENTO DE CONTRATACIÓN, FAVOR DE ANOTARLO EN EL SIGUIENTE CUADRO: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26"/>
      </w:tblGrid>
      <w:tr w:rsidR="007D1320" w:rsidRPr="00B21AAE" w14:paraId="70DC086F" w14:textId="77777777" w:rsidTr="00266A40">
        <w:trPr>
          <w:trHeight w:val="575"/>
        </w:trPr>
        <w:tc>
          <w:tcPr>
            <w:tcW w:w="8926" w:type="dxa"/>
          </w:tcPr>
          <w:p w14:paraId="73E32FD7" w14:textId="77777777" w:rsidR="007D1320" w:rsidRPr="00B21AAE" w:rsidRDefault="007D1320" w:rsidP="00D27B2B">
            <w:pPr>
              <w:jc w:val="both"/>
              <w:rPr>
                <w:rFonts w:ascii="Arial" w:hAnsi="Arial" w:cs="Arial"/>
                <w:color w:val="000000" w:themeColor="text1"/>
                <w:sz w:val="20"/>
                <w:szCs w:val="20"/>
              </w:rPr>
            </w:pPr>
          </w:p>
          <w:p w14:paraId="6DAF435D" w14:textId="77777777" w:rsidR="007D1320" w:rsidRPr="00B21AAE" w:rsidRDefault="007D1320" w:rsidP="00D27B2B">
            <w:pPr>
              <w:jc w:val="both"/>
              <w:rPr>
                <w:rFonts w:ascii="Arial" w:hAnsi="Arial" w:cs="Arial"/>
                <w:color w:val="000000" w:themeColor="text1"/>
                <w:sz w:val="20"/>
                <w:szCs w:val="20"/>
              </w:rPr>
            </w:pPr>
          </w:p>
          <w:p w14:paraId="77B83527" w14:textId="77777777" w:rsidR="007D1320" w:rsidRPr="00B21AAE" w:rsidRDefault="007D1320" w:rsidP="00D27B2B">
            <w:pPr>
              <w:jc w:val="both"/>
              <w:rPr>
                <w:rFonts w:ascii="Arial" w:hAnsi="Arial" w:cs="Arial"/>
                <w:color w:val="000000" w:themeColor="text1"/>
                <w:sz w:val="20"/>
                <w:szCs w:val="20"/>
              </w:rPr>
            </w:pPr>
          </w:p>
        </w:tc>
      </w:tr>
    </w:tbl>
    <w:p w14:paraId="443C807C" w14:textId="1C12027A" w:rsidR="007D1320" w:rsidRPr="00B21AAE" w:rsidRDefault="007D1320" w:rsidP="007D1320">
      <w:pPr>
        <w:jc w:val="both"/>
        <w:rPr>
          <w:rFonts w:ascii="Arial" w:hAnsi="Arial" w:cs="Arial"/>
          <w:i/>
          <w:color w:val="000000" w:themeColor="text1"/>
          <w:sz w:val="20"/>
          <w:szCs w:val="20"/>
        </w:rPr>
      </w:pPr>
      <w:r w:rsidRPr="00B21AAE">
        <w:rPr>
          <w:rFonts w:ascii="Arial" w:hAnsi="Arial" w:cs="Arial"/>
          <w:color w:val="000000" w:themeColor="text1"/>
          <w:sz w:val="20"/>
          <w:szCs w:val="20"/>
        </w:rPr>
        <w:t>Favor de entregar a la Gerencia de Administración y Finanzas esta encuesta una vez terminado el proceso de contratación de la API D</w:t>
      </w:r>
      <w:r w:rsidR="00435257" w:rsidRPr="00B21AAE">
        <w:rPr>
          <w:rFonts w:ascii="Arial" w:hAnsi="Arial" w:cs="Arial"/>
          <w:color w:val="000000" w:themeColor="text1"/>
          <w:sz w:val="20"/>
          <w:szCs w:val="20"/>
        </w:rPr>
        <w:t>OS BOCAS</w:t>
      </w:r>
      <w:r w:rsidRPr="00B21AAE">
        <w:rPr>
          <w:rFonts w:ascii="Arial" w:hAnsi="Arial" w:cs="Arial"/>
          <w:color w:val="000000" w:themeColor="text1"/>
          <w:sz w:val="20"/>
          <w:szCs w:val="20"/>
        </w:rPr>
        <w:t>, o enviarla por correo electrónico.</w:t>
      </w:r>
    </w:p>
    <w:p w14:paraId="601A001E" w14:textId="77777777" w:rsidR="007D1320" w:rsidRPr="00B21AAE" w:rsidRDefault="007D1320" w:rsidP="007D1320">
      <w:pPr>
        <w:jc w:val="both"/>
        <w:rPr>
          <w:rFonts w:ascii="Arial" w:hAnsi="Arial" w:cs="Arial"/>
          <w:b/>
          <w:color w:val="000000" w:themeColor="text1"/>
          <w:sz w:val="20"/>
          <w:szCs w:val="20"/>
        </w:rPr>
      </w:pPr>
    </w:p>
    <w:p w14:paraId="60836E64" w14:textId="77777777" w:rsidR="007D1320" w:rsidRPr="00B21AAE" w:rsidRDefault="007D1320" w:rsidP="007D1320">
      <w:pPr>
        <w:jc w:val="both"/>
        <w:rPr>
          <w:rFonts w:ascii="Arial" w:hAnsi="Arial" w:cs="Arial"/>
          <w:b/>
          <w:color w:val="000000" w:themeColor="text1"/>
          <w:sz w:val="20"/>
          <w:szCs w:val="20"/>
        </w:rPr>
      </w:pPr>
    </w:p>
    <w:p w14:paraId="2D2ED6F5" w14:textId="77777777" w:rsidR="007D1320" w:rsidRPr="00B21AAE" w:rsidRDefault="007D1320" w:rsidP="007D1320">
      <w:pPr>
        <w:jc w:val="both"/>
        <w:rPr>
          <w:rFonts w:ascii="Arial" w:hAnsi="Arial" w:cs="Arial"/>
          <w:b/>
          <w:color w:val="000000" w:themeColor="text1"/>
          <w:sz w:val="20"/>
          <w:szCs w:val="20"/>
        </w:rPr>
      </w:pPr>
    </w:p>
    <w:p w14:paraId="78F94CAB" w14:textId="77777777" w:rsidR="007D1320" w:rsidRPr="00B21AAE" w:rsidRDefault="007D1320" w:rsidP="007D1320">
      <w:pPr>
        <w:jc w:val="both"/>
        <w:rPr>
          <w:rFonts w:ascii="Arial" w:hAnsi="Arial" w:cs="Arial"/>
          <w:b/>
          <w:color w:val="000000" w:themeColor="text1"/>
          <w:sz w:val="20"/>
          <w:szCs w:val="20"/>
        </w:rPr>
      </w:pPr>
    </w:p>
    <w:p w14:paraId="0EFF29E5" w14:textId="77777777" w:rsidR="007D1320" w:rsidRPr="00B21AAE" w:rsidRDefault="007D1320" w:rsidP="007D1320">
      <w:pPr>
        <w:jc w:val="both"/>
        <w:rPr>
          <w:rFonts w:ascii="Arial" w:hAnsi="Arial" w:cs="Arial"/>
          <w:b/>
          <w:color w:val="000000" w:themeColor="text1"/>
          <w:sz w:val="20"/>
          <w:szCs w:val="20"/>
        </w:rPr>
      </w:pPr>
    </w:p>
    <w:p w14:paraId="6DF6EDB6" w14:textId="77777777" w:rsidR="007D1320" w:rsidRPr="00B21AAE" w:rsidRDefault="007D1320" w:rsidP="007D1320">
      <w:pPr>
        <w:jc w:val="both"/>
        <w:rPr>
          <w:rFonts w:ascii="Arial" w:hAnsi="Arial" w:cs="Arial"/>
          <w:b/>
          <w:color w:val="000000" w:themeColor="text1"/>
          <w:sz w:val="20"/>
          <w:szCs w:val="20"/>
        </w:rPr>
      </w:pPr>
    </w:p>
    <w:p w14:paraId="350A4FCF" w14:textId="77777777" w:rsidR="007D1320" w:rsidRPr="00B21AAE" w:rsidRDefault="007D1320" w:rsidP="007D1320">
      <w:pPr>
        <w:jc w:val="both"/>
        <w:rPr>
          <w:rFonts w:ascii="Arial" w:hAnsi="Arial" w:cs="Arial"/>
          <w:b/>
          <w:color w:val="000000" w:themeColor="text1"/>
          <w:sz w:val="20"/>
          <w:szCs w:val="20"/>
        </w:rPr>
      </w:pPr>
    </w:p>
    <w:p w14:paraId="67A4993B" w14:textId="77777777" w:rsidR="007D1320" w:rsidRPr="00B21AAE" w:rsidRDefault="007D1320" w:rsidP="007D1320">
      <w:pPr>
        <w:jc w:val="both"/>
        <w:rPr>
          <w:rFonts w:ascii="Arial" w:hAnsi="Arial" w:cs="Arial"/>
          <w:b/>
          <w:color w:val="000000" w:themeColor="text1"/>
          <w:sz w:val="20"/>
          <w:szCs w:val="20"/>
        </w:rPr>
      </w:pPr>
    </w:p>
    <w:p w14:paraId="30974EE4" w14:textId="77777777" w:rsidR="007D1320" w:rsidRPr="00B21AAE" w:rsidRDefault="007D1320" w:rsidP="007D1320">
      <w:pPr>
        <w:jc w:val="both"/>
        <w:rPr>
          <w:rFonts w:ascii="Arial" w:hAnsi="Arial" w:cs="Arial"/>
          <w:b/>
          <w:color w:val="000000" w:themeColor="text1"/>
          <w:sz w:val="20"/>
          <w:szCs w:val="20"/>
        </w:rPr>
      </w:pPr>
    </w:p>
    <w:p w14:paraId="37BA4E3B" w14:textId="77777777" w:rsidR="007D1320" w:rsidRPr="00B21AAE" w:rsidRDefault="007D1320" w:rsidP="007D1320">
      <w:pPr>
        <w:jc w:val="both"/>
        <w:rPr>
          <w:rFonts w:ascii="Arial" w:hAnsi="Arial" w:cs="Arial"/>
          <w:b/>
          <w:color w:val="000000" w:themeColor="text1"/>
          <w:sz w:val="20"/>
          <w:szCs w:val="20"/>
        </w:rPr>
      </w:pPr>
    </w:p>
    <w:p w14:paraId="0157F944" w14:textId="77777777" w:rsidR="007D1320" w:rsidRPr="00B21AAE" w:rsidRDefault="007D1320" w:rsidP="007D1320">
      <w:pPr>
        <w:jc w:val="both"/>
        <w:rPr>
          <w:rFonts w:ascii="Arial" w:hAnsi="Arial" w:cs="Arial"/>
          <w:b/>
          <w:color w:val="000000" w:themeColor="text1"/>
          <w:sz w:val="20"/>
          <w:szCs w:val="20"/>
        </w:rPr>
      </w:pPr>
    </w:p>
    <w:p w14:paraId="2702524A" w14:textId="77777777" w:rsidR="007D1320" w:rsidRPr="00B21AAE" w:rsidRDefault="007D1320" w:rsidP="007D1320">
      <w:pPr>
        <w:jc w:val="both"/>
        <w:rPr>
          <w:rFonts w:ascii="Arial" w:hAnsi="Arial" w:cs="Arial"/>
          <w:b/>
          <w:color w:val="000000" w:themeColor="text1"/>
          <w:sz w:val="20"/>
          <w:szCs w:val="20"/>
        </w:rPr>
      </w:pPr>
    </w:p>
    <w:p w14:paraId="1F1B9749" w14:textId="77777777" w:rsidR="007D1320" w:rsidRPr="00B21AAE" w:rsidRDefault="007D1320" w:rsidP="007D1320">
      <w:pPr>
        <w:jc w:val="both"/>
        <w:rPr>
          <w:rFonts w:ascii="Arial" w:hAnsi="Arial" w:cs="Arial"/>
          <w:b/>
          <w:color w:val="000000" w:themeColor="text1"/>
          <w:sz w:val="20"/>
          <w:szCs w:val="20"/>
        </w:rPr>
      </w:pPr>
    </w:p>
    <w:p w14:paraId="0087858E" w14:textId="77777777" w:rsidR="007D1320" w:rsidRPr="00B21AAE" w:rsidRDefault="007D1320" w:rsidP="007D1320">
      <w:pPr>
        <w:jc w:val="both"/>
        <w:rPr>
          <w:rFonts w:ascii="Arial" w:hAnsi="Arial" w:cs="Arial"/>
          <w:b/>
          <w:color w:val="000000" w:themeColor="text1"/>
          <w:sz w:val="20"/>
          <w:szCs w:val="20"/>
        </w:rPr>
      </w:pPr>
    </w:p>
    <w:p w14:paraId="6A1B52FE" w14:textId="77777777" w:rsidR="007D1320" w:rsidRPr="00B21AAE" w:rsidRDefault="007D1320" w:rsidP="007D1320">
      <w:pPr>
        <w:jc w:val="both"/>
        <w:rPr>
          <w:rFonts w:ascii="Arial" w:hAnsi="Arial" w:cs="Arial"/>
          <w:b/>
          <w:color w:val="000000" w:themeColor="text1"/>
          <w:sz w:val="20"/>
          <w:szCs w:val="20"/>
        </w:rPr>
      </w:pPr>
    </w:p>
    <w:p w14:paraId="354BB786" w14:textId="77777777" w:rsidR="007D1320" w:rsidRPr="00B21AAE" w:rsidRDefault="007D1320" w:rsidP="007D1320">
      <w:pPr>
        <w:jc w:val="both"/>
        <w:rPr>
          <w:rFonts w:ascii="Arial" w:hAnsi="Arial" w:cs="Arial"/>
          <w:b/>
          <w:color w:val="000000" w:themeColor="text1"/>
          <w:sz w:val="20"/>
          <w:szCs w:val="20"/>
        </w:rPr>
      </w:pPr>
    </w:p>
    <w:p w14:paraId="34CC63D3" w14:textId="77777777" w:rsidR="007D1320" w:rsidRPr="00B21AAE" w:rsidRDefault="007D1320" w:rsidP="007D1320">
      <w:pPr>
        <w:jc w:val="both"/>
        <w:rPr>
          <w:rFonts w:ascii="Arial" w:hAnsi="Arial" w:cs="Arial"/>
          <w:b/>
          <w:color w:val="000000" w:themeColor="text1"/>
          <w:sz w:val="20"/>
          <w:szCs w:val="20"/>
        </w:rPr>
      </w:pPr>
    </w:p>
    <w:p w14:paraId="201E6ED2" w14:textId="77777777" w:rsidR="007D1320" w:rsidRPr="00B21AAE" w:rsidRDefault="007D1320" w:rsidP="007D1320">
      <w:pPr>
        <w:jc w:val="both"/>
        <w:rPr>
          <w:rFonts w:ascii="Arial" w:hAnsi="Arial" w:cs="Arial"/>
          <w:b/>
          <w:color w:val="000000" w:themeColor="text1"/>
          <w:sz w:val="20"/>
          <w:szCs w:val="20"/>
        </w:rPr>
      </w:pPr>
    </w:p>
    <w:p w14:paraId="4A8E279C" w14:textId="77777777" w:rsidR="007D1320" w:rsidRPr="00B21AAE" w:rsidRDefault="007D1320" w:rsidP="007D1320">
      <w:pPr>
        <w:jc w:val="both"/>
        <w:rPr>
          <w:rFonts w:ascii="Arial" w:hAnsi="Arial" w:cs="Arial"/>
          <w:b/>
          <w:color w:val="000000" w:themeColor="text1"/>
          <w:sz w:val="20"/>
          <w:szCs w:val="20"/>
        </w:rPr>
      </w:pPr>
    </w:p>
    <w:p w14:paraId="4A9263CA" w14:textId="77777777" w:rsidR="007D1320" w:rsidRPr="00B21AAE" w:rsidRDefault="007D1320" w:rsidP="007D1320">
      <w:pPr>
        <w:jc w:val="both"/>
        <w:rPr>
          <w:rFonts w:ascii="Arial" w:hAnsi="Arial" w:cs="Arial"/>
          <w:b/>
          <w:color w:val="000000" w:themeColor="text1"/>
          <w:sz w:val="20"/>
          <w:szCs w:val="20"/>
        </w:rPr>
      </w:pPr>
    </w:p>
    <w:p w14:paraId="6D0B073C" w14:textId="77777777" w:rsidR="007D1320" w:rsidRPr="00B21AAE" w:rsidRDefault="007D1320" w:rsidP="007D1320">
      <w:pPr>
        <w:jc w:val="both"/>
        <w:rPr>
          <w:rFonts w:ascii="Arial" w:hAnsi="Arial" w:cs="Arial"/>
          <w:b/>
          <w:color w:val="000000" w:themeColor="text1"/>
          <w:sz w:val="20"/>
          <w:szCs w:val="20"/>
        </w:rPr>
      </w:pPr>
    </w:p>
    <w:p w14:paraId="5B21743E" w14:textId="77777777" w:rsidR="007D1320" w:rsidRPr="00B21AAE" w:rsidRDefault="007D1320" w:rsidP="007D1320">
      <w:pPr>
        <w:jc w:val="both"/>
        <w:rPr>
          <w:rFonts w:ascii="Arial" w:hAnsi="Arial" w:cs="Arial"/>
          <w:b/>
          <w:color w:val="000000" w:themeColor="text1"/>
          <w:sz w:val="20"/>
          <w:szCs w:val="20"/>
        </w:rPr>
      </w:pPr>
    </w:p>
    <w:p w14:paraId="2D755AA5" w14:textId="77777777" w:rsidR="007D1320" w:rsidRPr="00B21AAE" w:rsidRDefault="007D1320" w:rsidP="007D1320">
      <w:pPr>
        <w:jc w:val="both"/>
        <w:rPr>
          <w:rFonts w:ascii="Arial" w:hAnsi="Arial" w:cs="Arial"/>
          <w:b/>
          <w:color w:val="000000" w:themeColor="text1"/>
          <w:sz w:val="20"/>
          <w:szCs w:val="20"/>
        </w:rPr>
      </w:pPr>
    </w:p>
    <w:p w14:paraId="0A2349E8" w14:textId="77777777" w:rsidR="007D1320" w:rsidRPr="00B21AAE" w:rsidRDefault="007D1320" w:rsidP="007D1320">
      <w:pPr>
        <w:jc w:val="both"/>
        <w:rPr>
          <w:rFonts w:ascii="Arial" w:hAnsi="Arial" w:cs="Arial"/>
          <w:b/>
          <w:color w:val="000000" w:themeColor="text1"/>
          <w:sz w:val="20"/>
          <w:szCs w:val="20"/>
        </w:rPr>
      </w:pPr>
    </w:p>
    <w:p w14:paraId="06D6F438" w14:textId="77777777" w:rsidR="007D1320" w:rsidRPr="00B21AAE" w:rsidRDefault="007D1320" w:rsidP="007D1320">
      <w:pPr>
        <w:jc w:val="center"/>
        <w:rPr>
          <w:rFonts w:ascii="Arial" w:hAnsi="Arial" w:cs="Arial"/>
          <w:b/>
          <w:color w:val="000000" w:themeColor="text1"/>
          <w:sz w:val="40"/>
          <w:szCs w:val="40"/>
        </w:rPr>
      </w:pPr>
    </w:p>
    <w:p w14:paraId="7F63BEE3" w14:textId="77777777" w:rsidR="007D1320" w:rsidRPr="00B21AAE" w:rsidRDefault="007D1320" w:rsidP="007D1320">
      <w:pPr>
        <w:jc w:val="center"/>
        <w:rPr>
          <w:rFonts w:ascii="Arial" w:hAnsi="Arial" w:cs="Arial"/>
          <w:b/>
          <w:color w:val="000000" w:themeColor="text1"/>
          <w:sz w:val="40"/>
          <w:szCs w:val="40"/>
        </w:rPr>
      </w:pPr>
    </w:p>
    <w:p w14:paraId="309F13A9" w14:textId="77777777" w:rsidR="007D1320" w:rsidRPr="00B21AAE" w:rsidRDefault="007D1320" w:rsidP="007D1320">
      <w:pPr>
        <w:jc w:val="center"/>
        <w:rPr>
          <w:rFonts w:ascii="Arial" w:hAnsi="Arial" w:cs="Arial"/>
          <w:b/>
          <w:color w:val="000000" w:themeColor="text1"/>
          <w:sz w:val="40"/>
          <w:szCs w:val="40"/>
        </w:rPr>
      </w:pPr>
    </w:p>
    <w:p w14:paraId="61C20459" w14:textId="77777777" w:rsidR="007D1320" w:rsidRPr="00B21AAE" w:rsidRDefault="007D1320" w:rsidP="007D1320">
      <w:pPr>
        <w:jc w:val="center"/>
        <w:rPr>
          <w:rFonts w:ascii="Arial" w:hAnsi="Arial" w:cs="Arial"/>
          <w:b/>
          <w:color w:val="000000" w:themeColor="text1"/>
          <w:sz w:val="40"/>
          <w:szCs w:val="40"/>
        </w:rPr>
      </w:pPr>
    </w:p>
    <w:p w14:paraId="6B2DAEE2" w14:textId="77777777" w:rsidR="007D1320" w:rsidRPr="00B21AAE" w:rsidRDefault="007D1320" w:rsidP="007D1320">
      <w:pPr>
        <w:jc w:val="center"/>
        <w:rPr>
          <w:rFonts w:ascii="Arial" w:hAnsi="Arial" w:cs="Arial"/>
          <w:b/>
          <w:color w:val="000000" w:themeColor="text1"/>
          <w:sz w:val="40"/>
          <w:szCs w:val="40"/>
        </w:rPr>
      </w:pPr>
    </w:p>
    <w:p w14:paraId="2F24508A" w14:textId="77777777" w:rsidR="000C18C3" w:rsidRPr="00B21AAE" w:rsidRDefault="000C18C3" w:rsidP="007D1320">
      <w:pPr>
        <w:jc w:val="center"/>
        <w:rPr>
          <w:rFonts w:ascii="Arial" w:hAnsi="Arial" w:cs="Arial"/>
          <w:b/>
          <w:color w:val="000000" w:themeColor="text1"/>
          <w:sz w:val="40"/>
          <w:szCs w:val="40"/>
        </w:rPr>
      </w:pPr>
    </w:p>
    <w:p w14:paraId="58F9C4EC" w14:textId="77777777" w:rsidR="007D1320" w:rsidRPr="00B21AAE" w:rsidRDefault="007D1320" w:rsidP="007D1320">
      <w:pPr>
        <w:jc w:val="center"/>
        <w:rPr>
          <w:rFonts w:ascii="Arial" w:hAnsi="Arial" w:cs="Arial"/>
          <w:b/>
          <w:color w:val="000000" w:themeColor="text1"/>
          <w:sz w:val="40"/>
          <w:szCs w:val="40"/>
        </w:rPr>
      </w:pPr>
    </w:p>
    <w:p w14:paraId="01047BB0" w14:textId="77777777" w:rsidR="007D1320" w:rsidRPr="00B21AAE" w:rsidRDefault="007D1320" w:rsidP="007D1320">
      <w:pPr>
        <w:jc w:val="center"/>
        <w:rPr>
          <w:rFonts w:ascii="Arial" w:hAnsi="Arial" w:cs="Arial"/>
          <w:b/>
          <w:color w:val="000000" w:themeColor="text1"/>
          <w:sz w:val="40"/>
          <w:szCs w:val="40"/>
        </w:rPr>
      </w:pPr>
    </w:p>
    <w:p w14:paraId="248878CA" w14:textId="6941E4AB" w:rsidR="007D1320" w:rsidRPr="00B21AAE" w:rsidRDefault="007D1320" w:rsidP="00556875">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14</w:t>
      </w:r>
    </w:p>
    <w:p w14:paraId="228E9492"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MODELO DE CONTRATO</w:t>
      </w:r>
    </w:p>
    <w:p w14:paraId="52E66331" w14:textId="77777777" w:rsidR="007D1320" w:rsidRPr="00B21AAE" w:rsidRDefault="007D1320" w:rsidP="007D1320">
      <w:pPr>
        <w:jc w:val="both"/>
        <w:rPr>
          <w:rFonts w:ascii="Arial" w:hAnsi="Arial" w:cs="Arial"/>
          <w:b/>
          <w:color w:val="000000" w:themeColor="text1"/>
          <w:sz w:val="20"/>
          <w:szCs w:val="20"/>
        </w:rPr>
      </w:pPr>
    </w:p>
    <w:p w14:paraId="6B782F32" w14:textId="77777777" w:rsidR="007D1320" w:rsidRPr="00B21AAE" w:rsidRDefault="007D1320" w:rsidP="007D1320">
      <w:pPr>
        <w:jc w:val="both"/>
        <w:rPr>
          <w:rFonts w:ascii="Arial" w:hAnsi="Arial" w:cs="Arial"/>
          <w:b/>
          <w:color w:val="000000" w:themeColor="text1"/>
          <w:sz w:val="20"/>
          <w:szCs w:val="20"/>
        </w:rPr>
      </w:pPr>
    </w:p>
    <w:p w14:paraId="7CB771F8" w14:textId="77777777" w:rsidR="007D1320" w:rsidRPr="00B21AAE" w:rsidRDefault="007D1320" w:rsidP="007D1320">
      <w:pPr>
        <w:jc w:val="both"/>
        <w:rPr>
          <w:rFonts w:ascii="Arial" w:hAnsi="Arial" w:cs="Arial"/>
          <w:b/>
          <w:color w:val="000000" w:themeColor="text1"/>
          <w:sz w:val="20"/>
          <w:szCs w:val="20"/>
        </w:rPr>
      </w:pPr>
    </w:p>
    <w:p w14:paraId="249C2B03" w14:textId="77777777" w:rsidR="007D1320" w:rsidRPr="00B21AAE" w:rsidRDefault="007D1320" w:rsidP="007D1320">
      <w:pPr>
        <w:jc w:val="both"/>
        <w:rPr>
          <w:rFonts w:ascii="Arial" w:hAnsi="Arial" w:cs="Arial"/>
          <w:b/>
          <w:color w:val="000000" w:themeColor="text1"/>
          <w:sz w:val="20"/>
          <w:szCs w:val="20"/>
        </w:rPr>
      </w:pPr>
    </w:p>
    <w:p w14:paraId="162AC592" w14:textId="77777777" w:rsidR="007D1320" w:rsidRPr="00B21AAE" w:rsidRDefault="007D1320" w:rsidP="007D1320">
      <w:pPr>
        <w:jc w:val="both"/>
        <w:rPr>
          <w:rFonts w:ascii="Arial" w:hAnsi="Arial" w:cs="Arial"/>
          <w:b/>
          <w:color w:val="000000" w:themeColor="text1"/>
          <w:sz w:val="20"/>
          <w:szCs w:val="20"/>
        </w:rPr>
      </w:pPr>
    </w:p>
    <w:p w14:paraId="01EA1D5A" w14:textId="77777777" w:rsidR="007D1320" w:rsidRPr="00B21AAE" w:rsidRDefault="007D1320" w:rsidP="007D1320">
      <w:pPr>
        <w:jc w:val="both"/>
        <w:rPr>
          <w:rFonts w:ascii="Arial" w:hAnsi="Arial" w:cs="Arial"/>
          <w:b/>
          <w:color w:val="000000" w:themeColor="text1"/>
          <w:sz w:val="20"/>
          <w:szCs w:val="20"/>
        </w:rPr>
      </w:pPr>
    </w:p>
    <w:p w14:paraId="0D74B8BA" w14:textId="77777777" w:rsidR="007D1320" w:rsidRPr="00B21AAE" w:rsidRDefault="007D1320" w:rsidP="007D1320">
      <w:pPr>
        <w:jc w:val="both"/>
        <w:rPr>
          <w:rFonts w:ascii="Arial" w:hAnsi="Arial" w:cs="Arial"/>
          <w:b/>
          <w:color w:val="000000" w:themeColor="text1"/>
          <w:sz w:val="20"/>
          <w:szCs w:val="20"/>
        </w:rPr>
      </w:pPr>
    </w:p>
    <w:p w14:paraId="51DF5F6F" w14:textId="77777777" w:rsidR="007D1320" w:rsidRPr="00B21AAE" w:rsidRDefault="007D1320" w:rsidP="007D1320">
      <w:pPr>
        <w:jc w:val="both"/>
        <w:rPr>
          <w:rFonts w:ascii="Arial" w:hAnsi="Arial" w:cs="Arial"/>
          <w:b/>
          <w:color w:val="000000" w:themeColor="text1"/>
          <w:sz w:val="20"/>
          <w:szCs w:val="20"/>
        </w:rPr>
      </w:pPr>
    </w:p>
    <w:p w14:paraId="015D0815" w14:textId="77777777" w:rsidR="007D1320" w:rsidRPr="00B21AAE" w:rsidRDefault="007D1320" w:rsidP="007D1320">
      <w:pPr>
        <w:jc w:val="both"/>
        <w:rPr>
          <w:rFonts w:ascii="Arial" w:hAnsi="Arial" w:cs="Arial"/>
          <w:b/>
          <w:color w:val="000000" w:themeColor="text1"/>
          <w:sz w:val="20"/>
          <w:szCs w:val="20"/>
        </w:rPr>
      </w:pPr>
    </w:p>
    <w:p w14:paraId="690BD08A" w14:textId="77777777" w:rsidR="007D1320" w:rsidRPr="00B21AAE" w:rsidRDefault="007D1320" w:rsidP="007D1320">
      <w:pPr>
        <w:jc w:val="both"/>
        <w:rPr>
          <w:rFonts w:ascii="Arial" w:hAnsi="Arial" w:cs="Arial"/>
          <w:b/>
          <w:color w:val="000000" w:themeColor="text1"/>
          <w:sz w:val="20"/>
          <w:szCs w:val="20"/>
        </w:rPr>
      </w:pPr>
    </w:p>
    <w:p w14:paraId="054C1FD8" w14:textId="77777777" w:rsidR="007D1320" w:rsidRPr="00B21AAE" w:rsidRDefault="007D1320" w:rsidP="007D1320">
      <w:pPr>
        <w:jc w:val="both"/>
        <w:rPr>
          <w:rFonts w:ascii="Arial" w:hAnsi="Arial" w:cs="Arial"/>
          <w:b/>
          <w:color w:val="000000" w:themeColor="text1"/>
          <w:sz w:val="20"/>
          <w:szCs w:val="20"/>
        </w:rPr>
      </w:pPr>
    </w:p>
    <w:p w14:paraId="546E5B03" w14:textId="77777777" w:rsidR="007D1320" w:rsidRPr="00B21AAE" w:rsidRDefault="007D1320" w:rsidP="007D1320">
      <w:pPr>
        <w:jc w:val="both"/>
        <w:rPr>
          <w:rFonts w:ascii="Arial" w:hAnsi="Arial" w:cs="Arial"/>
          <w:b/>
          <w:color w:val="000000" w:themeColor="text1"/>
          <w:sz w:val="20"/>
          <w:szCs w:val="20"/>
        </w:rPr>
      </w:pPr>
    </w:p>
    <w:p w14:paraId="28A66F1D" w14:textId="77777777" w:rsidR="007D1320" w:rsidRPr="00B21AAE" w:rsidRDefault="007D1320" w:rsidP="007D1320">
      <w:pPr>
        <w:jc w:val="both"/>
        <w:rPr>
          <w:rFonts w:ascii="Arial" w:hAnsi="Arial" w:cs="Arial"/>
          <w:b/>
          <w:color w:val="000000" w:themeColor="text1"/>
          <w:sz w:val="20"/>
          <w:szCs w:val="20"/>
        </w:rPr>
      </w:pPr>
    </w:p>
    <w:p w14:paraId="14016A07" w14:textId="77777777" w:rsidR="007D1320" w:rsidRPr="00B21AAE" w:rsidRDefault="007D1320" w:rsidP="007D1320">
      <w:pPr>
        <w:jc w:val="both"/>
        <w:rPr>
          <w:rFonts w:ascii="Arial" w:hAnsi="Arial" w:cs="Arial"/>
          <w:b/>
          <w:color w:val="000000" w:themeColor="text1"/>
          <w:sz w:val="20"/>
          <w:szCs w:val="20"/>
        </w:rPr>
      </w:pPr>
    </w:p>
    <w:p w14:paraId="154D54C1" w14:textId="77777777" w:rsidR="007D1320" w:rsidRPr="00B21AAE" w:rsidRDefault="007D1320" w:rsidP="007D1320">
      <w:pPr>
        <w:jc w:val="both"/>
        <w:rPr>
          <w:rFonts w:ascii="Arial" w:hAnsi="Arial" w:cs="Arial"/>
          <w:b/>
          <w:color w:val="000000" w:themeColor="text1"/>
          <w:sz w:val="20"/>
          <w:szCs w:val="20"/>
        </w:rPr>
      </w:pPr>
    </w:p>
    <w:p w14:paraId="52B92B28" w14:textId="77777777" w:rsidR="007D1320" w:rsidRPr="00B21AAE" w:rsidRDefault="007D1320" w:rsidP="007D1320">
      <w:pPr>
        <w:jc w:val="both"/>
        <w:rPr>
          <w:rFonts w:ascii="Arial" w:hAnsi="Arial" w:cs="Arial"/>
          <w:b/>
          <w:color w:val="000000" w:themeColor="text1"/>
          <w:sz w:val="20"/>
          <w:szCs w:val="20"/>
        </w:rPr>
      </w:pPr>
    </w:p>
    <w:p w14:paraId="24B97C78" w14:textId="77777777" w:rsidR="007D1320" w:rsidRPr="00B21AAE" w:rsidRDefault="007D1320" w:rsidP="007D1320">
      <w:pPr>
        <w:jc w:val="both"/>
        <w:rPr>
          <w:rFonts w:ascii="Arial" w:hAnsi="Arial" w:cs="Arial"/>
          <w:b/>
          <w:color w:val="000000" w:themeColor="text1"/>
          <w:sz w:val="20"/>
          <w:szCs w:val="20"/>
        </w:rPr>
      </w:pPr>
    </w:p>
    <w:p w14:paraId="7AE8C063" w14:textId="79F5B99D" w:rsidR="007D1320" w:rsidRPr="00B21AAE" w:rsidRDefault="007D1320" w:rsidP="007D1320">
      <w:pPr>
        <w:jc w:val="both"/>
        <w:rPr>
          <w:rFonts w:ascii="Arial" w:hAnsi="Arial" w:cs="Arial"/>
          <w:b/>
          <w:color w:val="000000" w:themeColor="text1"/>
          <w:sz w:val="20"/>
          <w:szCs w:val="20"/>
        </w:rPr>
      </w:pPr>
    </w:p>
    <w:p w14:paraId="62DEBE2F" w14:textId="1632FE8C" w:rsidR="00435257" w:rsidRPr="00B21AAE" w:rsidRDefault="00435257" w:rsidP="007D1320">
      <w:pPr>
        <w:jc w:val="both"/>
        <w:rPr>
          <w:rFonts w:ascii="Arial" w:hAnsi="Arial" w:cs="Arial"/>
          <w:b/>
          <w:color w:val="000000" w:themeColor="text1"/>
          <w:sz w:val="20"/>
          <w:szCs w:val="20"/>
        </w:rPr>
      </w:pPr>
    </w:p>
    <w:p w14:paraId="3D5C02CC" w14:textId="77777777" w:rsidR="00435257" w:rsidRPr="00B21AAE" w:rsidRDefault="00435257" w:rsidP="007D1320">
      <w:pPr>
        <w:jc w:val="both"/>
        <w:rPr>
          <w:rFonts w:ascii="Arial" w:hAnsi="Arial" w:cs="Arial"/>
          <w:b/>
          <w:color w:val="000000" w:themeColor="text1"/>
          <w:sz w:val="20"/>
          <w:szCs w:val="20"/>
        </w:rPr>
      </w:pPr>
    </w:p>
    <w:p w14:paraId="4E298A07" w14:textId="77777777" w:rsidR="007D1320" w:rsidRPr="00B21AAE" w:rsidRDefault="007D1320" w:rsidP="007D1320">
      <w:pPr>
        <w:jc w:val="both"/>
        <w:rPr>
          <w:rFonts w:ascii="Arial" w:hAnsi="Arial" w:cs="Arial"/>
          <w:b/>
          <w:color w:val="000000" w:themeColor="text1"/>
          <w:sz w:val="20"/>
          <w:szCs w:val="20"/>
        </w:rPr>
      </w:pPr>
    </w:p>
    <w:p w14:paraId="2AA11652" w14:textId="77777777" w:rsidR="007D1320" w:rsidRPr="00B21AAE" w:rsidRDefault="007D1320" w:rsidP="007D1320">
      <w:pPr>
        <w:jc w:val="both"/>
        <w:rPr>
          <w:rFonts w:ascii="Arial" w:hAnsi="Arial" w:cs="Arial"/>
          <w:b/>
          <w:color w:val="000000" w:themeColor="text1"/>
          <w:sz w:val="20"/>
          <w:szCs w:val="20"/>
        </w:rPr>
      </w:pPr>
    </w:p>
    <w:p w14:paraId="6B3660AD" w14:textId="74B60758" w:rsidR="000C18C3" w:rsidRDefault="000C18C3" w:rsidP="000C18C3">
      <w:pPr>
        <w:jc w:val="center"/>
        <w:rPr>
          <w:rFonts w:ascii="Arial" w:hAnsi="Arial" w:cs="Arial"/>
          <w:b/>
          <w:color w:val="000000" w:themeColor="text1"/>
          <w:sz w:val="40"/>
          <w:szCs w:val="40"/>
        </w:rPr>
      </w:pPr>
    </w:p>
    <w:p w14:paraId="210097AA" w14:textId="77777777" w:rsidR="00392639" w:rsidRDefault="00392639" w:rsidP="000C18C3">
      <w:pPr>
        <w:jc w:val="center"/>
        <w:rPr>
          <w:rFonts w:ascii="Arial" w:hAnsi="Arial" w:cs="Arial"/>
          <w:b/>
          <w:color w:val="000000" w:themeColor="text1"/>
          <w:sz w:val="40"/>
          <w:szCs w:val="40"/>
        </w:rPr>
      </w:pPr>
    </w:p>
    <w:p w14:paraId="2EC7132D" w14:textId="77777777" w:rsidR="00392639" w:rsidRDefault="00392639" w:rsidP="000C18C3">
      <w:pPr>
        <w:jc w:val="center"/>
        <w:rPr>
          <w:rFonts w:ascii="Arial" w:hAnsi="Arial" w:cs="Arial"/>
          <w:b/>
          <w:color w:val="000000" w:themeColor="text1"/>
          <w:sz w:val="40"/>
          <w:szCs w:val="40"/>
        </w:rPr>
      </w:pPr>
    </w:p>
    <w:p w14:paraId="26376497" w14:textId="77777777" w:rsidR="00392639" w:rsidRDefault="00392639" w:rsidP="000C18C3">
      <w:pPr>
        <w:jc w:val="center"/>
        <w:rPr>
          <w:rFonts w:ascii="Arial" w:hAnsi="Arial" w:cs="Arial"/>
          <w:b/>
          <w:color w:val="000000" w:themeColor="text1"/>
          <w:sz w:val="40"/>
          <w:szCs w:val="40"/>
        </w:rPr>
      </w:pPr>
    </w:p>
    <w:p w14:paraId="361AB405" w14:textId="77777777" w:rsidR="00392639" w:rsidRDefault="00392639" w:rsidP="000C18C3">
      <w:pPr>
        <w:jc w:val="center"/>
        <w:rPr>
          <w:rFonts w:ascii="Arial" w:hAnsi="Arial" w:cs="Arial"/>
          <w:b/>
          <w:color w:val="000000" w:themeColor="text1"/>
          <w:sz w:val="40"/>
          <w:szCs w:val="40"/>
        </w:rPr>
      </w:pPr>
    </w:p>
    <w:p w14:paraId="39790260" w14:textId="77777777" w:rsidR="00392639" w:rsidRDefault="00392639" w:rsidP="000C18C3">
      <w:pPr>
        <w:jc w:val="center"/>
        <w:rPr>
          <w:rFonts w:ascii="Arial" w:hAnsi="Arial" w:cs="Arial"/>
          <w:b/>
          <w:color w:val="000000" w:themeColor="text1"/>
          <w:sz w:val="40"/>
          <w:szCs w:val="40"/>
        </w:rPr>
      </w:pPr>
    </w:p>
    <w:p w14:paraId="0644B661" w14:textId="77777777" w:rsidR="000C18C3" w:rsidRPr="00B21AAE" w:rsidRDefault="000C18C3" w:rsidP="000C18C3">
      <w:pPr>
        <w:jc w:val="center"/>
        <w:rPr>
          <w:rFonts w:ascii="Arial" w:hAnsi="Arial" w:cs="Arial"/>
          <w:b/>
          <w:color w:val="000000" w:themeColor="text1"/>
          <w:sz w:val="40"/>
          <w:szCs w:val="40"/>
        </w:rPr>
      </w:pPr>
    </w:p>
    <w:p w14:paraId="6F3829A6" w14:textId="77777777" w:rsidR="00435257" w:rsidRPr="00B21AAE" w:rsidRDefault="00435257" w:rsidP="00435257">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14</w:t>
      </w:r>
    </w:p>
    <w:p w14:paraId="58A2C9B4" w14:textId="77777777" w:rsidR="00435257" w:rsidRPr="00B21AAE" w:rsidRDefault="00435257" w:rsidP="00435257">
      <w:pPr>
        <w:jc w:val="center"/>
        <w:rPr>
          <w:rFonts w:ascii="Arial" w:hAnsi="Arial" w:cs="Arial"/>
          <w:b/>
          <w:color w:val="000000" w:themeColor="text1"/>
          <w:sz w:val="20"/>
          <w:szCs w:val="20"/>
        </w:rPr>
      </w:pPr>
    </w:p>
    <w:p w14:paraId="7820D6BA" w14:textId="77777777" w:rsidR="00435257" w:rsidRPr="00B21AAE" w:rsidRDefault="00435257" w:rsidP="00435257">
      <w:pPr>
        <w:jc w:val="center"/>
        <w:rPr>
          <w:rFonts w:ascii="Arial" w:hAnsi="Arial" w:cs="Arial"/>
          <w:b/>
          <w:color w:val="000000" w:themeColor="text1"/>
          <w:sz w:val="20"/>
          <w:szCs w:val="20"/>
        </w:rPr>
      </w:pPr>
      <w:r w:rsidRPr="00B21AAE">
        <w:rPr>
          <w:rFonts w:ascii="Arial" w:hAnsi="Arial" w:cs="Arial"/>
          <w:b/>
          <w:color w:val="000000" w:themeColor="text1"/>
          <w:sz w:val="20"/>
          <w:szCs w:val="20"/>
        </w:rPr>
        <w:t>MODELO DE CONTRATO</w:t>
      </w:r>
    </w:p>
    <w:p w14:paraId="1EDAA3B2" w14:textId="77777777" w:rsidR="00435257" w:rsidRPr="00B21AAE" w:rsidRDefault="00435257" w:rsidP="00435257">
      <w:pPr>
        <w:jc w:val="center"/>
        <w:rPr>
          <w:rFonts w:ascii="Arial" w:hAnsi="Arial" w:cs="Arial"/>
          <w:b/>
          <w:color w:val="000000" w:themeColor="text1"/>
          <w:sz w:val="20"/>
          <w:szCs w:val="20"/>
        </w:rPr>
      </w:pPr>
    </w:p>
    <w:p w14:paraId="44C69C89" w14:textId="77777777" w:rsidR="00435257" w:rsidRPr="00B21AAE" w:rsidRDefault="00435257" w:rsidP="00435257">
      <w:pPr>
        <w:jc w:val="both"/>
        <w:rPr>
          <w:rFonts w:ascii="Arial" w:hAnsi="Arial" w:cs="Arial"/>
          <w:b/>
          <w:caps/>
          <w:color w:val="000000" w:themeColor="text1"/>
          <w:sz w:val="20"/>
          <w:szCs w:val="20"/>
        </w:rPr>
      </w:pPr>
      <w:r w:rsidRPr="00B21AAE">
        <w:rPr>
          <w:rFonts w:ascii="Arial" w:hAnsi="Arial" w:cs="Arial"/>
          <w:b/>
          <w:caps/>
          <w:color w:val="000000" w:themeColor="text1"/>
          <w:sz w:val="20"/>
          <w:szCs w:val="20"/>
        </w:rPr>
        <w:t xml:space="preserve">CONTRATO de PRESTACIÓN DE servicios que celebran por una parte la administraciÓn portuaria integral de Dos Bocas, s.a. de c.v., representada por ___________________, ___________________________, A quien en lo sucesivo se le denominara COMO LA “api”, y por la otra, _______________________________________________________ </w:t>
      </w:r>
      <w:r w:rsidRPr="00B21AAE">
        <w:rPr>
          <w:rFonts w:ascii="Arial" w:hAnsi="Arial" w:cs="Arial"/>
          <w:b/>
          <w:color w:val="000000" w:themeColor="text1"/>
          <w:sz w:val="20"/>
          <w:szCs w:val="20"/>
        </w:rPr>
        <w:t>REPRESENTADA POR_______________________________________</w:t>
      </w:r>
      <w:r w:rsidRPr="00B21AAE">
        <w:rPr>
          <w:rFonts w:ascii="Arial" w:hAnsi="Arial" w:cs="Arial"/>
          <w:b/>
          <w:caps/>
          <w:color w:val="000000" w:themeColor="text1"/>
          <w:sz w:val="20"/>
          <w:szCs w:val="20"/>
        </w:rPr>
        <w:t>, A quien en lo sucesivo se le deSIGNARA COMO EL “PRoveedor”, Y A QUIENES ACTUANDO EN CONJUNTO SE LES IDENTIFICARA COMO LAS “PARTES”, mismo que sujetan al tenor de las siguientes declaraciones y clAusulas:</w:t>
      </w:r>
    </w:p>
    <w:p w14:paraId="12700871" w14:textId="77777777" w:rsidR="00435257" w:rsidRPr="00B21AAE" w:rsidRDefault="00435257" w:rsidP="00435257">
      <w:pPr>
        <w:jc w:val="both"/>
        <w:rPr>
          <w:rFonts w:ascii="Arial" w:hAnsi="Arial" w:cs="Arial"/>
          <w:b/>
          <w:caps/>
          <w:color w:val="000000" w:themeColor="text1"/>
          <w:sz w:val="20"/>
          <w:szCs w:val="20"/>
        </w:rPr>
      </w:pPr>
    </w:p>
    <w:p w14:paraId="6F009444" w14:textId="77777777" w:rsidR="00435257" w:rsidRPr="00B21AAE" w:rsidRDefault="00435257" w:rsidP="00435257">
      <w:pPr>
        <w:pStyle w:val="Ttulo7"/>
        <w:rPr>
          <w:rFonts w:ascii="Arial" w:hAnsi="Arial" w:cs="Arial"/>
          <w:color w:val="000000" w:themeColor="text1"/>
          <w:sz w:val="20"/>
        </w:rPr>
      </w:pPr>
      <w:r w:rsidRPr="00B21AAE">
        <w:rPr>
          <w:rFonts w:ascii="Arial" w:hAnsi="Arial" w:cs="Arial"/>
          <w:color w:val="000000" w:themeColor="text1"/>
          <w:sz w:val="20"/>
        </w:rPr>
        <w:t>D E C L A R A C I O N E S</w:t>
      </w:r>
    </w:p>
    <w:p w14:paraId="0444DDE8" w14:textId="77777777" w:rsidR="00435257" w:rsidRPr="00B21AAE" w:rsidRDefault="00435257" w:rsidP="00435257">
      <w:pPr>
        <w:rPr>
          <w:rFonts w:ascii="Arial" w:hAnsi="Arial" w:cs="Arial"/>
          <w:lang w:val="pt-BR" w:eastAsia="es-ES"/>
        </w:rPr>
      </w:pPr>
    </w:p>
    <w:p w14:paraId="6101C1A8" w14:textId="77777777" w:rsidR="00435257" w:rsidRPr="00266A40" w:rsidRDefault="00435257" w:rsidP="006E21D2">
      <w:pPr>
        <w:widowControl w:val="0"/>
        <w:numPr>
          <w:ilvl w:val="0"/>
          <w:numId w:val="76"/>
        </w:numPr>
        <w:tabs>
          <w:tab w:val="left" w:pos="567"/>
        </w:tabs>
        <w:spacing w:after="200" w:line="276" w:lineRule="auto"/>
        <w:ind w:left="0" w:firstLine="0"/>
        <w:jc w:val="both"/>
        <w:rPr>
          <w:rFonts w:ascii="Arial" w:eastAsia="Times New Roman" w:hAnsi="Arial" w:cs="Arial"/>
          <w:sz w:val="20"/>
          <w:szCs w:val="20"/>
          <w:lang w:val="es-ES_tradnl" w:eastAsia="es-ES"/>
        </w:rPr>
      </w:pPr>
      <w:r w:rsidRPr="00266A40">
        <w:rPr>
          <w:rFonts w:ascii="Arial" w:eastAsia="Times New Roman" w:hAnsi="Arial" w:cs="Arial"/>
          <w:b/>
          <w:sz w:val="20"/>
          <w:szCs w:val="20"/>
          <w:lang w:val="es-ES_tradnl" w:eastAsia="es-ES"/>
        </w:rPr>
        <w:t>El representante de la API declara que:</w:t>
      </w:r>
    </w:p>
    <w:p w14:paraId="1B6F2299" w14:textId="7DE89F00" w:rsidR="00435257" w:rsidRPr="00266A40" w:rsidRDefault="00435257" w:rsidP="00435257">
      <w:pPr>
        <w:jc w:val="both"/>
        <w:rPr>
          <w:rFonts w:ascii="Arial" w:hAnsi="Arial" w:cs="Arial"/>
          <w:sz w:val="20"/>
          <w:szCs w:val="20"/>
          <w:lang w:val="es-ES" w:eastAsia="en-US"/>
        </w:rPr>
      </w:pPr>
      <w:r w:rsidRPr="00266A40">
        <w:rPr>
          <w:rFonts w:ascii="Arial" w:eastAsia="Batang" w:hAnsi="Arial" w:cs="Arial"/>
          <w:b/>
          <w:bCs/>
          <w:sz w:val="20"/>
          <w:szCs w:val="20"/>
          <w:lang w:val="es-ES_tradnl" w:eastAsia="es-ES"/>
        </w:rPr>
        <w:t>1.1. Representación.</w:t>
      </w:r>
      <w:r w:rsidRPr="00266A40">
        <w:rPr>
          <w:rFonts w:ascii="Arial" w:eastAsia="Batang" w:hAnsi="Arial" w:cs="Arial"/>
          <w:sz w:val="20"/>
          <w:szCs w:val="20"/>
          <w:lang w:val="es-ES_tradnl" w:eastAsia="es-ES"/>
        </w:rPr>
        <w:t xml:space="preserve"> </w:t>
      </w:r>
      <w:r w:rsidR="00266A40" w:rsidRPr="00266A40">
        <w:rPr>
          <w:rFonts w:ascii="Arial" w:hAnsi="Arial" w:cs="Arial"/>
          <w:iCs/>
          <w:sz w:val="20"/>
          <w:szCs w:val="20"/>
        </w:rPr>
        <w:t>El Ing. Alberto Sánchez Juárez, es Director General y Apoderado de Administración Portuaria Integral de Dos Bocas, S.A. de C.V., contando con las facultades suficientes para la celebración del presente contrato, como lo acredita con la Escritura Pública No. 10,672, Volumen 108, de fecha 26 de abril del año 2019, protocolizada ante la fe de la Lic. Cinthya Torruco Dagdug, Notaria Pública No. Dos, en ejercicio y con adscripción en la ciudad de Comalcalco, Tabasco, la cual fue inscrita ante el Registro Público de Comercio en Comalcalco, Tabasco, bajo el número de folio mercantil electrónico 692, el día 28 de mayo de 2019; representación que a la fecha del presente no le ha sido modificada ni restringida de forma alguna</w:t>
      </w:r>
      <w:r w:rsidRPr="00266A40">
        <w:rPr>
          <w:rFonts w:ascii="Arial" w:eastAsia="Times New Roman" w:hAnsi="Arial" w:cs="Arial"/>
          <w:bCs/>
          <w:sz w:val="20"/>
          <w:szCs w:val="20"/>
          <w:lang w:val="es-ES_tradnl" w:eastAsia="es-ES"/>
        </w:rPr>
        <w:t>.</w:t>
      </w:r>
    </w:p>
    <w:p w14:paraId="118F15E3" w14:textId="77777777" w:rsidR="00435257" w:rsidRPr="00B21AAE" w:rsidRDefault="00435257" w:rsidP="00435257">
      <w:pPr>
        <w:widowControl w:val="0"/>
        <w:jc w:val="both"/>
        <w:rPr>
          <w:rFonts w:ascii="Arial" w:eastAsia="Batang" w:hAnsi="Arial" w:cs="Arial"/>
          <w:sz w:val="20"/>
          <w:szCs w:val="20"/>
          <w:lang w:val="es-ES" w:eastAsia="es-ES"/>
        </w:rPr>
      </w:pPr>
    </w:p>
    <w:p w14:paraId="394751D3" w14:textId="77777777" w:rsidR="00435257" w:rsidRPr="00B21AAE" w:rsidRDefault="00435257" w:rsidP="00435257">
      <w:pPr>
        <w:tabs>
          <w:tab w:val="num" w:pos="780"/>
          <w:tab w:val="left" w:pos="4320"/>
        </w:tabs>
        <w:jc w:val="both"/>
        <w:rPr>
          <w:rFonts w:ascii="Arial" w:eastAsia="Times New Roman" w:hAnsi="Arial" w:cs="Arial"/>
          <w:bCs/>
          <w:sz w:val="20"/>
          <w:szCs w:val="20"/>
          <w:lang w:val="es-ES_tradnl" w:eastAsia="es-ES"/>
        </w:rPr>
      </w:pPr>
      <w:r w:rsidRPr="00B21AAE">
        <w:rPr>
          <w:rFonts w:ascii="Arial" w:eastAsia="Batang" w:hAnsi="Arial" w:cs="Arial"/>
          <w:b/>
          <w:bCs/>
          <w:sz w:val="20"/>
          <w:szCs w:val="20"/>
          <w:lang w:val="es-ES_tradnl" w:eastAsia="es-ES"/>
        </w:rPr>
        <w:t>1.2.</w:t>
      </w:r>
      <w:r w:rsidRPr="00B21AAE">
        <w:rPr>
          <w:rFonts w:ascii="Arial" w:eastAsia="Times New Roman" w:hAnsi="Arial" w:cs="Arial"/>
          <w:bCs/>
          <w:sz w:val="20"/>
          <w:szCs w:val="20"/>
          <w:lang w:val="es-ES_tradnl" w:eastAsia="es-ES"/>
        </w:rPr>
        <w:t xml:space="preserve"> </w:t>
      </w:r>
      <w:r w:rsidRPr="00B21AAE">
        <w:rPr>
          <w:rFonts w:ascii="Arial" w:eastAsia="Times New Roman" w:hAnsi="Arial" w:cs="Arial"/>
          <w:b/>
          <w:bCs/>
          <w:sz w:val="20"/>
          <w:szCs w:val="20"/>
          <w:lang w:val="es-ES_tradnl" w:eastAsia="es-ES"/>
        </w:rPr>
        <w:t>Legal existencia de la sociedad.</w:t>
      </w:r>
      <w:r w:rsidRPr="00B21AAE">
        <w:rPr>
          <w:rFonts w:ascii="Arial" w:eastAsia="Times New Roman" w:hAnsi="Arial" w:cs="Arial"/>
          <w:bCs/>
          <w:sz w:val="20"/>
          <w:szCs w:val="20"/>
          <w:lang w:val="es-ES_tradnl" w:eastAsia="es-ES"/>
        </w:rPr>
        <w:t xml:space="preserve"> Que su representada es una sociedad anónima de capital variable, de participación estatal mayoritaria, según consta en la escritura 76,610, libro 766,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del 28 de abril de 1999.</w:t>
      </w:r>
    </w:p>
    <w:p w14:paraId="001AD383" w14:textId="77777777" w:rsidR="00435257" w:rsidRPr="00B21AAE" w:rsidRDefault="00435257" w:rsidP="00435257">
      <w:pPr>
        <w:tabs>
          <w:tab w:val="num" w:pos="780"/>
          <w:tab w:val="left" w:pos="4320"/>
        </w:tabs>
        <w:jc w:val="both"/>
        <w:rPr>
          <w:rFonts w:ascii="Arial" w:eastAsia="Times New Roman" w:hAnsi="Arial" w:cs="Arial"/>
          <w:bCs/>
          <w:sz w:val="20"/>
          <w:szCs w:val="20"/>
          <w:lang w:val="es-ES_tradnl" w:eastAsia="es-ES"/>
        </w:rPr>
      </w:pPr>
    </w:p>
    <w:p w14:paraId="2031037C" w14:textId="77777777" w:rsidR="00435257" w:rsidRPr="00B21AAE" w:rsidRDefault="00435257" w:rsidP="00435257">
      <w:pPr>
        <w:tabs>
          <w:tab w:val="left" w:pos="4320"/>
        </w:tabs>
        <w:jc w:val="both"/>
        <w:rPr>
          <w:rFonts w:ascii="Arial" w:eastAsia="Times New Roman" w:hAnsi="Arial" w:cs="Arial"/>
          <w:b/>
          <w:bCs/>
          <w:sz w:val="20"/>
          <w:szCs w:val="20"/>
          <w:lang w:val="es-ES_tradnl" w:eastAsia="es-ES"/>
        </w:rPr>
      </w:pPr>
      <w:r w:rsidRPr="00B21AAE">
        <w:rPr>
          <w:rFonts w:ascii="Arial" w:eastAsia="Times New Roman" w:hAnsi="Arial" w:cs="Arial"/>
          <w:b/>
          <w:sz w:val="20"/>
          <w:szCs w:val="20"/>
          <w:lang w:val="es-ES_tradnl" w:eastAsia="es-ES"/>
        </w:rPr>
        <w:t>1.3.</w:t>
      </w:r>
      <w:r w:rsidRPr="00B21AAE">
        <w:rPr>
          <w:rFonts w:ascii="Arial" w:eastAsia="Times New Roman" w:hAnsi="Arial" w:cs="Arial"/>
          <w:sz w:val="20"/>
          <w:szCs w:val="20"/>
          <w:lang w:val="es-ES_tradnl" w:eastAsia="es-ES"/>
        </w:rPr>
        <w:t xml:space="preserve"> </w:t>
      </w:r>
      <w:r w:rsidRPr="00B21AAE">
        <w:rPr>
          <w:rFonts w:ascii="Arial" w:eastAsia="Times New Roman" w:hAnsi="Arial" w:cs="Arial"/>
          <w:b/>
          <w:sz w:val="20"/>
          <w:szCs w:val="20"/>
          <w:lang w:val="es-ES_tradnl" w:eastAsia="es-ES"/>
        </w:rPr>
        <w:t>Reformas a los Estatutos</w:t>
      </w:r>
      <w:r w:rsidRPr="00B21AAE">
        <w:rPr>
          <w:rFonts w:ascii="Arial" w:eastAsia="Times New Roman" w:hAnsi="Arial" w:cs="Arial"/>
          <w:sz w:val="20"/>
          <w:szCs w:val="20"/>
          <w:lang w:val="es-ES_tradnl" w:eastAsia="es-ES"/>
        </w:rPr>
        <w:t xml:space="preserve">. </w:t>
      </w:r>
      <w:r w:rsidRPr="00B21AAE">
        <w:rPr>
          <w:rFonts w:ascii="Arial" w:eastAsia="Times New Roman" w:hAnsi="Arial" w:cs="Arial"/>
          <w:bCs/>
          <w:sz w:val="20"/>
          <w:szCs w:val="20"/>
          <w:lang w:val="es-ES_tradnl" w:eastAsia="es-ES"/>
        </w:rPr>
        <w:t xml:space="preserve">Que el 29 de noviembre de 1999, los estatutos sociales fueron reformados, según consta en la escritura pública 63,397, volumen 1,094, folio 95,547 del 4 de enero de 2000, del protocolo de la Notaría Pública número </w:t>
      </w:r>
      <w:smartTag w:uri="urn:schemas-microsoft-com:office:smarttags" w:element="metricconverter">
        <w:smartTagPr>
          <w:attr w:name="ProductID" w:val="198, a"/>
        </w:smartTagPr>
        <w:r w:rsidRPr="00B21AAE">
          <w:rPr>
            <w:rFonts w:ascii="Arial" w:eastAsia="Times New Roman" w:hAnsi="Arial" w:cs="Arial"/>
            <w:bCs/>
            <w:sz w:val="20"/>
            <w:szCs w:val="20"/>
            <w:lang w:val="es-ES_tradnl" w:eastAsia="es-ES"/>
          </w:rPr>
          <w:t>198, a</w:t>
        </w:r>
      </w:smartTag>
      <w:r w:rsidRPr="00B21AAE">
        <w:rPr>
          <w:rFonts w:ascii="Arial" w:eastAsia="Times New Roman" w:hAnsi="Arial" w:cs="Arial"/>
          <w:bCs/>
          <w:sz w:val="20"/>
          <w:szCs w:val="20"/>
          <w:lang w:val="es-ES_tradnl" w:eastAsia="es-ES"/>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14:paraId="135F7D0D" w14:textId="77777777" w:rsidR="00435257" w:rsidRPr="00B21AAE" w:rsidRDefault="00435257" w:rsidP="00435257">
      <w:pPr>
        <w:tabs>
          <w:tab w:val="left" w:pos="4320"/>
        </w:tabs>
        <w:rPr>
          <w:rFonts w:ascii="Arial" w:eastAsia="Times New Roman" w:hAnsi="Arial" w:cs="Arial"/>
          <w:bCs/>
          <w:sz w:val="20"/>
          <w:szCs w:val="20"/>
          <w:lang w:val="es-ES_tradnl" w:eastAsia="es-ES"/>
        </w:rPr>
      </w:pPr>
    </w:p>
    <w:p w14:paraId="514D04C8" w14:textId="77777777" w:rsidR="00435257" w:rsidRPr="00B21AAE" w:rsidRDefault="00435257" w:rsidP="00435257">
      <w:pPr>
        <w:jc w:val="both"/>
        <w:rPr>
          <w:rFonts w:ascii="Arial" w:eastAsia="Times New Roman" w:hAnsi="Arial" w:cs="Arial"/>
          <w:sz w:val="20"/>
          <w:szCs w:val="20"/>
          <w:lang w:val="es-ES_tradnl" w:eastAsia="es-ES"/>
        </w:rPr>
      </w:pPr>
      <w:r w:rsidRPr="00B21AAE">
        <w:rPr>
          <w:rFonts w:ascii="Arial" w:eastAsia="Times New Roman" w:hAnsi="Arial" w:cs="Arial"/>
          <w:b/>
          <w:sz w:val="20"/>
          <w:szCs w:val="20"/>
          <w:lang w:val="es-ES_tradnl" w:eastAsia="es-ES"/>
        </w:rPr>
        <w:t>1.4. Objeto Social.</w:t>
      </w:r>
      <w:r w:rsidRPr="00B21AAE">
        <w:rPr>
          <w:rFonts w:ascii="Arial" w:eastAsia="Times New Roman" w:hAnsi="Arial" w:cs="Arial"/>
          <w:sz w:val="20"/>
          <w:szCs w:val="20"/>
          <w:lang w:val="es-ES_tradnl" w:eastAsia="es-ES"/>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14:paraId="12BD5B2E" w14:textId="77777777" w:rsidR="00435257" w:rsidRPr="00B21AAE" w:rsidRDefault="00435257" w:rsidP="00435257">
      <w:pPr>
        <w:jc w:val="both"/>
        <w:rPr>
          <w:rFonts w:ascii="Arial" w:eastAsia="Times New Roman" w:hAnsi="Arial" w:cs="Arial"/>
          <w:sz w:val="20"/>
          <w:szCs w:val="20"/>
          <w:lang w:val="es-ES_tradnl" w:eastAsia="es-ES"/>
        </w:rPr>
      </w:pPr>
    </w:p>
    <w:p w14:paraId="055FA41E" w14:textId="6C23B3B8" w:rsidR="00435257" w:rsidRDefault="00435257" w:rsidP="00BB188F">
      <w:pPr>
        <w:pStyle w:val="Prrafodelista"/>
        <w:numPr>
          <w:ilvl w:val="1"/>
          <w:numId w:val="29"/>
        </w:numPr>
        <w:tabs>
          <w:tab w:val="left" w:pos="426"/>
        </w:tabs>
        <w:spacing w:after="0" w:line="240" w:lineRule="auto"/>
        <w:ind w:left="0" w:firstLine="0"/>
        <w:jc w:val="both"/>
        <w:rPr>
          <w:sz w:val="20"/>
          <w:szCs w:val="20"/>
          <w:lang w:val="es-ES_tradnl" w:eastAsia="es-ES"/>
        </w:rPr>
      </w:pPr>
      <w:r w:rsidRPr="00374A6E">
        <w:rPr>
          <w:b/>
          <w:sz w:val="20"/>
          <w:szCs w:val="20"/>
          <w:lang w:val="es-ES_tradnl" w:eastAsia="es-ES"/>
        </w:rPr>
        <w:t>Adjudicación</w:t>
      </w:r>
      <w:r w:rsidRPr="00374A6E">
        <w:rPr>
          <w:sz w:val="20"/>
          <w:szCs w:val="20"/>
          <w:lang w:val="es-ES_tradnl" w:eastAsia="es-ES"/>
        </w:rPr>
        <w:t xml:space="preserve">. Se otorga el presente CONTRATO, mediante el procedimiento de </w:t>
      </w:r>
      <w:r w:rsidR="00ED3827" w:rsidRPr="00374A6E">
        <w:rPr>
          <w:sz w:val="20"/>
          <w:szCs w:val="20"/>
          <w:lang w:val="es-ES_tradnl" w:eastAsia="es-ES"/>
        </w:rPr>
        <w:t>Licitación Pública</w:t>
      </w:r>
      <w:r w:rsidR="00266A40" w:rsidRPr="00374A6E">
        <w:rPr>
          <w:sz w:val="20"/>
          <w:szCs w:val="20"/>
          <w:lang w:val="es-ES_tradnl" w:eastAsia="es-ES"/>
        </w:rPr>
        <w:t xml:space="preserve"> Nacional Mixta</w:t>
      </w:r>
      <w:r w:rsidRPr="00374A6E">
        <w:rPr>
          <w:sz w:val="20"/>
          <w:szCs w:val="20"/>
          <w:lang w:val="es-ES_tradnl" w:eastAsia="es-ES"/>
        </w:rPr>
        <w:t xml:space="preserve">, </w:t>
      </w:r>
      <w:r w:rsidR="00266A40" w:rsidRPr="00374A6E">
        <w:rPr>
          <w:sz w:val="20"/>
          <w:szCs w:val="20"/>
          <w:lang w:val="es-ES_tradnl" w:eastAsia="es-ES"/>
        </w:rPr>
        <w:t>de acuerdo con lo establecido por el artículo 26 Fracción I, de la Ley de Adquisiciones, Arrendamientos y Servicios del Sector Público</w:t>
      </w:r>
      <w:r w:rsidRPr="00374A6E">
        <w:rPr>
          <w:sz w:val="20"/>
          <w:szCs w:val="20"/>
          <w:lang w:val="es-ES_tradnl" w:eastAsia="es-ES"/>
        </w:rPr>
        <w:t>.</w:t>
      </w:r>
    </w:p>
    <w:p w14:paraId="473640CD" w14:textId="77777777" w:rsidR="00BB188F" w:rsidRPr="00374A6E" w:rsidRDefault="00BB188F" w:rsidP="00BB188F">
      <w:pPr>
        <w:pStyle w:val="Prrafodelista"/>
        <w:tabs>
          <w:tab w:val="left" w:pos="426"/>
        </w:tabs>
        <w:spacing w:after="0" w:line="240" w:lineRule="auto"/>
        <w:ind w:left="0"/>
        <w:jc w:val="both"/>
        <w:rPr>
          <w:sz w:val="20"/>
          <w:szCs w:val="20"/>
          <w:lang w:val="es-ES_tradnl" w:eastAsia="es-ES"/>
        </w:rPr>
      </w:pPr>
    </w:p>
    <w:p w14:paraId="2D12EB30" w14:textId="77777777" w:rsidR="00374A6E" w:rsidRPr="00B21AAE" w:rsidRDefault="00374A6E" w:rsidP="00BB188F">
      <w:pPr>
        <w:jc w:val="both"/>
        <w:rPr>
          <w:rFonts w:ascii="Arial" w:hAnsi="Arial" w:cs="Arial"/>
          <w:color w:val="000000" w:themeColor="text1"/>
          <w:sz w:val="20"/>
          <w:szCs w:val="20"/>
        </w:rPr>
      </w:pPr>
      <w:r w:rsidRPr="00B21AAE">
        <w:rPr>
          <w:rFonts w:ascii="Arial" w:hAnsi="Arial" w:cs="Arial"/>
          <w:color w:val="000000" w:themeColor="text1"/>
          <w:sz w:val="20"/>
          <w:szCs w:val="20"/>
        </w:rPr>
        <w:t>En caso de discrepancia entre la CONVOCATORIA y el modelo de contrato, prevalecerá lo establecido en la CONVOCATORIA.</w:t>
      </w:r>
    </w:p>
    <w:p w14:paraId="4127D369" w14:textId="77777777" w:rsidR="00435257" w:rsidRPr="00B21AAE" w:rsidRDefault="00435257" w:rsidP="00BB188F">
      <w:pPr>
        <w:jc w:val="both"/>
        <w:rPr>
          <w:rFonts w:ascii="Arial" w:eastAsia="Batang" w:hAnsi="Arial" w:cs="Arial"/>
          <w:sz w:val="20"/>
          <w:szCs w:val="20"/>
        </w:rPr>
      </w:pPr>
    </w:p>
    <w:p w14:paraId="2FE64C0C" w14:textId="6FCB5B31" w:rsidR="00435257" w:rsidRPr="00B21AAE" w:rsidRDefault="00435257" w:rsidP="00BB188F">
      <w:pPr>
        <w:jc w:val="both"/>
        <w:rPr>
          <w:rFonts w:ascii="Arial" w:hAnsi="Arial" w:cs="Arial"/>
          <w:color w:val="000000" w:themeColor="text1"/>
          <w:sz w:val="20"/>
          <w:szCs w:val="20"/>
        </w:rPr>
      </w:pPr>
      <w:r w:rsidRPr="00B21AAE">
        <w:rPr>
          <w:rFonts w:ascii="Arial" w:hAnsi="Arial" w:cs="Arial"/>
          <w:bCs/>
          <w:color w:val="000000" w:themeColor="text1"/>
          <w:sz w:val="20"/>
          <w:szCs w:val="20"/>
        </w:rPr>
        <w:t xml:space="preserve">Es importante precisar que </w:t>
      </w:r>
      <w:r w:rsidRPr="00B21AAE">
        <w:rPr>
          <w:rFonts w:ascii="Arial" w:hAnsi="Arial" w:cs="Arial"/>
          <w:color w:val="000000" w:themeColor="text1"/>
          <w:sz w:val="20"/>
          <w:szCs w:val="20"/>
        </w:rPr>
        <w:t>las erogaciones que deriven del presente CONTRATO serán con cargo al presupuesto de los ejercicios fiscales 20</w:t>
      </w:r>
      <w:r w:rsidR="002252A1" w:rsidRPr="00B21AAE">
        <w:rPr>
          <w:rFonts w:ascii="Arial" w:hAnsi="Arial" w:cs="Arial"/>
          <w:color w:val="000000" w:themeColor="text1"/>
          <w:sz w:val="20"/>
          <w:szCs w:val="20"/>
        </w:rPr>
        <w:t>20</w:t>
      </w:r>
      <w:r w:rsidRPr="00B21AAE">
        <w:rPr>
          <w:rFonts w:ascii="Arial" w:hAnsi="Arial" w:cs="Arial"/>
          <w:color w:val="000000" w:themeColor="text1"/>
          <w:sz w:val="20"/>
          <w:szCs w:val="20"/>
        </w:rPr>
        <w:t>, 20</w:t>
      </w:r>
      <w:r w:rsidR="002252A1" w:rsidRPr="00B21AAE">
        <w:rPr>
          <w:rFonts w:ascii="Arial" w:hAnsi="Arial" w:cs="Arial"/>
          <w:color w:val="000000" w:themeColor="text1"/>
          <w:sz w:val="20"/>
          <w:szCs w:val="20"/>
        </w:rPr>
        <w:t>21</w:t>
      </w:r>
      <w:r w:rsidRPr="00B21AAE">
        <w:rPr>
          <w:rFonts w:ascii="Arial" w:hAnsi="Arial" w:cs="Arial"/>
          <w:color w:val="000000" w:themeColor="text1"/>
          <w:sz w:val="20"/>
          <w:szCs w:val="20"/>
        </w:rPr>
        <w:t>, 20</w:t>
      </w:r>
      <w:r w:rsidR="002252A1" w:rsidRPr="00B21AAE">
        <w:rPr>
          <w:rFonts w:ascii="Arial" w:hAnsi="Arial" w:cs="Arial"/>
          <w:color w:val="000000" w:themeColor="text1"/>
          <w:sz w:val="20"/>
          <w:szCs w:val="20"/>
        </w:rPr>
        <w:t>22</w:t>
      </w:r>
      <w:r w:rsidRPr="00B21AAE">
        <w:rPr>
          <w:rFonts w:ascii="Arial" w:hAnsi="Arial" w:cs="Arial"/>
          <w:color w:val="000000" w:themeColor="text1"/>
          <w:sz w:val="20"/>
          <w:szCs w:val="20"/>
        </w:rPr>
        <w:t xml:space="preserve"> y 20</w:t>
      </w:r>
      <w:r w:rsidR="002252A1" w:rsidRPr="00B21AAE">
        <w:rPr>
          <w:rFonts w:ascii="Arial" w:hAnsi="Arial" w:cs="Arial"/>
          <w:color w:val="000000" w:themeColor="text1"/>
          <w:sz w:val="20"/>
          <w:szCs w:val="20"/>
        </w:rPr>
        <w:t>23</w:t>
      </w:r>
      <w:r w:rsidRPr="00B21AAE">
        <w:rPr>
          <w:rFonts w:ascii="Arial" w:hAnsi="Arial" w:cs="Arial"/>
          <w:color w:val="000000" w:themeColor="text1"/>
          <w:sz w:val="20"/>
          <w:szCs w:val="20"/>
        </w:rPr>
        <w:t>, respectivamente, por lo que aquellas erogaciones que correspondan a los dos últimos ejercicios fiscales estarán sujetas a la disponibilidad presupuestaria de dichos años, por lo que sus efectos estarán condicionados a la existencia de los recursos presupuestarios respectivos, sin que la no realización de la referida condición suspensiva origine responsabilidad alguna para las partes. Esto se aclara en cumplimiento con lo dispuesto en el último párrafo del artículo 25 de la LEY.</w:t>
      </w:r>
    </w:p>
    <w:p w14:paraId="3100273A" w14:textId="77777777" w:rsidR="00435257" w:rsidRPr="00B21AAE" w:rsidRDefault="00435257" w:rsidP="00435257">
      <w:pPr>
        <w:jc w:val="both"/>
        <w:rPr>
          <w:rFonts w:ascii="Arial" w:hAnsi="Arial" w:cs="Arial"/>
          <w:color w:val="000000" w:themeColor="text1"/>
          <w:sz w:val="20"/>
          <w:szCs w:val="20"/>
        </w:rPr>
      </w:pPr>
    </w:p>
    <w:p w14:paraId="6DED9EC1"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l.5. Erogaciones. </w:t>
      </w:r>
      <w:r w:rsidRPr="00B21AAE">
        <w:rPr>
          <w:rFonts w:ascii="Arial" w:hAnsi="Arial" w:cs="Arial"/>
          <w:color w:val="000000" w:themeColor="text1"/>
          <w:sz w:val="20"/>
          <w:szCs w:val="20"/>
        </w:rPr>
        <w:t>Que cuenta con la disponibilidad de recursos suficientes para el pago de los SERVICIOS objeto de este CONTRATO en la partida presupuestal correspondiente a servicios de vigilancia, según oficio número ____________________, de fecha __________________________________, emitido por la Secretaría de Hacienda y Crédito Público.</w:t>
      </w:r>
    </w:p>
    <w:p w14:paraId="4FF04547" w14:textId="77777777" w:rsidR="00435257" w:rsidRPr="00B21AAE" w:rsidRDefault="00435257" w:rsidP="00435257">
      <w:pPr>
        <w:jc w:val="both"/>
        <w:rPr>
          <w:rFonts w:ascii="Arial" w:hAnsi="Arial" w:cs="Arial"/>
          <w:color w:val="000000" w:themeColor="text1"/>
          <w:sz w:val="20"/>
          <w:szCs w:val="20"/>
        </w:rPr>
      </w:pPr>
    </w:p>
    <w:p w14:paraId="4F9E95AD"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I.6. Domicilio.</w:t>
      </w:r>
      <w:r w:rsidRPr="00B21AAE">
        <w:rPr>
          <w:rFonts w:ascii="Arial" w:hAnsi="Arial" w:cs="Arial"/>
          <w:color w:val="000000" w:themeColor="text1"/>
          <w:sz w:val="20"/>
          <w:szCs w:val="20"/>
        </w:rPr>
        <w:t xml:space="preserve"> Para los efectos de este CONTRATO, tiene su domicilio en--------------------------------------------------------------------------------------------------------------------------------------------.</w:t>
      </w:r>
    </w:p>
    <w:p w14:paraId="11E0E25F" w14:textId="77777777" w:rsidR="00435257" w:rsidRPr="00B21AAE" w:rsidRDefault="00435257" w:rsidP="00435257">
      <w:pPr>
        <w:jc w:val="both"/>
        <w:rPr>
          <w:rFonts w:ascii="Arial" w:hAnsi="Arial" w:cs="Arial"/>
          <w:color w:val="000000" w:themeColor="text1"/>
          <w:sz w:val="20"/>
          <w:szCs w:val="20"/>
        </w:rPr>
      </w:pPr>
    </w:p>
    <w:p w14:paraId="7B5905CA" w14:textId="77777777" w:rsidR="00435257" w:rsidRPr="00B21AAE" w:rsidRDefault="00435257" w:rsidP="00435257">
      <w:pPr>
        <w:jc w:val="both"/>
        <w:rPr>
          <w:rFonts w:ascii="Arial" w:hAnsi="Arial" w:cs="Arial"/>
          <w:b/>
          <w:color w:val="000000" w:themeColor="text1"/>
          <w:sz w:val="20"/>
          <w:szCs w:val="20"/>
        </w:rPr>
      </w:pPr>
      <w:r w:rsidRPr="00B21AAE">
        <w:rPr>
          <w:rFonts w:ascii="Arial" w:hAnsi="Arial" w:cs="Arial"/>
          <w:b/>
          <w:color w:val="000000" w:themeColor="text1"/>
          <w:sz w:val="20"/>
          <w:szCs w:val="20"/>
        </w:rPr>
        <w:t>ll. Del PROVEEDOR:</w:t>
      </w:r>
    </w:p>
    <w:p w14:paraId="214007D4" w14:textId="77777777" w:rsidR="00435257" w:rsidRPr="00B21AAE" w:rsidRDefault="00435257" w:rsidP="00435257">
      <w:pPr>
        <w:jc w:val="both"/>
        <w:rPr>
          <w:rFonts w:ascii="Arial" w:hAnsi="Arial" w:cs="Arial"/>
          <w:b/>
          <w:color w:val="000000" w:themeColor="text1"/>
          <w:sz w:val="20"/>
          <w:szCs w:val="20"/>
        </w:rPr>
      </w:pPr>
    </w:p>
    <w:p w14:paraId="7CCB380A" w14:textId="22C4F8B8" w:rsidR="00435257" w:rsidRPr="00B21AAE" w:rsidRDefault="00435257" w:rsidP="003D1563">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II.1. Personalidad. </w:t>
      </w:r>
      <w:r w:rsidRPr="00B21AAE">
        <w:rPr>
          <w:rFonts w:ascii="Arial" w:hAnsi="Arial" w:cs="Arial"/>
          <w:color w:val="000000" w:themeColor="text1"/>
          <w:sz w:val="20"/>
          <w:szCs w:val="20"/>
        </w:rPr>
        <w:t>La empresa</w:t>
      </w:r>
      <w:r w:rsidRPr="00B21AAE">
        <w:rPr>
          <w:rFonts w:ascii="Arial" w:hAnsi="Arial" w:cs="Arial"/>
          <w:b/>
          <w:color w:val="000000" w:themeColor="text1"/>
          <w:sz w:val="20"/>
          <w:szCs w:val="20"/>
        </w:rPr>
        <w:t xml:space="preserve"> “______________________”</w:t>
      </w:r>
      <w:r w:rsidRPr="00B21AAE">
        <w:rPr>
          <w:rFonts w:ascii="Arial" w:hAnsi="Arial" w:cs="Arial"/>
          <w:color w:val="000000" w:themeColor="text1"/>
          <w:sz w:val="20"/>
          <w:szCs w:val="20"/>
        </w:rPr>
        <w:t xml:space="preserve">, fue constituida mediante escritura pública número________, Vol. ______, de fecha __ de ___________ de________, otorgada ante la fe de la Licenciado________________, notario público número __, con ejercicio en la ciudad de__________, por e inscrita en el Registro Público de Comercio del__________, con número de folio mercantil_________, de fecha __ de __________ de _______. Inscrito en el Registro Federal de Contribuyentes con clave ______________; </w:t>
      </w:r>
    </w:p>
    <w:p w14:paraId="1B31C448" w14:textId="77777777" w:rsidR="00435257" w:rsidRPr="00B21AAE" w:rsidRDefault="00435257" w:rsidP="00435257">
      <w:pPr>
        <w:pStyle w:val="Textoindependiente2"/>
        <w:spacing w:after="0" w:line="240" w:lineRule="auto"/>
        <w:rPr>
          <w:rFonts w:ascii="Arial" w:hAnsi="Arial" w:cs="Arial"/>
          <w:color w:val="000000" w:themeColor="text1"/>
          <w:sz w:val="20"/>
          <w:szCs w:val="20"/>
        </w:rPr>
      </w:pPr>
    </w:p>
    <w:p w14:paraId="5F43C051" w14:textId="77777777" w:rsidR="00435257" w:rsidRPr="00B21AAE" w:rsidRDefault="00435257" w:rsidP="00435257">
      <w:pPr>
        <w:autoSpaceDE w:val="0"/>
        <w:autoSpaceDN w:val="0"/>
        <w:adjustRightInd w:val="0"/>
        <w:jc w:val="both"/>
        <w:rPr>
          <w:rFonts w:ascii="Arial" w:hAnsi="Arial" w:cs="Arial"/>
          <w:color w:val="000000" w:themeColor="text1"/>
          <w:sz w:val="20"/>
          <w:szCs w:val="20"/>
          <w:lang w:eastAsia="en-US"/>
        </w:rPr>
      </w:pPr>
      <w:r w:rsidRPr="00B21AAE">
        <w:rPr>
          <w:rFonts w:ascii="Arial" w:hAnsi="Arial" w:cs="Arial"/>
          <w:b/>
          <w:bCs/>
          <w:color w:val="000000" w:themeColor="text1"/>
          <w:sz w:val="20"/>
          <w:szCs w:val="20"/>
        </w:rPr>
        <w:t>II.2. Representación</w:t>
      </w:r>
      <w:r w:rsidRPr="00B21AAE">
        <w:rPr>
          <w:rFonts w:ascii="Arial" w:hAnsi="Arial" w:cs="Arial"/>
          <w:color w:val="000000" w:themeColor="text1"/>
          <w:sz w:val="20"/>
          <w:szCs w:val="20"/>
        </w:rPr>
        <w:t>.</w:t>
      </w:r>
      <w:r w:rsidRPr="00B21AAE">
        <w:rPr>
          <w:rFonts w:ascii="Arial" w:hAnsi="Arial" w:cs="Arial"/>
          <w:b/>
          <w:color w:val="000000" w:themeColor="text1"/>
          <w:sz w:val="20"/>
          <w:szCs w:val="20"/>
        </w:rPr>
        <w:t xml:space="preserve"> </w:t>
      </w:r>
      <w:r w:rsidRPr="00B21AAE">
        <w:rPr>
          <w:rFonts w:ascii="Arial" w:hAnsi="Arial" w:cs="Arial"/>
          <w:color w:val="000000" w:themeColor="text1"/>
          <w:sz w:val="20"/>
          <w:szCs w:val="20"/>
        </w:rPr>
        <w:t xml:space="preserve">La empresa </w:t>
      </w:r>
      <w:r w:rsidRPr="00B21AAE">
        <w:rPr>
          <w:rFonts w:ascii="Arial" w:hAnsi="Arial" w:cs="Arial"/>
          <w:b/>
          <w:color w:val="000000" w:themeColor="text1"/>
          <w:sz w:val="20"/>
          <w:szCs w:val="20"/>
        </w:rPr>
        <w:t>“___________________.”</w:t>
      </w:r>
      <w:r w:rsidRPr="00B21AAE">
        <w:rPr>
          <w:rFonts w:ascii="Arial" w:hAnsi="Arial" w:cs="Arial"/>
          <w:color w:val="000000" w:themeColor="text1"/>
          <w:sz w:val="20"/>
          <w:szCs w:val="20"/>
        </w:rPr>
        <w:t xml:space="preserve"> se encuentra representada por el C.___________________, en su carácter representante, quien cuenta con las facultades suficientes para suscribir el presente contrato, lo cual consta en la escritura pública número______, libro:___, de fecha __ de ______ de ______, otorgada ante la fe del Licenciado  __________, notario público número_____, de la ciudad de ________, ________ por e inscrita en el Registro Público de la Propiedad y del Comercio de __________, con número de folio _______el día __ de ______ de _____.</w:t>
      </w:r>
    </w:p>
    <w:p w14:paraId="4535CC2D" w14:textId="77777777" w:rsidR="00435257" w:rsidRPr="00B21AAE" w:rsidRDefault="00435257" w:rsidP="00435257">
      <w:pPr>
        <w:jc w:val="both"/>
        <w:rPr>
          <w:rFonts w:ascii="Arial" w:hAnsi="Arial" w:cs="Arial"/>
          <w:color w:val="000000" w:themeColor="text1"/>
          <w:sz w:val="20"/>
          <w:szCs w:val="20"/>
        </w:rPr>
      </w:pPr>
    </w:p>
    <w:p w14:paraId="3BE6B1A4" w14:textId="3823316A" w:rsidR="00435257" w:rsidRPr="00B21AAE" w:rsidRDefault="009823FB" w:rsidP="00435257">
      <w:pPr>
        <w:jc w:val="both"/>
        <w:rPr>
          <w:rFonts w:ascii="Arial" w:hAnsi="Arial" w:cs="Arial"/>
          <w:b/>
          <w:color w:val="000000" w:themeColor="text1"/>
          <w:sz w:val="20"/>
          <w:szCs w:val="20"/>
        </w:rPr>
      </w:pPr>
      <w:r>
        <w:rPr>
          <w:rFonts w:ascii="Arial" w:hAnsi="Arial" w:cs="Arial"/>
          <w:b/>
          <w:color w:val="000000" w:themeColor="text1"/>
          <w:sz w:val="20"/>
          <w:szCs w:val="20"/>
        </w:rPr>
        <w:t>ll.3. Nacionalidad</w:t>
      </w:r>
      <w:r w:rsidR="00435257" w:rsidRPr="00B21AAE">
        <w:rPr>
          <w:rFonts w:ascii="Arial" w:hAnsi="Arial" w:cs="Arial"/>
          <w:b/>
          <w:color w:val="000000" w:themeColor="text1"/>
          <w:sz w:val="20"/>
          <w:szCs w:val="20"/>
        </w:rPr>
        <w:t>.</w:t>
      </w:r>
      <w:r w:rsidR="00435257" w:rsidRPr="00B21AAE">
        <w:rPr>
          <w:rFonts w:ascii="Arial" w:hAnsi="Arial" w:cs="Arial"/>
          <w:color w:val="000000" w:themeColor="text1"/>
          <w:sz w:val="20"/>
          <w:szCs w:val="20"/>
        </w:rPr>
        <w:t xml:space="preserve"> Su representada es mexicana y conviene que si llegare a cambiar de nacionalidad, se seguirá considerando como tal por cuanto a este contrato se refiere, y en que no invocará la protección de gobierno extranjero alguno, bajo la pena en caso de incumplimiento de rescisión de contrato y de pérdida, en beneficio de la nación mexicana, de todo derecho derivado del mismo</w:t>
      </w:r>
      <w:r w:rsidR="00435257" w:rsidRPr="00B21AAE">
        <w:rPr>
          <w:rFonts w:ascii="Arial" w:hAnsi="Arial" w:cs="Arial"/>
          <w:b/>
          <w:bCs/>
          <w:i/>
          <w:iCs/>
          <w:color w:val="000000" w:themeColor="text1"/>
          <w:sz w:val="20"/>
          <w:szCs w:val="20"/>
        </w:rPr>
        <w:t>.</w:t>
      </w:r>
    </w:p>
    <w:p w14:paraId="1C39AB82" w14:textId="77777777" w:rsidR="00435257" w:rsidRPr="00B21AAE" w:rsidRDefault="00435257" w:rsidP="00435257">
      <w:pPr>
        <w:jc w:val="both"/>
        <w:rPr>
          <w:rFonts w:ascii="Arial" w:hAnsi="Arial" w:cs="Arial"/>
          <w:color w:val="000000" w:themeColor="text1"/>
          <w:sz w:val="20"/>
          <w:szCs w:val="20"/>
        </w:rPr>
      </w:pPr>
    </w:p>
    <w:p w14:paraId="6B756647"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ll.4. Objeto Social.</w:t>
      </w:r>
      <w:r w:rsidRPr="00B21AAE">
        <w:rPr>
          <w:rFonts w:ascii="Arial" w:hAnsi="Arial" w:cs="Arial"/>
          <w:color w:val="000000" w:themeColor="text1"/>
          <w:sz w:val="20"/>
          <w:szCs w:val="20"/>
        </w:rPr>
        <w:t xml:space="preserve"> La persona </w:t>
      </w:r>
      <w:r w:rsidRPr="00B21AAE">
        <w:rPr>
          <w:rFonts w:ascii="Arial" w:hAnsi="Arial" w:cs="Arial"/>
          <w:b/>
          <w:color w:val="000000" w:themeColor="text1"/>
          <w:sz w:val="20"/>
          <w:szCs w:val="20"/>
        </w:rPr>
        <w:t>____________________________________________</w:t>
      </w:r>
      <w:r w:rsidRPr="00B21AAE">
        <w:rPr>
          <w:rFonts w:ascii="Arial" w:hAnsi="Arial" w:cs="Arial"/>
          <w:color w:val="000000" w:themeColor="text1"/>
          <w:sz w:val="20"/>
          <w:szCs w:val="20"/>
        </w:rPr>
        <w:t xml:space="preserve"> tiene como actividad u objeto social: ___________________________________________ _______________________________________________.</w:t>
      </w:r>
    </w:p>
    <w:p w14:paraId="11E199A6" w14:textId="77777777" w:rsidR="00435257" w:rsidRPr="00B21AAE" w:rsidRDefault="00435257" w:rsidP="00435257">
      <w:pPr>
        <w:jc w:val="both"/>
        <w:rPr>
          <w:rFonts w:ascii="Arial" w:hAnsi="Arial" w:cs="Arial"/>
          <w:color w:val="000000" w:themeColor="text1"/>
          <w:sz w:val="20"/>
          <w:szCs w:val="20"/>
        </w:rPr>
      </w:pPr>
    </w:p>
    <w:p w14:paraId="16D01F7E"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II.6. Aptitud.</w:t>
      </w:r>
      <w:r w:rsidRPr="00B21AAE">
        <w:rPr>
          <w:rFonts w:ascii="Arial" w:hAnsi="Arial" w:cs="Arial"/>
          <w:color w:val="000000" w:themeColor="text1"/>
          <w:sz w:val="20"/>
          <w:szCs w:val="20"/>
        </w:rPr>
        <w:t xml:space="preserve"> Tiene capacidad jurídica para contratar y ser sujeto de derechos y obligaciones que se deriven de los mismos; no se encuentra en ninguno de los supuestos establecidos en el artículo 50 de la Ley de Adquisiciones, Arrendamientos y Servicios del Sector Público, ni sus representantes y socios se encuentran en la hipótesis contraria a la fracción XX del artículo 8 de la Ley Federal de Responsabilidades Administrativas de los Servidores Públicos, de igual manera no tiene conocimiento de algún hecho, acto o situación que pudiera, durante la vigencia del presente contrato, hacerle incurrir en uno de ellos.</w:t>
      </w:r>
    </w:p>
    <w:p w14:paraId="4954E25D" w14:textId="77777777" w:rsidR="00435257" w:rsidRPr="00B21AAE" w:rsidRDefault="00435257" w:rsidP="00435257">
      <w:pPr>
        <w:jc w:val="both"/>
        <w:rPr>
          <w:rFonts w:ascii="Arial" w:hAnsi="Arial" w:cs="Arial"/>
          <w:b/>
          <w:color w:val="000000" w:themeColor="text1"/>
          <w:sz w:val="20"/>
          <w:szCs w:val="20"/>
        </w:rPr>
      </w:pPr>
    </w:p>
    <w:p w14:paraId="587CEF76" w14:textId="77777777" w:rsidR="00435257" w:rsidRPr="00B21AAE" w:rsidRDefault="00435257" w:rsidP="00435257">
      <w:pPr>
        <w:jc w:val="both"/>
        <w:rPr>
          <w:rFonts w:ascii="Arial" w:hAnsi="Arial" w:cs="Arial"/>
          <w:b/>
          <w:color w:val="000000" w:themeColor="text1"/>
          <w:sz w:val="20"/>
          <w:szCs w:val="20"/>
        </w:rPr>
      </w:pPr>
      <w:r w:rsidRPr="00B21AAE">
        <w:rPr>
          <w:rFonts w:ascii="Arial" w:hAnsi="Arial" w:cs="Arial"/>
          <w:b/>
          <w:color w:val="000000" w:themeColor="text1"/>
          <w:sz w:val="20"/>
          <w:szCs w:val="20"/>
        </w:rPr>
        <w:t>II.7. Recursos</w:t>
      </w:r>
      <w:r w:rsidRPr="00B21AAE">
        <w:rPr>
          <w:rFonts w:ascii="Arial" w:hAnsi="Arial" w:cs="Arial"/>
          <w:color w:val="000000" w:themeColor="text1"/>
          <w:sz w:val="20"/>
          <w:szCs w:val="20"/>
        </w:rPr>
        <w:t>. Cuenta con la capacidad de suministrar los SERVICIOS, asimismo, con los recursos técnicos, materiales, administrativos, financieros y de operación, necesarios para obligarse y cumplir exacta y puntualmente con lo dispuesto en el presente contrato y sus anexos.</w:t>
      </w:r>
    </w:p>
    <w:p w14:paraId="4BFB6E5D" w14:textId="77777777" w:rsidR="00435257" w:rsidRPr="00B21AAE" w:rsidRDefault="00435257" w:rsidP="00435257">
      <w:pPr>
        <w:jc w:val="both"/>
        <w:rPr>
          <w:rFonts w:ascii="Arial" w:hAnsi="Arial" w:cs="Arial"/>
          <w:b/>
          <w:color w:val="000000" w:themeColor="text1"/>
          <w:sz w:val="20"/>
          <w:szCs w:val="20"/>
        </w:rPr>
      </w:pPr>
    </w:p>
    <w:p w14:paraId="07C5C03A" w14:textId="77777777" w:rsidR="00435257" w:rsidRPr="006840E7" w:rsidRDefault="00435257" w:rsidP="006840E7">
      <w:pPr>
        <w:pStyle w:val="Textoindependiente"/>
        <w:jc w:val="both"/>
        <w:rPr>
          <w:rFonts w:eastAsia="Calibri"/>
          <w:color w:val="000000" w:themeColor="text1"/>
          <w:sz w:val="20"/>
          <w:szCs w:val="20"/>
          <w:lang w:eastAsia="es-MX"/>
        </w:rPr>
      </w:pPr>
      <w:r w:rsidRPr="00B21AAE">
        <w:rPr>
          <w:color w:val="000000" w:themeColor="text1"/>
          <w:sz w:val="20"/>
        </w:rPr>
        <w:t>ll.8. Domicilio.</w:t>
      </w:r>
      <w:r w:rsidRPr="00B21AAE">
        <w:rPr>
          <w:b/>
          <w:color w:val="000000" w:themeColor="text1"/>
          <w:sz w:val="20"/>
        </w:rPr>
        <w:t xml:space="preserve"> Para el cumplimiento de las obligaciones derivadas del presente contrato y </w:t>
      </w:r>
      <w:r w:rsidRPr="006840E7">
        <w:rPr>
          <w:rFonts w:eastAsia="Calibri"/>
          <w:color w:val="000000" w:themeColor="text1"/>
          <w:sz w:val="20"/>
          <w:szCs w:val="20"/>
          <w:lang w:eastAsia="es-MX"/>
        </w:rPr>
        <w:t>para cualquier notificación derivada del mismo, señala como domicilio el ubicado en_________________________, Colonia______________, Delegación o Municipio ___________, Código Postal _________, en la Ciudad de __________, ______________, teléfono _____________, correo electrónico _____________________.</w:t>
      </w:r>
    </w:p>
    <w:p w14:paraId="486C2DC3" w14:textId="77777777" w:rsidR="00435257" w:rsidRPr="00B21AAE" w:rsidRDefault="00435257" w:rsidP="006840E7">
      <w:pPr>
        <w:jc w:val="both"/>
        <w:rPr>
          <w:rFonts w:ascii="Arial" w:hAnsi="Arial" w:cs="Arial"/>
          <w:color w:val="000000" w:themeColor="text1"/>
          <w:sz w:val="20"/>
          <w:szCs w:val="20"/>
        </w:rPr>
      </w:pPr>
    </w:p>
    <w:p w14:paraId="7924709F" w14:textId="77777777" w:rsidR="00435257" w:rsidRPr="006840E7" w:rsidRDefault="00435257" w:rsidP="006840E7">
      <w:pPr>
        <w:jc w:val="both"/>
        <w:rPr>
          <w:rFonts w:ascii="Arial" w:hAnsi="Arial" w:cs="Arial"/>
          <w:color w:val="000000" w:themeColor="text1"/>
          <w:sz w:val="20"/>
          <w:szCs w:val="20"/>
        </w:rPr>
      </w:pPr>
      <w:r w:rsidRPr="006840E7">
        <w:rPr>
          <w:rFonts w:ascii="Arial" w:hAnsi="Arial" w:cs="Arial"/>
          <w:color w:val="000000" w:themeColor="text1"/>
          <w:sz w:val="20"/>
          <w:szCs w:val="20"/>
        </w:rPr>
        <w:t xml:space="preserve">III. </w:t>
      </w:r>
      <w:r w:rsidRPr="006840E7">
        <w:rPr>
          <w:rFonts w:ascii="Arial" w:hAnsi="Arial" w:cs="Arial"/>
          <w:b/>
          <w:color w:val="000000" w:themeColor="text1"/>
          <w:sz w:val="20"/>
          <w:szCs w:val="20"/>
        </w:rPr>
        <w:t>De las PARTES:</w:t>
      </w:r>
    </w:p>
    <w:p w14:paraId="06017B5A" w14:textId="77777777" w:rsidR="00435257" w:rsidRPr="00B21AAE" w:rsidRDefault="00435257" w:rsidP="006840E7">
      <w:pPr>
        <w:jc w:val="both"/>
        <w:rPr>
          <w:rFonts w:ascii="Arial" w:hAnsi="Arial" w:cs="Arial"/>
          <w:color w:val="000000" w:themeColor="text1"/>
          <w:sz w:val="20"/>
          <w:szCs w:val="20"/>
        </w:rPr>
      </w:pPr>
    </w:p>
    <w:p w14:paraId="01E5DB47" w14:textId="77777777" w:rsidR="00435257" w:rsidRPr="006840E7" w:rsidRDefault="00435257" w:rsidP="006840E7">
      <w:pPr>
        <w:pStyle w:val="Textoindependiente"/>
        <w:jc w:val="both"/>
        <w:rPr>
          <w:rFonts w:eastAsia="Calibri"/>
          <w:color w:val="000000" w:themeColor="text1"/>
          <w:sz w:val="20"/>
          <w:szCs w:val="20"/>
          <w:lang w:eastAsia="es-MX"/>
        </w:rPr>
      </w:pPr>
      <w:r w:rsidRPr="006840E7">
        <w:rPr>
          <w:rFonts w:eastAsia="Calibri"/>
          <w:color w:val="000000" w:themeColor="text1"/>
          <w:sz w:val="20"/>
          <w:szCs w:val="20"/>
          <w:lang w:eastAsia="es-MX"/>
        </w:rPr>
        <w:t xml:space="preserve">III.1 </w:t>
      </w:r>
      <w:r w:rsidRPr="006840E7">
        <w:rPr>
          <w:rFonts w:eastAsia="Calibri"/>
          <w:b/>
          <w:color w:val="000000" w:themeColor="text1"/>
          <w:sz w:val="20"/>
          <w:szCs w:val="20"/>
          <w:lang w:eastAsia="es-MX"/>
        </w:rPr>
        <w:t>Conocimiento de la Convocatoria y Anexos</w:t>
      </w:r>
      <w:r w:rsidRPr="006840E7">
        <w:rPr>
          <w:rFonts w:eastAsia="Calibri"/>
          <w:color w:val="000000" w:themeColor="text1"/>
          <w:sz w:val="20"/>
          <w:szCs w:val="20"/>
          <w:lang w:eastAsia="es-MX"/>
        </w:rPr>
        <w:t>. Las PARTES, reconocen a la CONVOCATORIA de la Licitación Pública __________________ número ___________________, así como los documentos derivados de la misma, el presente contrato y sus anexos, así como la propuesta presentada por el PROVEEDOR, como los instrumentos que vinculan a las partes en sus derechos y obligaciones.</w:t>
      </w:r>
    </w:p>
    <w:p w14:paraId="6A19F361" w14:textId="77777777" w:rsidR="00435257" w:rsidRPr="006840E7" w:rsidRDefault="00435257" w:rsidP="006840E7">
      <w:pPr>
        <w:pStyle w:val="Textoindependiente"/>
        <w:jc w:val="both"/>
        <w:rPr>
          <w:rFonts w:eastAsia="Calibri"/>
          <w:color w:val="000000" w:themeColor="text1"/>
          <w:sz w:val="20"/>
          <w:szCs w:val="20"/>
          <w:lang w:eastAsia="es-MX"/>
        </w:rPr>
      </w:pPr>
    </w:p>
    <w:p w14:paraId="009AC01D" w14:textId="77777777" w:rsidR="00435257" w:rsidRPr="006840E7" w:rsidRDefault="00435257" w:rsidP="006840E7">
      <w:pPr>
        <w:pStyle w:val="Textoindependiente"/>
        <w:jc w:val="both"/>
        <w:rPr>
          <w:rFonts w:eastAsia="Calibri"/>
          <w:color w:val="000000" w:themeColor="text1"/>
          <w:sz w:val="20"/>
          <w:szCs w:val="20"/>
          <w:lang w:eastAsia="es-MX"/>
        </w:rPr>
      </w:pPr>
      <w:r w:rsidRPr="006840E7">
        <w:rPr>
          <w:rFonts w:eastAsia="Calibri"/>
          <w:color w:val="000000" w:themeColor="text1"/>
          <w:sz w:val="20"/>
          <w:szCs w:val="20"/>
          <w:lang w:eastAsia="es-MX"/>
        </w:rPr>
        <w:t xml:space="preserve">III.2 </w:t>
      </w:r>
      <w:r w:rsidRPr="006840E7">
        <w:rPr>
          <w:rFonts w:eastAsia="Calibri"/>
          <w:b/>
          <w:color w:val="000000" w:themeColor="text1"/>
          <w:sz w:val="20"/>
          <w:szCs w:val="20"/>
          <w:lang w:eastAsia="es-MX"/>
        </w:rPr>
        <w:t>Ausencia de vicios</w:t>
      </w:r>
      <w:r w:rsidRPr="006840E7">
        <w:rPr>
          <w:rFonts w:eastAsia="Calibri"/>
          <w:color w:val="000000" w:themeColor="text1"/>
          <w:sz w:val="20"/>
          <w:szCs w:val="20"/>
          <w:lang w:eastAsia="es-MX"/>
        </w:rPr>
        <w:t xml:space="preserve">. Las PARTES reconocen que el presente contrato lo celebran con ausencia de toda clase de violencia, error, dolo o cualquier otro vicio que afecte el consentimiento en la voluntad de las PARTES y que pudiera acarrear la nulidad absoluta o relativa del presente instrumento. </w:t>
      </w:r>
    </w:p>
    <w:p w14:paraId="4BC8C3EB" w14:textId="77777777" w:rsidR="00435257" w:rsidRPr="00B21AAE" w:rsidRDefault="00435257" w:rsidP="00435257">
      <w:pPr>
        <w:pStyle w:val="Textoindependiente"/>
        <w:rPr>
          <w:b/>
          <w:color w:val="000000" w:themeColor="text1"/>
          <w:sz w:val="20"/>
        </w:rPr>
      </w:pPr>
    </w:p>
    <w:p w14:paraId="7010EEBA"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Expuesto lo anterior, las PARTES convienen en otorgar las siguientes:</w:t>
      </w:r>
    </w:p>
    <w:p w14:paraId="54A35180" w14:textId="77777777" w:rsidR="00435257" w:rsidRPr="00B21AAE" w:rsidRDefault="00435257" w:rsidP="00435257">
      <w:pPr>
        <w:pStyle w:val="Ttulo5"/>
        <w:spacing w:before="0" w:after="0"/>
        <w:jc w:val="center"/>
        <w:rPr>
          <w:rFonts w:ascii="Arial" w:hAnsi="Arial" w:cs="Arial"/>
          <w:i/>
          <w:color w:val="000000" w:themeColor="text1"/>
        </w:rPr>
      </w:pPr>
    </w:p>
    <w:p w14:paraId="187A8620" w14:textId="77777777" w:rsidR="00435257" w:rsidRPr="00B21AAE" w:rsidRDefault="00435257" w:rsidP="00435257">
      <w:pPr>
        <w:pStyle w:val="Ttulo5"/>
        <w:spacing w:before="0" w:after="0"/>
        <w:jc w:val="center"/>
        <w:rPr>
          <w:rFonts w:ascii="Arial" w:hAnsi="Arial" w:cs="Arial"/>
          <w:b w:val="0"/>
          <w:i/>
          <w:color w:val="000000" w:themeColor="text1"/>
        </w:rPr>
      </w:pPr>
      <w:r w:rsidRPr="00B21AAE">
        <w:rPr>
          <w:rFonts w:ascii="Arial" w:hAnsi="Arial" w:cs="Arial"/>
          <w:i/>
          <w:color w:val="000000" w:themeColor="text1"/>
        </w:rPr>
        <w:t>C L Á U S U L A S:</w:t>
      </w:r>
    </w:p>
    <w:p w14:paraId="2F783F4F" w14:textId="77777777" w:rsidR="00435257" w:rsidRPr="00B21AAE" w:rsidRDefault="00435257" w:rsidP="00435257">
      <w:pPr>
        <w:jc w:val="both"/>
        <w:rPr>
          <w:rFonts w:ascii="Arial" w:hAnsi="Arial" w:cs="Arial"/>
          <w:b/>
          <w:caps/>
          <w:color w:val="000000" w:themeColor="text1"/>
          <w:sz w:val="20"/>
          <w:szCs w:val="20"/>
        </w:rPr>
      </w:pPr>
    </w:p>
    <w:p w14:paraId="332190B1" w14:textId="77777777" w:rsidR="00435257" w:rsidRPr="00B21AAE" w:rsidRDefault="00435257" w:rsidP="00435257">
      <w:pPr>
        <w:pStyle w:val="Encabezado"/>
        <w:jc w:val="both"/>
        <w:rPr>
          <w:rFonts w:ascii="Arial" w:hAnsi="Arial" w:cs="Arial"/>
          <w:bCs/>
          <w:color w:val="000000" w:themeColor="text1"/>
          <w:sz w:val="20"/>
          <w:szCs w:val="20"/>
        </w:rPr>
      </w:pPr>
      <w:r w:rsidRPr="00B21AAE">
        <w:rPr>
          <w:rFonts w:ascii="Arial" w:hAnsi="Arial" w:cs="Arial"/>
          <w:b/>
          <w:color w:val="000000" w:themeColor="text1"/>
          <w:sz w:val="20"/>
          <w:szCs w:val="20"/>
        </w:rPr>
        <w:t>PRIMERA.-</w:t>
      </w:r>
      <w:r w:rsidRPr="00B21AAE">
        <w:rPr>
          <w:rFonts w:ascii="Arial" w:hAnsi="Arial" w:cs="Arial"/>
          <w:color w:val="000000" w:themeColor="text1"/>
          <w:sz w:val="20"/>
          <w:szCs w:val="20"/>
        </w:rPr>
        <w:t xml:space="preserve"> </w:t>
      </w:r>
      <w:r w:rsidRPr="00B21AAE">
        <w:rPr>
          <w:rFonts w:ascii="Arial" w:hAnsi="Arial" w:cs="Arial"/>
          <w:b/>
          <w:color w:val="000000" w:themeColor="text1"/>
          <w:sz w:val="20"/>
          <w:szCs w:val="20"/>
        </w:rPr>
        <w:t>Objeto</w:t>
      </w:r>
      <w:r w:rsidRPr="00B21AAE">
        <w:rPr>
          <w:rFonts w:ascii="Arial" w:hAnsi="Arial" w:cs="Arial"/>
          <w:color w:val="000000" w:themeColor="text1"/>
          <w:sz w:val="20"/>
          <w:szCs w:val="20"/>
        </w:rPr>
        <w:t xml:space="preserve"> La API encomienda al PROVEEDOR y éste se compromete a proporcionar a aquella la prestación de los </w:t>
      </w:r>
      <w:r w:rsidRPr="00B21AAE">
        <w:rPr>
          <w:rFonts w:ascii="Arial" w:hAnsi="Arial" w:cs="Arial"/>
          <w:b/>
          <w:color w:val="000000" w:themeColor="text1"/>
          <w:sz w:val="20"/>
          <w:szCs w:val="20"/>
        </w:rPr>
        <w:t>servicios de seguridad privada, protección, control y vigilancia de las instalaciones de la API</w:t>
      </w:r>
      <w:r w:rsidRPr="00B21AAE">
        <w:rPr>
          <w:rFonts w:ascii="Arial" w:hAnsi="Arial" w:cs="Arial"/>
          <w:color w:val="000000" w:themeColor="text1"/>
          <w:sz w:val="20"/>
          <w:szCs w:val="20"/>
        </w:rPr>
        <w:t xml:space="preserve">, </w:t>
      </w:r>
      <w:r w:rsidRPr="00B21AAE">
        <w:rPr>
          <w:rFonts w:ascii="Arial" w:hAnsi="Arial" w:cs="Arial"/>
          <w:bCs/>
          <w:color w:val="000000" w:themeColor="text1"/>
          <w:sz w:val="20"/>
          <w:szCs w:val="20"/>
        </w:rPr>
        <w:t xml:space="preserve">de conformidad con lo establecido en este contrato, en los términos de referencia de la CONVOCATORIA del procedimiento de contratación por </w:t>
      </w:r>
      <w:r w:rsidRPr="00B21AAE">
        <w:rPr>
          <w:rFonts w:ascii="Arial" w:hAnsi="Arial" w:cs="Arial"/>
          <w:color w:val="000000" w:themeColor="text1"/>
          <w:sz w:val="20"/>
          <w:szCs w:val="20"/>
        </w:rPr>
        <w:t>Licitación Pública ______________________ número __________________</w:t>
      </w:r>
      <w:r w:rsidRPr="00B21AAE">
        <w:rPr>
          <w:rFonts w:ascii="Arial" w:hAnsi="Arial" w:cs="Arial"/>
          <w:b/>
          <w:bCs/>
          <w:color w:val="000000" w:themeColor="text1"/>
          <w:sz w:val="20"/>
          <w:szCs w:val="20"/>
        </w:rPr>
        <w:t xml:space="preserve">, </w:t>
      </w:r>
      <w:r w:rsidRPr="00B21AAE">
        <w:rPr>
          <w:rFonts w:ascii="Arial" w:hAnsi="Arial" w:cs="Arial"/>
          <w:bCs/>
          <w:color w:val="000000" w:themeColor="text1"/>
          <w:sz w:val="20"/>
          <w:szCs w:val="20"/>
        </w:rPr>
        <w:t xml:space="preserve">en lo sucesivo el </w:t>
      </w:r>
      <w:r w:rsidRPr="00B21AAE">
        <w:rPr>
          <w:rFonts w:ascii="Arial" w:hAnsi="Arial" w:cs="Arial"/>
          <w:b/>
          <w:bCs/>
          <w:color w:val="000000" w:themeColor="text1"/>
          <w:sz w:val="20"/>
          <w:szCs w:val="20"/>
        </w:rPr>
        <w:t xml:space="preserve">Anexo Uno </w:t>
      </w:r>
      <w:r w:rsidRPr="00B21AAE">
        <w:rPr>
          <w:rFonts w:ascii="Arial" w:hAnsi="Arial" w:cs="Arial"/>
          <w:bCs/>
          <w:color w:val="000000" w:themeColor="text1"/>
          <w:sz w:val="20"/>
          <w:szCs w:val="20"/>
        </w:rPr>
        <w:t xml:space="preserve">y la proposición presentada por el PROVEEDOR, la cual forma parte integrante del presente contrato y que en lo sucesivo se le denominará como </w:t>
      </w:r>
      <w:r w:rsidRPr="00B21AAE">
        <w:rPr>
          <w:rFonts w:ascii="Arial" w:hAnsi="Arial" w:cs="Arial"/>
          <w:b/>
          <w:bCs/>
          <w:color w:val="000000" w:themeColor="text1"/>
          <w:sz w:val="20"/>
          <w:szCs w:val="20"/>
        </w:rPr>
        <w:t>Anexo Dos.</w:t>
      </w:r>
    </w:p>
    <w:p w14:paraId="29B8ABB9" w14:textId="77777777" w:rsidR="00435257" w:rsidRPr="00B21AAE" w:rsidRDefault="00435257" w:rsidP="00435257">
      <w:pPr>
        <w:ind w:right="-91"/>
        <w:jc w:val="both"/>
        <w:rPr>
          <w:rFonts w:ascii="Arial" w:hAnsi="Arial" w:cs="Arial"/>
          <w:color w:val="000000" w:themeColor="text1"/>
          <w:sz w:val="20"/>
          <w:szCs w:val="20"/>
        </w:rPr>
      </w:pPr>
    </w:p>
    <w:p w14:paraId="2CA08E62" w14:textId="52410C3B" w:rsidR="00435257" w:rsidRPr="00B21AAE" w:rsidRDefault="00435257" w:rsidP="00435257">
      <w:pPr>
        <w:pStyle w:val="Default"/>
        <w:jc w:val="both"/>
        <w:rPr>
          <w:color w:val="000000" w:themeColor="text1"/>
          <w:sz w:val="20"/>
          <w:szCs w:val="20"/>
        </w:rPr>
      </w:pPr>
      <w:r w:rsidRPr="00B21AAE">
        <w:rPr>
          <w:b/>
          <w:color w:val="000000" w:themeColor="text1"/>
          <w:sz w:val="20"/>
          <w:szCs w:val="20"/>
        </w:rPr>
        <w:t xml:space="preserve">SEGUNDA.- </w:t>
      </w:r>
      <w:r w:rsidRPr="00B21AAE">
        <w:rPr>
          <w:b/>
          <w:bCs/>
          <w:color w:val="000000" w:themeColor="text1"/>
          <w:sz w:val="20"/>
          <w:szCs w:val="20"/>
        </w:rPr>
        <w:t xml:space="preserve">Descripción de la forma que deberá brindar los SERVICIOS. </w:t>
      </w:r>
      <w:r w:rsidRPr="00B21AAE">
        <w:rPr>
          <w:color w:val="000000" w:themeColor="text1"/>
          <w:sz w:val="20"/>
          <w:szCs w:val="20"/>
        </w:rPr>
        <w:t xml:space="preserve">El PROVEEDOR realizará las actividades genéricas y específicas, que se establecen en el presente contrato y en los </w:t>
      </w:r>
      <w:r w:rsidRPr="00B21AAE">
        <w:rPr>
          <w:b/>
          <w:bCs/>
          <w:color w:val="000000" w:themeColor="text1"/>
          <w:sz w:val="20"/>
          <w:szCs w:val="20"/>
        </w:rPr>
        <w:t>Anexo Uno</w:t>
      </w:r>
      <w:r w:rsidRPr="00B21AAE">
        <w:rPr>
          <w:color w:val="000000" w:themeColor="text1"/>
          <w:sz w:val="20"/>
          <w:szCs w:val="20"/>
        </w:rPr>
        <w:t xml:space="preserve">, incluyendo todas aquellas que sean solicitadas por la API y que se relacionen con el objeto del presente instrumento, por lo que el PROVEEDOR se obliga a proporcionar a la API, los SERVICIOS dentro del más alto concepto de ética profesional. </w:t>
      </w:r>
    </w:p>
    <w:p w14:paraId="26830598" w14:textId="77777777" w:rsidR="00435257" w:rsidRPr="00B21AAE" w:rsidRDefault="00435257" w:rsidP="00435257">
      <w:pPr>
        <w:pStyle w:val="Default"/>
        <w:jc w:val="both"/>
        <w:rPr>
          <w:color w:val="000000" w:themeColor="text1"/>
          <w:sz w:val="20"/>
          <w:szCs w:val="20"/>
        </w:rPr>
      </w:pPr>
    </w:p>
    <w:p w14:paraId="0B7A5058"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La recepción de los SERVICIOS prestados, se realizarán durante la vigencia del presente instrumento y previa la verificación del cumplimiento de los requisitos y plazos que para tales efectos se establecen en el </w:t>
      </w:r>
      <w:r w:rsidRPr="00B21AAE">
        <w:rPr>
          <w:rFonts w:ascii="Arial" w:hAnsi="Arial" w:cs="Arial"/>
          <w:b/>
          <w:bCs/>
          <w:color w:val="000000" w:themeColor="text1"/>
          <w:sz w:val="20"/>
          <w:szCs w:val="20"/>
        </w:rPr>
        <w:t xml:space="preserve">Anexo Uno </w:t>
      </w:r>
      <w:r w:rsidRPr="00B21AAE">
        <w:rPr>
          <w:rFonts w:ascii="Arial" w:hAnsi="Arial" w:cs="Arial"/>
          <w:color w:val="000000" w:themeColor="text1"/>
          <w:sz w:val="20"/>
          <w:szCs w:val="20"/>
        </w:rPr>
        <w:t>del presente CONTRATO.</w:t>
      </w:r>
    </w:p>
    <w:p w14:paraId="6E68F551" w14:textId="77777777" w:rsidR="00435257" w:rsidRPr="00B21AAE" w:rsidRDefault="00435257" w:rsidP="00435257">
      <w:pPr>
        <w:jc w:val="both"/>
        <w:rPr>
          <w:rFonts w:ascii="Arial" w:hAnsi="Arial" w:cs="Arial"/>
          <w:b/>
          <w:color w:val="000000" w:themeColor="text1"/>
          <w:sz w:val="20"/>
          <w:szCs w:val="20"/>
        </w:rPr>
      </w:pPr>
    </w:p>
    <w:p w14:paraId="4B980ADA"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TERCERA. </w:t>
      </w:r>
      <w:r w:rsidRPr="00B21AAE">
        <w:rPr>
          <w:rFonts w:ascii="Arial" w:hAnsi="Arial" w:cs="Arial"/>
          <w:color w:val="000000" w:themeColor="text1"/>
          <w:sz w:val="20"/>
          <w:szCs w:val="20"/>
        </w:rPr>
        <w:t>El PROVEEDOR será el único responsable de la eficiente, cabal y satisfactoria prestación de los SERVICIOS. Igualmente, será responsable por daños y perjuicios que con motivo de la prestación de los mismos se cause a la API y/o a terceros.</w:t>
      </w:r>
    </w:p>
    <w:p w14:paraId="22E532BA" w14:textId="77777777" w:rsidR="00435257" w:rsidRPr="00B21AAE" w:rsidRDefault="00435257" w:rsidP="00435257">
      <w:pPr>
        <w:jc w:val="both"/>
        <w:rPr>
          <w:rFonts w:ascii="Arial" w:hAnsi="Arial" w:cs="Arial"/>
          <w:color w:val="000000" w:themeColor="text1"/>
          <w:sz w:val="20"/>
          <w:szCs w:val="20"/>
        </w:rPr>
      </w:pPr>
    </w:p>
    <w:p w14:paraId="4DD7C1C4"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Serán responsabilidad del PROVEEDOR las obligaciones derivadas del uso de materiales, vehículos, equipos de comunicación y otros dispositivos que se relacionen con el objeto de este CONTRATO. </w:t>
      </w:r>
    </w:p>
    <w:p w14:paraId="69315EE2" w14:textId="77777777" w:rsidR="00435257" w:rsidRPr="00B21AAE" w:rsidRDefault="00435257" w:rsidP="00435257">
      <w:pPr>
        <w:jc w:val="both"/>
        <w:rPr>
          <w:rFonts w:ascii="Arial" w:hAnsi="Arial" w:cs="Arial"/>
          <w:color w:val="000000" w:themeColor="text1"/>
          <w:sz w:val="20"/>
          <w:szCs w:val="20"/>
        </w:rPr>
      </w:pPr>
    </w:p>
    <w:p w14:paraId="2611E669"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El PROVEDOR, durante la vigencia del presente CONTRATO, deberá contar con la documentación oficial actualizada que certifique la capacidad legal para la prestación de los SERVICIOS.</w:t>
      </w:r>
    </w:p>
    <w:p w14:paraId="17C1099D"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 </w:t>
      </w:r>
    </w:p>
    <w:p w14:paraId="639A79BD" w14:textId="3359EBDE"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CUARTA. Forma de prestación de los SERVICIOS. </w:t>
      </w:r>
      <w:r w:rsidRPr="00B21AAE">
        <w:rPr>
          <w:rFonts w:ascii="Arial" w:hAnsi="Arial" w:cs="Arial"/>
          <w:color w:val="000000" w:themeColor="text1"/>
          <w:sz w:val="20"/>
          <w:szCs w:val="20"/>
        </w:rPr>
        <w:t xml:space="preserve">El PROVEEDOR se obliga a contar con el equipo y recursos necesarios para la oportuna y satisfactoria prestación de los SERVICIOS por conducto de su personal especializado, en relación con lo manifestado en la declaración II.7 de este CONTRATO y en atención a lo señalado en los </w:t>
      </w:r>
      <w:r w:rsidRPr="00B21AAE">
        <w:rPr>
          <w:rFonts w:ascii="Arial" w:hAnsi="Arial" w:cs="Arial"/>
          <w:b/>
          <w:color w:val="000000" w:themeColor="text1"/>
          <w:sz w:val="20"/>
          <w:szCs w:val="20"/>
        </w:rPr>
        <w:t>Anexo Uno</w:t>
      </w:r>
      <w:r w:rsidRPr="00B21AAE">
        <w:rPr>
          <w:rFonts w:ascii="Arial" w:hAnsi="Arial" w:cs="Arial"/>
          <w:color w:val="000000" w:themeColor="text1"/>
          <w:sz w:val="20"/>
          <w:szCs w:val="20"/>
        </w:rPr>
        <w:t>. Y en forma genérica el PROVEEDOR es el único responsable de la protección de instalaciones, bienes, mercancías y la integridad de las personas que se encuentren dentro del área a cargo de la API.</w:t>
      </w:r>
    </w:p>
    <w:p w14:paraId="383D4038" w14:textId="77777777" w:rsidR="00435257" w:rsidRPr="00B21AAE" w:rsidRDefault="00435257" w:rsidP="00435257">
      <w:pPr>
        <w:jc w:val="both"/>
        <w:rPr>
          <w:rFonts w:ascii="Arial" w:hAnsi="Arial" w:cs="Arial"/>
          <w:color w:val="000000" w:themeColor="text1"/>
          <w:sz w:val="20"/>
          <w:szCs w:val="20"/>
        </w:rPr>
      </w:pPr>
    </w:p>
    <w:p w14:paraId="20D58827" w14:textId="1A703250"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QUINTA. </w:t>
      </w:r>
      <w:r w:rsidR="00F104F8">
        <w:rPr>
          <w:rFonts w:ascii="Arial" w:hAnsi="Arial" w:cs="Arial"/>
          <w:b/>
          <w:color w:val="000000" w:themeColor="text1"/>
          <w:sz w:val="20"/>
          <w:szCs w:val="20"/>
        </w:rPr>
        <w:t>Lugar y h</w:t>
      </w:r>
      <w:r w:rsidRPr="00B21AAE">
        <w:rPr>
          <w:rFonts w:ascii="Arial" w:hAnsi="Arial" w:cs="Arial"/>
          <w:b/>
          <w:color w:val="000000" w:themeColor="text1"/>
          <w:sz w:val="20"/>
          <w:szCs w:val="20"/>
        </w:rPr>
        <w:t>orario de prestación de los SERVICIOS.</w:t>
      </w:r>
      <w:r w:rsidRPr="00B21AAE">
        <w:rPr>
          <w:rFonts w:ascii="Arial" w:hAnsi="Arial" w:cs="Arial"/>
          <w:color w:val="000000" w:themeColor="text1"/>
          <w:sz w:val="20"/>
          <w:szCs w:val="20"/>
        </w:rPr>
        <w:t xml:space="preserve"> Los </w:t>
      </w:r>
      <w:r w:rsidRPr="00B21AAE">
        <w:rPr>
          <w:rFonts w:ascii="Arial" w:hAnsi="Arial" w:cs="Arial"/>
          <w:caps/>
          <w:color w:val="000000" w:themeColor="text1"/>
          <w:sz w:val="20"/>
          <w:szCs w:val="20"/>
        </w:rPr>
        <w:t>servicioS</w:t>
      </w:r>
      <w:r w:rsidRPr="00B21AAE">
        <w:rPr>
          <w:rFonts w:ascii="Arial" w:hAnsi="Arial" w:cs="Arial"/>
          <w:color w:val="000000" w:themeColor="text1"/>
          <w:sz w:val="20"/>
          <w:szCs w:val="20"/>
        </w:rPr>
        <w:t xml:space="preserve"> se proporcionarán de lunes a domingo, incluyendo los días especificados en la Ley Federal del Trabajo como inhábiles, las 24 (veinticuatro) horas del día, los 365 días del año, durante la vigencia del presente contrato.</w:t>
      </w:r>
    </w:p>
    <w:p w14:paraId="3AD4F18C" w14:textId="77777777" w:rsidR="00435257" w:rsidRPr="00B21AAE" w:rsidRDefault="00435257" w:rsidP="00435257">
      <w:pPr>
        <w:jc w:val="both"/>
        <w:rPr>
          <w:rFonts w:ascii="Arial" w:hAnsi="Arial" w:cs="Arial"/>
          <w:color w:val="000000" w:themeColor="text1"/>
          <w:sz w:val="20"/>
          <w:szCs w:val="20"/>
        </w:rPr>
      </w:pPr>
    </w:p>
    <w:p w14:paraId="1643563D"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La distribución del personal en cada turno podrá modificarse de acuerdo con las necesidades de la API.</w:t>
      </w:r>
    </w:p>
    <w:p w14:paraId="3050157D" w14:textId="77777777" w:rsidR="00435257" w:rsidRPr="00B21AAE" w:rsidRDefault="00435257" w:rsidP="00435257">
      <w:pPr>
        <w:jc w:val="both"/>
        <w:rPr>
          <w:rFonts w:ascii="Arial" w:hAnsi="Arial" w:cs="Arial"/>
          <w:color w:val="000000" w:themeColor="text1"/>
          <w:sz w:val="20"/>
          <w:szCs w:val="20"/>
        </w:rPr>
      </w:pPr>
    </w:p>
    <w:p w14:paraId="0B552026" w14:textId="5AEF0BD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SEXTA. Equipos y recursos para la prestación de los </w:t>
      </w:r>
      <w:r w:rsidRPr="00B21AAE">
        <w:rPr>
          <w:rFonts w:ascii="Arial" w:hAnsi="Arial" w:cs="Arial"/>
          <w:b/>
          <w:caps/>
          <w:color w:val="000000" w:themeColor="text1"/>
          <w:sz w:val="20"/>
          <w:szCs w:val="20"/>
        </w:rPr>
        <w:t>servicioS</w:t>
      </w:r>
      <w:r w:rsidRPr="00B21AAE">
        <w:rPr>
          <w:rFonts w:ascii="Arial" w:hAnsi="Arial" w:cs="Arial"/>
          <w:b/>
          <w:color w:val="000000" w:themeColor="text1"/>
          <w:sz w:val="20"/>
          <w:szCs w:val="20"/>
        </w:rPr>
        <w:t xml:space="preserve">. </w:t>
      </w:r>
      <w:r w:rsidRPr="00B21AAE">
        <w:rPr>
          <w:rFonts w:ascii="Arial" w:hAnsi="Arial" w:cs="Arial"/>
          <w:color w:val="000000" w:themeColor="text1"/>
          <w:sz w:val="20"/>
          <w:szCs w:val="20"/>
        </w:rPr>
        <w:t xml:space="preserve">El PROVEEDOR deberá suministrar conforme al </w:t>
      </w:r>
      <w:r w:rsidRPr="00B21AAE">
        <w:rPr>
          <w:rFonts w:ascii="Arial" w:hAnsi="Arial" w:cs="Arial"/>
          <w:b/>
          <w:color w:val="000000" w:themeColor="text1"/>
          <w:sz w:val="20"/>
          <w:szCs w:val="20"/>
        </w:rPr>
        <w:t>Anexo Uno</w:t>
      </w:r>
      <w:r w:rsidRPr="00B21AAE">
        <w:rPr>
          <w:rFonts w:ascii="Arial" w:hAnsi="Arial" w:cs="Arial"/>
          <w:color w:val="000000" w:themeColor="text1"/>
          <w:sz w:val="20"/>
          <w:szCs w:val="20"/>
        </w:rPr>
        <w:t>, para la adecuada y eficiente prestación de los SERVICIOS los recursos humanos y materiales que a continuación se señalan:</w:t>
      </w:r>
    </w:p>
    <w:p w14:paraId="5BBF0D12" w14:textId="77777777" w:rsidR="00435257" w:rsidRPr="00B21AAE" w:rsidRDefault="00435257" w:rsidP="00435257">
      <w:pPr>
        <w:ind w:right="-91"/>
        <w:jc w:val="both"/>
        <w:rPr>
          <w:rFonts w:ascii="Arial" w:hAnsi="Arial" w:cs="Arial"/>
          <w:color w:val="000000" w:themeColor="text1"/>
          <w:sz w:val="20"/>
          <w:szCs w:val="20"/>
        </w:rPr>
      </w:pPr>
    </w:p>
    <w:p w14:paraId="4B655F61" w14:textId="77777777" w:rsidR="00435257" w:rsidRPr="00B21AAE" w:rsidRDefault="00435257" w:rsidP="00435257">
      <w:pPr>
        <w:jc w:val="both"/>
        <w:rPr>
          <w:rFonts w:ascii="Arial" w:hAnsi="Arial" w:cs="Arial"/>
          <w:b/>
          <w:color w:val="000000" w:themeColor="text1"/>
          <w:sz w:val="20"/>
          <w:szCs w:val="20"/>
          <w:u w:val="single"/>
        </w:rPr>
      </w:pPr>
      <w:r w:rsidRPr="00B21AAE">
        <w:rPr>
          <w:rFonts w:ascii="Arial" w:hAnsi="Arial" w:cs="Arial"/>
          <w:b/>
          <w:color w:val="000000" w:themeColor="text1"/>
          <w:sz w:val="20"/>
          <w:szCs w:val="20"/>
          <w:u w:val="single"/>
        </w:rPr>
        <w:t xml:space="preserve">NOTAS ACLARATORIAS: </w:t>
      </w:r>
    </w:p>
    <w:p w14:paraId="0B08DF0A" w14:textId="77777777" w:rsidR="00435257" w:rsidRPr="00B21AAE" w:rsidRDefault="00435257" w:rsidP="00435257">
      <w:pPr>
        <w:ind w:left="360"/>
        <w:jc w:val="both"/>
        <w:rPr>
          <w:rFonts w:ascii="Arial" w:hAnsi="Arial" w:cs="Arial"/>
          <w:color w:val="000000" w:themeColor="text1"/>
          <w:sz w:val="20"/>
          <w:szCs w:val="20"/>
        </w:rPr>
      </w:pPr>
    </w:p>
    <w:p w14:paraId="6E612B17" w14:textId="77777777" w:rsidR="00435257" w:rsidRPr="00B21AAE" w:rsidRDefault="00435257" w:rsidP="006E21D2">
      <w:pPr>
        <w:numPr>
          <w:ilvl w:val="0"/>
          <w:numId w:val="71"/>
        </w:numPr>
        <w:ind w:left="720" w:hanging="360"/>
        <w:jc w:val="both"/>
        <w:rPr>
          <w:rFonts w:ascii="Arial" w:hAnsi="Arial" w:cs="Arial"/>
          <w:color w:val="000000" w:themeColor="text1"/>
          <w:sz w:val="20"/>
          <w:szCs w:val="20"/>
        </w:rPr>
      </w:pPr>
      <w:r w:rsidRPr="00B21AAE">
        <w:rPr>
          <w:rFonts w:ascii="Arial" w:hAnsi="Arial" w:cs="Arial"/>
          <w:color w:val="000000" w:themeColor="text1"/>
          <w:sz w:val="20"/>
          <w:szCs w:val="20"/>
        </w:rPr>
        <w:t>El PROVEEDOR deberá presentar copias certificadas del permiso para operar frecuencia de radiocomunicación o contrato celebrado con concesionaria autorizada.</w:t>
      </w:r>
    </w:p>
    <w:p w14:paraId="20BF14DB" w14:textId="77777777" w:rsidR="00435257" w:rsidRPr="00B21AAE" w:rsidRDefault="00435257" w:rsidP="00435257">
      <w:pPr>
        <w:ind w:left="360"/>
        <w:jc w:val="both"/>
        <w:rPr>
          <w:rFonts w:ascii="Arial" w:hAnsi="Arial" w:cs="Arial"/>
          <w:color w:val="000000" w:themeColor="text1"/>
          <w:sz w:val="20"/>
          <w:szCs w:val="20"/>
        </w:rPr>
      </w:pPr>
    </w:p>
    <w:p w14:paraId="5D8FE701" w14:textId="77777777" w:rsidR="00435257" w:rsidRPr="00B21AAE" w:rsidRDefault="00435257" w:rsidP="006E21D2">
      <w:pPr>
        <w:numPr>
          <w:ilvl w:val="0"/>
          <w:numId w:val="71"/>
        </w:numPr>
        <w:ind w:left="720" w:hanging="360"/>
        <w:jc w:val="both"/>
        <w:rPr>
          <w:rFonts w:ascii="Arial" w:hAnsi="Arial" w:cs="Arial"/>
          <w:color w:val="000000" w:themeColor="text1"/>
          <w:sz w:val="20"/>
          <w:szCs w:val="20"/>
        </w:rPr>
      </w:pPr>
      <w:r w:rsidRPr="00B21AAE">
        <w:rPr>
          <w:rFonts w:ascii="Arial" w:hAnsi="Arial" w:cs="Arial"/>
          <w:color w:val="000000" w:themeColor="text1"/>
          <w:sz w:val="20"/>
          <w:szCs w:val="20"/>
        </w:rPr>
        <w:t>Los equipos automotrices deberán ser adecuados para cubrir los recorridos perimetrales y de área.</w:t>
      </w:r>
    </w:p>
    <w:p w14:paraId="749DFC35" w14:textId="77777777" w:rsidR="00435257" w:rsidRPr="00B21AAE" w:rsidRDefault="00435257" w:rsidP="00435257">
      <w:pPr>
        <w:tabs>
          <w:tab w:val="num" w:pos="1068"/>
        </w:tabs>
        <w:ind w:left="360"/>
        <w:jc w:val="both"/>
        <w:rPr>
          <w:rFonts w:ascii="Arial" w:hAnsi="Arial" w:cs="Arial"/>
          <w:color w:val="000000" w:themeColor="text1"/>
          <w:sz w:val="20"/>
          <w:szCs w:val="20"/>
        </w:rPr>
      </w:pPr>
    </w:p>
    <w:p w14:paraId="6BE17E34" w14:textId="77777777" w:rsidR="00435257" w:rsidRPr="00B21AAE" w:rsidRDefault="00435257" w:rsidP="006E21D2">
      <w:pPr>
        <w:numPr>
          <w:ilvl w:val="0"/>
          <w:numId w:val="71"/>
        </w:numPr>
        <w:ind w:left="720" w:hanging="360"/>
        <w:jc w:val="both"/>
        <w:rPr>
          <w:rFonts w:ascii="Arial" w:hAnsi="Arial" w:cs="Arial"/>
          <w:color w:val="000000" w:themeColor="text1"/>
          <w:sz w:val="20"/>
          <w:szCs w:val="20"/>
        </w:rPr>
      </w:pPr>
      <w:r w:rsidRPr="00B21AAE">
        <w:rPr>
          <w:rFonts w:ascii="Arial" w:hAnsi="Arial" w:cs="Arial"/>
          <w:color w:val="000000" w:themeColor="text1"/>
          <w:sz w:val="20"/>
          <w:szCs w:val="20"/>
        </w:rPr>
        <w:t xml:space="preserve">Durante la vigencia del contrato, la API podrá modificar (aumentar o reducir) con base en sus necesidades y su disponibilidad presupuestal, la cantidad delos equipos, previo aviso por escrito al PROVEEDOR del servicio con cuatro semanas de anticipación. </w:t>
      </w:r>
    </w:p>
    <w:p w14:paraId="44B381F5" w14:textId="77777777" w:rsidR="00435257" w:rsidRPr="00B21AAE" w:rsidRDefault="00435257" w:rsidP="00435257">
      <w:pPr>
        <w:jc w:val="both"/>
        <w:rPr>
          <w:rFonts w:ascii="Arial" w:hAnsi="Arial" w:cs="Arial"/>
          <w:color w:val="000000" w:themeColor="text1"/>
          <w:sz w:val="20"/>
          <w:szCs w:val="20"/>
        </w:rPr>
      </w:pPr>
    </w:p>
    <w:p w14:paraId="358D7197" w14:textId="77777777" w:rsidR="00435257" w:rsidRPr="00B21AAE" w:rsidRDefault="00435257" w:rsidP="006E21D2">
      <w:pPr>
        <w:numPr>
          <w:ilvl w:val="0"/>
          <w:numId w:val="71"/>
        </w:numPr>
        <w:ind w:left="720" w:hanging="360"/>
        <w:jc w:val="both"/>
        <w:rPr>
          <w:rFonts w:ascii="Arial" w:hAnsi="Arial" w:cs="Arial"/>
          <w:color w:val="000000" w:themeColor="text1"/>
          <w:sz w:val="20"/>
          <w:szCs w:val="20"/>
        </w:rPr>
      </w:pPr>
      <w:r w:rsidRPr="00B21AAE">
        <w:rPr>
          <w:rFonts w:ascii="Arial" w:hAnsi="Arial" w:cs="Arial"/>
          <w:color w:val="000000" w:themeColor="text1"/>
          <w:sz w:val="20"/>
          <w:szCs w:val="20"/>
        </w:rPr>
        <w:t>Cada unidad deberá ser asegurada por el PROVEEDOR.</w:t>
      </w:r>
    </w:p>
    <w:p w14:paraId="0E4B82AD" w14:textId="77777777" w:rsidR="00435257" w:rsidRPr="00B21AAE" w:rsidRDefault="00435257" w:rsidP="00435257">
      <w:pPr>
        <w:jc w:val="both"/>
        <w:rPr>
          <w:rFonts w:ascii="Arial" w:hAnsi="Arial" w:cs="Arial"/>
          <w:color w:val="000000" w:themeColor="text1"/>
          <w:sz w:val="20"/>
          <w:szCs w:val="20"/>
        </w:rPr>
      </w:pPr>
    </w:p>
    <w:p w14:paraId="01E0F201" w14:textId="77777777" w:rsidR="00435257" w:rsidRPr="00B21AAE" w:rsidRDefault="00435257" w:rsidP="006E21D2">
      <w:pPr>
        <w:numPr>
          <w:ilvl w:val="0"/>
          <w:numId w:val="71"/>
        </w:numPr>
        <w:ind w:left="720" w:hanging="360"/>
        <w:jc w:val="both"/>
        <w:rPr>
          <w:rFonts w:ascii="Arial" w:hAnsi="Arial" w:cs="Arial"/>
          <w:sz w:val="20"/>
          <w:szCs w:val="20"/>
        </w:rPr>
      </w:pPr>
      <w:r w:rsidRPr="00B21AAE">
        <w:rPr>
          <w:rFonts w:ascii="Arial" w:hAnsi="Arial" w:cs="Arial"/>
          <w:color w:val="000000" w:themeColor="text1"/>
          <w:sz w:val="20"/>
          <w:szCs w:val="20"/>
        </w:rPr>
        <w:t xml:space="preserve">Queda establecido que el combustible necesario para el funcionamiento del equipo corre por cuenta y </w:t>
      </w:r>
      <w:r w:rsidRPr="00B21AAE">
        <w:rPr>
          <w:rFonts w:ascii="Arial" w:hAnsi="Arial" w:cs="Arial"/>
          <w:sz w:val="20"/>
          <w:szCs w:val="20"/>
        </w:rPr>
        <w:t>cargo del PROVEEDOR y el llenado de combustible deberá realizarse en gasolinera o con equipos para transportar y vaciar combustibles. No se permite el uso de otro combustible diferente a la gasolina o diésel según aplique el equipo.</w:t>
      </w:r>
    </w:p>
    <w:p w14:paraId="2DB0CAF5" w14:textId="77777777" w:rsidR="00435257" w:rsidRPr="00B21AAE" w:rsidRDefault="00435257" w:rsidP="00435257">
      <w:pPr>
        <w:jc w:val="both"/>
        <w:rPr>
          <w:rFonts w:ascii="Arial" w:hAnsi="Arial" w:cs="Arial"/>
          <w:sz w:val="20"/>
          <w:szCs w:val="20"/>
        </w:rPr>
      </w:pPr>
    </w:p>
    <w:p w14:paraId="7266F47E" w14:textId="77777777" w:rsidR="00435257" w:rsidRPr="00B21AAE" w:rsidRDefault="00435257" w:rsidP="006E21D2">
      <w:pPr>
        <w:numPr>
          <w:ilvl w:val="0"/>
          <w:numId w:val="71"/>
        </w:numPr>
        <w:ind w:left="720" w:hanging="360"/>
        <w:jc w:val="both"/>
        <w:rPr>
          <w:rFonts w:ascii="Arial" w:hAnsi="Arial" w:cs="Arial"/>
          <w:sz w:val="20"/>
          <w:szCs w:val="20"/>
        </w:rPr>
      </w:pPr>
      <w:r w:rsidRPr="00B21AAE">
        <w:rPr>
          <w:rFonts w:ascii="Arial" w:hAnsi="Arial" w:cs="Arial"/>
          <w:sz w:val="20"/>
          <w:szCs w:val="20"/>
        </w:rPr>
        <w:t>No se aceptaran vehículos de otro modelo diferentes a los mencionados en esta cláusula, o vehículos arreglados comúnmente conocidos como hechizos. El incumplimiento a este rubro será manejado como incumplimiento de los SERVICIOS.</w:t>
      </w:r>
    </w:p>
    <w:p w14:paraId="72BE6E4C" w14:textId="77777777" w:rsidR="00435257" w:rsidRPr="00B21AAE" w:rsidRDefault="00435257" w:rsidP="00435257">
      <w:pPr>
        <w:jc w:val="both"/>
        <w:rPr>
          <w:rFonts w:ascii="Arial" w:hAnsi="Arial" w:cs="Arial"/>
          <w:color w:val="000000" w:themeColor="text1"/>
          <w:sz w:val="20"/>
          <w:szCs w:val="20"/>
        </w:rPr>
      </w:pPr>
    </w:p>
    <w:p w14:paraId="0E9A4270" w14:textId="77777777" w:rsidR="00435257" w:rsidRPr="00B21AAE" w:rsidRDefault="00435257" w:rsidP="00435257">
      <w:pPr>
        <w:ind w:left="705"/>
        <w:jc w:val="both"/>
        <w:rPr>
          <w:rFonts w:ascii="Arial" w:hAnsi="Arial" w:cs="Arial"/>
          <w:color w:val="000000" w:themeColor="text1"/>
          <w:sz w:val="20"/>
          <w:szCs w:val="20"/>
        </w:rPr>
      </w:pPr>
      <w:r w:rsidRPr="00B21AAE">
        <w:rPr>
          <w:rFonts w:ascii="Arial" w:hAnsi="Arial" w:cs="Arial"/>
          <w:color w:val="000000" w:themeColor="text1"/>
          <w:sz w:val="20"/>
          <w:szCs w:val="20"/>
        </w:rPr>
        <w:t>Cuando por motivos climatológicos los recorridos en kilometraje sean menores al indicado por mes para cada tipo de unidad, podrá solicitarse en los meses siguientes llegar al equivalente de multiplicar los kilómetros por mes por el número de meses de servicio al mes que transcurre.</w:t>
      </w:r>
    </w:p>
    <w:p w14:paraId="4EF37AA9" w14:textId="77777777" w:rsidR="00435257" w:rsidRPr="00B21AAE" w:rsidRDefault="00435257" w:rsidP="00435257">
      <w:pPr>
        <w:ind w:left="708"/>
        <w:jc w:val="both"/>
        <w:rPr>
          <w:rFonts w:ascii="Arial" w:hAnsi="Arial" w:cs="Arial"/>
          <w:color w:val="000000" w:themeColor="text1"/>
          <w:sz w:val="20"/>
          <w:szCs w:val="20"/>
        </w:rPr>
      </w:pPr>
    </w:p>
    <w:p w14:paraId="6DB5732B" w14:textId="77777777" w:rsidR="00435257" w:rsidRPr="00B21AAE" w:rsidRDefault="00435257" w:rsidP="006E21D2">
      <w:pPr>
        <w:numPr>
          <w:ilvl w:val="0"/>
          <w:numId w:val="71"/>
        </w:numPr>
        <w:ind w:left="720" w:hanging="360"/>
        <w:jc w:val="both"/>
        <w:rPr>
          <w:rFonts w:ascii="Arial" w:hAnsi="Arial" w:cs="Arial"/>
          <w:color w:val="000000" w:themeColor="text1"/>
          <w:sz w:val="20"/>
          <w:szCs w:val="20"/>
        </w:rPr>
      </w:pPr>
      <w:r w:rsidRPr="00B21AAE">
        <w:rPr>
          <w:rFonts w:ascii="Arial" w:hAnsi="Arial" w:cs="Arial"/>
          <w:color w:val="000000" w:themeColor="text1"/>
          <w:sz w:val="20"/>
          <w:szCs w:val="20"/>
        </w:rPr>
        <w:t xml:space="preserve">Durante los días requeridos para el mantenimiento y reparación de los vehículos considerados en el contrato, el PROVEEDOR deberá suministrar equipos de iguales características para sustituir a los que se encuentren en mantenimiento. </w:t>
      </w:r>
    </w:p>
    <w:p w14:paraId="6510274A" w14:textId="77777777" w:rsidR="00435257" w:rsidRPr="00B21AAE" w:rsidRDefault="00435257" w:rsidP="00435257">
      <w:pPr>
        <w:jc w:val="both"/>
        <w:rPr>
          <w:rFonts w:ascii="Arial" w:hAnsi="Arial" w:cs="Arial"/>
          <w:color w:val="000000" w:themeColor="text1"/>
          <w:sz w:val="20"/>
          <w:szCs w:val="20"/>
        </w:rPr>
      </w:pPr>
    </w:p>
    <w:p w14:paraId="37C026AA" w14:textId="77777777" w:rsidR="00435257" w:rsidRPr="00B21AAE" w:rsidRDefault="00435257" w:rsidP="006E21D2">
      <w:pPr>
        <w:numPr>
          <w:ilvl w:val="0"/>
          <w:numId w:val="71"/>
        </w:numPr>
        <w:ind w:left="720" w:hanging="360"/>
        <w:jc w:val="both"/>
        <w:rPr>
          <w:rFonts w:ascii="Arial" w:hAnsi="Arial" w:cs="Arial"/>
          <w:color w:val="000000" w:themeColor="text1"/>
          <w:sz w:val="20"/>
          <w:szCs w:val="20"/>
        </w:rPr>
      </w:pPr>
      <w:r w:rsidRPr="00B21AAE">
        <w:rPr>
          <w:rFonts w:ascii="Arial" w:hAnsi="Arial" w:cs="Arial"/>
          <w:color w:val="000000" w:themeColor="text1"/>
          <w:sz w:val="20"/>
          <w:szCs w:val="20"/>
        </w:rPr>
        <w:t>Para el mantenimiento programado de cada unidad, el PROVEEDOR deberá solicitar  a la API previa autorización de la salida de cada unidad, indicando por escrito la fecha y el reemplazo de la unidad en caso de que dicho mantenimiento sea mayor a un día.</w:t>
      </w:r>
    </w:p>
    <w:p w14:paraId="619806FF" w14:textId="77777777" w:rsidR="00435257" w:rsidRPr="00B21AAE" w:rsidRDefault="00435257" w:rsidP="00435257">
      <w:pPr>
        <w:jc w:val="both"/>
        <w:rPr>
          <w:rFonts w:ascii="Arial" w:hAnsi="Arial" w:cs="Arial"/>
          <w:color w:val="000000" w:themeColor="text1"/>
          <w:sz w:val="20"/>
          <w:szCs w:val="20"/>
        </w:rPr>
      </w:pPr>
    </w:p>
    <w:p w14:paraId="20514A2B" w14:textId="77777777" w:rsidR="00435257" w:rsidRPr="00B21AAE" w:rsidRDefault="00435257" w:rsidP="006E21D2">
      <w:pPr>
        <w:numPr>
          <w:ilvl w:val="0"/>
          <w:numId w:val="71"/>
        </w:numPr>
        <w:ind w:left="720" w:hanging="360"/>
        <w:jc w:val="both"/>
        <w:rPr>
          <w:rFonts w:ascii="Arial" w:hAnsi="Arial" w:cs="Arial"/>
          <w:color w:val="000000" w:themeColor="text1"/>
          <w:sz w:val="20"/>
          <w:szCs w:val="20"/>
        </w:rPr>
      </w:pPr>
      <w:r w:rsidRPr="00B21AAE">
        <w:rPr>
          <w:rFonts w:ascii="Arial" w:hAnsi="Arial" w:cs="Arial"/>
          <w:color w:val="000000" w:themeColor="text1"/>
          <w:sz w:val="20"/>
          <w:szCs w:val="20"/>
        </w:rPr>
        <w:t xml:space="preserve">Al inicio de la vigencia del contrato y cada año posterior a la subsistencia de éste, o en caso de substitución de alguna unidad, el PROVEEDOR, deberá proporcionar original y copia a la API, de los documentos de los equipos. [de acuerdo a lo que aplique: facturas, tarjeta de circulación, tenencia vigente, certificado de matrícula y póliza de seguro que abarque la vigencia del contrato]). Los originales serán devueltos una vez que se haya realizado la inspección y cotejo pertinente. </w:t>
      </w:r>
    </w:p>
    <w:p w14:paraId="69970BD1" w14:textId="77777777" w:rsidR="00435257" w:rsidRPr="00B21AAE" w:rsidRDefault="00435257" w:rsidP="00435257">
      <w:pPr>
        <w:jc w:val="both"/>
        <w:rPr>
          <w:rFonts w:ascii="Arial" w:hAnsi="Arial" w:cs="Arial"/>
          <w:color w:val="000000" w:themeColor="text1"/>
          <w:sz w:val="20"/>
          <w:szCs w:val="20"/>
        </w:rPr>
      </w:pPr>
    </w:p>
    <w:p w14:paraId="62AD339B" w14:textId="77777777" w:rsidR="00435257" w:rsidRPr="00B21AAE" w:rsidRDefault="00435257" w:rsidP="006E21D2">
      <w:pPr>
        <w:numPr>
          <w:ilvl w:val="0"/>
          <w:numId w:val="71"/>
        </w:numPr>
        <w:ind w:left="720" w:hanging="360"/>
        <w:jc w:val="both"/>
        <w:rPr>
          <w:rFonts w:ascii="Arial" w:hAnsi="Arial" w:cs="Arial"/>
          <w:color w:val="000000" w:themeColor="text1"/>
          <w:sz w:val="20"/>
          <w:szCs w:val="20"/>
        </w:rPr>
      </w:pPr>
      <w:r w:rsidRPr="00B21AAE">
        <w:rPr>
          <w:rFonts w:ascii="Arial" w:hAnsi="Arial" w:cs="Arial"/>
          <w:color w:val="000000" w:themeColor="text1"/>
          <w:sz w:val="20"/>
          <w:szCs w:val="20"/>
        </w:rPr>
        <w:t>En la presentación de la documentación soporte para el pago de los SERVICIOS devengado deberá presentar los comprobantes de los mantenimientos realizados a los equipos del mes que se factura. Asimismo deberá de anexar una tabla del kilometraje recorrido en el mes devengado y el acumulado de cada uno de las unidades indicadas en el inciso G).</w:t>
      </w:r>
    </w:p>
    <w:p w14:paraId="29A1A39E" w14:textId="77777777" w:rsidR="00435257" w:rsidRPr="00B21AAE" w:rsidRDefault="00435257" w:rsidP="00435257">
      <w:pPr>
        <w:jc w:val="both"/>
        <w:rPr>
          <w:rFonts w:ascii="Arial" w:hAnsi="Arial" w:cs="Arial"/>
          <w:color w:val="000000" w:themeColor="text1"/>
          <w:sz w:val="20"/>
          <w:szCs w:val="20"/>
        </w:rPr>
      </w:pPr>
    </w:p>
    <w:p w14:paraId="390EA3DD"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Los costos de operación y mantenimiento mayor o menor de los equipos y cualquier otro equipo suministrado, serán a cargo del PROVEEDOR. </w:t>
      </w:r>
    </w:p>
    <w:p w14:paraId="01B1295C" w14:textId="77777777" w:rsidR="00435257" w:rsidRPr="00B21AAE" w:rsidRDefault="00435257" w:rsidP="00435257">
      <w:pPr>
        <w:jc w:val="both"/>
        <w:rPr>
          <w:rFonts w:ascii="Arial" w:hAnsi="Arial" w:cs="Arial"/>
          <w:color w:val="000000" w:themeColor="text1"/>
          <w:sz w:val="20"/>
          <w:szCs w:val="20"/>
        </w:rPr>
      </w:pPr>
    </w:p>
    <w:p w14:paraId="048C5A42"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La API revisará físicamente los equipos y herramientas presentados por el PROVEEDOR, una semana previa a que inicien los SERVICIOS, a efecto de verificar que los mismos cumplen con lo requerido en la CONVOCATORIA y con lo ofertado por el PROVEEDOR en su propuesta. En caso de que el equipo y herramienta incumpla lo requerido, será rechazado por la API y ésta obligará al PROVEEDOR a cumplir lo ofertado en un máximo de 72 horas, independientemente de la aplicación de penas convencionales, en caso de incumplimiento en ese plazo se rescindirá el contrato. Deberá documentarse en el acta de inicio de los SERVICIOS, las condiciones y cantidades de recursos humanos y materiales que se presentan.</w:t>
      </w:r>
    </w:p>
    <w:p w14:paraId="176F536C" w14:textId="77777777" w:rsidR="00435257" w:rsidRPr="00B21AAE" w:rsidRDefault="00435257" w:rsidP="00435257">
      <w:pPr>
        <w:ind w:right="-91"/>
        <w:jc w:val="both"/>
        <w:rPr>
          <w:rFonts w:ascii="Arial" w:hAnsi="Arial" w:cs="Arial"/>
          <w:color w:val="000000" w:themeColor="text1"/>
          <w:sz w:val="20"/>
          <w:szCs w:val="20"/>
        </w:rPr>
      </w:pPr>
    </w:p>
    <w:p w14:paraId="24E01E9C" w14:textId="77777777" w:rsidR="00435257" w:rsidRPr="00B21AAE" w:rsidRDefault="00435257" w:rsidP="00435257">
      <w:pPr>
        <w:ind w:right="-91"/>
        <w:jc w:val="both"/>
        <w:rPr>
          <w:rFonts w:ascii="Arial" w:hAnsi="Arial" w:cs="Arial"/>
          <w:color w:val="000000" w:themeColor="text1"/>
          <w:sz w:val="20"/>
          <w:szCs w:val="20"/>
        </w:rPr>
      </w:pPr>
      <w:r w:rsidRPr="00B21AAE">
        <w:rPr>
          <w:rFonts w:ascii="Arial" w:hAnsi="Arial" w:cs="Arial"/>
          <w:color w:val="000000" w:themeColor="text1"/>
          <w:sz w:val="20"/>
          <w:szCs w:val="20"/>
        </w:rPr>
        <w:t>El PROVEEDOR dispondrá de dos meses a partir de la fecha de inicio de los SERVICIOS, para el registro del uniforme, ante las autoridades competentes; una vez agotado dicho plazo, deberá hacerlo del conocimiento de la API, mediante escrito, en el que se adjunte dicha inscripción.</w:t>
      </w:r>
      <w:r w:rsidRPr="00B21AAE">
        <w:rPr>
          <w:rFonts w:ascii="Arial" w:hAnsi="Arial" w:cs="Arial"/>
          <w:bCs/>
          <w:color w:val="000000" w:themeColor="text1"/>
          <w:sz w:val="20"/>
          <w:szCs w:val="20"/>
        </w:rPr>
        <w:t xml:space="preserve"> Mientras tanto prestarán los SERVICIOS con el uniforme que tenga autorizado, mismo que deberá ser completado en los aspectos que resulte necesario para cumplir con los requerimientos del código PBIP.</w:t>
      </w:r>
    </w:p>
    <w:p w14:paraId="4502FCBC" w14:textId="77777777" w:rsidR="00435257" w:rsidRPr="00B21AAE" w:rsidRDefault="00435257" w:rsidP="00435257">
      <w:pPr>
        <w:ind w:right="-91"/>
        <w:jc w:val="both"/>
        <w:rPr>
          <w:rFonts w:ascii="Arial" w:hAnsi="Arial" w:cs="Arial"/>
          <w:color w:val="000000" w:themeColor="text1"/>
          <w:sz w:val="20"/>
          <w:szCs w:val="20"/>
        </w:rPr>
      </w:pPr>
    </w:p>
    <w:p w14:paraId="1EA68104" w14:textId="77777777" w:rsidR="00435257" w:rsidRPr="00B21AAE" w:rsidRDefault="00435257" w:rsidP="00435257">
      <w:pPr>
        <w:ind w:right="-91"/>
        <w:jc w:val="both"/>
        <w:rPr>
          <w:rFonts w:ascii="Arial" w:hAnsi="Arial" w:cs="Arial"/>
          <w:color w:val="000000" w:themeColor="text1"/>
          <w:sz w:val="20"/>
          <w:szCs w:val="20"/>
        </w:rPr>
      </w:pPr>
      <w:r w:rsidRPr="00B21AAE">
        <w:rPr>
          <w:rFonts w:ascii="Arial" w:hAnsi="Arial" w:cs="Arial"/>
          <w:color w:val="000000" w:themeColor="text1"/>
          <w:sz w:val="20"/>
          <w:szCs w:val="20"/>
        </w:rPr>
        <w:t xml:space="preserve">Los elementos deberán presentarse completamente uniformados, el cual deberá estar en buen estado, limpios y con su equipo completo. En caso contrario, no se aceptará al elemento para la prestación </w:t>
      </w:r>
      <w:r w:rsidRPr="00B21AAE">
        <w:rPr>
          <w:rFonts w:ascii="Arial" w:hAnsi="Arial" w:cs="Arial"/>
          <w:bCs/>
          <w:color w:val="000000" w:themeColor="text1"/>
          <w:sz w:val="20"/>
          <w:szCs w:val="20"/>
        </w:rPr>
        <w:t xml:space="preserve">los SERVICIOS </w:t>
      </w:r>
      <w:r w:rsidRPr="00B21AAE">
        <w:rPr>
          <w:rFonts w:ascii="Arial" w:hAnsi="Arial" w:cs="Arial"/>
          <w:color w:val="000000" w:themeColor="text1"/>
          <w:sz w:val="20"/>
          <w:szCs w:val="20"/>
        </w:rPr>
        <w:t>y deberá ser sustituido de inmediato, de no suceder así se considerará como falta con los efectos correspondientes.</w:t>
      </w:r>
    </w:p>
    <w:p w14:paraId="74B047F9" w14:textId="77777777" w:rsidR="00435257" w:rsidRPr="00B21AAE" w:rsidRDefault="00435257" w:rsidP="00435257">
      <w:pPr>
        <w:ind w:right="-91"/>
        <w:jc w:val="both"/>
        <w:rPr>
          <w:rFonts w:ascii="Arial" w:hAnsi="Arial" w:cs="Arial"/>
          <w:color w:val="000000" w:themeColor="text1"/>
          <w:sz w:val="20"/>
          <w:szCs w:val="20"/>
        </w:rPr>
      </w:pPr>
    </w:p>
    <w:p w14:paraId="29C60D46"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SÉPTIMA. Coordinación e </w:t>
      </w:r>
      <w:r w:rsidRPr="00B21AAE">
        <w:rPr>
          <w:rFonts w:ascii="Arial" w:hAnsi="Arial" w:cs="Arial"/>
          <w:b/>
          <w:bCs/>
          <w:color w:val="000000" w:themeColor="text1"/>
          <w:sz w:val="20"/>
          <w:szCs w:val="20"/>
        </w:rPr>
        <w:t>Información y apoyo de la API.</w:t>
      </w:r>
      <w:r w:rsidRPr="00B21AAE">
        <w:rPr>
          <w:rFonts w:ascii="Arial" w:hAnsi="Arial" w:cs="Arial"/>
          <w:bCs/>
          <w:color w:val="000000" w:themeColor="text1"/>
          <w:sz w:val="20"/>
          <w:szCs w:val="20"/>
        </w:rPr>
        <w:t xml:space="preserve"> </w:t>
      </w:r>
      <w:r w:rsidRPr="00B21AAE">
        <w:rPr>
          <w:rFonts w:ascii="Arial" w:hAnsi="Arial" w:cs="Arial"/>
          <w:color w:val="000000" w:themeColor="text1"/>
          <w:sz w:val="20"/>
          <w:szCs w:val="20"/>
        </w:rPr>
        <w:t xml:space="preserve">La API proporcionará oportunamente la información necesaria para el desarrollo de las actividades que ejecutará el </w:t>
      </w:r>
      <w:r w:rsidRPr="00B21AAE">
        <w:rPr>
          <w:rFonts w:ascii="Arial" w:hAnsi="Arial" w:cs="Arial"/>
          <w:bCs/>
          <w:color w:val="000000" w:themeColor="text1"/>
          <w:sz w:val="20"/>
          <w:szCs w:val="20"/>
        </w:rPr>
        <w:t>PROVEEDOR</w:t>
      </w:r>
      <w:r w:rsidRPr="00B21AAE">
        <w:rPr>
          <w:rFonts w:ascii="Arial" w:hAnsi="Arial" w:cs="Arial"/>
          <w:color w:val="000000" w:themeColor="text1"/>
          <w:sz w:val="20"/>
          <w:szCs w:val="20"/>
        </w:rPr>
        <w:t xml:space="preserve"> inherentes a los SERVICIOS. </w:t>
      </w:r>
    </w:p>
    <w:p w14:paraId="2DF80CF9" w14:textId="77777777" w:rsidR="00435257" w:rsidRPr="00B21AAE" w:rsidRDefault="00435257" w:rsidP="00435257">
      <w:pPr>
        <w:jc w:val="both"/>
        <w:rPr>
          <w:rFonts w:ascii="Arial" w:hAnsi="Arial" w:cs="Arial"/>
          <w:color w:val="000000" w:themeColor="text1"/>
          <w:sz w:val="20"/>
          <w:szCs w:val="20"/>
        </w:rPr>
      </w:pPr>
    </w:p>
    <w:p w14:paraId="20167E6E"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Asimismo, sin perjuicio de lo establecido en el párrafo que antecede, y para lograr la adecuada coordinación de las labores del </w:t>
      </w:r>
      <w:r w:rsidRPr="00B21AAE">
        <w:rPr>
          <w:rFonts w:ascii="Arial" w:hAnsi="Arial" w:cs="Arial"/>
          <w:bCs/>
          <w:color w:val="000000" w:themeColor="text1"/>
          <w:sz w:val="20"/>
          <w:szCs w:val="20"/>
        </w:rPr>
        <w:t>PROVEEDOR</w:t>
      </w:r>
      <w:r w:rsidRPr="00B21AAE">
        <w:rPr>
          <w:rFonts w:ascii="Arial" w:hAnsi="Arial" w:cs="Arial"/>
          <w:color w:val="000000" w:themeColor="text1"/>
          <w:sz w:val="20"/>
          <w:szCs w:val="20"/>
        </w:rPr>
        <w:t xml:space="preserve"> con el personal de la API, las relaciones entre las partes se manejarán por conducto de las personas autorizadas para ello. La API nombra a ----------------------------------------------------------. Dichas personas estarán autorizadas de manera indistinta para administrar y otorgar el seguimiento al contrato, en los términos previstos por el séptimo párrafo del artículo 84 del Reglamento de la Ley de Adquisiciones, Arrendamientos y Servicios del Sector Público.</w:t>
      </w:r>
    </w:p>
    <w:p w14:paraId="19FD10DD" w14:textId="77777777" w:rsidR="00435257" w:rsidRPr="00B21AAE" w:rsidRDefault="00435257" w:rsidP="00435257">
      <w:pPr>
        <w:jc w:val="both"/>
        <w:rPr>
          <w:rFonts w:ascii="Arial" w:hAnsi="Arial" w:cs="Arial"/>
          <w:color w:val="000000" w:themeColor="text1"/>
          <w:sz w:val="20"/>
          <w:szCs w:val="20"/>
        </w:rPr>
      </w:pPr>
    </w:p>
    <w:p w14:paraId="3A483100"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OCTAVA. Coordinación. </w:t>
      </w:r>
      <w:r w:rsidRPr="00B21AAE">
        <w:rPr>
          <w:rFonts w:ascii="Arial" w:hAnsi="Arial" w:cs="Arial"/>
          <w:color w:val="000000" w:themeColor="text1"/>
          <w:sz w:val="20"/>
          <w:szCs w:val="20"/>
        </w:rPr>
        <w:t>Sin perjuicio de lo establecido en la cláusula anterior y para lograr la adecuada coordinación de las labores del PROVEEDOR con el personal de la API, las relaciones entre las PARTES se manejarán por conducto de las personas que cada una de ellas designe. Dichas personas estarán autorizadas para ejercer los derechos y cumplir las obligaciones que deriven de este CONTRATO a favor o a cargo de la parte a quien representen.</w:t>
      </w:r>
    </w:p>
    <w:p w14:paraId="7E8CA856" w14:textId="77777777" w:rsidR="00435257" w:rsidRPr="00B21AAE" w:rsidRDefault="00435257" w:rsidP="00435257">
      <w:pPr>
        <w:jc w:val="both"/>
        <w:rPr>
          <w:rFonts w:ascii="Arial" w:hAnsi="Arial" w:cs="Arial"/>
          <w:b/>
          <w:color w:val="000000" w:themeColor="text1"/>
          <w:sz w:val="20"/>
          <w:szCs w:val="20"/>
        </w:rPr>
      </w:pPr>
    </w:p>
    <w:p w14:paraId="7522D530"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NOVENA. Sustitución del personal a cargo del PROVEEDOR.</w:t>
      </w:r>
      <w:r w:rsidRPr="00B21AAE">
        <w:rPr>
          <w:rFonts w:ascii="Arial" w:hAnsi="Arial" w:cs="Arial"/>
          <w:color w:val="000000" w:themeColor="text1"/>
          <w:sz w:val="20"/>
          <w:szCs w:val="20"/>
        </w:rPr>
        <w:t xml:space="preserve"> El PROVEEDOR se obliga a sustituir, a solicitud de la API, al personal que no cumpla con las funciones encomendadas en tiempo y calidad, así como aquellos que manifiesten conductas inadecuadas o se presenten a prestar los SERVICIOS bajo la influencia del alcohol o de drogas, dentro de los dos días naturales siguientes a la notificación que le haga la API.</w:t>
      </w:r>
    </w:p>
    <w:p w14:paraId="54598CA5" w14:textId="77777777" w:rsidR="00435257" w:rsidRPr="00B21AAE" w:rsidRDefault="00435257" w:rsidP="00435257">
      <w:pPr>
        <w:jc w:val="both"/>
        <w:rPr>
          <w:rFonts w:ascii="Arial" w:hAnsi="Arial" w:cs="Arial"/>
          <w:b/>
          <w:color w:val="000000" w:themeColor="text1"/>
          <w:sz w:val="20"/>
          <w:szCs w:val="20"/>
        </w:rPr>
      </w:pPr>
    </w:p>
    <w:p w14:paraId="0A7579AD"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DÉCIMA. Supervisión de los SERVICIOS.</w:t>
      </w:r>
      <w:r w:rsidRPr="00B21AAE">
        <w:rPr>
          <w:rFonts w:ascii="Arial" w:hAnsi="Arial" w:cs="Arial"/>
          <w:color w:val="000000" w:themeColor="text1"/>
          <w:sz w:val="20"/>
          <w:szCs w:val="20"/>
        </w:rPr>
        <w:t xml:space="preserve"> Es facultad de la API, nombrar a sus representantes para realizar, cuando lo estime pertinente, la inspección de todos los materiales, equipos y accesorios que se utilicen en la ejecución de los </w:t>
      </w:r>
      <w:r w:rsidRPr="00B21AAE">
        <w:rPr>
          <w:rFonts w:ascii="Arial" w:hAnsi="Arial" w:cs="Arial"/>
          <w:caps/>
          <w:color w:val="000000" w:themeColor="text1"/>
          <w:sz w:val="20"/>
          <w:szCs w:val="20"/>
        </w:rPr>
        <w:t>servicioS</w:t>
      </w:r>
      <w:r w:rsidRPr="00B21AAE">
        <w:rPr>
          <w:rFonts w:ascii="Arial" w:hAnsi="Arial" w:cs="Arial"/>
          <w:color w:val="000000" w:themeColor="text1"/>
          <w:sz w:val="20"/>
          <w:szCs w:val="20"/>
        </w:rPr>
        <w:t>, así como evaluar la calidad del servicio ofrecido y juzgar acerca de la calidad técnica y moral del personal empleado.</w:t>
      </w:r>
    </w:p>
    <w:p w14:paraId="57C98C42" w14:textId="77777777" w:rsidR="00435257" w:rsidRPr="00B21AAE" w:rsidRDefault="00435257" w:rsidP="00435257">
      <w:pPr>
        <w:jc w:val="both"/>
        <w:rPr>
          <w:rFonts w:ascii="Arial" w:hAnsi="Arial" w:cs="Arial"/>
          <w:color w:val="000000" w:themeColor="text1"/>
          <w:sz w:val="20"/>
          <w:szCs w:val="20"/>
        </w:rPr>
      </w:pPr>
    </w:p>
    <w:p w14:paraId="6A169278"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La API tendrá la facultad de verificar constantemente si los SERVICIOS se están brindando por el PROVEEDOR de acuerdo con los términos establecidos en el </w:t>
      </w:r>
      <w:r w:rsidRPr="00B21AAE">
        <w:rPr>
          <w:rFonts w:ascii="Arial" w:hAnsi="Arial" w:cs="Arial"/>
          <w:b/>
          <w:color w:val="000000" w:themeColor="text1"/>
          <w:sz w:val="20"/>
          <w:szCs w:val="20"/>
        </w:rPr>
        <w:t>Anexo Uno</w:t>
      </w:r>
      <w:r w:rsidRPr="00B21AAE">
        <w:rPr>
          <w:rFonts w:ascii="Arial" w:hAnsi="Arial" w:cs="Arial"/>
          <w:color w:val="000000" w:themeColor="text1"/>
          <w:sz w:val="20"/>
          <w:szCs w:val="20"/>
        </w:rPr>
        <w:t xml:space="preserve"> de este CONTRATO.</w:t>
      </w:r>
    </w:p>
    <w:p w14:paraId="7EFE0545" w14:textId="77777777" w:rsidR="00435257" w:rsidRPr="00B21AAE" w:rsidRDefault="00435257" w:rsidP="00435257">
      <w:pPr>
        <w:jc w:val="both"/>
        <w:rPr>
          <w:rFonts w:ascii="Arial" w:hAnsi="Arial" w:cs="Arial"/>
          <w:color w:val="000000" w:themeColor="text1"/>
          <w:sz w:val="20"/>
          <w:szCs w:val="20"/>
        </w:rPr>
      </w:pPr>
    </w:p>
    <w:p w14:paraId="721D15AF"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Además, para garantizar el cumplimiento del número de elementos en los horarios y días de servicio establecidos el PROVEEDOR, éste proporcionará a la API los registros de asistencia de manera periódica, cuando ésta lo solicite. Independientemente de lo anterior, el PROVEEDOR deberá proporcionar, colocar e implementar un sistema de registro de asistencia foliado para la comprobación del ingreso y salida de todo el personal  que sea asignado para la prestación de los SERVICIOS, debiendo entregar a resguardo cada día dichos comprobantes al personal de protección de la API.</w:t>
      </w:r>
    </w:p>
    <w:p w14:paraId="60D5D0E2" w14:textId="77777777" w:rsidR="00435257" w:rsidRPr="00B21AAE" w:rsidRDefault="00435257" w:rsidP="00435257">
      <w:pPr>
        <w:jc w:val="both"/>
        <w:rPr>
          <w:rFonts w:ascii="Arial" w:hAnsi="Arial" w:cs="Arial"/>
          <w:b/>
          <w:color w:val="000000" w:themeColor="text1"/>
          <w:sz w:val="20"/>
          <w:szCs w:val="20"/>
        </w:rPr>
      </w:pPr>
    </w:p>
    <w:p w14:paraId="05BB671D" w14:textId="77777777" w:rsidR="00435257" w:rsidRPr="00B21AAE" w:rsidRDefault="00435257" w:rsidP="00435257">
      <w:pPr>
        <w:jc w:val="both"/>
        <w:rPr>
          <w:rFonts w:ascii="Arial" w:hAnsi="Arial" w:cs="Arial"/>
          <w:b/>
          <w:color w:val="000000" w:themeColor="text1"/>
          <w:sz w:val="20"/>
          <w:szCs w:val="20"/>
        </w:rPr>
      </w:pPr>
      <w:r w:rsidRPr="00B21AAE">
        <w:rPr>
          <w:rFonts w:ascii="Arial" w:hAnsi="Arial" w:cs="Arial"/>
          <w:b/>
          <w:color w:val="000000" w:themeColor="text1"/>
          <w:sz w:val="20"/>
          <w:szCs w:val="20"/>
        </w:rPr>
        <w:t xml:space="preserve">DÉCIMA PRIMERA. Capacitación en materia de actividades portuarias. </w:t>
      </w:r>
      <w:r w:rsidRPr="00B21AAE">
        <w:rPr>
          <w:rFonts w:ascii="Arial" w:hAnsi="Arial" w:cs="Arial"/>
          <w:color w:val="000000" w:themeColor="text1"/>
          <w:sz w:val="20"/>
          <w:szCs w:val="20"/>
        </w:rPr>
        <w:t xml:space="preserve">La API, cuando así lo estime conveniente, proporcionará al personal que preste los SERVICIOS, la capacitación en actividades relacionadas con la operación del Puerto de Dos Bocas---------------------, sin menoscabo de la obligación del PROVEEDOR de realizar la capacitación propia, en términos de lo dispuesto por el </w:t>
      </w:r>
      <w:r w:rsidRPr="00B21AAE">
        <w:rPr>
          <w:rFonts w:ascii="Arial" w:hAnsi="Arial" w:cs="Arial"/>
          <w:b/>
          <w:color w:val="000000" w:themeColor="text1"/>
          <w:sz w:val="20"/>
          <w:szCs w:val="20"/>
        </w:rPr>
        <w:t xml:space="preserve">Anexo Uno. </w:t>
      </w:r>
    </w:p>
    <w:p w14:paraId="016F846D" w14:textId="77777777" w:rsidR="00435257" w:rsidRPr="00B21AAE" w:rsidRDefault="00435257" w:rsidP="00435257">
      <w:pPr>
        <w:jc w:val="both"/>
        <w:rPr>
          <w:rFonts w:ascii="Arial" w:hAnsi="Arial" w:cs="Arial"/>
          <w:color w:val="000000" w:themeColor="text1"/>
          <w:sz w:val="20"/>
          <w:szCs w:val="20"/>
        </w:rPr>
      </w:pPr>
    </w:p>
    <w:p w14:paraId="2E38089D"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DÉCIMA SEGUNDA. Cesión de derechos.</w:t>
      </w:r>
      <w:r w:rsidRPr="00B21AAE">
        <w:rPr>
          <w:rFonts w:ascii="Arial" w:hAnsi="Arial" w:cs="Arial"/>
          <w:color w:val="000000" w:themeColor="text1"/>
          <w:sz w:val="20"/>
          <w:szCs w:val="20"/>
        </w:rPr>
        <w:t xml:space="preserve"> Los derechos y obligaciones que se deriven del CONTRATO, no podrán cederse en forma parcial ni total, a favor de otra persona física o moral, excepto los derechos de cobro, previa solicitud del PROVEEDOR y de la autorización expresa y por escrito de la API. Con excepción de los derechos de cobro a cadenas productivas, mediante factoraje o descuento electrónico</w:t>
      </w:r>
    </w:p>
    <w:p w14:paraId="36AF3FA9" w14:textId="77777777" w:rsidR="00435257" w:rsidRPr="00B21AAE" w:rsidRDefault="00435257" w:rsidP="00435257">
      <w:pPr>
        <w:jc w:val="both"/>
        <w:rPr>
          <w:rFonts w:ascii="Arial" w:hAnsi="Arial" w:cs="Arial"/>
          <w:color w:val="000000" w:themeColor="text1"/>
          <w:sz w:val="20"/>
          <w:szCs w:val="20"/>
        </w:rPr>
      </w:pPr>
    </w:p>
    <w:p w14:paraId="777AA130" w14:textId="25F84765" w:rsidR="00D3357F" w:rsidRPr="00D3357F" w:rsidRDefault="00435257" w:rsidP="00D3357F">
      <w:pPr>
        <w:ind w:right="20"/>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DECIMA TERCERA. Costo de los SERVICIOS. </w:t>
      </w:r>
      <w:r w:rsidR="00D3357F" w:rsidRPr="00D3357F">
        <w:rPr>
          <w:rFonts w:ascii="Arial" w:hAnsi="Arial" w:cs="Arial"/>
          <w:color w:val="000000" w:themeColor="text1"/>
          <w:sz w:val="20"/>
          <w:szCs w:val="20"/>
        </w:rPr>
        <w:t>El monto total del presente contrato es de $</w:t>
      </w:r>
      <w:r w:rsidR="00D3357F">
        <w:rPr>
          <w:rFonts w:ascii="Arial" w:hAnsi="Arial" w:cs="Arial"/>
          <w:color w:val="000000" w:themeColor="text1"/>
          <w:sz w:val="20"/>
          <w:szCs w:val="20"/>
        </w:rPr>
        <w:t>____</w:t>
      </w:r>
      <w:r w:rsidR="00D3357F" w:rsidRPr="00D3357F">
        <w:rPr>
          <w:rFonts w:ascii="Arial" w:hAnsi="Arial" w:cs="Arial"/>
          <w:color w:val="000000" w:themeColor="text1"/>
          <w:sz w:val="20"/>
          <w:szCs w:val="20"/>
        </w:rPr>
        <w:t xml:space="preserve"> (</w:t>
      </w:r>
      <w:r w:rsidR="009A0A81">
        <w:rPr>
          <w:rFonts w:ascii="Arial" w:hAnsi="Arial" w:cs="Arial"/>
          <w:color w:val="000000" w:themeColor="text1"/>
          <w:sz w:val="20"/>
          <w:szCs w:val="20"/>
        </w:rPr>
        <w:t>cantidad en letras</w:t>
      </w:r>
      <w:r w:rsidR="00D3357F" w:rsidRPr="00D3357F">
        <w:rPr>
          <w:rFonts w:ascii="Arial" w:hAnsi="Arial" w:cs="Arial"/>
          <w:color w:val="000000" w:themeColor="text1"/>
          <w:sz w:val="20"/>
          <w:szCs w:val="20"/>
        </w:rPr>
        <w:t xml:space="preserve"> M.N.)</w:t>
      </w:r>
      <w:r w:rsidR="00D3357F">
        <w:rPr>
          <w:rFonts w:ascii="Arial" w:hAnsi="Arial" w:cs="Arial"/>
          <w:color w:val="000000" w:themeColor="text1"/>
          <w:sz w:val="20"/>
          <w:szCs w:val="20"/>
        </w:rPr>
        <w:t xml:space="preserve"> más IVA</w:t>
      </w:r>
      <w:r w:rsidR="00D3357F" w:rsidRPr="00D3357F">
        <w:rPr>
          <w:rFonts w:ascii="Arial" w:hAnsi="Arial" w:cs="Arial"/>
          <w:color w:val="000000" w:themeColor="text1"/>
          <w:sz w:val="20"/>
          <w:szCs w:val="20"/>
        </w:rPr>
        <w:t>. Este precio será fijo y no estará sujeto a cambios durante la vigencia total del presente contrato. Los precios unitarios se encuentran desglosados en la PROPOSICIÓN TÉCNICA Y ECONÓMICA presentada por el “PROVEEDOR</w:t>
      </w:r>
      <w:r w:rsidR="00D3357F">
        <w:rPr>
          <w:rFonts w:ascii="Arial" w:hAnsi="Arial" w:cs="Arial"/>
          <w:color w:val="000000" w:themeColor="text1"/>
          <w:sz w:val="20"/>
          <w:szCs w:val="20"/>
        </w:rPr>
        <w:t>”.</w:t>
      </w:r>
    </w:p>
    <w:p w14:paraId="3686B010" w14:textId="77777777" w:rsidR="00D3357F" w:rsidRPr="00D3357F" w:rsidRDefault="00D3357F" w:rsidP="00D3357F">
      <w:pPr>
        <w:tabs>
          <w:tab w:val="left" w:pos="284"/>
        </w:tabs>
        <w:ind w:left="284" w:right="20"/>
        <w:jc w:val="both"/>
        <w:rPr>
          <w:rFonts w:ascii="Arial" w:hAnsi="Arial" w:cs="Arial"/>
          <w:color w:val="000000" w:themeColor="text1"/>
          <w:sz w:val="20"/>
          <w:szCs w:val="20"/>
        </w:rPr>
      </w:pPr>
    </w:p>
    <w:p w14:paraId="681D38F1" w14:textId="77777777" w:rsidR="00D3357F" w:rsidRPr="00D3357F" w:rsidRDefault="00D3357F" w:rsidP="00F104F8">
      <w:pPr>
        <w:tabs>
          <w:tab w:val="left" w:pos="284"/>
        </w:tabs>
        <w:ind w:right="20"/>
        <w:jc w:val="both"/>
        <w:rPr>
          <w:rFonts w:ascii="Arial" w:hAnsi="Arial" w:cs="Arial"/>
          <w:color w:val="000000" w:themeColor="text1"/>
          <w:sz w:val="20"/>
          <w:szCs w:val="20"/>
        </w:rPr>
      </w:pPr>
      <w:r w:rsidRPr="00D3357F">
        <w:rPr>
          <w:rFonts w:ascii="Arial" w:hAnsi="Arial" w:cs="Arial"/>
          <w:color w:val="000000" w:themeColor="text1"/>
          <w:sz w:val="20"/>
          <w:szCs w:val="20"/>
        </w:rPr>
        <w:t>El monto antes señalado contiene cualquier gasto en que incurra el “PROVEEDOR” para la prestación del SERVICIO (así como cualquier otro gasto de cualquier índole), por lo que la “API DBO” no aceptará el pago por ningún concepto adicional. El precio del SERVICIO incluye el suministro de equipo, instalación, aseguramiento total y completo.</w:t>
      </w:r>
    </w:p>
    <w:p w14:paraId="441E5B4E" w14:textId="77777777" w:rsidR="00D3357F" w:rsidRPr="00D3357F" w:rsidRDefault="00D3357F" w:rsidP="00F104F8">
      <w:pPr>
        <w:tabs>
          <w:tab w:val="left" w:pos="284"/>
          <w:tab w:val="left" w:pos="885"/>
        </w:tabs>
        <w:ind w:right="20"/>
        <w:jc w:val="both"/>
        <w:rPr>
          <w:rFonts w:ascii="Arial" w:hAnsi="Arial" w:cs="Arial"/>
          <w:color w:val="000000" w:themeColor="text1"/>
          <w:sz w:val="20"/>
          <w:szCs w:val="20"/>
        </w:rPr>
      </w:pPr>
    </w:p>
    <w:p w14:paraId="5BA18C70" w14:textId="4621477F" w:rsidR="00D3357F" w:rsidRPr="00D3357F" w:rsidRDefault="00D3357F" w:rsidP="00F104F8">
      <w:pPr>
        <w:tabs>
          <w:tab w:val="left" w:pos="-1440"/>
          <w:tab w:val="left" w:pos="284"/>
        </w:tabs>
        <w:ind w:right="20"/>
        <w:jc w:val="both"/>
        <w:rPr>
          <w:rFonts w:ascii="Arial" w:hAnsi="Arial" w:cs="Arial"/>
          <w:color w:val="000000" w:themeColor="text1"/>
          <w:sz w:val="20"/>
          <w:szCs w:val="20"/>
        </w:rPr>
      </w:pPr>
      <w:r w:rsidRPr="00D3357F">
        <w:rPr>
          <w:rFonts w:ascii="Arial" w:hAnsi="Arial" w:cs="Arial"/>
          <w:color w:val="000000" w:themeColor="text1"/>
          <w:sz w:val="20"/>
          <w:szCs w:val="20"/>
        </w:rPr>
        <w:t>Sin perjuicio de lo anterior,  las erogaciones programadas para el ejercicio fiscal 20</w:t>
      </w:r>
      <w:r w:rsidR="00E37EF7">
        <w:rPr>
          <w:rFonts w:ascii="Arial" w:hAnsi="Arial" w:cs="Arial"/>
          <w:color w:val="000000" w:themeColor="text1"/>
          <w:sz w:val="20"/>
          <w:szCs w:val="20"/>
        </w:rPr>
        <w:t>20</w:t>
      </w:r>
      <w:r w:rsidRPr="00D3357F">
        <w:rPr>
          <w:rFonts w:ascii="Arial" w:hAnsi="Arial" w:cs="Arial"/>
          <w:color w:val="000000" w:themeColor="text1"/>
          <w:sz w:val="20"/>
          <w:szCs w:val="20"/>
        </w:rPr>
        <w:t xml:space="preserve"> tendrán un importe de </w:t>
      </w:r>
      <w:r w:rsidR="00E37EF7" w:rsidRPr="00D3357F">
        <w:rPr>
          <w:rFonts w:ascii="Arial" w:hAnsi="Arial" w:cs="Arial"/>
          <w:color w:val="000000" w:themeColor="text1"/>
          <w:sz w:val="20"/>
          <w:szCs w:val="20"/>
        </w:rPr>
        <w:t>$</w:t>
      </w:r>
      <w:r w:rsidR="00E37EF7">
        <w:rPr>
          <w:rFonts w:ascii="Arial" w:hAnsi="Arial" w:cs="Arial"/>
          <w:color w:val="000000" w:themeColor="text1"/>
          <w:sz w:val="20"/>
          <w:szCs w:val="20"/>
        </w:rPr>
        <w:t>____</w:t>
      </w:r>
      <w:r w:rsidR="00E37EF7" w:rsidRPr="00D3357F">
        <w:rPr>
          <w:rFonts w:ascii="Arial" w:hAnsi="Arial" w:cs="Arial"/>
          <w:color w:val="000000" w:themeColor="text1"/>
          <w:sz w:val="20"/>
          <w:szCs w:val="20"/>
        </w:rPr>
        <w:t xml:space="preserve"> (</w:t>
      </w:r>
      <w:r w:rsidR="009A0A81">
        <w:rPr>
          <w:rFonts w:ascii="Arial" w:hAnsi="Arial" w:cs="Arial"/>
          <w:color w:val="000000" w:themeColor="text1"/>
          <w:sz w:val="20"/>
          <w:szCs w:val="20"/>
        </w:rPr>
        <w:t>cantidad en letras</w:t>
      </w:r>
      <w:r w:rsidR="009A0A81" w:rsidRPr="00D3357F">
        <w:rPr>
          <w:rFonts w:ascii="Arial" w:hAnsi="Arial" w:cs="Arial"/>
          <w:color w:val="000000" w:themeColor="text1"/>
          <w:sz w:val="20"/>
          <w:szCs w:val="20"/>
        </w:rPr>
        <w:t xml:space="preserve"> </w:t>
      </w:r>
      <w:r w:rsidR="00E37EF7" w:rsidRPr="00D3357F">
        <w:rPr>
          <w:rFonts w:ascii="Arial" w:hAnsi="Arial" w:cs="Arial"/>
          <w:color w:val="000000" w:themeColor="text1"/>
          <w:sz w:val="20"/>
          <w:szCs w:val="20"/>
        </w:rPr>
        <w:t>M.N.)</w:t>
      </w:r>
      <w:r w:rsidR="00E37EF7">
        <w:rPr>
          <w:rFonts w:ascii="Arial" w:hAnsi="Arial" w:cs="Arial"/>
          <w:color w:val="000000" w:themeColor="text1"/>
          <w:sz w:val="20"/>
          <w:szCs w:val="20"/>
        </w:rPr>
        <w:t xml:space="preserve"> más IVA</w:t>
      </w:r>
      <w:r w:rsidR="00E37EF7" w:rsidRPr="00D3357F">
        <w:rPr>
          <w:rFonts w:ascii="Arial" w:hAnsi="Arial" w:cs="Arial"/>
          <w:color w:val="000000" w:themeColor="text1"/>
          <w:sz w:val="20"/>
          <w:szCs w:val="20"/>
        </w:rPr>
        <w:t>.</w:t>
      </w:r>
      <w:r w:rsidRPr="00D3357F">
        <w:rPr>
          <w:rFonts w:ascii="Arial" w:hAnsi="Arial" w:cs="Arial"/>
          <w:color w:val="000000" w:themeColor="text1"/>
          <w:sz w:val="20"/>
          <w:szCs w:val="20"/>
        </w:rPr>
        <w:t>.</w:t>
      </w:r>
    </w:p>
    <w:p w14:paraId="5F957B01" w14:textId="77777777" w:rsidR="00D3357F" w:rsidRPr="00D3357F" w:rsidRDefault="00D3357F" w:rsidP="00F104F8">
      <w:pPr>
        <w:tabs>
          <w:tab w:val="left" w:pos="-1440"/>
          <w:tab w:val="left" w:pos="284"/>
        </w:tabs>
        <w:ind w:left="284" w:right="20"/>
        <w:jc w:val="both"/>
        <w:rPr>
          <w:rFonts w:ascii="Arial" w:hAnsi="Arial" w:cs="Arial"/>
          <w:color w:val="000000" w:themeColor="text1"/>
          <w:sz w:val="20"/>
          <w:szCs w:val="20"/>
        </w:rPr>
      </w:pPr>
    </w:p>
    <w:p w14:paraId="0B6A1F03" w14:textId="78DAB882" w:rsidR="00D3357F" w:rsidRDefault="00D3357F" w:rsidP="00F104F8">
      <w:pPr>
        <w:tabs>
          <w:tab w:val="left" w:pos="-1440"/>
          <w:tab w:val="left" w:pos="284"/>
        </w:tabs>
        <w:ind w:right="20"/>
        <w:jc w:val="both"/>
        <w:rPr>
          <w:rFonts w:ascii="Arial" w:hAnsi="Arial" w:cs="Arial"/>
          <w:color w:val="000000" w:themeColor="text1"/>
          <w:sz w:val="20"/>
          <w:szCs w:val="20"/>
        </w:rPr>
      </w:pPr>
      <w:r w:rsidRPr="00D3357F">
        <w:rPr>
          <w:rFonts w:ascii="Arial" w:hAnsi="Arial" w:cs="Arial"/>
          <w:color w:val="000000" w:themeColor="text1"/>
          <w:sz w:val="20"/>
          <w:szCs w:val="20"/>
        </w:rPr>
        <w:t>Para el ejercicio fiscal 20</w:t>
      </w:r>
      <w:r w:rsidR="00E37EF7">
        <w:rPr>
          <w:rFonts w:ascii="Arial" w:hAnsi="Arial" w:cs="Arial"/>
          <w:color w:val="000000" w:themeColor="text1"/>
          <w:sz w:val="20"/>
          <w:szCs w:val="20"/>
        </w:rPr>
        <w:t>21</w:t>
      </w:r>
      <w:r w:rsidRPr="00D3357F">
        <w:rPr>
          <w:rFonts w:ascii="Arial" w:hAnsi="Arial" w:cs="Arial"/>
          <w:color w:val="000000" w:themeColor="text1"/>
          <w:sz w:val="20"/>
          <w:szCs w:val="20"/>
        </w:rPr>
        <w:t xml:space="preserve">, las erogaciones programadas estarán condicionadas a que la “API DBO” tenga la autorización que para tal efecto emitirá la Secretaría de Hacienda y Crédito Público a principios de dicho ejercicio fiscal, teniendo éstas un importe de </w:t>
      </w:r>
      <w:r w:rsidR="00E37EF7" w:rsidRPr="00D3357F">
        <w:rPr>
          <w:rFonts w:ascii="Arial" w:hAnsi="Arial" w:cs="Arial"/>
          <w:color w:val="000000" w:themeColor="text1"/>
          <w:sz w:val="20"/>
          <w:szCs w:val="20"/>
        </w:rPr>
        <w:t>$</w:t>
      </w:r>
      <w:r w:rsidR="00E37EF7">
        <w:rPr>
          <w:rFonts w:ascii="Arial" w:hAnsi="Arial" w:cs="Arial"/>
          <w:color w:val="000000" w:themeColor="text1"/>
          <w:sz w:val="20"/>
          <w:szCs w:val="20"/>
        </w:rPr>
        <w:t>____</w:t>
      </w:r>
      <w:r w:rsidR="00E37EF7" w:rsidRPr="00D3357F">
        <w:rPr>
          <w:rFonts w:ascii="Arial" w:hAnsi="Arial" w:cs="Arial"/>
          <w:color w:val="000000" w:themeColor="text1"/>
          <w:sz w:val="20"/>
          <w:szCs w:val="20"/>
        </w:rPr>
        <w:t xml:space="preserve"> (</w:t>
      </w:r>
      <w:r w:rsidR="009A0A81">
        <w:rPr>
          <w:rFonts w:ascii="Arial" w:hAnsi="Arial" w:cs="Arial"/>
          <w:color w:val="000000" w:themeColor="text1"/>
          <w:sz w:val="20"/>
          <w:szCs w:val="20"/>
        </w:rPr>
        <w:t>cantidad en letras</w:t>
      </w:r>
      <w:r w:rsidR="009A0A81" w:rsidRPr="00D3357F">
        <w:rPr>
          <w:rFonts w:ascii="Arial" w:hAnsi="Arial" w:cs="Arial"/>
          <w:color w:val="000000" w:themeColor="text1"/>
          <w:sz w:val="20"/>
          <w:szCs w:val="20"/>
        </w:rPr>
        <w:t xml:space="preserve"> </w:t>
      </w:r>
      <w:r w:rsidR="00E37EF7" w:rsidRPr="00D3357F">
        <w:rPr>
          <w:rFonts w:ascii="Arial" w:hAnsi="Arial" w:cs="Arial"/>
          <w:color w:val="000000" w:themeColor="text1"/>
          <w:sz w:val="20"/>
          <w:szCs w:val="20"/>
        </w:rPr>
        <w:t>M.N.)</w:t>
      </w:r>
      <w:r w:rsidR="00E37EF7">
        <w:rPr>
          <w:rFonts w:ascii="Arial" w:hAnsi="Arial" w:cs="Arial"/>
          <w:color w:val="000000" w:themeColor="text1"/>
          <w:sz w:val="20"/>
          <w:szCs w:val="20"/>
        </w:rPr>
        <w:t xml:space="preserve"> más IVA</w:t>
      </w:r>
      <w:r w:rsidR="00E37EF7" w:rsidRPr="00D3357F">
        <w:rPr>
          <w:rFonts w:ascii="Arial" w:hAnsi="Arial" w:cs="Arial"/>
          <w:color w:val="000000" w:themeColor="text1"/>
          <w:sz w:val="20"/>
          <w:szCs w:val="20"/>
        </w:rPr>
        <w:t>.</w:t>
      </w:r>
    </w:p>
    <w:p w14:paraId="0D1B6E37" w14:textId="77777777" w:rsidR="00E37EF7" w:rsidRPr="00D3357F" w:rsidRDefault="00E37EF7" w:rsidP="00F104F8">
      <w:pPr>
        <w:tabs>
          <w:tab w:val="left" w:pos="-1440"/>
          <w:tab w:val="left" w:pos="284"/>
        </w:tabs>
        <w:ind w:left="284" w:right="20"/>
        <w:jc w:val="both"/>
        <w:rPr>
          <w:rFonts w:ascii="Arial" w:hAnsi="Arial" w:cs="Arial"/>
          <w:color w:val="000000" w:themeColor="text1"/>
          <w:sz w:val="20"/>
          <w:szCs w:val="20"/>
        </w:rPr>
      </w:pPr>
    </w:p>
    <w:p w14:paraId="1368D095" w14:textId="79E54830" w:rsidR="00D3357F" w:rsidRDefault="00D3357F" w:rsidP="00F104F8">
      <w:pPr>
        <w:tabs>
          <w:tab w:val="left" w:pos="-1440"/>
          <w:tab w:val="left" w:pos="284"/>
        </w:tabs>
        <w:ind w:right="20"/>
        <w:jc w:val="both"/>
        <w:rPr>
          <w:rFonts w:ascii="Arial" w:hAnsi="Arial" w:cs="Arial"/>
          <w:color w:val="000000" w:themeColor="text1"/>
          <w:sz w:val="20"/>
          <w:szCs w:val="20"/>
        </w:rPr>
      </w:pPr>
      <w:r w:rsidRPr="00D3357F">
        <w:rPr>
          <w:rFonts w:ascii="Arial" w:hAnsi="Arial" w:cs="Arial"/>
          <w:color w:val="000000" w:themeColor="text1"/>
          <w:sz w:val="20"/>
          <w:szCs w:val="20"/>
        </w:rPr>
        <w:t>Para el ejercicio fiscal 20</w:t>
      </w:r>
      <w:r w:rsidR="00E37EF7">
        <w:rPr>
          <w:rFonts w:ascii="Arial" w:hAnsi="Arial" w:cs="Arial"/>
          <w:color w:val="000000" w:themeColor="text1"/>
          <w:sz w:val="20"/>
          <w:szCs w:val="20"/>
        </w:rPr>
        <w:t>22</w:t>
      </w:r>
      <w:r w:rsidRPr="00D3357F">
        <w:rPr>
          <w:rFonts w:ascii="Arial" w:hAnsi="Arial" w:cs="Arial"/>
          <w:color w:val="000000" w:themeColor="text1"/>
          <w:sz w:val="20"/>
          <w:szCs w:val="20"/>
        </w:rPr>
        <w:t xml:space="preserve">, las erogaciones programadas estarán condicionadas a que la “API DBO” tenga la autorización que para tal efecto emitirá la Secretaría de Hacienda y Crédito Público a principios de dicho ejercicio fiscal, teniendo éstas un importe de </w:t>
      </w:r>
      <w:r w:rsidR="00E37EF7" w:rsidRPr="00D3357F">
        <w:rPr>
          <w:rFonts w:ascii="Arial" w:hAnsi="Arial" w:cs="Arial"/>
          <w:color w:val="000000" w:themeColor="text1"/>
          <w:sz w:val="20"/>
          <w:szCs w:val="20"/>
        </w:rPr>
        <w:t>$</w:t>
      </w:r>
      <w:r w:rsidR="00E37EF7">
        <w:rPr>
          <w:rFonts w:ascii="Arial" w:hAnsi="Arial" w:cs="Arial"/>
          <w:color w:val="000000" w:themeColor="text1"/>
          <w:sz w:val="20"/>
          <w:szCs w:val="20"/>
        </w:rPr>
        <w:t>____</w:t>
      </w:r>
      <w:r w:rsidR="00E37EF7" w:rsidRPr="00D3357F">
        <w:rPr>
          <w:rFonts w:ascii="Arial" w:hAnsi="Arial" w:cs="Arial"/>
          <w:color w:val="000000" w:themeColor="text1"/>
          <w:sz w:val="20"/>
          <w:szCs w:val="20"/>
        </w:rPr>
        <w:t xml:space="preserve"> (</w:t>
      </w:r>
      <w:r w:rsidR="009A0A81">
        <w:rPr>
          <w:rFonts w:ascii="Arial" w:hAnsi="Arial" w:cs="Arial"/>
          <w:color w:val="000000" w:themeColor="text1"/>
          <w:sz w:val="20"/>
          <w:szCs w:val="20"/>
        </w:rPr>
        <w:t>cantidad en letras</w:t>
      </w:r>
      <w:r w:rsidR="009A0A81" w:rsidRPr="00D3357F">
        <w:rPr>
          <w:rFonts w:ascii="Arial" w:hAnsi="Arial" w:cs="Arial"/>
          <w:color w:val="000000" w:themeColor="text1"/>
          <w:sz w:val="20"/>
          <w:szCs w:val="20"/>
        </w:rPr>
        <w:t xml:space="preserve"> </w:t>
      </w:r>
      <w:r w:rsidR="00E37EF7" w:rsidRPr="00D3357F">
        <w:rPr>
          <w:rFonts w:ascii="Arial" w:hAnsi="Arial" w:cs="Arial"/>
          <w:color w:val="000000" w:themeColor="text1"/>
          <w:sz w:val="20"/>
          <w:szCs w:val="20"/>
        </w:rPr>
        <w:t>M.N.)</w:t>
      </w:r>
      <w:r w:rsidR="00E37EF7">
        <w:rPr>
          <w:rFonts w:ascii="Arial" w:hAnsi="Arial" w:cs="Arial"/>
          <w:color w:val="000000" w:themeColor="text1"/>
          <w:sz w:val="20"/>
          <w:szCs w:val="20"/>
        </w:rPr>
        <w:t xml:space="preserve"> más IVA</w:t>
      </w:r>
      <w:r w:rsidR="00E37EF7" w:rsidRPr="00D3357F">
        <w:rPr>
          <w:rFonts w:ascii="Arial" w:hAnsi="Arial" w:cs="Arial"/>
          <w:color w:val="000000" w:themeColor="text1"/>
          <w:sz w:val="20"/>
          <w:szCs w:val="20"/>
        </w:rPr>
        <w:t>.</w:t>
      </w:r>
    </w:p>
    <w:p w14:paraId="3716A013" w14:textId="77777777" w:rsidR="00D3357F" w:rsidRPr="00B21AAE" w:rsidRDefault="00D3357F" w:rsidP="00F104F8">
      <w:pPr>
        <w:tabs>
          <w:tab w:val="left" w:pos="284"/>
        </w:tabs>
        <w:jc w:val="both"/>
        <w:rPr>
          <w:rFonts w:ascii="Arial" w:hAnsi="Arial" w:cs="Arial"/>
          <w:color w:val="000000" w:themeColor="text1"/>
          <w:sz w:val="20"/>
          <w:szCs w:val="20"/>
        </w:rPr>
      </w:pPr>
    </w:p>
    <w:p w14:paraId="6733AD9F" w14:textId="56B50056" w:rsidR="00E37EF7" w:rsidRDefault="00E37EF7" w:rsidP="00F104F8">
      <w:pPr>
        <w:tabs>
          <w:tab w:val="left" w:pos="-1440"/>
          <w:tab w:val="left" w:pos="284"/>
        </w:tabs>
        <w:ind w:right="20"/>
        <w:jc w:val="both"/>
        <w:rPr>
          <w:rFonts w:ascii="Arial" w:hAnsi="Arial" w:cs="Arial"/>
          <w:color w:val="000000" w:themeColor="text1"/>
          <w:sz w:val="20"/>
          <w:szCs w:val="20"/>
        </w:rPr>
      </w:pPr>
      <w:r w:rsidRPr="00D3357F">
        <w:rPr>
          <w:rFonts w:ascii="Arial" w:hAnsi="Arial" w:cs="Arial"/>
          <w:color w:val="000000" w:themeColor="text1"/>
          <w:sz w:val="20"/>
          <w:szCs w:val="20"/>
        </w:rPr>
        <w:t>Para el ejercicio fiscal 20</w:t>
      </w:r>
      <w:r>
        <w:rPr>
          <w:rFonts w:ascii="Arial" w:hAnsi="Arial" w:cs="Arial"/>
          <w:color w:val="000000" w:themeColor="text1"/>
          <w:sz w:val="20"/>
          <w:szCs w:val="20"/>
        </w:rPr>
        <w:t>23</w:t>
      </w:r>
      <w:r w:rsidRPr="00D3357F">
        <w:rPr>
          <w:rFonts w:ascii="Arial" w:hAnsi="Arial" w:cs="Arial"/>
          <w:color w:val="000000" w:themeColor="text1"/>
          <w:sz w:val="20"/>
          <w:szCs w:val="20"/>
        </w:rPr>
        <w:t>, las erogaciones programadas estarán condicionadas a que la “API DBO” tenga la autorización que para tal efecto emitirá la Secretaría de Hacienda y Crédito Público a principios de dicho ejercicio fiscal, teniendo éstas un importe de $</w:t>
      </w:r>
      <w:r>
        <w:rPr>
          <w:rFonts w:ascii="Arial" w:hAnsi="Arial" w:cs="Arial"/>
          <w:color w:val="000000" w:themeColor="text1"/>
          <w:sz w:val="20"/>
          <w:szCs w:val="20"/>
        </w:rPr>
        <w:t>____</w:t>
      </w:r>
      <w:r w:rsidRPr="00D3357F">
        <w:rPr>
          <w:rFonts w:ascii="Arial" w:hAnsi="Arial" w:cs="Arial"/>
          <w:color w:val="000000" w:themeColor="text1"/>
          <w:sz w:val="20"/>
          <w:szCs w:val="20"/>
        </w:rPr>
        <w:t xml:space="preserve"> (</w:t>
      </w:r>
      <w:r w:rsidR="009A0A81">
        <w:rPr>
          <w:rFonts w:ascii="Arial" w:hAnsi="Arial" w:cs="Arial"/>
          <w:color w:val="000000" w:themeColor="text1"/>
          <w:sz w:val="20"/>
          <w:szCs w:val="20"/>
        </w:rPr>
        <w:t>cantidad en letras</w:t>
      </w:r>
      <w:r w:rsidRPr="00D3357F">
        <w:rPr>
          <w:rFonts w:ascii="Arial" w:hAnsi="Arial" w:cs="Arial"/>
          <w:color w:val="000000" w:themeColor="text1"/>
          <w:sz w:val="20"/>
          <w:szCs w:val="20"/>
        </w:rPr>
        <w:t xml:space="preserve"> M.N.)</w:t>
      </w:r>
      <w:r>
        <w:rPr>
          <w:rFonts w:ascii="Arial" w:hAnsi="Arial" w:cs="Arial"/>
          <w:color w:val="000000" w:themeColor="text1"/>
          <w:sz w:val="20"/>
          <w:szCs w:val="20"/>
        </w:rPr>
        <w:t xml:space="preserve"> más IVA</w:t>
      </w:r>
      <w:r w:rsidRPr="00D3357F">
        <w:rPr>
          <w:rFonts w:ascii="Arial" w:hAnsi="Arial" w:cs="Arial"/>
          <w:color w:val="000000" w:themeColor="text1"/>
          <w:sz w:val="20"/>
          <w:szCs w:val="20"/>
        </w:rPr>
        <w:t>.</w:t>
      </w:r>
    </w:p>
    <w:p w14:paraId="73468061" w14:textId="77777777" w:rsidR="00435257" w:rsidRPr="00B21AAE" w:rsidRDefault="00435257" w:rsidP="00435257">
      <w:pPr>
        <w:jc w:val="both"/>
        <w:rPr>
          <w:rFonts w:ascii="Arial" w:hAnsi="Arial" w:cs="Arial"/>
          <w:color w:val="000000" w:themeColor="text1"/>
          <w:sz w:val="20"/>
          <w:szCs w:val="20"/>
        </w:rPr>
      </w:pPr>
    </w:p>
    <w:p w14:paraId="72B80D56"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Si el PROVEEDOR realizare trabajos no autorizados por la API por un valor mayor al indicado, independientemente de la responsabilidad en que incurra por los trabajos excedentes, no tendrá derecho a reclamar pago alguno por ello. </w:t>
      </w:r>
    </w:p>
    <w:p w14:paraId="19E47F13" w14:textId="77777777" w:rsidR="00435257" w:rsidRPr="00B21AAE" w:rsidRDefault="00435257" w:rsidP="00435257">
      <w:pPr>
        <w:jc w:val="both"/>
        <w:rPr>
          <w:rFonts w:ascii="Arial" w:hAnsi="Arial" w:cs="Arial"/>
          <w:color w:val="000000" w:themeColor="text1"/>
          <w:sz w:val="20"/>
          <w:szCs w:val="20"/>
        </w:rPr>
      </w:pPr>
    </w:p>
    <w:p w14:paraId="6DEBC5DB"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DECIMA CUARTA. Forma y lugar de pago. </w:t>
      </w:r>
      <w:r w:rsidRPr="00B21AAE">
        <w:rPr>
          <w:rFonts w:ascii="Arial" w:hAnsi="Arial" w:cs="Arial"/>
          <w:color w:val="000000" w:themeColor="text1"/>
          <w:sz w:val="20"/>
          <w:szCs w:val="20"/>
        </w:rPr>
        <w:t xml:space="preserve">La API pagará al </w:t>
      </w:r>
      <w:r w:rsidRPr="00B21AAE">
        <w:rPr>
          <w:rFonts w:ascii="Arial" w:hAnsi="Arial" w:cs="Arial"/>
          <w:caps/>
          <w:color w:val="000000" w:themeColor="text1"/>
          <w:sz w:val="20"/>
          <w:szCs w:val="20"/>
        </w:rPr>
        <w:t xml:space="preserve">PROVEEDOR </w:t>
      </w:r>
      <w:r w:rsidRPr="00B21AAE">
        <w:rPr>
          <w:rFonts w:ascii="Arial" w:hAnsi="Arial" w:cs="Arial"/>
          <w:color w:val="000000" w:themeColor="text1"/>
          <w:sz w:val="20"/>
          <w:szCs w:val="20"/>
        </w:rPr>
        <w:t>la cantidad señalada en la cláusula anterior de la siguiente forma:</w:t>
      </w:r>
    </w:p>
    <w:p w14:paraId="0912471E" w14:textId="77777777" w:rsidR="00435257" w:rsidRPr="00B21AAE" w:rsidRDefault="00435257" w:rsidP="00435257">
      <w:pPr>
        <w:jc w:val="both"/>
        <w:rPr>
          <w:rFonts w:ascii="Arial" w:hAnsi="Arial" w:cs="Arial"/>
          <w:color w:val="000000" w:themeColor="text1"/>
          <w:sz w:val="20"/>
          <w:szCs w:val="20"/>
        </w:rPr>
      </w:pPr>
    </w:p>
    <w:p w14:paraId="1D3EF463" w14:textId="3F97AA13"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El monto señalado en la cláusula que antecede será pagado en </w:t>
      </w:r>
      <w:r w:rsidR="00E7732D">
        <w:rPr>
          <w:rFonts w:ascii="Arial" w:hAnsi="Arial" w:cs="Arial"/>
          <w:color w:val="000000" w:themeColor="text1"/>
          <w:sz w:val="20"/>
          <w:szCs w:val="20"/>
        </w:rPr>
        <w:t>36</w:t>
      </w:r>
      <w:r w:rsidRPr="00B21AAE">
        <w:rPr>
          <w:rFonts w:ascii="Arial" w:hAnsi="Arial" w:cs="Arial"/>
          <w:color w:val="000000" w:themeColor="text1"/>
          <w:sz w:val="20"/>
          <w:szCs w:val="20"/>
        </w:rPr>
        <w:t xml:space="preserve"> mensualidades.</w:t>
      </w:r>
    </w:p>
    <w:p w14:paraId="13322D12" w14:textId="77777777" w:rsidR="00435257" w:rsidRPr="00B21AAE" w:rsidRDefault="00435257" w:rsidP="00435257">
      <w:pPr>
        <w:jc w:val="both"/>
        <w:rPr>
          <w:rFonts w:ascii="Arial" w:hAnsi="Arial" w:cs="Arial"/>
          <w:color w:val="000000" w:themeColor="text1"/>
          <w:sz w:val="20"/>
          <w:szCs w:val="20"/>
        </w:rPr>
      </w:pPr>
    </w:p>
    <w:p w14:paraId="06F7BA60"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El pago de los SERVICIOS se efectuará por mes vencido, procediendo con base en el siguiente procedimiento:</w:t>
      </w:r>
    </w:p>
    <w:p w14:paraId="68B59624" w14:textId="77777777" w:rsidR="00435257" w:rsidRPr="00B21AAE" w:rsidRDefault="00435257" w:rsidP="00435257">
      <w:pPr>
        <w:pStyle w:val="Sangradetindependiente"/>
        <w:widowControl w:val="0"/>
        <w:autoSpaceDE/>
        <w:autoSpaceDN/>
        <w:adjustRightInd/>
        <w:rPr>
          <w:rFonts w:cs="Arial"/>
          <w:color w:val="000000" w:themeColor="text1"/>
          <w:szCs w:val="20"/>
        </w:rPr>
      </w:pPr>
    </w:p>
    <w:p w14:paraId="194DD5CC" w14:textId="47628252" w:rsidR="00435257" w:rsidRPr="00B21AAE" w:rsidRDefault="00435257" w:rsidP="00435257">
      <w:pPr>
        <w:pStyle w:val="Sangradetindependiente"/>
        <w:widowControl w:val="0"/>
        <w:autoSpaceDE/>
        <w:autoSpaceDN/>
        <w:adjustRightInd/>
        <w:rPr>
          <w:rFonts w:cs="Arial"/>
          <w:color w:val="000000" w:themeColor="text1"/>
          <w:szCs w:val="20"/>
        </w:rPr>
      </w:pPr>
      <w:r w:rsidRPr="00B21AAE">
        <w:rPr>
          <w:rFonts w:cs="Arial"/>
          <w:color w:val="000000" w:themeColor="text1"/>
          <w:szCs w:val="20"/>
        </w:rPr>
        <w:t xml:space="preserve">Dentro de los cinco días naturales posteriores al término de cada mes de servicio brindado, (respetando los días y horarios establecidos por la API para la recepción de facturas), el PROVEEDOR, ya sea de manera </w:t>
      </w:r>
      <w:r w:rsidR="009B5B07">
        <w:rPr>
          <w:rFonts w:cs="Arial"/>
          <w:color w:val="000000" w:themeColor="text1"/>
          <w:szCs w:val="20"/>
        </w:rPr>
        <w:t>electrónica</w:t>
      </w:r>
      <w:r w:rsidRPr="00B21AAE">
        <w:rPr>
          <w:rFonts w:cs="Arial"/>
          <w:color w:val="000000" w:themeColor="text1"/>
          <w:szCs w:val="20"/>
        </w:rPr>
        <w:t xml:space="preserve"> al correo </w:t>
      </w:r>
      <w:hyperlink r:id="rId19" w:history="1">
        <w:r w:rsidRPr="00B21AAE">
          <w:rPr>
            <w:rStyle w:val="Hipervnculo"/>
            <w:rFonts w:cs="Arial"/>
            <w:szCs w:val="20"/>
          </w:rPr>
          <w:t>jdmateriales@puertodosbocas.com.mx</w:t>
        </w:r>
      </w:hyperlink>
      <w:r w:rsidRPr="00B21AAE">
        <w:rPr>
          <w:rFonts w:cs="Arial"/>
          <w:color w:val="000000" w:themeColor="text1"/>
          <w:szCs w:val="20"/>
        </w:rPr>
        <w:t xml:space="preserve"> o en el domicilio de ésta, señalado en la declaración I.6, la factura correspondiente por los SERVICIOS. Además, el PROVEEDOR adicionalmente, para la procedencia del pago respectivo, deberá entregar en la misma fecha de entrega de la factura, la siguiente documentación:</w:t>
      </w:r>
    </w:p>
    <w:p w14:paraId="5A0FAA1B" w14:textId="77777777" w:rsidR="00435257" w:rsidRPr="00B21AAE" w:rsidRDefault="00435257" w:rsidP="00435257">
      <w:pPr>
        <w:ind w:left="709"/>
        <w:jc w:val="both"/>
        <w:rPr>
          <w:rFonts w:ascii="Arial" w:hAnsi="Arial" w:cs="Arial"/>
          <w:color w:val="000000" w:themeColor="text1"/>
          <w:sz w:val="20"/>
          <w:szCs w:val="20"/>
        </w:rPr>
      </w:pPr>
    </w:p>
    <w:p w14:paraId="25FDB416" w14:textId="174EF32C" w:rsidR="00435257" w:rsidRPr="00B21AAE" w:rsidRDefault="00435257" w:rsidP="006E21D2">
      <w:pPr>
        <w:widowControl w:val="0"/>
        <w:numPr>
          <w:ilvl w:val="0"/>
          <w:numId w:val="72"/>
        </w:numPr>
        <w:tabs>
          <w:tab w:val="clear" w:pos="360"/>
          <w:tab w:val="num" w:pos="851"/>
        </w:tabs>
        <w:ind w:left="709"/>
        <w:jc w:val="both"/>
        <w:rPr>
          <w:rFonts w:ascii="Arial" w:hAnsi="Arial" w:cs="Arial"/>
          <w:color w:val="000000" w:themeColor="text1"/>
          <w:sz w:val="20"/>
          <w:szCs w:val="20"/>
        </w:rPr>
      </w:pPr>
      <w:r w:rsidRPr="00B21AAE">
        <w:rPr>
          <w:rFonts w:ascii="Arial" w:hAnsi="Arial" w:cs="Arial"/>
          <w:color w:val="000000" w:themeColor="text1"/>
          <w:sz w:val="20"/>
          <w:szCs w:val="20"/>
        </w:rPr>
        <w:t xml:space="preserve">Factura </w:t>
      </w:r>
      <w:r w:rsidR="009B5B07">
        <w:rPr>
          <w:rFonts w:ascii="Arial" w:hAnsi="Arial" w:cs="Arial"/>
          <w:color w:val="000000" w:themeColor="text1"/>
          <w:sz w:val="20"/>
          <w:szCs w:val="20"/>
        </w:rPr>
        <w:t>electrónica</w:t>
      </w:r>
      <w:r w:rsidRPr="00B21AAE">
        <w:rPr>
          <w:rFonts w:ascii="Arial" w:hAnsi="Arial" w:cs="Arial"/>
          <w:color w:val="000000" w:themeColor="text1"/>
          <w:sz w:val="20"/>
          <w:szCs w:val="20"/>
        </w:rPr>
        <w:t xml:space="preserve"> debidamente requisitada.</w:t>
      </w:r>
    </w:p>
    <w:p w14:paraId="10F28783" w14:textId="77777777" w:rsidR="00435257" w:rsidRPr="00B21AAE" w:rsidRDefault="00435257" w:rsidP="006E21D2">
      <w:pPr>
        <w:widowControl w:val="0"/>
        <w:numPr>
          <w:ilvl w:val="0"/>
          <w:numId w:val="72"/>
        </w:numPr>
        <w:ind w:left="709" w:hanging="349"/>
        <w:jc w:val="both"/>
        <w:rPr>
          <w:rFonts w:ascii="Arial" w:hAnsi="Arial" w:cs="Arial"/>
          <w:color w:val="000000" w:themeColor="text1"/>
          <w:sz w:val="20"/>
          <w:szCs w:val="20"/>
        </w:rPr>
      </w:pPr>
      <w:r w:rsidRPr="00B21AAE">
        <w:rPr>
          <w:rFonts w:ascii="Arial" w:hAnsi="Arial" w:cs="Arial"/>
          <w:color w:val="000000" w:themeColor="text1"/>
          <w:sz w:val="20"/>
          <w:szCs w:val="20"/>
        </w:rPr>
        <w:t>Documento relativo al registro de asistencia del personal suministrado mensualmente, mismo que será elaborado con base en los registros que genere el sistema de registro de asistencia foliado, debidamente firmado por el personal autorizado de la Gerencia de Operaciones para tal fin.</w:t>
      </w:r>
    </w:p>
    <w:p w14:paraId="4345660F" w14:textId="77777777" w:rsidR="00435257" w:rsidRPr="00B21AAE" w:rsidRDefault="00435257" w:rsidP="006E21D2">
      <w:pPr>
        <w:widowControl w:val="0"/>
        <w:numPr>
          <w:ilvl w:val="0"/>
          <w:numId w:val="72"/>
        </w:numPr>
        <w:ind w:left="709" w:hanging="349"/>
        <w:jc w:val="both"/>
        <w:rPr>
          <w:rFonts w:ascii="Arial" w:hAnsi="Arial" w:cs="Arial"/>
          <w:color w:val="000000" w:themeColor="text1"/>
          <w:sz w:val="20"/>
          <w:szCs w:val="20"/>
        </w:rPr>
      </w:pPr>
      <w:r w:rsidRPr="00B21AAE">
        <w:rPr>
          <w:rFonts w:ascii="Arial" w:hAnsi="Arial" w:cs="Arial"/>
          <w:color w:val="000000" w:themeColor="text1"/>
          <w:sz w:val="20"/>
          <w:szCs w:val="20"/>
        </w:rPr>
        <w:t>Presentar, copia simple de sus declaraciones de pagos al INFONAVIT, SEGURO SOCIAL, C-4 (clave única de registro policial) de manera mensual.</w:t>
      </w:r>
    </w:p>
    <w:p w14:paraId="58693380" w14:textId="77777777" w:rsidR="00435257" w:rsidRPr="00B21AAE" w:rsidRDefault="00435257" w:rsidP="006E21D2">
      <w:pPr>
        <w:widowControl w:val="0"/>
        <w:numPr>
          <w:ilvl w:val="0"/>
          <w:numId w:val="72"/>
        </w:numPr>
        <w:tabs>
          <w:tab w:val="num" w:pos="720"/>
        </w:tabs>
        <w:ind w:left="714" w:hanging="357"/>
        <w:jc w:val="both"/>
        <w:rPr>
          <w:rFonts w:ascii="Arial" w:hAnsi="Arial" w:cs="Arial"/>
          <w:color w:val="000000" w:themeColor="text1"/>
          <w:sz w:val="20"/>
          <w:szCs w:val="20"/>
        </w:rPr>
      </w:pPr>
      <w:r w:rsidRPr="00B21AAE">
        <w:rPr>
          <w:rFonts w:ascii="Arial" w:hAnsi="Arial" w:cs="Arial"/>
          <w:color w:val="000000" w:themeColor="text1"/>
          <w:sz w:val="20"/>
          <w:szCs w:val="20"/>
        </w:rPr>
        <w:t>Presentar copia de las modificaciones, en caso de existir, (bajas, altas, modificaciones al IMSS) del personal que esté asignado para la prestación de los SERVICIOS. Asimismo, para que proceda el último pago del CONTRATO.</w:t>
      </w:r>
    </w:p>
    <w:p w14:paraId="56E99E79" w14:textId="77777777" w:rsidR="00435257" w:rsidRPr="00B21AAE" w:rsidRDefault="00435257" w:rsidP="006E21D2">
      <w:pPr>
        <w:widowControl w:val="0"/>
        <w:numPr>
          <w:ilvl w:val="0"/>
          <w:numId w:val="72"/>
        </w:numPr>
        <w:tabs>
          <w:tab w:val="num" w:pos="720"/>
        </w:tabs>
        <w:ind w:left="720"/>
        <w:jc w:val="both"/>
        <w:rPr>
          <w:rFonts w:ascii="Arial" w:hAnsi="Arial" w:cs="Arial"/>
          <w:color w:val="000000" w:themeColor="text1"/>
          <w:sz w:val="20"/>
          <w:szCs w:val="20"/>
        </w:rPr>
      </w:pPr>
      <w:r w:rsidRPr="00B21AAE">
        <w:rPr>
          <w:rFonts w:ascii="Arial" w:hAnsi="Arial" w:cs="Arial"/>
          <w:color w:val="000000" w:themeColor="text1"/>
          <w:sz w:val="20"/>
          <w:szCs w:val="20"/>
        </w:rPr>
        <w:t xml:space="preserve">Presentar a partir del segundo mes del servicio la constancia de liquidación del IMSS del mes inmediato anterior. </w:t>
      </w:r>
    </w:p>
    <w:p w14:paraId="5B717427" w14:textId="77777777" w:rsidR="00435257" w:rsidRPr="00B21AAE" w:rsidRDefault="00435257" w:rsidP="006E21D2">
      <w:pPr>
        <w:widowControl w:val="0"/>
        <w:numPr>
          <w:ilvl w:val="0"/>
          <w:numId w:val="72"/>
        </w:numPr>
        <w:tabs>
          <w:tab w:val="num" w:pos="720"/>
        </w:tabs>
        <w:ind w:left="714" w:hanging="357"/>
        <w:jc w:val="both"/>
        <w:rPr>
          <w:rFonts w:ascii="Arial" w:hAnsi="Arial" w:cs="Arial"/>
          <w:color w:val="000000" w:themeColor="text1"/>
          <w:sz w:val="20"/>
          <w:szCs w:val="20"/>
        </w:rPr>
      </w:pPr>
      <w:r w:rsidRPr="00B21AAE">
        <w:rPr>
          <w:rFonts w:ascii="Arial" w:hAnsi="Arial" w:cs="Arial"/>
          <w:color w:val="000000" w:themeColor="text1"/>
          <w:sz w:val="20"/>
          <w:szCs w:val="20"/>
        </w:rPr>
        <w:t xml:space="preserve">Copia de los recibos de nómina y el listado de transferencia bancaria por lo pagos efectuados al personal a cargo del PROVEEDOR suministrados para la prestación de los SERVICIOS. Para tal efecto, los recibos de nómina, deberán por lo menos consignar los apartados ofertados por el PROVEEDOR en su propuesta económica (Anexo Dos del presente contrato), específicamente los señalados en su anexo 8.1. </w:t>
      </w:r>
    </w:p>
    <w:p w14:paraId="2A81E119" w14:textId="77777777" w:rsidR="00435257" w:rsidRPr="00B21AAE" w:rsidRDefault="00435257" w:rsidP="00435257">
      <w:pPr>
        <w:ind w:left="709"/>
        <w:jc w:val="both"/>
        <w:rPr>
          <w:rFonts w:ascii="Arial" w:hAnsi="Arial" w:cs="Arial"/>
          <w:color w:val="000000" w:themeColor="text1"/>
          <w:sz w:val="20"/>
          <w:szCs w:val="20"/>
        </w:rPr>
      </w:pPr>
    </w:p>
    <w:p w14:paraId="53A54942" w14:textId="77777777" w:rsidR="00435257" w:rsidRPr="00B21AAE" w:rsidRDefault="00435257" w:rsidP="00435257">
      <w:pPr>
        <w:pStyle w:val="Sangradetindependiente"/>
        <w:autoSpaceDE/>
        <w:autoSpaceDN/>
        <w:adjustRightInd/>
        <w:rPr>
          <w:rFonts w:cs="Arial"/>
          <w:color w:val="000000" w:themeColor="text1"/>
          <w:szCs w:val="20"/>
        </w:rPr>
      </w:pPr>
      <w:r w:rsidRPr="00B21AAE">
        <w:rPr>
          <w:rFonts w:cs="Arial"/>
          <w:color w:val="000000" w:themeColor="text1"/>
          <w:szCs w:val="20"/>
        </w:rPr>
        <w:t>La API comparará de manera mensual que los recibos de nómina o el listado de transferencia bancaria indiquen que el pago del salario se realiza conforme a lo ofertado en la propuesta económica. La contravención a este apartado será causal de rescisión del CONTRATO.</w:t>
      </w:r>
    </w:p>
    <w:p w14:paraId="06F84644" w14:textId="77777777" w:rsidR="00435257" w:rsidRPr="00B21AAE" w:rsidRDefault="00435257" w:rsidP="00435257">
      <w:pPr>
        <w:jc w:val="both"/>
        <w:rPr>
          <w:rFonts w:ascii="Arial" w:hAnsi="Arial" w:cs="Arial"/>
          <w:color w:val="000000" w:themeColor="text1"/>
          <w:sz w:val="20"/>
          <w:szCs w:val="20"/>
        </w:rPr>
      </w:pPr>
    </w:p>
    <w:p w14:paraId="7DAC57A5" w14:textId="77777777" w:rsidR="00435257" w:rsidRPr="00B21AAE" w:rsidRDefault="00435257" w:rsidP="00435257">
      <w:pPr>
        <w:jc w:val="both"/>
        <w:rPr>
          <w:rFonts w:ascii="Arial" w:hAnsi="Arial" w:cs="Arial"/>
          <w:color w:val="000000" w:themeColor="text1"/>
          <w:sz w:val="20"/>
          <w:szCs w:val="20"/>
          <w:u w:val="single"/>
        </w:rPr>
      </w:pPr>
      <w:r w:rsidRPr="00B21AAE">
        <w:rPr>
          <w:rFonts w:ascii="Arial" w:hAnsi="Arial" w:cs="Arial"/>
          <w:color w:val="000000" w:themeColor="text1"/>
          <w:sz w:val="20"/>
          <w:szCs w:val="20"/>
        </w:rPr>
        <w:t xml:space="preserve">Por otro lado, los salarios manifestados en la propuesta económica deberá coincidir con las declaraciones ante el IMSS debidamente liquidadas que entregue el PROVEEDOR a la API en el momento de tramitar su pago mensual (Excepto en el primer mes del servicio). </w:t>
      </w:r>
      <w:r w:rsidRPr="00B21AAE">
        <w:rPr>
          <w:rFonts w:ascii="Arial" w:hAnsi="Arial" w:cs="Arial"/>
          <w:color w:val="000000" w:themeColor="text1"/>
          <w:sz w:val="20"/>
          <w:szCs w:val="20"/>
          <w:u w:val="single"/>
        </w:rPr>
        <w:t>En caso de existir diferencias, éstas serán notificadas al Órgano Interno de Control de la API para que proceda en el ámbito de su competencia.</w:t>
      </w:r>
    </w:p>
    <w:p w14:paraId="57AB56F1" w14:textId="77777777" w:rsidR="00435257" w:rsidRPr="00B21AAE" w:rsidRDefault="00435257" w:rsidP="00435257">
      <w:pPr>
        <w:rPr>
          <w:rFonts w:ascii="Arial" w:hAnsi="Arial" w:cs="Arial"/>
          <w:color w:val="000000" w:themeColor="text1"/>
          <w:sz w:val="20"/>
          <w:szCs w:val="20"/>
        </w:rPr>
      </w:pPr>
    </w:p>
    <w:p w14:paraId="63333B15"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Cs/>
          <w:color w:val="000000" w:themeColor="text1"/>
          <w:sz w:val="20"/>
          <w:szCs w:val="20"/>
        </w:rPr>
        <w:t xml:space="preserve">Es importante precisar que </w:t>
      </w:r>
      <w:r w:rsidRPr="00B21AAE">
        <w:rPr>
          <w:rFonts w:ascii="Arial" w:hAnsi="Arial" w:cs="Arial"/>
          <w:color w:val="000000" w:themeColor="text1"/>
          <w:sz w:val="20"/>
          <w:szCs w:val="20"/>
        </w:rPr>
        <w:t>las erogaciones que deriven del presente CONTRATO serán con cargo al presupuesto de los ejercicios fiscales -----------------------, respectivamente, por lo que aquellas erogaciones que correspondan a los dos últimos ejercicios fiscales estarán sujetas a la disponibilidad presupuestaria de dichos años, por lo que sus efectos estarán condicionados a la existencia de los recursos presupuestarios respectivos, sin que la no realización de la referida condición suspensiva origine responsabilidad alguna para las partes. Esto se aclara en cumplimiento con lo dispuesto en el último párrafo del artículo 25 de la LEY.</w:t>
      </w:r>
    </w:p>
    <w:p w14:paraId="3F6E852C" w14:textId="77777777" w:rsidR="00435257" w:rsidRPr="00B21AAE" w:rsidRDefault="00435257" w:rsidP="00435257">
      <w:pPr>
        <w:jc w:val="both"/>
        <w:rPr>
          <w:rFonts w:ascii="Arial" w:hAnsi="Arial" w:cs="Arial"/>
          <w:color w:val="000000" w:themeColor="text1"/>
          <w:sz w:val="20"/>
          <w:szCs w:val="20"/>
        </w:rPr>
      </w:pPr>
    </w:p>
    <w:p w14:paraId="0DF7BC15"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La Entidad erogará el pago dentro de los 20 días naturales siguientes a la fecha de ingreso de la factura.</w:t>
      </w:r>
    </w:p>
    <w:p w14:paraId="73F735F6" w14:textId="77777777" w:rsidR="00435257" w:rsidRPr="00B21AAE" w:rsidRDefault="00435257" w:rsidP="00435257">
      <w:pPr>
        <w:jc w:val="both"/>
        <w:rPr>
          <w:rFonts w:ascii="Arial" w:hAnsi="Arial" w:cs="Arial"/>
          <w:color w:val="000000" w:themeColor="text1"/>
          <w:sz w:val="20"/>
          <w:szCs w:val="20"/>
        </w:rPr>
      </w:pPr>
    </w:p>
    <w:p w14:paraId="6DDE1161"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DECIMA QUINTA. Modificaciones.</w:t>
      </w:r>
      <w:r w:rsidRPr="00B21AAE">
        <w:rPr>
          <w:rFonts w:ascii="Arial" w:hAnsi="Arial" w:cs="Arial"/>
          <w:color w:val="000000" w:themeColor="text1"/>
          <w:sz w:val="20"/>
          <w:szCs w:val="20"/>
        </w:rPr>
        <w:t xml:space="preserve"> Cuando, por razones justificadas sea necesario que se adicione mayor cantidad en los SERVICIOS que ejecuta el PROVEEDOR, adicionales a los contenidos en este CONTRATO, previa la solicitud y la autorización de la API, el importe total de éstos no podrá rebasar el 20% (veinte por ciento) del monto a que se refiere la cláusula DECIMA TERCERA del presente instrumento.</w:t>
      </w:r>
    </w:p>
    <w:p w14:paraId="7B4DAF8B"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 </w:t>
      </w:r>
    </w:p>
    <w:p w14:paraId="6E546AB1"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Cualquier convenio por virtud del cual se modifiquen las estipulaciones contenidas en este CONTRATO o en sus Anexos deberá otorgarse por escrito para que tenga validez y eficacia.</w:t>
      </w:r>
    </w:p>
    <w:p w14:paraId="378E0A9A" w14:textId="77777777" w:rsidR="00435257" w:rsidRPr="00B21AAE" w:rsidRDefault="00435257" w:rsidP="00435257">
      <w:pPr>
        <w:jc w:val="both"/>
        <w:rPr>
          <w:rFonts w:ascii="Arial" w:hAnsi="Arial" w:cs="Arial"/>
          <w:color w:val="000000" w:themeColor="text1"/>
          <w:sz w:val="20"/>
          <w:szCs w:val="20"/>
        </w:rPr>
      </w:pPr>
    </w:p>
    <w:p w14:paraId="5F398AFD" w14:textId="2F3ED88C" w:rsidR="00435257" w:rsidRPr="00B21AAE" w:rsidRDefault="00435257" w:rsidP="00435257">
      <w:pPr>
        <w:widowControl w:val="0"/>
        <w:jc w:val="both"/>
        <w:rPr>
          <w:rFonts w:ascii="Arial" w:hAnsi="Arial" w:cs="Arial"/>
          <w:color w:val="000000" w:themeColor="text1"/>
          <w:sz w:val="20"/>
          <w:szCs w:val="20"/>
        </w:rPr>
      </w:pPr>
      <w:r w:rsidRPr="00B21AAE">
        <w:rPr>
          <w:rFonts w:ascii="Arial" w:hAnsi="Arial" w:cs="Arial"/>
          <w:b/>
          <w:color w:val="000000" w:themeColor="text1"/>
          <w:sz w:val="20"/>
          <w:szCs w:val="20"/>
        </w:rPr>
        <w:t>DECIMA SEXTA. Ajuste de precios.</w:t>
      </w:r>
      <w:r w:rsidRPr="00B21AAE">
        <w:rPr>
          <w:rFonts w:ascii="Arial" w:hAnsi="Arial" w:cs="Arial"/>
          <w:color w:val="000000" w:themeColor="text1"/>
          <w:sz w:val="20"/>
          <w:szCs w:val="20"/>
        </w:rPr>
        <w:t xml:space="preserve"> Sólo podrán efectuarse ajuste de precios a los salarios de los trabajadores del PROVEEDOR que prestaran los servicios, de acuerdo a las disposiciones que en salarios mínimos expida la autoridad competente, procediendo al ajuste de precios en los meses de enero de 20</w:t>
      </w:r>
      <w:r w:rsidR="002252A1" w:rsidRPr="00B21AAE">
        <w:rPr>
          <w:rFonts w:ascii="Arial" w:hAnsi="Arial" w:cs="Arial"/>
          <w:color w:val="000000" w:themeColor="text1"/>
          <w:sz w:val="20"/>
          <w:szCs w:val="20"/>
        </w:rPr>
        <w:t>21</w:t>
      </w:r>
      <w:r w:rsidRPr="00B21AAE">
        <w:rPr>
          <w:rFonts w:ascii="Arial" w:hAnsi="Arial" w:cs="Arial"/>
          <w:color w:val="000000" w:themeColor="text1"/>
          <w:sz w:val="20"/>
          <w:szCs w:val="20"/>
        </w:rPr>
        <w:t>, 20</w:t>
      </w:r>
      <w:r w:rsidR="002252A1" w:rsidRPr="00B21AAE">
        <w:rPr>
          <w:rFonts w:ascii="Arial" w:hAnsi="Arial" w:cs="Arial"/>
          <w:color w:val="000000" w:themeColor="text1"/>
          <w:sz w:val="20"/>
          <w:szCs w:val="20"/>
        </w:rPr>
        <w:t>22</w:t>
      </w:r>
      <w:r w:rsidRPr="00B21AAE">
        <w:rPr>
          <w:rFonts w:ascii="Arial" w:hAnsi="Arial" w:cs="Arial"/>
          <w:color w:val="000000" w:themeColor="text1"/>
          <w:sz w:val="20"/>
          <w:szCs w:val="20"/>
        </w:rPr>
        <w:t xml:space="preserve"> y 20</w:t>
      </w:r>
      <w:r w:rsidR="002252A1" w:rsidRPr="00B21AAE">
        <w:rPr>
          <w:rFonts w:ascii="Arial" w:hAnsi="Arial" w:cs="Arial"/>
          <w:color w:val="000000" w:themeColor="text1"/>
          <w:sz w:val="20"/>
          <w:szCs w:val="20"/>
        </w:rPr>
        <w:t>23</w:t>
      </w:r>
      <w:r w:rsidRPr="00B21AAE">
        <w:rPr>
          <w:rFonts w:ascii="Arial" w:hAnsi="Arial" w:cs="Arial"/>
          <w:color w:val="000000" w:themeColor="text1"/>
          <w:sz w:val="20"/>
          <w:szCs w:val="20"/>
        </w:rPr>
        <w:t>, respectivamente, conforme a lo siguiente:</w:t>
      </w:r>
    </w:p>
    <w:p w14:paraId="3D95EBF8" w14:textId="77777777" w:rsidR="00435257" w:rsidRPr="00B21AAE" w:rsidRDefault="00435257" w:rsidP="00435257">
      <w:pPr>
        <w:autoSpaceDE w:val="0"/>
        <w:autoSpaceDN w:val="0"/>
        <w:adjustRightInd w:val="0"/>
        <w:jc w:val="both"/>
        <w:rPr>
          <w:rFonts w:ascii="Arial" w:hAnsi="Arial" w:cs="Arial"/>
          <w:color w:val="000000" w:themeColor="text1"/>
          <w:sz w:val="20"/>
          <w:szCs w:val="20"/>
        </w:rPr>
      </w:pPr>
    </w:p>
    <w:p w14:paraId="3B8A5DB0" w14:textId="77777777" w:rsidR="00435257" w:rsidRPr="00B21AAE" w:rsidRDefault="00435257" w:rsidP="00435257">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 xml:space="preserve">Fórmula de ajuste: </w:t>
      </w:r>
    </w:p>
    <w:p w14:paraId="4639058C" w14:textId="77777777" w:rsidR="00435257" w:rsidRPr="00B21AAE" w:rsidRDefault="00435257" w:rsidP="00435257">
      <w:pPr>
        <w:autoSpaceDE w:val="0"/>
        <w:autoSpaceDN w:val="0"/>
        <w:adjustRightInd w:val="0"/>
        <w:jc w:val="both"/>
        <w:rPr>
          <w:rFonts w:ascii="Arial" w:hAnsi="Arial" w:cs="Arial"/>
          <w:color w:val="000000" w:themeColor="text1"/>
          <w:sz w:val="20"/>
          <w:szCs w:val="20"/>
        </w:rPr>
      </w:pPr>
    </w:p>
    <w:p w14:paraId="1496B92F" w14:textId="77777777" w:rsidR="00435257" w:rsidRPr="00B21AAE" w:rsidRDefault="00435257" w:rsidP="00435257">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Salario cuota mensual Actualizado = Salario cuota mensual Original x (SMDGVZ( f ) / SMDGVZ(i))</w:t>
      </w:r>
    </w:p>
    <w:p w14:paraId="754AF412" w14:textId="77777777" w:rsidR="00435257" w:rsidRPr="00B21AAE" w:rsidRDefault="00435257" w:rsidP="00435257">
      <w:pPr>
        <w:autoSpaceDE w:val="0"/>
        <w:autoSpaceDN w:val="0"/>
        <w:adjustRightInd w:val="0"/>
        <w:rPr>
          <w:rFonts w:ascii="Arial" w:hAnsi="Arial" w:cs="Arial"/>
          <w:color w:val="000000" w:themeColor="text1"/>
          <w:sz w:val="20"/>
          <w:szCs w:val="20"/>
        </w:rPr>
      </w:pPr>
    </w:p>
    <w:p w14:paraId="578258FD" w14:textId="108ABB40" w:rsidR="00435257" w:rsidRPr="00B21AAE" w:rsidRDefault="00435257" w:rsidP="00435257">
      <w:pPr>
        <w:autoSpaceDE w:val="0"/>
        <w:autoSpaceDN w:val="0"/>
        <w:adjustRightInd w:val="0"/>
        <w:rPr>
          <w:rFonts w:ascii="Arial" w:hAnsi="Arial" w:cs="Arial"/>
          <w:color w:val="000000" w:themeColor="text1"/>
          <w:sz w:val="20"/>
          <w:szCs w:val="20"/>
        </w:rPr>
      </w:pPr>
      <w:r w:rsidRPr="00B21AAE">
        <w:rPr>
          <w:rFonts w:ascii="Arial" w:hAnsi="Arial" w:cs="Arial"/>
          <w:color w:val="000000" w:themeColor="text1"/>
          <w:sz w:val="20"/>
          <w:szCs w:val="20"/>
        </w:rPr>
        <w:t>( i ) Fecha del Salario cuota mensual inicial: 01 de agosto de 20</w:t>
      </w:r>
      <w:r w:rsidR="002252A1" w:rsidRPr="00B21AAE">
        <w:rPr>
          <w:rFonts w:ascii="Arial" w:hAnsi="Arial" w:cs="Arial"/>
          <w:color w:val="000000" w:themeColor="text1"/>
          <w:sz w:val="20"/>
          <w:szCs w:val="20"/>
        </w:rPr>
        <w:t>20</w:t>
      </w:r>
      <w:r w:rsidRPr="00B21AAE">
        <w:rPr>
          <w:rFonts w:ascii="Arial" w:hAnsi="Arial" w:cs="Arial"/>
          <w:color w:val="000000" w:themeColor="text1"/>
          <w:sz w:val="20"/>
          <w:szCs w:val="20"/>
        </w:rPr>
        <w:t xml:space="preserve">. </w:t>
      </w:r>
    </w:p>
    <w:p w14:paraId="3E9CC4E4" w14:textId="31C1D4A2" w:rsidR="00435257" w:rsidRPr="00B21AAE" w:rsidRDefault="00435257" w:rsidP="00435257">
      <w:pPr>
        <w:autoSpaceDE w:val="0"/>
        <w:autoSpaceDN w:val="0"/>
        <w:adjustRightInd w:val="0"/>
        <w:rPr>
          <w:rFonts w:ascii="Arial" w:hAnsi="Arial" w:cs="Arial"/>
          <w:color w:val="000000" w:themeColor="text1"/>
          <w:sz w:val="20"/>
          <w:szCs w:val="20"/>
        </w:rPr>
      </w:pPr>
      <w:r w:rsidRPr="00B21AAE">
        <w:rPr>
          <w:rFonts w:ascii="Arial" w:hAnsi="Arial" w:cs="Arial"/>
          <w:color w:val="000000" w:themeColor="text1"/>
          <w:sz w:val="20"/>
          <w:szCs w:val="20"/>
        </w:rPr>
        <w:t>( f ) Fecha a partir del cual se hace el ajuste de precio: 01 de enero de 20</w:t>
      </w:r>
      <w:r w:rsidR="002252A1" w:rsidRPr="00B21AAE">
        <w:rPr>
          <w:rFonts w:ascii="Arial" w:hAnsi="Arial" w:cs="Arial"/>
          <w:color w:val="000000" w:themeColor="text1"/>
          <w:sz w:val="20"/>
          <w:szCs w:val="20"/>
        </w:rPr>
        <w:t>21</w:t>
      </w:r>
      <w:r w:rsidRPr="00B21AAE">
        <w:rPr>
          <w:rFonts w:ascii="Arial" w:hAnsi="Arial" w:cs="Arial"/>
          <w:color w:val="000000" w:themeColor="text1"/>
          <w:sz w:val="20"/>
          <w:szCs w:val="20"/>
        </w:rPr>
        <w:t>, 20</w:t>
      </w:r>
      <w:r w:rsidR="002252A1" w:rsidRPr="00B21AAE">
        <w:rPr>
          <w:rFonts w:ascii="Arial" w:hAnsi="Arial" w:cs="Arial"/>
          <w:color w:val="000000" w:themeColor="text1"/>
          <w:sz w:val="20"/>
          <w:szCs w:val="20"/>
        </w:rPr>
        <w:t>22</w:t>
      </w:r>
      <w:r w:rsidRPr="00B21AAE">
        <w:rPr>
          <w:rFonts w:ascii="Arial" w:hAnsi="Arial" w:cs="Arial"/>
          <w:color w:val="000000" w:themeColor="text1"/>
          <w:sz w:val="20"/>
          <w:szCs w:val="20"/>
        </w:rPr>
        <w:t xml:space="preserve"> y 20</w:t>
      </w:r>
      <w:r w:rsidR="002252A1" w:rsidRPr="00B21AAE">
        <w:rPr>
          <w:rFonts w:ascii="Arial" w:hAnsi="Arial" w:cs="Arial"/>
          <w:color w:val="000000" w:themeColor="text1"/>
          <w:sz w:val="20"/>
          <w:szCs w:val="20"/>
        </w:rPr>
        <w:t>23</w:t>
      </w:r>
      <w:r w:rsidRPr="00B21AAE">
        <w:rPr>
          <w:rFonts w:ascii="Arial" w:hAnsi="Arial" w:cs="Arial"/>
          <w:color w:val="000000" w:themeColor="text1"/>
          <w:sz w:val="20"/>
          <w:szCs w:val="20"/>
        </w:rPr>
        <w:t>.</w:t>
      </w:r>
    </w:p>
    <w:p w14:paraId="1F3A36A5" w14:textId="77777777" w:rsidR="00435257" w:rsidRPr="00B21AAE" w:rsidRDefault="00435257" w:rsidP="00435257">
      <w:pPr>
        <w:autoSpaceDE w:val="0"/>
        <w:autoSpaceDN w:val="0"/>
        <w:adjustRightInd w:val="0"/>
        <w:rPr>
          <w:rFonts w:ascii="Arial" w:hAnsi="Arial" w:cs="Arial"/>
          <w:color w:val="000000" w:themeColor="text1"/>
          <w:sz w:val="20"/>
          <w:szCs w:val="20"/>
        </w:rPr>
      </w:pPr>
      <w:r w:rsidRPr="00B21AAE">
        <w:rPr>
          <w:rFonts w:ascii="Arial" w:hAnsi="Arial" w:cs="Arial"/>
          <w:color w:val="000000" w:themeColor="text1"/>
          <w:sz w:val="20"/>
          <w:szCs w:val="20"/>
        </w:rPr>
        <w:t>SMDGVZ = Salario mínimo diario general vigente en el zona.</w:t>
      </w:r>
    </w:p>
    <w:p w14:paraId="174F2D4A" w14:textId="77777777" w:rsidR="00435257" w:rsidRPr="00B21AAE" w:rsidRDefault="00435257" w:rsidP="00435257">
      <w:pPr>
        <w:autoSpaceDE w:val="0"/>
        <w:autoSpaceDN w:val="0"/>
        <w:adjustRightInd w:val="0"/>
        <w:rPr>
          <w:rFonts w:ascii="Arial" w:hAnsi="Arial" w:cs="Arial"/>
          <w:color w:val="000000" w:themeColor="text1"/>
          <w:sz w:val="20"/>
          <w:szCs w:val="20"/>
        </w:rPr>
      </w:pPr>
    </w:p>
    <w:p w14:paraId="53891F16" w14:textId="77777777" w:rsidR="00435257" w:rsidRPr="00B21AAE" w:rsidRDefault="00435257" w:rsidP="00435257">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Este ajuste será efectuado con la información oficial emitida y aplicará en su caso a las facturaciones de los meses de servicio siguientes a la fecha en que se presente por escrito el PROVEEDOR el cálculo del ajuste y obtenga por escrito  la aprobación de la API  sobre dicho cálculo de ajuste.</w:t>
      </w:r>
    </w:p>
    <w:p w14:paraId="4E7A7977" w14:textId="77777777" w:rsidR="00435257" w:rsidRPr="00B21AAE" w:rsidRDefault="00435257" w:rsidP="00435257">
      <w:pPr>
        <w:jc w:val="both"/>
        <w:rPr>
          <w:rFonts w:ascii="Arial" w:hAnsi="Arial" w:cs="Arial"/>
          <w:color w:val="000000" w:themeColor="text1"/>
          <w:sz w:val="20"/>
          <w:szCs w:val="20"/>
        </w:rPr>
      </w:pPr>
    </w:p>
    <w:p w14:paraId="4B92A857"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DECIMA SEPTIMA. Responsabilidades del PROVEEDOR frente a la API.</w:t>
      </w:r>
      <w:r w:rsidRPr="00B21AAE">
        <w:rPr>
          <w:rFonts w:ascii="Arial" w:hAnsi="Arial" w:cs="Arial"/>
          <w:color w:val="000000" w:themeColor="text1"/>
          <w:sz w:val="20"/>
          <w:szCs w:val="20"/>
        </w:rPr>
        <w:t xml:space="preserve"> El PROVEEDOR estará obligado a sacar en paz y a salvo a la API y a pagarle las erogaciones efectuadas con motivo de toda reclamación que se formulare en su contra y cuya responsabilidad fuere imputable, directa o indirectamente, al PROVEEDOR o a su personal, porque cualquiera de ellos hubiere obrado culposa o negligentemente, o porque hubiera incurrido en actos, hechos u omisiones que sean ilícitos o que se hubieran producido en contravención de instrucciones de la API, o sin haber obtenido su consentimiento cuando éste fuere necesario de acuerdo con lo establecido en el presente CONTRATO.</w:t>
      </w:r>
    </w:p>
    <w:p w14:paraId="5450F0D7" w14:textId="77777777" w:rsidR="00435257" w:rsidRPr="00B21AAE" w:rsidRDefault="00435257" w:rsidP="00435257">
      <w:pPr>
        <w:jc w:val="both"/>
        <w:rPr>
          <w:rFonts w:ascii="Arial" w:hAnsi="Arial" w:cs="Arial"/>
          <w:b/>
          <w:color w:val="000000" w:themeColor="text1"/>
          <w:sz w:val="20"/>
          <w:szCs w:val="20"/>
        </w:rPr>
      </w:pPr>
    </w:p>
    <w:p w14:paraId="40343CC6" w14:textId="309E7A19"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Además de lo anterior, el PROVEEDOR, se encuentra obligado a cumplir con lo especificado en los </w:t>
      </w:r>
      <w:r w:rsidRPr="00B21AAE">
        <w:rPr>
          <w:rFonts w:ascii="Arial" w:hAnsi="Arial" w:cs="Arial"/>
          <w:b/>
          <w:color w:val="000000" w:themeColor="text1"/>
          <w:sz w:val="20"/>
          <w:szCs w:val="20"/>
        </w:rPr>
        <w:t>Anexos Uno</w:t>
      </w:r>
      <w:r w:rsidRPr="00B21AAE">
        <w:rPr>
          <w:rFonts w:ascii="Arial" w:hAnsi="Arial" w:cs="Arial"/>
          <w:color w:val="000000" w:themeColor="text1"/>
          <w:sz w:val="20"/>
          <w:szCs w:val="20"/>
        </w:rPr>
        <w:t xml:space="preserve"> del presente CONTRATO. </w:t>
      </w:r>
    </w:p>
    <w:p w14:paraId="2F0C5B83" w14:textId="77777777" w:rsidR="00435257" w:rsidRPr="00B21AAE" w:rsidRDefault="00435257" w:rsidP="00435257">
      <w:pPr>
        <w:jc w:val="both"/>
        <w:rPr>
          <w:rFonts w:ascii="Arial" w:hAnsi="Arial" w:cs="Arial"/>
          <w:b/>
          <w:color w:val="000000" w:themeColor="text1"/>
          <w:sz w:val="20"/>
          <w:szCs w:val="20"/>
        </w:rPr>
      </w:pPr>
    </w:p>
    <w:p w14:paraId="081F736E"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DECIMA OCTAVA. Responsabilidad laboral. </w:t>
      </w:r>
      <w:r w:rsidRPr="00B21AAE">
        <w:rPr>
          <w:rFonts w:ascii="Arial" w:hAnsi="Arial" w:cs="Arial"/>
          <w:color w:val="000000" w:themeColor="text1"/>
          <w:sz w:val="20"/>
          <w:szCs w:val="20"/>
        </w:rPr>
        <w:t xml:space="preserve">El PROVEEDOR, como empresario o patrón del personal que ocupa con motivo de la prestación de los </w:t>
      </w:r>
      <w:r w:rsidRPr="00B21AAE">
        <w:rPr>
          <w:rFonts w:ascii="Arial" w:hAnsi="Arial" w:cs="Arial"/>
          <w:caps/>
          <w:color w:val="000000" w:themeColor="text1"/>
          <w:sz w:val="20"/>
          <w:szCs w:val="20"/>
        </w:rPr>
        <w:t>servicioS</w:t>
      </w:r>
      <w:r w:rsidRPr="00B21AAE">
        <w:rPr>
          <w:rFonts w:ascii="Arial" w:hAnsi="Arial" w:cs="Arial"/>
          <w:color w:val="000000" w:themeColor="text1"/>
          <w:sz w:val="20"/>
          <w:szCs w:val="20"/>
        </w:rPr>
        <w:t xml:space="preserve">, será el único responsable de las obligaciones derivadas de las disposiciones legales y demás ordenamientos en materia de trabajo y seguridad social, por lo que responderá a todas las reclamaciones que sus trabajadores presenten en su contra, o en contra de la API, ya que ésta no será considerada como patrón sustituto en relación con la prestación de los </w:t>
      </w:r>
      <w:r w:rsidRPr="00B21AAE">
        <w:rPr>
          <w:rFonts w:ascii="Arial" w:hAnsi="Arial" w:cs="Arial"/>
          <w:caps/>
          <w:color w:val="000000" w:themeColor="text1"/>
          <w:sz w:val="20"/>
          <w:szCs w:val="20"/>
        </w:rPr>
        <w:t xml:space="preserve">servicioS, </w:t>
      </w:r>
      <w:r w:rsidRPr="00B21AAE">
        <w:rPr>
          <w:rFonts w:ascii="Arial" w:hAnsi="Arial" w:cs="Arial"/>
          <w:color w:val="000000" w:themeColor="text1"/>
          <w:sz w:val="20"/>
          <w:szCs w:val="20"/>
        </w:rPr>
        <w:t>debiendo asumir, las responsabilidades que deriven de su relación de trabajo con los oficiales de protección y demás personal que utilice para la prestación del SERVICIO, como único responsable de la fuente de trabajo, liberando a la API de cualquier reclamo, y deberá asumir la responsabilidad que corresponda ante las autoridades laborales competentes, en la primer citación o audiencia del procedimiento laboral, en caso contrario, es decir, no asumir dicha responsabilidad, se considerará como incumplimiento al CONTRATO y se establece como causa de rescisión inmediata del mismo.</w:t>
      </w:r>
    </w:p>
    <w:p w14:paraId="399BF756" w14:textId="77777777" w:rsidR="00435257" w:rsidRPr="00B21AAE" w:rsidRDefault="00435257" w:rsidP="00435257">
      <w:pPr>
        <w:jc w:val="both"/>
        <w:rPr>
          <w:rFonts w:ascii="Arial" w:hAnsi="Arial" w:cs="Arial"/>
          <w:color w:val="000000" w:themeColor="text1"/>
          <w:sz w:val="20"/>
          <w:szCs w:val="20"/>
        </w:rPr>
      </w:pPr>
    </w:p>
    <w:p w14:paraId="2F6C76CF"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El PROVEEDOR deberá cubrir todas las obligaciones obrero-patronales que contempla la LEY para cada uno de sus empleados (</w:t>
      </w:r>
      <w:r w:rsidRPr="00B21AAE">
        <w:rPr>
          <w:rFonts w:ascii="Arial" w:hAnsi="Arial" w:cs="Arial"/>
          <w:caps/>
          <w:color w:val="000000" w:themeColor="text1"/>
          <w:sz w:val="20"/>
          <w:szCs w:val="20"/>
        </w:rPr>
        <w:t>imss, infonavit, sar</w:t>
      </w:r>
      <w:r w:rsidRPr="00B21AAE">
        <w:rPr>
          <w:rFonts w:ascii="Arial" w:hAnsi="Arial" w:cs="Arial"/>
          <w:color w:val="000000" w:themeColor="text1"/>
          <w:sz w:val="20"/>
          <w:szCs w:val="20"/>
        </w:rPr>
        <w:t>, impuestos sobre nóminas, aguinaldos, vacaciones, ausentismos, sindicatos, entre otros) y en cualquier momento, durante la vigencia de este CONTRATO, la API podrá solicitar originales de estos documentos para constatar que el PROVEEDOR esté cumpliendo debidamente con su responsabilidad, así como también, podrá solicitar los originales de los expedientes completos del personal que presta los SERVICIOS. Es una obligación del PROVEEDOR el proporcionar recibos quincenales al personal asignado a la prestación de los SERVICIOS de acuerdo a su categoría, dicha información le podrá ser requerida por la API, y como mínimo deberán especificar los rubros de salario cuota mensual, sueldo neto, salario diario integrado y las demás bonificaciones y/o descuentos, para verificar los precios que el PROVEEDOR presentó a la API.</w:t>
      </w:r>
    </w:p>
    <w:p w14:paraId="6F16B17F" w14:textId="77777777" w:rsidR="00435257" w:rsidRPr="00B21AAE" w:rsidRDefault="00435257" w:rsidP="00435257">
      <w:pPr>
        <w:jc w:val="both"/>
        <w:rPr>
          <w:rFonts w:ascii="Arial" w:hAnsi="Arial" w:cs="Arial"/>
          <w:color w:val="000000" w:themeColor="text1"/>
          <w:sz w:val="20"/>
          <w:szCs w:val="20"/>
        </w:rPr>
      </w:pPr>
    </w:p>
    <w:p w14:paraId="54A44E38"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El PROVEEDOR deberá entregar a la API el comprobante de afiliación del Instituto Mexicano del Seguro Social de cada uno de sus trabajadores, y tendrá la obligación de presentar la hoja rosa antes que inicie el servicio de cada trabajador. Esto será requisito para que pueda laborar una persona con motivo del presente CONTRATO. </w:t>
      </w:r>
    </w:p>
    <w:p w14:paraId="3E59A890" w14:textId="77777777" w:rsidR="00435257" w:rsidRPr="00B21AAE" w:rsidRDefault="00435257" w:rsidP="00435257">
      <w:pPr>
        <w:jc w:val="both"/>
        <w:rPr>
          <w:rFonts w:ascii="Arial" w:hAnsi="Arial" w:cs="Arial"/>
          <w:color w:val="000000" w:themeColor="text1"/>
          <w:sz w:val="20"/>
          <w:szCs w:val="20"/>
        </w:rPr>
      </w:pPr>
    </w:p>
    <w:p w14:paraId="10A47D93" w14:textId="77777777" w:rsidR="00435257" w:rsidRPr="00B21AAE" w:rsidRDefault="00435257" w:rsidP="00435257">
      <w:pPr>
        <w:pStyle w:val="Textoindependiente2"/>
        <w:spacing w:after="0" w:line="240" w:lineRule="auto"/>
        <w:jc w:val="both"/>
        <w:rPr>
          <w:rFonts w:ascii="Arial" w:hAnsi="Arial" w:cs="Arial"/>
          <w:color w:val="000000" w:themeColor="text1"/>
          <w:sz w:val="20"/>
          <w:szCs w:val="20"/>
        </w:rPr>
      </w:pPr>
      <w:r w:rsidRPr="00B21AAE">
        <w:rPr>
          <w:rFonts w:ascii="Arial" w:hAnsi="Arial" w:cs="Arial"/>
          <w:color w:val="000000" w:themeColor="text1"/>
          <w:sz w:val="20"/>
          <w:szCs w:val="20"/>
        </w:rPr>
        <w:t>Será responsabilidad del PROVEEDOR, que el personal que prestará los SERVICIOS cumpla con el perfil solicitado por la API, según los puestos especificados. Cuando así lo estime necesario, la API podrá proponer personal que cumpla con los requisitos del perfil especificado, para cubrir vacantes, cuando así lo considere, propondrá nuevos elementos que se requieran, pudiendo excluir algunos de los requisitos mencionados.</w:t>
      </w:r>
    </w:p>
    <w:p w14:paraId="11721B0A" w14:textId="77777777" w:rsidR="00435257" w:rsidRPr="00B21AAE" w:rsidRDefault="00435257" w:rsidP="00435257">
      <w:pPr>
        <w:jc w:val="both"/>
        <w:rPr>
          <w:rFonts w:ascii="Arial" w:hAnsi="Arial" w:cs="Arial"/>
          <w:color w:val="000000" w:themeColor="text1"/>
          <w:sz w:val="20"/>
          <w:szCs w:val="20"/>
        </w:rPr>
      </w:pPr>
    </w:p>
    <w:p w14:paraId="61840FAB"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El PROVEEDOR deberá presentar a la API, en un plazo no mayor de 10 (diez) días posteriores a la firma del presente CONTRATO, carta de no antecedentes policial expedida en el municipio donde radique cada uno de los elementos que presten los SERVICIOS.</w:t>
      </w:r>
    </w:p>
    <w:p w14:paraId="225A0670" w14:textId="77777777" w:rsidR="00435257" w:rsidRPr="00B21AAE" w:rsidRDefault="00435257" w:rsidP="00435257">
      <w:pPr>
        <w:jc w:val="both"/>
        <w:rPr>
          <w:rFonts w:ascii="Arial" w:hAnsi="Arial" w:cs="Arial"/>
          <w:color w:val="000000" w:themeColor="text1"/>
          <w:sz w:val="20"/>
          <w:szCs w:val="20"/>
        </w:rPr>
      </w:pPr>
    </w:p>
    <w:p w14:paraId="72B5BF11"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El PROVEEDOR mantendrá una supervisión continua a su personal, con el objeto de garantizar el nivel de calidad requerido para la prestación de los SERVICIOS. Teniendo reuniones los días miércoles de cada semana y cuando no sea laborable deberá reunirse el día hábil anterior.</w:t>
      </w:r>
    </w:p>
    <w:p w14:paraId="416FDAD9" w14:textId="77777777" w:rsidR="00435257" w:rsidRPr="00B21AAE" w:rsidRDefault="00435257" w:rsidP="00435257">
      <w:pPr>
        <w:jc w:val="both"/>
        <w:rPr>
          <w:rFonts w:ascii="Arial" w:hAnsi="Arial" w:cs="Arial"/>
          <w:color w:val="000000" w:themeColor="text1"/>
          <w:sz w:val="20"/>
          <w:szCs w:val="20"/>
        </w:rPr>
      </w:pPr>
    </w:p>
    <w:p w14:paraId="7B2B916B"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EL PROVEEDOR deberá entregar mensualmente, a más tardar ___________________, durante la vigencia del contrato copia de los formatos de cobro de obligaciones obrero patronales generados por el IMSS, a los cuales les deberá incluir la leyenda: Bajo protesta de decir verdad hago constar que el presente documento es copia fiel del documento original expedido por el IMSS, y deberá contener firma autógrafa del Representante Legal del PROVEEDOR. </w:t>
      </w:r>
    </w:p>
    <w:p w14:paraId="5176A6DD" w14:textId="77777777" w:rsidR="00435257" w:rsidRPr="00B21AAE" w:rsidRDefault="00435257" w:rsidP="00435257">
      <w:pPr>
        <w:jc w:val="both"/>
        <w:rPr>
          <w:rFonts w:ascii="Arial" w:hAnsi="Arial" w:cs="Arial"/>
          <w:color w:val="000000" w:themeColor="text1"/>
          <w:sz w:val="20"/>
          <w:szCs w:val="20"/>
        </w:rPr>
      </w:pPr>
    </w:p>
    <w:p w14:paraId="4FEC42D4"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El PROVEEDOR se obliga a efectuar la capacitación del personal que suministre para la prestación de los SERVICIOS, en los términos establecidos en el  </w:t>
      </w:r>
      <w:r w:rsidRPr="00B21AAE">
        <w:rPr>
          <w:rFonts w:ascii="Arial" w:hAnsi="Arial" w:cs="Arial"/>
          <w:b/>
          <w:color w:val="000000" w:themeColor="text1"/>
          <w:sz w:val="20"/>
          <w:szCs w:val="20"/>
        </w:rPr>
        <w:t>Anexo Uno</w:t>
      </w:r>
      <w:r w:rsidRPr="00B21AAE">
        <w:rPr>
          <w:rFonts w:ascii="Arial" w:hAnsi="Arial" w:cs="Arial"/>
          <w:color w:val="000000" w:themeColor="text1"/>
          <w:sz w:val="20"/>
          <w:szCs w:val="20"/>
        </w:rPr>
        <w:t>.</w:t>
      </w:r>
    </w:p>
    <w:p w14:paraId="35CC90FD" w14:textId="77777777" w:rsidR="00435257" w:rsidRPr="00B21AAE" w:rsidRDefault="00435257" w:rsidP="00435257">
      <w:pPr>
        <w:jc w:val="both"/>
        <w:rPr>
          <w:rFonts w:ascii="Arial" w:hAnsi="Arial" w:cs="Arial"/>
          <w:b/>
          <w:color w:val="000000" w:themeColor="text1"/>
          <w:sz w:val="20"/>
          <w:szCs w:val="20"/>
        </w:rPr>
      </w:pPr>
    </w:p>
    <w:p w14:paraId="39EEDA93" w14:textId="623E37BF" w:rsidR="00435257" w:rsidRPr="00B21AAE" w:rsidRDefault="00435257" w:rsidP="0097551F">
      <w:pPr>
        <w:jc w:val="both"/>
        <w:rPr>
          <w:rFonts w:ascii="Arial" w:hAnsi="Arial" w:cs="Arial"/>
          <w:bCs/>
          <w:color w:val="000000" w:themeColor="text1"/>
          <w:sz w:val="20"/>
          <w:szCs w:val="20"/>
        </w:rPr>
      </w:pPr>
      <w:r w:rsidRPr="00B21AAE">
        <w:rPr>
          <w:rFonts w:ascii="Arial" w:hAnsi="Arial" w:cs="Arial"/>
          <w:b/>
          <w:color w:val="000000" w:themeColor="text1"/>
          <w:sz w:val="20"/>
          <w:szCs w:val="20"/>
        </w:rPr>
        <w:t>DÉCIMA NOVENA. Penas convencionales</w:t>
      </w:r>
      <w:r w:rsidRPr="00B21AAE">
        <w:rPr>
          <w:rFonts w:ascii="Arial" w:hAnsi="Arial" w:cs="Arial"/>
          <w:color w:val="000000" w:themeColor="text1"/>
          <w:sz w:val="20"/>
          <w:szCs w:val="20"/>
        </w:rPr>
        <w:t>. En caso de mora en el cumplimiento de las obligaciones asumidas por el PROVEEDOR en este CONTRATO, o en el evento de incumplimiento de las mismas, el PROVEEDOR pagará a la API, a título de pena convencional</w:t>
      </w:r>
      <w:r w:rsidR="0097551F">
        <w:rPr>
          <w:rFonts w:ascii="Arial" w:hAnsi="Arial" w:cs="Arial"/>
          <w:color w:val="000000" w:themeColor="text1"/>
          <w:sz w:val="20"/>
          <w:szCs w:val="20"/>
        </w:rPr>
        <w:t xml:space="preserve"> y deductivas</w:t>
      </w:r>
      <w:r w:rsidRPr="00B21AAE">
        <w:rPr>
          <w:rFonts w:ascii="Arial" w:hAnsi="Arial" w:cs="Arial"/>
          <w:color w:val="000000" w:themeColor="text1"/>
          <w:sz w:val="20"/>
          <w:szCs w:val="20"/>
        </w:rPr>
        <w:t xml:space="preserve">, las cantidades señaladas en </w:t>
      </w:r>
      <w:r w:rsidR="00753181">
        <w:rPr>
          <w:rFonts w:ascii="Arial" w:hAnsi="Arial" w:cs="Arial"/>
          <w:color w:val="000000" w:themeColor="text1"/>
          <w:sz w:val="20"/>
          <w:szCs w:val="20"/>
        </w:rPr>
        <w:t xml:space="preserve">el </w:t>
      </w:r>
      <w:r w:rsidR="009A0A81" w:rsidRPr="009A0A81">
        <w:rPr>
          <w:rFonts w:ascii="Arial" w:hAnsi="Arial" w:cs="Arial"/>
          <w:b/>
          <w:color w:val="000000" w:themeColor="text1"/>
          <w:sz w:val="20"/>
          <w:szCs w:val="20"/>
        </w:rPr>
        <w:t>Capítulo</w:t>
      </w:r>
      <w:r w:rsidR="00753181" w:rsidRPr="009A0A81">
        <w:rPr>
          <w:rFonts w:ascii="Arial" w:hAnsi="Arial" w:cs="Arial"/>
          <w:b/>
          <w:color w:val="000000" w:themeColor="text1"/>
          <w:sz w:val="20"/>
          <w:szCs w:val="20"/>
        </w:rPr>
        <w:t xml:space="preserve"> 3 del Anexo 1</w:t>
      </w:r>
      <w:r w:rsidR="00753181">
        <w:rPr>
          <w:rFonts w:ascii="Arial" w:hAnsi="Arial" w:cs="Arial"/>
          <w:color w:val="000000" w:themeColor="text1"/>
          <w:sz w:val="20"/>
          <w:szCs w:val="20"/>
        </w:rPr>
        <w:t xml:space="preserve"> de </w:t>
      </w:r>
      <w:r w:rsidRPr="00B21AAE">
        <w:rPr>
          <w:rFonts w:ascii="Arial" w:hAnsi="Arial" w:cs="Arial"/>
          <w:color w:val="000000" w:themeColor="text1"/>
          <w:sz w:val="20"/>
          <w:szCs w:val="20"/>
        </w:rPr>
        <w:t>las bases</w:t>
      </w:r>
      <w:r w:rsidR="008A13D5">
        <w:rPr>
          <w:rFonts w:ascii="Arial" w:hAnsi="Arial" w:cs="Arial"/>
          <w:color w:val="000000" w:themeColor="text1"/>
          <w:sz w:val="20"/>
          <w:szCs w:val="20"/>
        </w:rPr>
        <w:t xml:space="preserve"> de la licitación pública que di</w:t>
      </w:r>
      <w:r w:rsidRPr="00B21AAE">
        <w:rPr>
          <w:rFonts w:ascii="Arial" w:hAnsi="Arial" w:cs="Arial"/>
          <w:color w:val="000000" w:themeColor="text1"/>
          <w:sz w:val="20"/>
          <w:szCs w:val="20"/>
        </w:rPr>
        <w:t xml:space="preserve">o origen al presente CONTRATO, </w:t>
      </w:r>
    </w:p>
    <w:p w14:paraId="1B44156B" w14:textId="77777777" w:rsidR="00435257" w:rsidRPr="00B21AAE" w:rsidRDefault="00435257" w:rsidP="00435257">
      <w:pPr>
        <w:ind w:right="-91"/>
        <w:jc w:val="both"/>
        <w:rPr>
          <w:rFonts w:ascii="Arial" w:hAnsi="Arial" w:cs="Arial"/>
          <w:bCs/>
          <w:color w:val="000000" w:themeColor="text1"/>
          <w:sz w:val="20"/>
          <w:szCs w:val="20"/>
        </w:rPr>
      </w:pPr>
    </w:p>
    <w:p w14:paraId="1DF65F72"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VIGÉSIMA. Procedimiento para el pago de las penas convencionales. </w:t>
      </w:r>
      <w:r w:rsidRPr="00B21AAE">
        <w:rPr>
          <w:rFonts w:ascii="Arial" w:hAnsi="Arial" w:cs="Arial"/>
          <w:color w:val="000000" w:themeColor="text1"/>
          <w:sz w:val="20"/>
          <w:szCs w:val="20"/>
        </w:rPr>
        <w:t xml:space="preserve">En el evento de que se realice por parte del PROVEEDOR alguno uno de los hechos o actos indicados en la cláusula anterior, éste se hará acreedor, en primera instancia, a una amonestación por escrito, quedando como antecedente del incumplimiento. </w:t>
      </w:r>
    </w:p>
    <w:p w14:paraId="0FB86D63" w14:textId="77777777" w:rsidR="00435257" w:rsidRPr="00B21AAE" w:rsidRDefault="00435257" w:rsidP="00435257">
      <w:pPr>
        <w:jc w:val="both"/>
        <w:rPr>
          <w:rFonts w:ascii="Arial" w:hAnsi="Arial" w:cs="Arial"/>
          <w:color w:val="000000" w:themeColor="text1"/>
          <w:sz w:val="20"/>
          <w:szCs w:val="20"/>
        </w:rPr>
      </w:pPr>
    </w:p>
    <w:p w14:paraId="314921B1"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Cuando el PROVEEDOR reincida en la conducta motivo de la amonestación, por segunda ocasión se le aplicará la pena convencional correspondiente, señalada en la cláusula anterior. </w:t>
      </w:r>
    </w:p>
    <w:p w14:paraId="5D9E5C04" w14:textId="77777777" w:rsidR="00435257" w:rsidRPr="00B21AAE" w:rsidRDefault="00435257" w:rsidP="00435257">
      <w:pPr>
        <w:jc w:val="both"/>
        <w:rPr>
          <w:rFonts w:ascii="Arial" w:hAnsi="Arial" w:cs="Arial"/>
          <w:color w:val="000000" w:themeColor="text1"/>
          <w:sz w:val="20"/>
          <w:szCs w:val="20"/>
        </w:rPr>
      </w:pPr>
    </w:p>
    <w:p w14:paraId="1F3CE1B1"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En el caso de que el PROVEEDOR incurriera por tercera vez en el incumplimiento de alguno de los hechos o actos de la cláusula anterior se hará acreedor a una sanción económica correspondiente al 5% (cinco por ciento) del monto total de los SERVICIOS, señalado en la cláusula DECIMA CUARTA.</w:t>
      </w:r>
    </w:p>
    <w:p w14:paraId="7DAB0DC7" w14:textId="77777777" w:rsidR="00435257" w:rsidRPr="00B21AAE" w:rsidRDefault="00435257" w:rsidP="00435257">
      <w:pPr>
        <w:jc w:val="both"/>
        <w:rPr>
          <w:rFonts w:ascii="Arial" w:hAnsi="Arial" w:cs="Arial"/>
          <w:color w:val="000000" w:themeColor="text1"/>
          <w:sz w:val="20"/>
          <w:szCs w:val="20"/>
        </w:rPr>
      </w:pPr>
    </w:p>
    <w:p w14:paraId="263C7A44"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Si el PROVEEDOR  después de haber sido sancionado por tercera ocasión en el mismo concepto, incurre por cuarta vez en el mismo tipo de incumplimiento, la API procederá a iniciar el procedimiento de rescisión del presente CONTRATO en términos de la cláusula VIGESIMA CUARTA, y se hará efectiva la garantía de cumplimiento señalada en la cláusula VIGESIMA PRIMERA.</w:t>
      </w:r>
    </w:p>
    <w:p w14:paraId="792B36A0" w14:textId="77777777" w:rsidR="00435257" w:rsidRPr="00B21AAE" w:rsidRDefault="00435257" w:rsidP="00435257">
      <w:pPr>
        <w:tabs>
          <w:tab w:val="num" w:pos="567"/>
        </w:tabs>
        <w:ind w:left="567" w:hanging="567"/>
        <w:jc w:val="both"/>
        <w:rPr>
          <w:rFonts w:ascii="Arial" w:hAnsi="Arial" w:cs="Arial"/>
          <w:color w:val="000000" w:themeColor="text1"/>
          <w:sz w:val="20"/>
          <w:szCs w:val="20"/>
        </w:rPr>
      </w:pPr>
    </w:p>
    <w:p w14:paraId="09DB939C" w14:textId="77777777" w:rsidR="00435257" w:rsidRPr="00B21AAE" w:rsidRDefault="00435257" w:rsidP="00435257">
      <w:pPr>
        <w:pStyle w:val="Textoindependiente2"/>
        <w:spacing w:after="0" w:line="240" w:lineRule="auto"/>
        <w:jc w:val="both"/>
        <w:rPr>
          <w:rFonts w:ascii="Arial" w:hAnsi="Arial" w:cs="Arial"/>
          <w:color w:val="000000" w:themeColor="text1"/>
          <w:sz w:val="20"/>
          <w:szCs w:val="20"/>
        </w:rPr>
      </w:pPr>
      <w:r w:rsidRPr="00B21AAE">
        <w:rPr>
          <w:rFonts w:ascii="Arial" w:hAnsi="Arial" w:cs="Arial"/>
          <w:color w:val="000000" w:themeColor="text1"/>
          <w:sz w:val="20"/>
          <w:szCs w:val="20"/>
        </w:rPr>
        <w:t>En cualquiera de los casos en que se apliquen las sanciones económicas señaladas en la cláusula anterior, las mismas se descontarán de la cantidad facturada por el PROVEEDOR a la API de conformidad con lo señalado en la cláusula DECIMA CUARTA del presente CONTRATO.</w:t>
      </w:r>
    </w:p>
    <w:p w14:paraId="47BA8856" w14:textId="77777777" w:rsidR="00435257" w:rsidRPr="00B21AAE" w:rsidRDefault="00435257" w:rsidP="00435257">
      <w:pPr>
        <w:jc w:val="both"/>
        <w:rPr>
          <w:rFonts w:ascii="Arial" w:hAnsi="Arial" w:cs="Arial"/>
          <w:b/>
          <w:color w:val="000000" w:themeColor="text1"/>
          <w:sz w:val="20"/>
          <w:szCs w:val="20"/>
        </w:rPr>
      </w:pPr>
    </w:p>
    <w:p w14:paraId="5A0D1BB7" w14:textId="442B3B3B"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VIGÉSIMA PRIMERA. Garantía de cumplimiento del CONTRATO.</w:t>
      </w:r>
      <w:r w:rsidRPr="00B21AAE">
        <w:rPr>
          <w:rFonts w:ascii="Arial" w:hAnsi="Arial" w:cs="Arial"/>
          <w:color w:val="000000" w:themeColor="text1"/>
          <w:sz w:val="20"/>
          <w:szCs w:val="20"/>
        </w:rPr>
        <w:t xml:space="preserve"> El PROVEEDOR se obliga a garantizar el exacto cumplimiento de las obligaciones derivadas del presente CONTRATO, así como la calidad de los SERVICIOS, mediante la expedición de una fianza expedida por una institución de fianzas nacional legalmente autorizada con establecimiento general en el país, y a favor de la API (Administración Portuaria Integral de Dos Bocas, S.A. de C.V.)</w:t>
      </w:r>
      <w:r w:rsidRPr="00B21AAE">
        <w:rPr>
          <w:rFonts w:ascii="Arial" w:hAnsi="Arial" w:cs="Arial"/>
          <w:caps/>
          <w:color w:val="000000" w:themeColor="text1"/>
          <w:sz w:val="20"/>
          <w:szCs w:val="20"/>
        </w:rPr>
        <w:t xml:space="preserve">, </w:t>
      </w:r>
      <w:r w:rsidRPr="00B21AAE">
        <w:rPr>
          <w:rFonts w:ascii="Arial" w:hAnsi="Arial" w:cs="Arial"/>
          <w:color w:val="000000" w:themeColor="text1"/>
          <w:sz w:val="20"/>
          <w:szCs w:val="20"/>
        </w:rPr>
        <w:t>por un importe equivalente al 1</w:t>
      </w:r>
      <w:r w:rsidR="005450E8">
        <w:rPr>
          <w:rFonts w:ascii="Arial" w:hAnsi="Arial" w:cs="Arial"/>
          <w:color w:val="000000" w:themeColor="text1"/>
          <w:sz w:val="20"/>
          <w:szCs w:val="20"/>
        </w:rPr>
        <w:t>0</w:t>
      </w:r>
      <w:r w:rsidRPr="00B21AAE">
        <w:rPr>
          <w:rFonts w:ascii="Arial" w:hAnsi="Arial" w:cs="Arial"/>
          <w:color w:val="000000" w:themeColor="text1"/>
          <w:sz w:val="20"/>
          <w:szCs w:val="20"/>
        </w:rPr>
        <w:t>% (</w:t>
      </w:r>
      <w:r w:rsidR="00201499">
        <w:rPr>
          <w:rFonts w:ascii="Arial" w:hAnsi="Arial" w:cs="Arial"/>
          <w:color w:val="000000" w:themeColor="text1"/>
          <w:sz w:val="20"/>
          <w:szCs w:val="20"/>
        </w:rPr>
        <w:t>diez</w:t>
      </w:r>
      <w:r w:rsidRPr="00B21AAE">
        <w:rPr>
          <w:rFonts w:ascii="Arial" w:hAnsi="Arial" w:cs="Arial"/>
          <w:color w:val="000000" w:themeColor="text1"/>
          <w:sz w:val="20"/>
          <w:szCs w:val="20"/>
        </w:rPr>
        <w:t xml:space="preserve"> por ciento) del costo total de los SERVICIOS materia del presente CONTRATO señalado en la cláusula DECIMA TERCERA, sin incluir el IVA.</w:t>
      </w:r>
    </w:p>
    <w:p w14:paraId="43ED1877" w14:textId="77777777" w:rsidR="00435257" w:rsidRPr="00B21AAE" w:rsidRDefault="00435257" w:rsidP="00435257">
      <w:pPr>
        <w:jc w:val="both"/>
        <w:rPr>
          <w:rFonts w:ascii="Arial" w:hAnsi="Arial" w:cs="Arial"/>
          <w:color w:val="000000" w:themeColor="text1"/>
          <w:sz w:val="20"/>
          <w:szCs w:val="20"/>
        </w:rPr>
      </w:pPr>
    </w:p>
    <w:p w14:paraId="79D07707"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u w:val="single"/>
        </w:rPr>
        <w:t>La fianza de garantía de cumplimiento</w:t>
      </w:r>
      <w:r w:rsidRPr="00B21AAE">
        <w:rPr>
          <w:rFonts w:ascii="Arial" w:hAnsi="Arial" w:cs="Arial"/>
          <w:b/>
          <w:color w:val="000000" w:themeColor="text1"/>
          <w:sz w:val="20"/>
          <w:szCs w:val="20"/>
        </w:rPr>
        <w:t xml:space="preserve"> </w:t>
      </w:r>
      <w:r w:rsidRPr="00B21AAE">
        <w:rPr>
          <w:rFonts w:ascii="Arial" w:hAnsi="Arial" w:cs="Arial"/>
          <w:color w:val="000000" w:themeColor="text1"/>
          <w:sz w:val="20"/>
          <w:szCs w:val="20"/>
        </w:rPr>
        <w:t>deberá prever, como mínimo, las siguientes declaraciones:</w:t>
      </w:r>
    </w:p>
    <w:p w14:paraId="4D7333AA" w14:textId="77777777" w:rsidR="00435257" w:rsidRPr="00B21AAE" w:rsidRDefault="00435257" w:rsidP="00435257">
      <w:pPr>
        <w:jc w:val="both"/>
        <w:rPr>
          <w:rFonts w:ascii="Arial" w:hAnsi="Arial" w:cs="Arial"/>
          <w:color w:val="000000" w:themeColor="text1"/>
          <w:sz w:val="20"/>
          <w:szCs w:val="20"/>
        </w:rPr>
      </w:pPr>
    </w:p>
    <w:p w14:paraId="5791DECB" w14:textId="77777777" w:rsidR="00435257" w:rsidRPr="00B21AAE" w:rsidRDefault="00435257" w:rsidP="006E21D2">
      <w:pPr>
        <w:pStyle w:val="INCISO"/>
        <w:numPr>
          <w:ilvl w:val="0"/>
          <w:numId w:val="68"/>
        </w:numPr>
        <w:spacing w:after="0" w:line="240" w:lineRule="auto"/>
        <w:rPr>
          <w:rFonts w:cs="Arial"/>
          <w:color w:val="000000" w:themeColor="text1"/>
          <w:sz w:val="20"/>
        </w:rPr>
      </w:pPr>
      <w:r w:rsidRPr="00B21AAE">
        <w:rPr>
          <w:rFonts w:cs="Arial"/>
          <w:color w:val="000000" w:themeColor="text1"/>
          <w:sz w:val="20"/>
        </w:rPr>
        <w:t>Que la fianza se otorga a favor de la Administración Portuaria Integral de Dos Bocas, S. A. de C.V.;</w:t>
      </w:r>
    </w:p>
    <w:p w14:paraId="121CEA04" w14:textId="77777777" w:rsidR="00435257" w:rsidRPr="00B21AAE" w:rsidRDefault="00435257" w:rsidP="006E21D2">
      <w:pPr>
        <w:pStyle w:val="INCISO"/>
        <w:numPr>
          <w:ilvl w:val="0"/>
          <w:numId w:val="68"/>
        </w:numPr>
        <w:spacing w:after="0" w:line="240" w:lineRule="auto"/>
        <w:rPr>
          <w:rFonts w:cs="Arial"/>
          <w:color w:val="000000" w:themeColor="text1"/>
          <w:sz w:val="20"/>
        </w:rPr>
      </w:pPr>
      <w:r w:rsidRPr="00B21AAE">
        <w:rPr>
          <w:rFonts w:cs="Arial"/>
          <w:color w:val="000000" w:themeColor="text1"/>
          <w:sz w:val="20"/>
        </w:rPr>
        <w:t>Que la fianza se otorga atendiendo a todas las estipulaciones contenidas en el contrato y de conformidad con lo establecido en la Ley de Adquisiciones, Arrendamientos y Servicios del Sector Público;</w:t>
      </w:r>
    </w:p>
    <w:p w14:paraId="7A4A4DE0" w14:textId="77777777" w:rsidR="00435257" w:rsidRPr="00B21AAE" w:rsidRDefault="00435257" w:rsidP="006E21D2">
      <w:pPr>
        <w:numPr>
          <w:ilvl w:val="0"/>
          <w:numId w:val="68"/>
        </w:numPr>
        <w:tabs>
          <w:tab w:val="left" w:pos="-1440"/>
        </w:tabs>
        <w:jc w:val="both"/>
        <w:rPr>
          <w:rFonts w:ascii="Arial" w:hAnsi="Arial" w:cs="Arial"/>
          <w:color w:val="000000" w:themeColor="text1"/>
          <w:sz w:val="20"/>
          <w:szCs w:val="20"/>
        </w:rPr>
      </w:pPr>
      <w:r w:rsidRPr="00B21AAE">
        <w:rPr>
          <w:rFonts w:ascii="Arial" w:hAnsi="Arial" w:cs="Arial"/>
          <w:color w:val="000000" w:themeColor="text1"/>
          <w:sz w:val="20"/>
          <w:szCs w:val="20"/>
        </w:rPr>
        <w:t xml:space="preserve">Que en el caso de que sea prorrogado el plazo de vigencia del contrato  para la prestación de los SERVICIOS objeto del contrato o existiere suspensión de los mismos, la fianza quedará automáticamente prorrogada por el mismo plazo en que sea prorrogado el contrato o hasta la reanudación de la prestación de los SERVICIOS. </w:t>
      </w:r>
    </w:p>
    <w:p w14:paraId="0F9A93F2" w14:textId="77777777" w:rsidR="00435257" w:rsidRPr="00B21AAE" w:rsidRDefault="00435257" w:rsidP="006E21D2">
      <w:pPr>
        <w:numPr>
          <w:ilvl w:val="0"/>
          <w:numId w:val="68"/>
        </w:numPr>
        <w:tabs>
          <w:tab w:val="left" w:pos="-1440"/>
        </w:tabs>
        <w:jc w:val="both"/>
        <w:rPr>
          <w:rFonts w:ascii="Arial" w:hAnsi="Arial" w:cs="Arial"/>
          <w:color w:val="000000" w:themeColor="text1"/>
          <w:sz w:val="20"/>
          <w:szCs w:val="20"/>
        </w:rPr>
      </w:pPr>
      <w:r w:rsidRPr="00B21AAE">
        <w:rPr>
          <w:rFonts w:ascii="Arial" w:hAnsi="Arial" w:cs="Arial"/>
          <w:color w:val="000000" w:themeColor="text1"/>
          <w:sz w:val="20"/>
          <w:szCs w:val="20"/>
        </w:rPr>
        <w:t>Que la fianza garantiza la entrega total de los SERVICIOS objeto de este contrato;</w:t>
      </w:r>
    </w:p>
    <w:p w14:paraId="382A7146" w14:textId="77777777" w:rsidR="00435257" w:rsidRPr="00B21AAE" w:rsidRDefault="00435257" w:rsidP="006E21D2">
      <w:pPr>
        <w:pStyle w:val="INCISO"/>
        <w:numPr>
          <w:ilvl w:val="0"/>
          <w:numId w:val="68"/>
        </w:numPr>
        <w:spacing w:after="0" w:line="240" w:lineRule="auto"/>
        <w:rPr>
          <w:rFonts w:cs="Arial"/>
          <w:color w:val="000000" w:themeColor="text1"/>
          <w:sz w:val="20"/>
        </w:rPr>
      </w:pPr>
      <w:r w:rsidRPr="00B21AAE">
        <w:rPr>
          <w:rFonts w:cs="Arial"/>
          <w:color w:val="000000" w:themeColor="text1"/>
          <w:sz w:val="20"/>
        </w:rPr>
        <w:t>Que para liberar o cancelar la fianza, será requisito indispensable la manifestación expresa y por escrito de la API;</w:t>
      </w:r>
    </w:p>
    <w:p w14:paraId="4F485369" w14:textId="77777777" w:rsidR="00435257" w:rsidRPr="00B21AAE" w:rsidRDefault="00435257" w:rsidP="006E21D2">
      <w:pPr>
        <w:numPr>
          <w:ilvl w:val="0"/>
          <w:numId w:val="68"/>
        </w:numPr>
        <w:tabs>
          <w:tab w:val="left" w:pos="-1440"/>
        </w:tabs>
        <w:jc w:val="both"/>
        <w:rPr>
          <w:rFonts w:ascii="Arial" w:hAnsi="Arial" w:cs="Arial"/>
          <w:color w:val="000000" w:themeColor="text1"/>
          <w:sz w:val="20"/>
          <w:szCs w:val="20"/>
        </w:rPr>
      </w:pPr>
      <w:r w:rsidRPr="00B21AAE">
        <w:rPr>
          <w:rFonts w:ascii="Arial" w:hAnsi="Arial" w:cs="Arial"/>
          <w:color w:val="000000" w:themeColor="text1"/>
          <w:sz w:val="20"/>
          <w:szCs w:val="20"/>
        </w:rPr>
        <w:t xml:space="preserve">Que la afianzadora se somete a la jurisdicción de los tribunales federales de la Ciudad de Villahermosa, Tabasco, renunciando a la que pudiera corresponderle en razón de su domicilio presente o futuro, o por cualquier otra causa. </w:t>
      </w:r>
    </w:p>
    <w:p w14:paraId="24B4B9D7" w14:textId="77777777" w:rsidR="00435257" w:rsidRPr="00B21AAE" w:rsidRDefault="00435257" w:rsidP="006E21D2">
      <w:pPr>
        <w:pStyle w:val="INCISO"/>
        <w:numPr>
          <w:ilvl w:val="0"/>
          <w:numId w:val="68"/>
        </w:numPr>
        <w:spacing w:after="0" w:line="240" w:lineRule="auto"/>
        <w:rPr>
          <w:rFonts w:cs="Arial"/>
          <w:color w:val="000000" w:themeColor="text1"/>
          <w:sz w:val="20"/>
        </w:rPr>
      </w:pPr>
      <w:r w:rsidRPr="00B21AAE">
        <w:rPr>
          <w:rFonts w:cs="Arial"/>
          <w:color w:val="000000" w:themeColor="text1"/>
          <w:sz w:val="20"/>
        </w:rPr>
        <w:t>Que la fianza estará vigente durante la substanciación de todos los recursos legales o juicios y procedimientos administrativos que se interpongan y hasta que se dicte resolución definitiva por autoridad competente;</w:t>
      </w:r>
    </w:p>
    <w:p w14:paraId="444A26A7" w14:textId="77777777" w:rsidR="00435257" w:rsidRPr="00B21AAE" w:rsidRDefault="00435257" w:rsidP="006E21D2">
      <w:pPr>
        <w:pStyle w:val="INCISO"/>
        <w:numPr>
          <w:ilvl w:val="0"/>
          <w:numId w:val="68"/>
        </w:numPr>
        <w:spacing w:after="0" w:line="240" w:lineRule="auto"/>
        <w:rPr>
          <w:rFonts w:cs="Arial"/>
          <w:color w:val="000000" w:themeColor="text1"/>
          <w:sz w:val="20"/>
        </w:rPr>
      </w:pPr>
      <w:r w:rsidRPr="00B21AAE">
        <w:rPr>
          <w:rFonts w:cs="Arial"/>
          <w:color w:val="000000" w:themeColor="text1"/>
          <w:sz w:val="20"/>
        </w:rPr>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w:t>
      </w:r>
    </w:p>
    <w:p w14:paraId="6BB99B53" w14:textId="77777777" w:rsidR="00435257" w:rsidRPr="00B21AAE" w:rsidRDefault="00435257" w:rsidP="006E21D2">
      <w:pPr>
        <w:pStyle w:val="INCISO"/>
        <w:numPr>
          <w:ilvl w:val="0"/>
          <w:numId w:val="68"/>
        </w:numPr>
        <w:spacing w:after="0" w:line="240" w:lineRule="auto"/>
        <w:rPr>
          <w:rFonts w:cs="Arial"/>
          <w:color w:val="000000" w:themeColor="text1"/>
          <w:sz w:val="20"/>
        </w:rPr>
      </w:pPr>
      <w:r w:rsidRPr="00B21AAE">
        <w:rPr>
          <w:rFonts w:cs="Arial"/>
          <w:color w:val="000000" w:themeColor="text1"/>
          <w:sz w:val="20"/>
        </w:rPr>
        <w:t xml:space="preserve">Que el beneficiario podrá presentar reclamación con cargo al período de vigencia que ampara la presente fianza, dentro de los 10 (DIEZ) meses siguientes a la expiración de la vigencia de la misma y  </w:t>
      </w:r>
    </w:p>
    <w:p w14:paraId="4A88A401" w14:textId="77777777" w:rsidR="00435257" w:rsidRPr="00B21AAE" w:rsidRDefault="00435257" w:rsidP="006E21D2">
      <w:pPr>
        <w:pStyle w:val="INCISO"/>
        <w:numPr>
          <w:ilvl w:val="0"/>
          <w:numId w:val="68"/>
        </w:numPr>
        <w:spacing w:after="0" w:line="240" w:lineRule="auto"/>
        <w:rPr>
          <w:rFonts w:cs="Arial"/>
          <w:color w:val="000000" w:themeColor="text1"/>
          <w:sz w:val="20"/>
        </w:rPr>
      </w:pPr>
      <w:r w:rsidRPr="00B21AAE">
        <w:rPr>
          <w:rFonts w:cs="Arial"/>
          <w:color w:val="000000" w:themeColor="text1"/>
          <w:sz w:val="20"/>
        </w:rPr>
        <w:t>Que la afianzadora se somete a lo establecido en los artículos 93, 95 y 95 Bis y 118 de la Ley Federal de Instituciones de Fianzas.</w:t>
      </w:r>
    </w:p>
    <w:p w14:paraId="7708A715" w14:textId="77777777" w:rsidR="00435257" w:rsidRPr="00B21AAE" w:rsidRDefault="00435257" w:rsidP="006E21D2">
      <w:pPr>
        <w:pStyle w:val="INCISO"/>
        <w:numPr>
          <w:ilvl w:val="0"/>
          <w:numId w:val="68"/>
        </w:numPr>
        <w:spacing w:after="0" w:line="240" w:lineRule="auto"/>
        <w:rPr>
          <w:rFonts w:cs="Arial"/>
          <w:color w:val="000000" w:themeColor="text1"/>
          <w:sz w:val="20"/>
        </w:rPr>
      </w:pPr>
      <w:r w:rsidRPr="00B21AAE">
        <w:rPr>
          <w:rFonts w:cs="Arial"/>
          <w:color w:val="000000" w:themeColor="text1"/>
          <w:sz w:val="20"/>
        </w:rPr>
        <w:t xml:space="preserve"> Que la obligación garantizada será indivisible, por lo que en caso de presentarse algún incumplimiento se hará efectiva la fianza por el monto total de la obligación garantizada</w:t>
      </w:r>
    </w:p>
    <w:p w14:paraId="21FEBFF9" w14:textId="77777777" w:rsidR="00435257" w:rsidRPr="00B21AAE" w:rsidRDefault="00435257" w:rsidP="00435257">
      <w:pPr>
        <w:pStyle w:val="INCISO"/>
        <w:spacing w:after="0" w:line="240" w:lineRule="auto"/>
        <w:ind w:left="0" w:firstLine="0"/>
        <w:rPr>
          <w:rFonts w:cs="Arial"/>
          <w:color w:val="000000" w:themeColor="text1"/>
          <w:sz w:val="20"/>
        </w:rPr>
      </w:pPr>
    </w:p>
    <w:p w14:paraId="45178A4D" w14:textId="77777777" w:rsidR="00435257" w:rsidRPr="00B21AAE" w:rsidRDefault="00435257" w:rsidP="00435257">
      <w:pPr>
        <w:pStyle w:val="INCISO"/>
        <w:spacing w:after="0" w:line="240" w:lineRule="auto"/>
        <w:ind w:left="0" w:firstLine="0"/>
        <w:rPr>
          <w:rFonts w:cs="Arial"/>
          <w:color w:val="000000" w:themeColor="text1"/>
          <w:sz w:val="20"/>
        </w:rPr>
      </w:pPr>
      <w:r w:rsidRPr="00B21AAE">
        <w:rPr>
          <w:rFonts w:cs="Arial"/>
          <w:color w:val="000000" w:themeColor="text1"/>
          <w:sz w:val="20"/>
        </w:rPr>
        <w:t xml:space="preserve">El </w:t>
      </w:r>
      <w:r w:rsidRPr="00B21AAE">
        <w:rPr>
          <w:rFonts w:cs="Arial"/>
          <w:bCs/>
          <w:color w:val="000000" w:themeColor="text1"/>
          <w:sz w:val="20"/>
          <w:lang w:val="es-MX"/>
        </w:rPr>
        <w:t>PROVEEDOR, en caso de la prorroga o suspensión en la prestación de los SERVICIOS,</w:t>
      </w:r>
      <w:r w:rsidRPr="00B21AAE">
        <w:rPr>
          <w:rFonts w:cs="Arial"/>
          <w:color w:val="000000" w:themeColor="text1"/>
          <w:sz w:val="20"/>
        </w:rPr>
        <w:t xml:space="preserve"> podrá optar por presentar una nueva fianza o un endoso a la existente, que corresponda dicho periodo. </w:t>
      </w:r>
    </w:p>
    <w:p w14:paraId="33217375" w14:textId="77777777" w:rsidR="00435257" w:rsidRPr="00B21AAE" w:rsidRDefault="00435257" w:rsidP="00435257">
      <w:pPr>
        <w:pStyle w:val="INCISO"/>
        <w:spacing w:after="0" w:line="240" w:lineRule="auto"/>
        <w:ind w:left="0" w:firstLine="0"/>
        <w:rPr>
          <w:rFonts w:cs="Arial"/>
          <w:color w:val="000000" w:themeColor="text1"/>
          <w:sz w:val="20"/>
        </w:rPr>
      </w:pPr>
    </w:p>
    <w:p w14:paraId="25570DEC"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Independientemente de las garantías que se expidan, el PROVEEDOR, quedará  obligado ante la API de responder de la calidad de los SERVICIOS así como de cualquier otra responsabilidad en la que hubiere incurrido. </w:t>
      </w:r>
    </w:p>
    <w:p w14:paraId="17BDD5FA" w14:textId="77777777" w:rsidR="00435257" w:rsidRPr="00B21AAE" w:rsidRDefault="00435257" w:rsidP="00435257">
      <w:pPr>
        <w:jc w:val="both"/>
        <w:rPr>
          <w:rFonts w:ascii="Arial" w:hAnsi="Arial" w:cs="Arial"/>
          <w:color w:val="000000" w:themeColor="text1"/>
          <w:sz w:val="20"/>
          <w:szCs w:val="20"/>
        </w:rPr>
      </w:pPr>
    </w:p>
    <w:p w14:paraId="68C696FC"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La obligación garantizada será indivisible, por lo que en caso de presentarse algún incumplimiento se hará efectiva la garantía de cumplimiento por el monto total de la obligación garantizada.</w:t>
      </w:r>
    </w:p>
    <w:p w14:paraId="259B201C" w14:textId="77777777" w:rsidR="00435257" w:rsidRPr="00B21AAE" w:rsidRDefault="00435257" w:rsidP="00435257">
      <w:pPr>
        <w:jc w:val="both"/>
        <w:rPr>
          <w:rFonts w:ascii="Arial" w:hAnsi="Arial" w:cs="Arial"/>
          <w:color w:val="000000" w:themeColor="text1"/>
          <w:sz w:val="20"/>
          <w:szCs w:val="20"/>
        </w:rPr>
      </w:pPr>
    </w:p>
    <w:p w14:paraId="4B2B8E7D"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La garantía de cumplimiento podrá hacerse efectiva cuando se presente cualquiera de las siguientes circunstancias:</w:t>
      </w:r>
    </w:p>
    <w:p w14:paraId="610633B7" w14:textId="77777777" w:rsidR="00435257" w:rsidRPr="00B21AAE" w:rsidRDefault="00435257" w:rsidP="00435257">
      <w:pPr>
        <w:jc w:val="both"/>
        <w:rPr>
          <w:rFonts w:ascii="Arial" w:hAnsi="Arial" w:cs="Arial"/>
          <w:color w:val="000000" w:themeColor="text1"/>
          <w:sz w:val="20"/>
          <w:szCs w:val="20"/>
        </w:rPr>
      </w:pPr>
    </w:p>
    <w:p w14:paraId="45FAD94F" w14:textId="77777777" w:rsidR="00435257" w:rsidRPr="00B21AAE" w:rsidRDefault="00435257" w:rsidP="006E21D2">
      <w:pPr>
        <w:numPr>
          <w:ilvl w:val="0"/>
          <w:numId w:val="69"/>
        </w:numPr>
        <w:tabs>
          <w:tab w:val="clear" w:pos="720"/>
          <w:tab w:val="num" w:pos="644"/>
        </w:tabs>
        <w:ind w:left="644"/>
        <w:jc w:val="both"/>
        <w:rPr>
          <w:rFonts w:ascii="Arial" w:hAnsi="Arial" w:cs="Arial"/>
          <w:color w:val="000000" w:themeColor="text1"/>
          <w:sz w:val="20"/>
          <w:szCs w:val="20"/>
        </w:rPr>
      </w:pPr>
      <w:r w:rsidRPr="00B21AAE">
        <w:rPr>
          <w:rFonts w:ascii="Arial" w:hAnsi="Arial" w:cs="Arial"/>
          <w:color w:val="000000" w:themeColor="text1"/>
          <w:sz w:val="20"/>
          <w:szCs w:val="20"/>
        </w:rPr>
        <w:t>Cuando se decrete la rescisión administrativa del contrato por causas atribuibles al PROVEEDOR;</w:t>
      </w:r>
    </w:p>
    <w:p w14:paraId="436F7FC5" w14:textId="77777777" w:rsidR="00435257" w:rsidRPr="00B21AAE" w:rsidRDefault="00435257" w:rsidP="006E21D2">
      <w:pPr>
        <w:numPr>
          <w:ilvl w:val="0"/>
          <w:numId w:val="69"/>
        </w:numPr>
        <w:tabs>
          <w:tab w:val="clear" w:pos="720"/>
          <w:tab w:val="num" w:pos="644"/>
        </w:tabs>
        <w:ind w:left="644"/>
        <w:jc w:val="both"/>
        <w:rPr>
          <w:rFonts w:ascii="Arial" w:hAnsi="Arial" w:cs="Arial"/>
          <w:color w:val="000000" w:themeColor="text1"/>
          <w:sz w:val="20"/>
          <w:szCs w:val="20"/>
        </w:rPr>
      </w:pPr>
      <w:r w:rsidRPr="00B21AAE">
        <w:rPr>
          <w:rFonts w:ascii="Arial" w:hAnsi="Arial" w:cs="Arial"/>
          <w:color w:val="000000" w:themeColor="text1"/>
          <w:sz w:val="20"/>
          <w:szCs w:val="20"/>
        </w:rPr>
        <w:t>Cuando se decrete la terminación anticipada del contrato por causas atribuibles al PROVEEDOR;</w:t>
      </w:r>
    </w:p>
    <w:p w14:paraId="27857AC4" w14:textId="77777777" w:rsidR="00435257" w:rsidRPr="00B21AAE" w:rsidRDefault="00435257" w:rsidP="006E21D2">
      <w:pPr>
        <w:numPr>
          <w:ilvl w:val="0"/>
          <w:numId w:val="69"/>
        </w:numPr>
        <w:tabs>
          <w:tab w:val="clear" w:pos="720"/>
          <w:tab w:val="num" w:pos="644"/>
        </w:tabs>
        <w:ind w:left="644"/>
        <w:jc w:val="both"/>
        <w:rPr>
          <w:rFonts w:ascii="Arial" w:hAnsi="Arial" w:cs="Arial"/>
          <w:color w:val="000000" w:themeColor="text1"/>
          <w:sz w:val="20"/>
          <w:szCs w:val="20"/>
        </w:rPr>
      </w:pPr>
      <w:r w:rsidRPr="00B21AAE">
        <w:rPr>
          <w:rFonts w:ascii="Arial" w:hAnsi="Arial" w:cs="Arial"/>
          <w:color w:val="000000" w:themeColor="text1"/>
          <w:sz w:val="20"/>
          <w:szCs w:val="20"/>
        </w:rPr>
        <w:t>En general, cuando no se dé cumplimiento a las obligaciones establecidas en el contrato y cause perjuicio a la API;</w:t>
      </w:r>
    </w:p>
    <w:p w14:paraId="46C36EA5" w14:textId="07ED7A00" w:rsidR="00435257" w:rsidRPr="00B21AAE" w:rsidRDefault="00435257" w:rsidP="006E21D2">
      <w:pPr>
        <w:numPr>
          <w:ilvl w:val="0"/>
          <w:numId w:val="69"/>
        </w:numPr>
        <w:tabs>
          <w:tab w:val="clear" w:pos="720"/>
          <w:tab w:val="num" w:pos="644"/>
        </w:tabs>
        <w:ind w:left="644"/>
        <w:jc w:val="both"/>
        <w:rPr>
          <w:rFonts w:ascii="Arial" w:hAnsi="Arial" w:cs="Arial"/>
          <w:b/>
          <w:color w:val="000000" w:themeColor="text1"/>
          <w:sz w:val="20"/>
          <w:szCs w:val="20"/>
        </w:rPr>
      </w:pPr>
      <w:r w:rsidRPr="00B21AAE">
        <w:rPr>
          <w:rFonts w:ascii="Arial" w:hAnsi="Arial" w:cs="Arial"/>
          <w:color w:val="000000" w:themeColor="text1"/>
          <w:sz w:val="20"/>
          <w:szCs w:val="20"/>
        </w:rPr>
        <w:t xml:space="preserve">Cuando no se cumpla con las características y especificaciones de los SERVICIOS, de conformidad con los </w:t>
      </w:r>
      <w:r w:rsidRPr="00B21AAE">
        <w:rPr>
          <w:rFonts w:ascii="Arial" w:hAnsi="Arial" w:cs="Arial"/>
          <w:b/>
          <w:color w:val="000000" w:themeColor="text1"/>
          <w:sz w:val="20"/>
          <w:szCs w:val="20"/>
        </w:rPr>
        <w:t>ANEXO Uno.</w:t>
      </w:r>
    </w:p>
    <w:p w14:paraId="527887AE" w14:textId="77777777" w:rsidR="00435257" w:rsidRPr="00B21AAE" w:rsidRDefault="00435257" w:rsidP="00435257">
      <w:pPr>
        <w:jc w:val="both"/>
        <w:rPr>
          <w:rFonts w:ascii="Arial" w:hAnsi="Arial" w:cs="Arial"/>
          <w:b/>
          <w:color w:val="000000" w:themeColor="text1"/>
          <w:sz w:val="20"/>
          <w:szCs w:val="20"/>
        </w:rPr>
      </w:pPr>
    </w:p>
    <w:p w14:paraId="74FA12F2" w14:textId="77777777" w:rsidR="00435257" w:rsidRPr="00B21AAE" w:rsidRDefault="00435257" w:rsidP="00435257">
      <w:pPr>
        <w:jc w:val="both"/>
        <w:rPr>
          <w:rFonts w:ascii="Arial" w:hAnsi="Arial" w:cs="Arial"/>
          <w:b/>
          <w:color w:val="000000" w:themeColor="text1"/>
          <w:sz w:val="20"/>
          <w:szCs w:val="20"/>
        </w:rPr>
      </w:pPr>
      <w:r w:rsidRPr="00B21AAE">
        <w:rPr>
          <w:rFonts w:ascii="Arial" w:hAnsi="Arial" w:cs="Arial"/>
          <w:color w:val="000000" w:themeColor="text1"/>
          <w:sz w:val="20"/>
          <w:szCs w:val="20"/>
        </w:rPr>
        <w:t>Una vez cumplida la totalidad de las obligaciones a cargo del PROVEEDOR a satisfacción de la API, el servidor público facultado para ello, procederá a extender la constancia de cumplimiento de las obligaciones contractuales a fin de que el PROVEEDOR pueda iniciar los trámites de cancelación de la garantía de cumplimiento.</w:t>
      </w:r>
    </w:p>
    <w:p w14:paraId="38B5CDF8" w14:textId="77777777" w:rsidR="00435257" w:rsidRPr="00B21AAE" w:rsidRDefault="00435257" w:rsidP="00435257">
      <w:pPr>
        <w:jc w:val="both"/>
        <w:rPr>
          <w:rFonts w:ascii="Arial" w:hAnsi="Arial" w:cs="Arial"/>
          <w:color w:val="000000" w:themeColor="text1"/>
          <w:sz w:val="20"/>
          <w:szCs w:val="20"/>
        </w:rPr>
      </w:pPr>
    </w:p>
    <w:p w14:paraId="31AB66E8" w14:textId="7F960196" w:rsidR="00435257" w:rsidRPr="00B21AAE" w:rsidRDefault="007D0311" w:rsidP="00435257">
      <w:pPr>
        <w:pStyle w:val="OmniPage518"/>
        <w:spacing w:line="240" w:lineRule="auto"/>
        <w:ind w:right="-91"/>
        <w:jc w:val="both"/>
        <w:rPr>
          <w:rFonts w:ascii="Arial" w:hAnsi="Arial" w:cs="Arial"/>
          <w:color w:val="000000" w:themeColor="text1"/>
          <w:sz w:val="20"/>
          <w:lang w:val="es-MX"/>
        </w:rPr>
      </w:pPr>
      <w:r>
        <w:rPr>
          <w:rFonts w:ascii="Arial" w:hAnsi="Arial" w:cs="Arial"/>
          <w:b/>
          <w:color w:val="000000" w:themeColor="text1"/>
          <w:sz w:val="20"/>
          <w:lang w:val="es-MX"/>
        </w:rPr>
        <w:t>VIGÉSIMA SEGUNDA. Póliza de R</w:t>
      </w:r>
      <w:r w:rsidR="00435257" w:rsidRPr="00B21AAE">
        <w:rPr>
          <w:rFonts w:ascii="Arial" w:hAnsi="Arial" w:cs="Arial"/>
          <w:b/>
          <w:color w:val="000000" w:themeColor="text1"/>
          <w:sz w:val="20"/>
          <w:lang w:val="es-MX"/>
        </w:rPr>
        <w:t xml:space="preserve">esponsabilidad </w:t>
      </w:r>
      <w:r>
        <w:rPr>
          <w:rFonts w:ascii="Arial" w:hAnsi="Arial" w:cs="Arial"/>
          <w:b/>
          <w:color w:val="000000" w:themeColor="text1"/>
          <w:sz w:val="20"/>
          <w:lang w:val="es-MX"/>
        </w:rPr>
        <w:t>C</w:t>
      </w:r>
      <w:r w:rsidR="00435257" w:rsidRPr="00B21AAE">
        <w:rPr>
          <w:rFonts w:ascii="Arial" w:hAnsi="Arial" w:cs="Arial"/>
          <w:b/>
          <w:color w:val="000000" w:themeColor="text1"/>
          <w:sz w:val="20"/>
          <w:lang w:val="es-MX"/>
        </w:rPr>
        <w:t xml:space="preserve">ivil </w:t>
      </w:r>
      <w:r w:rsidR="00435257" w:rsidRPr="00B21AAE">
        <w:rPr>
          <w:rFonts w:ascii="Arial" w:hAnsi="Arial" w:cs="Arial"/>
          <w:color w:val="000000" w:themeColor="text1"/>
          <w:sz w:val="20"/>
          <w:lang w:val="es-MX"/>
        </w:rPr>
        <w:t xml:space="preserve"> El PROVEEDOR será el único responsable de la cabal, eficiente y satisfactoria prestación de los SERVICIOS. Igualmente, será responsable por daños y perjuicios que con motivo de la prestación de los mismos cause a la API y/o a terceros.</w:t>
      </w:r>
    </w:p>
    <w:p w14:paraId="17979485" w14:textId="77777777" w:rsidR="00435257" w:rsidRPr="00B21AAE" w:rsidRDefault="00435257" w:rsidP="00435257">
      <w:pPr>
        <w:jc w:val="both"/>
        <w:rPr>
          <w:rFonts w:ascii="Arial" w:hAnsi="Arial" w:cs="Arial"/>
          <w:color w:val="000000" w:themeColor="text1"/>
          <w:sz w:val="20"/>
          <w:szCs w:val="20"/>
        </w:rPr>
      </w:pPr>
    </w:p>
    <w:p w14:paraId="2D297BAC" w14:textId="77777777" w:rsidR="00435257" w:rsidRPr="00B21AAE" w:rsidRDefault="00435257" w:rsidP="00435257">
      <w:pPr>
        <w:pStyle w:val="Sangradetindependiente"/>
        <w:autoSpaceDE/>
        <w:autoSpaceDN/>
        <w:adjustRightInd/>
        <w:rPr>
          <w:rFonts w:cs="Arial"/>
          <w:color w:val="000000" w:themeColor="text1"/>
          <w:szCs w:val="20"/>
        </w:rPr>
      </w:pPr>
      <w:r w:rsidRPr="00B21AAE">
        <w:rPr>
          <w:rFonts w:cs="Arial"/>
          <w:color w:val="000000" w:themeColor="text1"/>
          <w:szCs w:val="20"/>
        </w:rPr>
        <w:t>Serán responsabilidad del PROVEEDOR las obligaciones derivadas del uso de materiales, vehículos, equipos de comunicación y otros dispositivos que se relacionen con el objeto de este contrato, razón por la que debe presentar un seguro de responsabilidad civil, por el monto de  $1’000,000.00 (Un millón de pesos 00/100 M.N.), dentro de los 10 días naturales, siguientes a la firma del presente instrumento, la cual tendrá una vigencia durante toda la prestación de los servicios.</w:t>
      </w:r>
    </w:p>
    <w:p w14:paraId="2B7A48A8" w14:textId="77777777" w:rsidR="00435257" w:rsidRPr="00B21AAE" w:rsidRDefault="00435257" w:rsidP="00435257">
      <w:pPr>
        <w:jc w:val="both"/>
        <w:rPr>
          <w:rFonts w:ascii="Arial" w:hAnsi="Arial" w:cs="Arial"/>
          <w:color w:val="000000" w:themeColor="text1"/>
          <w:sz w:val="20"/>
          <w:szCs w:val="20"/>
        </w:rPr>
      </w:pPr>
    </w:p>
    <w:p w14:paraId="0D422056" w14:textId="6886B94E"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Con dicha póliza el PROVEEDOR cubrirá, además, los daños a equipos, instalaciones físicas, eléctricas, </w:t>
      </w:r>
      <w:r w:rsidR="009B5B07">
        <w:rPr>
          <w:rFonts w:ascii="Arial" w:hAnsi="Arial" w:cs="Arial"/>
          <w:color w:val="000000" w:themeColor="text1"/>
          <w:sz w:val="20"/>
          <w:szCs w:val="20"/>
        </w:rPr>
        <w:t>electrónicas</w:t>
      </w:r>
      <w:r w:rsidRPr="00B21AAE">
        <w:rPr>
          <w:rFonts w:ascii="Arial" w:hAnsi="Arial" w:cs="Arial"/>
          <w:color w:val="000000" w:themeColor="text1"/>
          <w:sz w:val="20"/>
          <w:szCs w:val="20"/>
        </w:rPr>
        <w:t xml:space="preserve"> y personas que pudiera ocasionar durante la prestación de los SERVICIOS. Debiendo  anexar copia del pago correspondiente de la fianza arriba señalada, dentro del plazo que se señala en el presente párrafo.</w:t>
      </w:r>
    </w:p>
    <w:p w14:paraId="3CDF4BC6" w14:textId="77777777" w:rsidR="00435257" w:rsidRPr="00B21AAE" w:rsidRDefault="00435257" w:rsidP="00435257">
      <w:pPr>
        <w:rPr>
          <w:rFonts w:ascii="Arial" w:hAnsi="Arial" w:cs="Arial"/>
          <w:color w:val="000000" w:themeColor="text1"/>
          <w:sz w:val="20"/>
          <w:szCs w:val="20"/>
        </w:rPr>
      </w:pPr>
    </w:p>
    <w:p w14:paraId="5D6ABE2C" w14:textId="77777777" w:rsidR="00435257" w:rsidRPr="00B21AAE" w:rsidRDefault="00435257" w:rsidP="00435257">
      <w:pPr>
        <w:rPr>
          <w:rFonts w:ascii="Arial" w:hAnsi="Arial" w:cs="Arial"/>
          <w:color w:val="000000" w:themeColor="text1"/>
          <w:sz w:val="20"/>
          <w:szCs w:val="20"/>
          <w:lang w:val="es-ES"/>
        </w:rPr>
      </w:pPr>
      <w:r w:rsidRPr="00B21AAE">
        <w:rPr>
          <w:rFonts w:ascii="Arial" w:hAnsi="Arial" w:cs="Arial"/>
          <w:color w:val="000000" w:themeColor="text1"/>
          <w:sz w:val="20"/>
          <w:szCs w:val="20"/>
          <w:lang w:val="es-ES"/>
        </w:rPr>
        <w:t>Cobertura de la póliza:</w:t>
      </w:r>
    </w:p>
    <w:p w14:paraId="630E969E" w14:textId="77777777" w:rsidR="00435257" w:rsidRPr="00B21AAE" w:rsidRDefault="00435257" w:rsidP="006E21D2">
      <w:pPr>
        <w:numPr>
          <w:ilvl w:val="0"/>
          <w:numId w:val="26"/>
        </w:numPr>
        <w:jc w:val="both"/>
        <w:rPr>
          <w:rFonts w:ascii="Arial" w:hAnsi="Arial" w:cs="Arial"/>
          <w:color w:val="000000" w:themeColor="text1"/>
          <w:sz w:val="20"/>
          <w:szCs w:val="20"/>
          <w:lang w:val="es-ES"/>
        </w:rPr>
      </w:pPr>
      <w:r w:rsidRPr="00B21AAE">
        <w:rPr>
          <w:rFonts w:ascii="Arial" w:hAnsi="Arial" w:cs="Arial"/>
          <w:color w:val="000000" w:themeColor="text1"/>
          <w:sz w:val="20"/>
          <w:szCs w:val="20"/>
          <w:lang w:val="es-ES"/>
        </w:rPr>
        <w:t>Indemnización a terceros por los daños y perjuicios ocasionados por el asegurado como consecuencia de su conducta negligente o imperita, no dolosa o bien, por el uso de mecanismos, instrumentos substancias peligrosas por sí mismas.</w:t>
      </w:r>
    </w:p>
    <w:p w14:paraId="41B5162C" w14:textId="77777777" w:rsidR="00435257" w:rsidRPr="00B21AAE" w:rsidRDefault="00435257" w:rsidP="006E21D2">
      <w:pPr>
        <w:numPr>
          <w:ilvl w:val="0"/>
          <w:numId w:val="26"/>
        </w:numPr>
        <w:rPr>
          <w:rFonts w:ascii="Arial" w:hAnsi="Arial" w:cs="Arial"/>
          <w:color w:val="000000" w:themeColor="text1"/>
          <w:sz w:val="20"/>
          <w:szCs w:val="20"/>
          <w:lang w:val="es-ES"/>
        </w:rPr>
      </w:pPr>
      <w:r w:rsidRPr="00B21AAE">
        <w:rPr>
          <w:rFonts w:ascii="Arial" w:hAnsi="Arial" w:cs="Arial"/>
          <w:color w:val="000000" w:themeColor="text1"/>
          <w:sz w:val="20"/>
          <w:szCs w:val="20"/>
          <w:lang w:val="es-ES"/>
        </w:rPr>
        <w:t>Gastos de defensa jurídica del asegurado.</w:t>
      </w:r>
    </w:p>
    <w:p w14:paraId="5B20699A" w14:textId="77777777" w:rsidR="00435257" w:rsidRPr="00B21AAE" w:rsidRDefault="00435257" w:rsidP="006E21D2">
      <w:pPr>
        <w:numPr>
          <w:ilvl w:val="0"/>
          <w:numId w:val="26"/>
        </w:numPr>
        <w:rPr>
          <w:rFonts w:ascii="Arial" w:hAnsi="Arial" w:cs="Arial"/>
          <w:color w:val="000000" w:themeColor="text1"/>
          <w:sz w:val="20"/>
          <w:szCs w:val="20"/>
          <w:lang w:val="es-ES"/>
        </w:rPr>
      </w:pPr>
      <w:r w:rsidRPr="00B21AAE">
        <w:rPr>
          <w:rFonts w:ascii="Arial" w:hAnsi="Arial" w:cs="Arial"/>
          <w:color w:val="000000" w:themeColor="text1"/>
          <w:sz w:val="20"/>
          <w:szCs w:val="20"/>
          <w:lang w:val="es-ES"/>
        </w:rPr>
        <w:t>Responsabilidad civil legal del profesional durante el ejercicio de sus funciones.</w:t>
      </w:r>
    </w:p>
    <w:p w14:paraId="05802E10" w14:textId="77777777" w:rsidR="00435257" w:rsidRPr="00B21AAE" w:rsidRDefault="00435257" w:rsidP="00435257">
      <w:pPr>
        <w:pStyle w:val="Textoindependiente"/>
        <w:rPr>
          <w:iCs/>
          <w:color w:val="000000" w:themeColor="text1"/>
          <w:sz w:val="20"/>
        </w:rPr>
      </w:pPr>
    </w:p>
    <w:p w14:paraId="2173CB9E" w14:textId="77777777" w:rsidR="00435257" w:rsidRPr="00B21AAE" w:rsidRDefault="00435257" w:rsidP="00435257">
      <w:pPr>
        <w:pStyle w:val="Textoindependiente"/>
        <w:rPr>
          <w:b/>
          <w:iCs/>
          <w:color w:val="000000" w:themeColor="text1"/>
          <w:sz w:val="20"/>
        </w:rPr>
      </w:pPr>
      <w:r w:rsidRPr="00B21AAE">
        <w:rPr>
          <w:b/>
          <w:iCs/>
          <w:color w:val="000000" w:themeColor="text1"/>
          <w:sz w:val="20"/>
        </w:rPr>
        <w:t>Independientemente de las garantías que se expidan, el PROVEEDOR quedará  obligado ante la API DOS BOCAS de responder de los defectos y vicios ocultos de los SERVICIOS y de la calidad de los servicios, así como de cualquier otra responsabilidad en la que hubiere incurrido.</w:t>
      </w:r>
    </w:p>
    <w:p w14:paraId="725741E4" w14:textId="77777777" w:rsidR="00435257" w:rsidRPr="00B21AAE" w:rsidRDefault="00435257" w:rsidP="00435257">
      <w:pPr>
        <w:pStyle w:val="Textoindependiente"/>
        <w:rPr>
          <w:b/>
          <w:iCs/>
          <w:color w:val="000000" w:themeColor="text1"/>
          <w:sz w:val="20"/>
        </w:rPr>
      </w:pPr>
    </w:p>
    <w:p w14:paraId="1887AB56"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La póliza de responsabilidad a que se hace alusión en el presente apartados, deberá incluir:</w:t>
      </w:r>
    </w:p>
    <w:p w14:paraId="27C4BE1D" w14:textId="77777777" w:rsidR="00435257" w:rsidRPr="00B21AAE" w:rsidRDefault="00435257" w:rsidP="006E21D2">
      <w:pPr>
        <w:numPr>
          <w:ilvl w:val="0"/>
          <w:numId w:val="70"/>
        </w:numPr>
        <w:ind w:right="20"/>
        <w:jc w:val="both"/>
        <w:rPr>
          <w:rFonts w:ascii="Arial" w:hAnsi="Arial" w:cs="Arial"/>
          <w:color w:val="000000" w:themeColor="text1"/>
          <w:sz w:val="20"/>
          <w:szCs w:val="20"/>
        </w:rPr>
      </w:pPr>
      <w:r w:rsidRPr="00B21AAE">
        <w:rPr>
          <w:rFonts w:ascii="Arial" w:hAnsi="Arial" w:cs="Arial"/>
          <w:color w:val="000000" w:themeColor="text1"/>
          <w:sz w:val="20"/>
          <w:szCs w:val="20"/>
        </w:rPr>
        <w:t>Que se somete expresamente a los Tribunales Federales con residencia en la Ciudad de Villahermosa, Tabasco.</w:t>
      </w:r>
    </w:p>
    <w:p w14:paraId="41BE1708" w14:textId="77777777" w:rsidR="00435257" w:rsidRPr="00B21AAE" w:rsidRDefault="00435257" w:rsidP="006E21D2">
      <w:pPr>
        <w:numPr>
          <w:ilvl w:val="0"/>
          <w:numId w:val="70"/>
        </w:numPr>
        <w:ind w:right="20"/>
        <w:jc w:val="both"/>
        <w:rPr>
          <w:rFonts w:ascii="Arial" w:hAnsi="Arial" w:cs="Arial"/>
          <w:color w:val="000000" w:themeColor="text1"/>
          <w:sz w:val="20"/>
          <w:szCs w:val="20"/>
        </w:rPr>
      </w:pPr>
      <w:r w:rsidRPr="00B21AAE">
        <w:rPr>
          <w:rFonts w:ascii="Arial" w:hAnsi="Arial" w:cs="Arial"/>
          <w:color w:val="000000" w:themeColor="text1"/>
          <w:sz w:val="20"/>
          <w:szCs w:val="20"/>
        </w:rPr>
        <w:t>Que el plazo para la reclamación de la fianza será de 10 meses.</w:t>
      </w:r>
    </w:p>
    <w:p w14:paraId="34866619" w14:textId="77777777" w:rsidR="00435257" w:rsidRPr="00B21AAE" w:rsidRDefault="00435257" w:rsidP="00435257">
      <w:pPr>
        <w:pStyle w:val="Prrafodelista1"/>
        <w:autoSpaceDE w:val="0"/>
        <w:autoSpaceDN w:val="0"/>
        <w:adjustRightInd w:val="0"/>
        <w:ind w:left="0"/>
        <w:jc w:val="both"/>
        <w:rPr>
          <w:rFonts w:ascii="Arial" w:hAnsi="Arial" w:cs="Arial"/>
          <w:color w:val="000000" w:themeColor="text1"/>
          <w:sz w:val="20"/>
          <w:szCs w:val="20"/>
        </w:rPr>
      </w:pPr>
    </w:p>
    <w:p w14:paraId="23079EE8" w14:textId="77777777" w:rsidR="00435257" w:rsidRPr="00B21AAE" w:rsidRDefault="00435257" w:rsidP="00435257">
      <w:pPr>
        <w:pStyle w:val="Prrafodelista1"/>
        <w:autoSpaceDE w:val="0"/>
        <w:autoSpaceDN w:val="0"/>
        <w:adjustRightInd w:val="0"/>
        <w:ind w:left="0"/>
        <w:jc w:val="both"/>
        <w:rPr>
          <w:rFonts w:ascii="Arial" w:hAnsi="Arial" w:cs="Arial"/>
          <w:color w:val="000000" w:themeColor="text1"/>
          <w:sz w:val="20"/>
          <w:szCs w:val="20"/>
        </w:rPr>
      </w:pPr>
      <w:r w:rsidRPr="00B21AAE">
        <w:rPr>
          <w:rFonts w:ascii="Arial" w:hAnsi="Arial" w:cs="Arial"/>
          <w:color w:val="000000" w:themeColor="text1"/>
          <w:sz w:val="20"/>
          <w:szCs w:val="20"/>
        </w:rPr>
        <w:t>Las modificaciones en monto, plazo o vigencia del contrato conllevarán, en su caso, el respectivo ajuste a la/s póliza/s correspondiente/s, siempre y cuando dicho incremento no se encuentre cubierto por la póliza originalmente otorgada.</w:t>
      </w:r>
    </w:p>
    <w:p w14:paraId="7667EB3E" w14:textId="77777777" w:rsidR="00435257" w:rsidRPr="00B21AAE" w:rsidRDefault="00435257" w:rsidP="00435257">
      <w:pPr>
        <w:jc w:val="both"/>
        <w:rPr>
          <w:rFonts w:ascii="Arial" w:hAnsi="Arial" w:cs="Arial"/>
          <w:b/>
          <w:color w:val="000000" w:themeColor="text1"/>
          <w:sz w:val="20"/>
          <w:szCs w:val="20"/>
        </w:rPr>
      </w:pPr>
    </w:p>
    <w:p w14:paraId="0BB895E0" w14:textId="2D32886B"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VIGÉSIMA TERCERA. Vigencia del CONTRATO.</w:t>
      </w:r>
      <w:r w:rsidRPr="00B21AAE">
        <w:rPr>
          <w:rFonts w:ascii="Arial" w:hAnsi="Arial" w:cs="Arial"/>
          <w:color w:val="000000" w:themeColor="text1"/>
          <w:sz w:val="20"/>
          <w:szCs w:val="20"/>
        </w:rPr>
        <w:t xml:space="preserve"> La vigencia del presente CONTRATO será a partir del **************** del 20</w:t>
      </w:r>
      <w:r w:rsidR="002252A1" w:rsidRPr="00B21AAE">
        <w:rPr>
          <w:rFonts w:ascii="Arial" w:hAnsi="Arial" w:cs="Arial"/>
          <w:color w:val="000000" w:themeColor="text1"/>
          <w:sz w:val="20"/>
          <w:szCs w:val="20"/>
        </w:rPr>
        <w:t>20</w:t>
      </w:r>
      <w:r w:rsidRPr="00B21AAE">
        <w:rPr>
          <w:rFonts w:ascii="Arial" w:hAnsi="Arial" w:cs="Arial"/>
          <w:color w:val="000000" w:themeColor="text1"/>
          <w:sz w:val="20"/>
          <w:szCs w:val="20"/>
        </w:rPr>
        <w:t xml:space="preserve"> a las ********** horas para terminar a las ********* horas del *********** de 20</w:t>
      </w:r>
      <w:r w:rsidR="002252A1" w:rsidRPr="00B21AAE">
        <w:rPr>
          <w:rFonts w:ascii="Arial" w:hAnsi="Arial" w:cs="Arial"/>
          <w:color w:val="000000" w:themeColor="text1"/>
          <w:sz w:val="20"/>
          <w:szCs w:val="20"/>
        </w:rPr>
        <w:t>23</w:t>
      </w:r>
      <w:r w:rsidRPr="00B21AAE">
        <w:rPr>
          <w:rFonts w:ascii="Arial" w:hAnsi="Arial" w:cs="Arial"/>
          <w:color w:val="000000" w:themeColor="text1"/>
          <w:sz w:val="20"/>
          <w:szCs w:val="20"/>
        </w:rPr>
        <w:t>.</w:t>
      </w:r>
    </w:p>
    <w:p w14:paraId="435A58AA" w14:textId="77777777" w:rsidR="00435257" w:rsidRDefault="00435257" w:rsidP="00435257">
      <w:pPr>
        <w:jc w:val="both"/>
        <w:rPr>
          <w:rFonts w:ascii="Arial" w:hAnsi="Arial" w:cs="Arial"/>
          <w:color w:val="000000" w:themeColor="text1"/>
          <w:sz w:val="20"/>
          <w:szCs w:val="20"/>
        </w:rPr>
      </w:pPr>
    </w:p>
    <w:p w14:paraId="1F213ABE" w14:textId="77777777" w:rsidR="00570D49" w:rsidRPr="00A85D3C" w:rsidRDefault="00570D49" w:rsidP="00570D49">
      <w:pPr>
        <w:spacing w:after="240"/>
        <w:ind w:right="-709"/>
        <w:jc w:val="both"/>
        <w:rPr>
          <w:rFonts w:ascii="Arial" w:eastAsia="Times New Roman" w:hAnsi="Arial" w:cs="Arial"/>
          <w:bCs/>
          <w:sz w:val="19"/>
        </w:rPr>
      </w:pPr>
      <w:r w:rsidRPr="00A85D3C">
        <w:rPr>
          <w:rFonts w:ascii="Arial" w:eastAsia="Times New Roman" w:hAnsi="Arial" w:cs="Arial"/>
          <w:bCs/>
          <w:sz w:val="19"/>
        </w:rPr>
        <w:t>No se otorgará prórrogas para el cumplimiento de las obligaciones establecidas en el presente CONTRATO.</w:t>
      </w:r>
    </w:p>
    <w:p w14:paraId="7C0844A0"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VIGÉSIMA CUARTA. Rescisión. </w:t>
      </w:r>
      <w:r w:rsidRPr="00B21AAE">
        <w:rPr>
          <w:rFonts w:ascii="Arial" w:hAnsi="Arial" w:cs="Arial"/>
          <w:color w:val="000000" w:themeColor="text1"/>
          <w:sz w:val="20"/>
          <w:szCs w:val="20"/>
        </w:rPr>
        <w:t xml:space="preserve">Las PARTES conviene en que, de acuerdo con lo previsto en el artículo 54 de la LEY de Adquisiciones, Arrendamiento y Servicios del Sector Público, la API podrá dar por rescindido el presente CONTRATO, sin necesidad de resolución judicial y sin responsabilidad de su parte, en cualquiera de los supuestos mencionados en dicho artículo, así como porque el PROVEEDOR incurra en alguna de las siguientes causales: </w:t>
      </w:r>
    </w:p>
    <w:p w14:paraId="643DAA48" w14:textId="77777777" w:rsidR="00435257" w:rsidRPr="00B21AAE" w:rsidRDefault="00435257" w:rsidP="00435257">
      <w:pPr>
        <w:jc w:val="both"/>
        <w:rPr>
          <w:rFonts w:ascii="Arial" w:hAnsi="Arial" w:cs="Arial"/>
          <w:color w:val="000000" w:themeColor="text1"/>
          <w:sz w:val="20"/>
          <w:szCs w:val="20"/>
        </w:rPr>
      </w:pPr>
    </w:p>
    <w:p w14:paraId="2CBA653F" w14:textId="77777777" w:rsidR="00435257" w:rsidRPr="00B21AAE" w:rsidRDefault="00435257" w:rsidP="00435257">
      <w:pPr>
        <w:ind w:left="284" w:hanging="284"/>
        <w:jc w:val="both"/>
        <w:rPr>
          <w:rFonts w:ascii="Arial" w:hAnsi="Arial" w:cs="Arial"/>
          <w:color w:val="000000" w:themeColor="text1"/>
          <w:sz w:val="20"/>
          <w:szCs w:val="20"/>
        </w:rPr>
      </w:pPr>
      <w:r w:rsidRPr="00B21AAE">
        <w:rPr>
          <w:rFonts w:ascii="Arial" w:hAnsi="Arial" w:cs="Arial"/>
          <w:color w:val="000000" w:themeColor="text1"/>
          <w:sz w:val="20"/>
          <w:szCs w:val="20"/>
        </w:rPr>
        <w:t>a)</w:t>
      </w:r>
      <w:r w:rsidRPr="00B21AAE">
        <w:rPr>
          <w:rFonts w:ascii="Arial" w:hAnsi="Arial" w:cs="Arial"/>
          <w:color w:val="000000" w:themeColor="text1"/>
          <w:sz w:val="20"/>
          <w:szCs w:val="20"/>
        </w:rPr>
        <w:tab/>
        <w:t>Que no cumpla con lo establecido en este CONTRATO en la forma, términos y condiciones en el mismo contenidos;</w:t>
      </w:r>
    </w:p>
    <w:p w14:paraId="05CAFA9B" w14:textId="77777777" w:rsidR="00435257" w:rsidRPr="00B21AAE" w:rsidRDefault="00435257" w:rsidP="006E21D2">
      <w:pPr>
        <w:numPr>
          <w:ilvl w:val="0"/>
          <w:numId w:val="73"/>
        </w:numPr>
        <w:jc w:val="both"/>
        <w:rPr>
          <w:rFonts w:ascii="Arial" w:hAnsi="Arial" w:cs="Arial"/>
          <w:color w:val="000000" w:themeColor="text1"/>
          <w:sz w:val="20"/>
          <w:szCs w:val="20"/>
        </w:rPr>
      </w:pPr>
      <w:r w:rsidRPr="00B21AAE">
        <w:rPr>
          <w:rFonts w:ascii="Arial" w:hAnsi="Arial" w:cs="Arial"/>
          <w:color w:val="000000" w:themeColor="text1"/>
          <w:sz w:val="20"/>
          <w:szCs w:val="20"/>
        </w:rPr>
        <w:t>Que suspenda injustificadamente la prestación de los SERVICIOS sea total o parcialmente;</w:t>
      </w:r>
    </w:p>
    <w:p w14:paraId="56FCC22E" w14:textId="77777777" w:rsidR="00435257" w:rsidRPr="00B21AAE" w:rsidRDefault="00435257" w:rsidP="006E21D2">
      <w:pPr>
        <w:numPr>
          <w:ilvl w:val="0"/>
          <w:numId w:val="73"/>
        </w:numPr>
        <w:jc w:val="both"/>
        <w:rPr>
          <w:rFonts w:ascii="Arial" w:hAnsi="Arial" w:cs="Arial"/>
          <w:color w:val="000000" w:themeColor="text1"/>
          <w:sz w:val="20"/>
          <w:szCs w:val="20"/>
        </w:rPr>
      </w:pPr>
      <w:r w:rsidRPr="00B21AAE">
        <w:rPr>
          <w:rFonts w:ascii="Arial" w:hAnsi="Arial" w:cs="Arial"/>
          <w:color w:val="000000" w:themeColor="text1"/>
          <w:sz w:val="20"/>
          <w:szCs w:val="20"/>
        </w:rPr>
        <w:t>Que no brinde los SERVICIOS de conformidad con lo estipulado, o sin motivo justificado, desacate las instrucciones escritas de la API;</w:t>
      </w:r>
    </w:p>
    <w:p w14:paraId="39B24F8E" w14:textId="77777777" w:rsidR="00435257" w:rsidRPr="00B21AAE" w:rsidRDefault="00435257" w:rsidP="006E21D2">
      <w:pPr>
        <w:numPr>
          <w:ilvl w:val="0"/>
          <w:numId w:val="73"/>
        </w:numPr>
        <w:jc w:val="both"/>
        <w:rPr>
          <w:rFonts w:ascii="Arial" w:hAnsi="Arial" w:cs="Arial"/>
          <w:color w:val="000000" w:themeColor="text1"/>
          <w:sz w:val="20"/>
          <w:szCs w:val="20"/>
        </w:rPr>
      </w:pPr>
      <w:r w:rsidRPr="00B21AAE">
        <w:rPr>
          <w:rFonts w:ascii="Arial" w:hAnsi="Arial" w:cs="Arial"/>
          <w:color w:val="000000" w:themeColor="text1"/>
          <w:sz w:val="20"/>
          <w:szCs w:val="20"/>
        </w:rPr>
        <w:t>Que deje de contar con los elementos técnicos, financieros, humanos y materiales necesarios para la prestación de los SERVICIOS;</w:t>
      </w:r>
    </w:p>
    <w:p w14:paraId="08A2C332" w14:textId="77777777" w:rsidR="00435257" w:rsidRPr="00B21AAE" w:rsidRDefault="00435257" w:rsidP="00435257">
      <w:pPr>
        <w:ind w:left="284" w:hanging="284"/>
        <w:jc w:val="both"/>
        <w:rPr>
          <w:rFonts w:ascii="Arial" w:hAnsi="Arial" w:cs="Arial"/>
          <w:color w:val="000000" w:themeColor="text1"/>
          <w:sz w:val="20"/>
          <w:szCs w:val="20"/>
        </w:rPr>
      </w:pPr>
      <w:r w:rsidRPr="00B21AAE">
        <w:rPr>
          <w:rFonts w:ascii="Arial" w:hAnsi="Arial" w:cs="Arial"/>
          <w:color w:val="000000" w:themeColor="text1"/>
          <w:sz w:val="20"/>
          <w:szCs w:val="20"/>
        </w:rPr>
        <w:t>e)</w:t>
      </w:r>
      <w:r w:rsidRPr="00B21AAE">
        <w:rPr>
          <w:rFonts w:ascii="Arial" w:hAnsi="Arial" w:cs="Arial"/>
          <w:color w:val="000000" w:themeColor="text1"/>
          <w:sz w:val="20"/>
          <w:szCs w:val="20"/>
        </w:rPr>
        <w:tab/>
        <w:t>Que se declare en quiebra, suspensión de pagos o si hace cesión de bienes en forma que afecte  este CONTRATO, inclusive por remate judicial;</w:t>
      </w:r>
    </w:p>
    <w:p w14:paraId="67270903" w14:textId="77777777" w:rsidR="00435257" w:rsidRPr="00B21AAE" w:rsidRDefault="00435257" w:rsidP="00435257">
      <w:pPr>
        <w:ind w:left="284" w:hanging="284"/>
        <w:jc w:val="both"/>
        <w:rPr>
          <w:rFonts w:ascii="Arial" w:hAnsi="Arial" w:cs="Arial"/>
          <w:color w:val="000000" w:themeColor="text1"/>
          <w:sz w:val="20"/>
          <w:szCs w:val="20"/>
        </w:rPr>
      </w:pPr>
      <w:r w:rsidRPr="00B21AAE">
        <w:rPr>
          <w:rFonts w:ascii="Arial" w:hAnsi="Arial" w:cs="Arial"/>
          <w:color w:val="000000" w:themeColor="text1"/>
          <w:sz w:val="20"/>
          <w:szCs w:val="20"/>
        </w:rPr>
        <w:t>f)</w:t>
      </w:r>
      <w:r w:rsidRPr="00B21AAE">
        <w:rPr>
          <w:rFonts w:ascii="Arial" w:hAnsi="Arial" w:cs="Arial"/>
          <w:color w:val="000000" w:themeColor="text1"/>
          <w:sz w:val="20"/>
          <w:szCs w:val="20"/>
        </w:rPr>
        <w:tab/>
        <w:t>Que no otorgue a la API, ni a otras dependencias que tengan facultad de intervenir, las facilidades y datos necesarios para la inspección, vigilancia y supervisión de los SERVICIOS;</w:t>
      </w:r>
    </w:p>
    <w:p w14:paraId="5F91AC9A" w14:textId="77777777" w:rsidR="00435257" w:rsidRPr="00B21AAE" w:rsidRDefault="00435257" w:rsidP="00435257">
      <w:pPr>
        <w:ind w:left="284" w:hanging="284"/>
        <w:jc w:val="both"/>
        <w:rPr>
          <w:rFonts w:ascii="Arial" w:hAnsi="Arial" w:cs="Arial"/>
          <w:color w:val="000000" w:themeColor="text1"/>
          <w:sz w:val="20"/>
          <w:szCs w:val="20"/>
        </w:rPr>
      </w:pPr>
      <w:r w:rsidRPr="00B21AAE">
        <w:rPr>
          <w:rFonts w:ascii="Arial" w:hAnsi="Arial" w:cs="Arial"/>
          <w:color w:val="000000" w:themeColor="text1"/>
          <w:sz w:val="20"/>
          <w:szCs w:val="20"/>
        </w:rPr>
        <w:t>g)</w:t>
      </w:r>
      <w:r w:rsidRPr="00B21AAE">
        <w:rPr>
          <w:rFonts w:ascii="Arial" w:hAnsi="Arial" w:cs="Arial"/>
          <w:color w:val="000000" w:themeColor="text1"/>
          <w:sz w:val="20"/>
          <w:szCs w:val="20"/>
        </w:rPr>
        <w:tab/>
        <w:t>Que subcontrate o ceda los derechos y obligaciones derivados de este CONTRATO sin autorización expresa y escrita por la API;</w:t>
      </w:r>
    </w:p>
    <w:p w14:paraId="72977B17" w14:textId="77777777" w:rsidR="00435257" w:rsidRPr="00B21AAE" w:rsidRDefault="00435257" w:rsidP="00435257">
      <w:pPr>
        <w:ind w:left="284" w:hanging="284"/>
        <w:jc w:val="both"/>
        <w:rPr>
          <w:rFonts w:ascii="Arial" w:hAnsi="Arial" w:cs="Arial"/>
          <w:color w:val="000000" w:themeColor="text1"/>
          <w:sz w:val="20"/>
          <w:szCs w:val="20"/>
        </w:rPr>
      </w:pPr>
      <w:r w:rsidRPr="00B21AAE">
        <w:rPr>
          <w:rFonts w:ascii="Arial" w:hAnsi="Arial" w:cs="Arial"/>
          <w:color w:val="000000" w:themeColor="text1"/>
          <w:sz w:val="20"/>
          <w:szCs w:val="20"/>
        </w:rPr>
        <w:t>h)</w:t>
      </w:r>
      <w:r w:rsidRPr="00B21AAE">
        <w:rPr>
          <w:rFonts w:ascii="Arial" w:hAnsi="Arial" w:cs="Arial"/>
          <w:color w:val="000000" w:themeColor="text1"/>
          <w:sz w:val="20"/>
          <w:szCs w:val="20"/>
        </w:rPr>
        <w:tab/>
        <w:t>Que no otorgue la garantía en la forma y términos establecidos en la cláusula VIGESIMA PRIMERA;</w:t>
      </w:r>
    </w:p>
    <w:p w14:paraId="385A17D1" w14:textId="77777777" w:rsidR="00435257" w:rsidRPr="00B21AAE" w:rsidRDefault="00435257" w:rsidP="006E21D2">
      <w:pPr>
        <w:numPr>
          <w:ilvl w:val="0"/>
          <w:numId w:val="74"/>
        </w:numPr>
        <w:jc w:val="both"/>
        <w:rPr>
          <w:rFonts w:ascii="Arial" w:hAnsi="Arial" w:cs="Arial"/>
          <w:color w:val="000000" w:themeColor="text1"/>
          <w:sz w:val="20"/>
          <w:szCs w:val="20"/>
        </w:rPr>
      </w:pPr>
      <w:r w:rsidRPr="00B21AAE">
        <w:rPr>
          <w:rFonts w:ascii="Arial" w:hAnsi="Arial" w:cs="Arial"/>
          <w:color w:val="000000" w:themeColor="text1"/>
          <w:sz w:val="20"/>
          <w:szCs w:val="20"/>
        </w:rPr>
        <w:t>Que no cumpla con sus obligaciones obrero-patronales;</w:t>
      </w:r>
    </w:p>
    <w:p w14:paraId="73508D81" w14:textId="77777777" w:rsidR="00435257" w:rsidRPr="00B21AAE" w:rsidRDefault="00435257" w:rsidP="006E21D2">
      <w:pPr>
        <w:numPr>
          <w:ilvl w:val="0"/>
          <w:numId w:val="74"/>
        </w:numPr>
        <w:jc w:val="both"/>
        <w:rPr>
          <w:rFonts w:ascii="Arial" w:hAnsi="Arial" w:cs="Arial"/>
          <w:color w:val="000000" w:themeColor="text1"/>
          <w:sz w:val="20"/>
          <w:szCs w:val="20"/>
        </w:rPr>
      </w:pPr>
      <w:r w:rsidRPr="00B21AAE">
        <w:rPr>
          <w:rFonts w:ascii="Arial" w:hAnsi="Arial" w:cs="Arial"/>
          <w:color w:val="000000" w:themeColor="text1"/>
          <w:sz w:val="20"/>
          <w:szCs w:val="20"/>
        </w:rPr>
        <w:t>Que no otorgue la remuneración a sus empleados de acuerdo a lo presentado a la API en los desgloses de precios unitarios Anexo Uno de este CONTRATO;</w:t>
      </w:r>
    </w:p>
    <w:p w14:paraId="7451933C" w14:textId="77777777" w:rsidR="00435257" w:rsidRPr="00B21AAE" w:rsidRDefault="00435257" w:rsidP="006E21D2">
      <w:pPr>
        <w:numPr>
          <w:ilvl w:val="0"/>
          <w:numId w:val="74"/>
        </w:numPr>
        <w:jc w:val="both"/>
        <w:rPr>
          <w:rFonts w:ascii="Arial" w:hAnsi="Arial" w:cs="Arial"/>
          <w:color w:val="000000" w:themeColor="text1"/>
          <w:sz w:val="20"/>
          <w:szCs w:val="20"/>
        </w:rPr>
      </w:pPr>
      <w:r w:rsidRPr="00B21AAE">
        <w:rPr>
          <w:rFonts w:ascii="Arial" w:hAnsi="Arial" w:cs="Arial"/>
          <w:color w:val="000000" w:themeColor="text1"/>
          <w:sz w:val="20"/>
          <w:szCs w:val="20"/>
        </w:rPr>
        <w:t>Que no acate el manual de procedimientos operativos que se señala en el Anexo Uno del presente CONTRATO.</w:t>
      </w:r>
    </w:p>
    <w:p w14:paraId="788A4AEC" w14:textId="77777777" w:rsidR="00435257" w:rsidRPr="00B21AAE" w:rsidRDefault="00435257" w:rsidP="006E21D2">
      <w:pPr>
        <w:numPr>
          <w:ilvl w:val="0"/>
          <w:numId w:val="74"/>
        </w:numPr>
        <w:jc w:val="both"/>
        <w:rPr>
          <w:rFonts w:ascii="Arial" w:hAnsi="Arial" w:cs="Arial"/>
          <w:color w:val="000000" w:themeColor="text1"/>
          <w:sz w:val="20"/>
          <w:szCs w:val="20"/>
        </w:rPr>
      </w:pPr>
      <w:r w:rsidRPr="00B21AAE">
        <w:rPr>
          <w:rFonts w:ascii="Arial" w:hAnsi="Arial" w:cs="Arial"/>
          <w:color w:val="000000" w:themeColor="text1"/>
          <w:sz w:val="20"/>
          <w:szCs w:val="20"/>
        </w:rPr>
        <w:t>Que incumpla cualquiera de las obligaciones estipuladas en el presente CONTRATO para la cual no se señale una pena convencional.</w:t>
      </w:r>
    </w:p>
    <w:p w14:paraId="6C692FC0" w14:textId="77777777" w:rsidR="00435257" w:rsidRPr="00B21AAE" w:rsidRDefault="00435257" w:rsidP="006E21D2">
      <w:pPr>
        <w:numPr>
          <w:ilvl w:val="0"/>
          <w:numId w:val="74"/>
        </w:numPr>
        <w:tabs>
          <w:tab w:val="num" w:pos="400"/>
        </w:tabs>
        <w:jc w:val="both"/>
        <w:rPr>
          <w:rFonts w:ascii="Arial" w:hAnsi="Arial" w:cs="Arial"/>
          <w:color w:val="000000" w:themeColor="text1"/>
          <w:sz w:val="20"/>
          <w:szCs w:val="20"/>
        </w:rPr>
      </w:pPr>
      <w:r w:rsidRPr="00B21AAE">
        <w:rPr>
          <w:rFonts w:ascii="Arial" w:hAnsi="Arial" w:cs="Arial"/>
          <w:color w:val="000000" w:themeColor="text1"/>
          <w:sz w:val="20"/>
          <w:szCs w:val="20"/>
        </w:rPr>
        <w:t xml:space="preserve">En cualquier momento, durante la ejecución del  presente contrato, cuando se derive que el PROVEEDOR, presentó durante el procedimiento de contratación, documentación apócrifa o falsa. </w:t>
      </w:r>
    </w:p>
    <w:p w14:paraId="1A59C7DF" w14:textId="77777777" w:rsidR="00435257" w:rsidRPr="00B21AAE" w:rsidRDefault="00435257" w:rsidP="006E21D2">
      <w:pPr>
        <w:numPr>
          <w:ilvl w:val="0"/>
          <w:numId w:val="74"/>
        </w:numPr>
        <w:jc w:val="both"/>
        <w:rPr>
          <w:rFonts w:ascii="Arial" w:hAnsi="Arial" w:cs="Arial"/>
          <w:color w:val="000000" w:themeColor="text1"/>
          <w:sz w:val="20"/>
          <w:szCs w:val="20"/>
        </w:rPr>
      </w:pPr>
      <w:r w:rsidRPr="00B21AAE">
        <w:rPr>
          <w:rFonts w:ascii="Arial" w:hAnsi="Arial" w:cs="Arial"/>
          <w:color w:val="000000" w:themeColor="text1"/>
          <w:sz w:val="20"/>
          <w:szCs w:val="20"/>
        </w:rPr>
        <w:t>Que el PROVEEDOR otorgue salarios por debajo de lo ofertado en su propuesta económica.</w:t>
      </w:r>
    </w:p>
    <w:p w14:paraId="015577E1" w14:textId="77777777" w:rsidR="00435257" w:rsidRPr="00B21AAE" w:rsidRDefault="00435257" w:rsidP="006E21D2">
      <w:pPr>
        <w:numPr>
          <w:ilvl w:val="0"/>
          <w:numId w:val="74"/>
        </w:numPr>
        <w:jc w:val="both"/>
        <w:rPr>
          <w:rFonts w:ascii="Arial" w:hAnsi="Arial" w:cs="Arial"/>
          <w:color w:val="000000" w:themeColor="text1"/>
          <w:sz w:val="20"/>
          <w:szCs w:val="20"/>
        </w:rPr>
      </w:pPr>
      <w:r w:rsidRPr="00B21AAE">
        <w:rPr>
          <w:rFonts w:ascii="Arial" w:hAnsi="Arial" w:cs="Arial"/>
          <w:color w:val="000000" w:themeColor="text1"/>
          <w:sz w:val="20"/>
          <w:szCs w:val="20"/>
        </w:rPr>
        <w:t>Será motivo de rescisión del CONTRATO, cuando durante 3 (tres) veces (no necesariamente consecutivas) presente las siguientes fallas:</w:t>
      </w:r>
    </w:p>
    <w:p w14:paraId="46E49940" w14:textId="77777777" w:rsidR="00435257" w:rsidRPr="00B21AAE" w:rsidRDefault="00435257" w:rsidP="00435257">
      <w:pPr>
        <w:jc w:val="both"/>
        <w:rPr>
          <w:rFonts w:ascii="Arial" w:hAnsi="Arial" w:cs="Arial"/>
          <w:color w:val="000000" w:themeColor="text1"/>
          <w:sz w:val="20"/>
          <w:szCs w:val="20"/>
        </w:rPr>
      </w:pPr>
    </w:p>
    <w:p w14:paraId="4AD81407" w14:textId="77777777" w:rsidR="00435257" w:rsidRPr="00B21AAE" w:rsidRDefault="00435257" w:rsidP="006E21D2">
      <w:pPr>
        <w:numPr>
          <w:ilvl w:val="0"/>
          <w:numId w:val="75"/>
        </w:numPr>
        <w:ind w:left="851"/>
        <w:jc w:val="both"/>
        <w:rPr>
          <w:rFonts w:ascii="Arial" w:hAnsi="Arial" w:cs="Arial"/>
          <w:color w:val="000000" w:themeColor="text1"/>
          <w:sz w:val="20"/>
          <w:szCs w:val="20"/>
        </w:rPr>
      </w:pPr>
      <w:r w:rsidRPr="00B21AAE">
        <w:rPr>
          <w:rFonts w:ascii="Arial" w:hAnsi="Arial" w:cs="Arial"/>
          <w:color w:val="000000" w:themeColor="text1"/>
          <w:sz w:val="20"/>
          <w:szCs w:val="20"/>
        </w:rPr>
        <w:t>Porcentaje de asistencia menor al 95 % (noventa y cinco por ciento) del total mensual.</w:t>
      </w:r>
    </w:p>
    <w:p w14:paraId="5E85256F" w14:textId="77777777" w:rsidR="00435257" w:rsidRPr="00B21AAE" w:rsidRDefault="00435257" w:rsidP="006E21D2">
      <w:pPr>
        <w:numPr>
          <w:ilvl w:val="0"/>
          <w:numId w:val="75"/>
        </w:numPr>
        <w:ind w:left="851"/>
        <w:jc w:val="both"/>
        <w:rPr>
          <w:rFonts w:ascii="Arial" w:hAnsi="Arial" w:cs="Arial"/>
          <w:color w:val="000000" w:themeColor="text1"/>
          <w:sz w:val="20"/>
          <w:szCs w:val="20"/>
        </w:rPr>
      </w:pPr>
      <w:r w:rsidRPr="00B21AAE">
        <w:rPr>
          <w:rFonts w:ascii="Arial" w:hAnsi="Arial" w:cs="Arial"/>
          <w:color w:val="000000" w:themeColor="text1"/>
          <w:sz w:val="20"/>
          <w:szCs w:val="20"/>
        </w:rPr>
        <w:t>Porcentaje de rotación mayor al 10 % (diez por ciento) del total mensual.</w:t>
      </w:r>
    </w:p>
    <w:p w14:paraId="34FA0BCF" w14:textId="77777777" w:rsidR="00435257" w:rsidRPr="00B21AAE" w:rsidRDefault="00435257" w:rsidP="006E21D2">
      <w:pPr>
        <w:numPr>
          <w:ilvl w:val="0"/>
          <w:numId w:val="75"/>
        </w:numPr>
        <w:ind w:left="851"/>
        <w:jc w:val="both"/>
        <w:rPr>
          <w:rFonts w:ascii="Arial" w:hAnsi="Arial" w:cs="Arial"/>
          <w:color w:val="000000" w:themeColor="text1"/>
          <w:sz w:val="20"/>
          <w:szCs w:val="20"/>
        </w:rPr>
      </w:pPr>
      <w:r w:rsidRPr="00B21AAE">
        <w:rPr>
          <w:rFonts w:ascii="Arial" w:hAnsi="Arial" w:cs="Arial"/>
          <w:color w:val="000000" w:themeColor="text1"/>
          <w:sz w:val="20"/>
          <w:szCs w:val="20"/>
        </w:rPr>
        <w:t>No proporciona oportunamente los documentos que demuestren el cumplimiento de las obligaciones patronales legales, cuando éstos sean requeridos por la API. O cualquier documentación relacionada con el personal o equipo suministrado.</w:t>
      </w:r>
    </w:p>
    <w:p w14:paraId="77A3E108" w14:textId="77777777" w:rsidR="00435257" w:rsidRPr="00B21AAE" w:rsidRDefault="00435257" w:rsidP="006E21D2">
      <w:pPr>
        <w:pStyle w:val="Prrafodelista"/>
        <w:numPr>
          <w:ilvl w:val="0"/>
          <w:numId w:val="74"/>
        </w:numPr>
        <w:spacing w:after="0" w:line="240" w:lineRule="auto"/>
        <w:jc w:val="both"/>
        <w:rPr>
          <w:color w:val="000000" w:themeColor="text1"/>
        </w:rPr>
      </w:pPr>
      <w:r w:rsidRPr="00B21AAE">
        <w:rPr>
          <w:color w:val="000000" w:themeColor="text1"/>
        </w:rPr>
        <w:t>En general, cualquier otra causa expresa, señalada en el presente instrumento.</w:t>
      </w:r>
    </w:p>
    <w:p w14:paraId="64FCF221" w14:textId="77777777" w:rsidR="00435257" w:rsidRPr="00B21AAE" w:rsidRDefault="00435257" w:rsidP="00435257">
      <w:pPr>
        <w:jc w:val="both"/>
        <w:rPr>
          <w:rFonts w:ascii="Arial" w:hAnsi="Arial" w:cs="Arial"/>
          <w:color w:val="000000" w:themeColor="text1"/>
          <w:sz w:val="20"/>
          <w:szCs w:val="20"/>
        </w:rPr>
      </w:pPr>
    </w:p>
    <w:p w14:paraId="56E1D080"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En caso de incumplimiento o violación por parte del PROVEEDOR de cualquiera de los supuestos antes mencionados, la API podrá optar entre exigir el cumplimiento del CONTRATO o bien decidir la rescisión del mismo, y aplicar la garantía de cumplimiento.</w:t>
      </w:r>
    </w:p>
    <w:p w14:paraId="3008A9A6" w14:textId="77777777" w:rsidR="00435257" w:rsidRPr="00B21AAE" w:rsidRDefault="00435257" w:rsidP="00435257">
      <w:pPr>
        <w:jc w:val="both"/>
        <w:rPr>
          <w:rFonts w:ascii="Arial" w:hAnsi="Arial" w:cs="Arial"/>
          <w:color w:val="000000" w:themeColor="text1"/>
          <w:sz w:val="20"/>
          <w:szCs w:val="20"/>
        </w:rPr>
      </w:pPr>
    </w:p>
    <w:p w14:paraId="57611567"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VIGESIMA QUINTA. Procedimiento de rescisión.</w:t>
      </w:r>
      <w:r w:rsidRPr="00B21AAE">
        <w:rPr>
          <w:rFonts w:ascii="Arial" w:hAnsi="Arial" w:cs="Arial"/>
          <w:color w:val="000000" w:themeColor="text1"/>
          <w:sz w:val="20"/>
          <w:szCs w:val="20"/>
        </w:rPr>
        <w:t xml:space="preserve"> Si la API considera que el PROVEEDOR ha incurrido en alguna de las causas de rescisión consignadas en la cláusula precedente, o si por segunda ocasión comete una falta de las consignadas en la cláusula DECIMA NOVENA, le notificará por escrito en el domicilio común señalado en la declaración II.8 del presente instrumento, el incumplimiento o causal de rescisión en la que ha incurrido, a efecto de que ésta exponga lo que a su derecho convenga en un plazo no mayor de 5 (cinco) días hábiles siguientes, a partir de la notificación respectiva. Si transcurre dicho plazo sin que el PROVEEDOR realice manifestación alguna en su defensa, o si después de analizar las razones expuestas por ésta, la API estima que no son satisfactorias, resolverá conforme a lo dispuesto en el último párrafo de la cláusula anterior, lo que se comunicará dentro de los 15 (quince) días hábiles siguientes al plazo antes señalado.</w:t>
      </w:r>
    </w:p>
    <w:p w14:paraId="427EF0ED" w14:textId="77777777" w:rsidR="00435257" w:rsidRPr="00B21AAE" w:rsidRDefault="00435257" w:rsidP="00435257">
      <w:pPr>
        <w:jc w:val="both"/>
        <w:rPr>
          <w:rFonts w:ascii="Arial" w:hAnsi="Arial" w:cs="Arial"/>
          <w:color w:val="000000" w:themeColor="text1"/>
          <w:sz w:val="20"/>
          <w:szCs w:val="20"/>
        </w:rPr>
      </w:pPr>
    </w:p>
    <w:p w14:paraId="1AED8C24"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VIGESIMA SEXTA. Impuestos y derechos. </w:t>
      </w:r>
      <w:r w:rsidRPr="00B21AAE">
        <w:rPr>
          <w:rFonts w:ascii="Arial" w:hAnsi="Arial" w:cs="Arial"/>
          <w:color w:val="000000" w:themeColor="text1"/>
          <w:sz w:val="20"/>
          <w:szCs w:val="20"/>
        </w:rPr>
        <w:t>Cualquier impuesto o derecho que se cause con motivo del otorgamiento o de ejecución de este CONTRATO, será a cargo de la parte que deba cubrirlo de acuerdo con las Leyes fiscales aplicables, sin perjuicio de la obligación de retención que, en su caso incumba a la API.</w:t>
      </w:r>
    </w:p>
    <w:p w14:paraId="262604F7" w14:textId="77777777" w:rsidR="00435257" w:rsidRPr="00B21AAE" w:rsidRDefault="00435257" w:rsidP="00435257">
      <w:pPr>
        <w:jc w:val="both"/>
        <w:rPr>
          <w:rFonts w:ascii="Arial" w:hAnsi="Arial" w:cs="Arial"/>
          <w:color w:val="000000" w:themeColor="text1"/>
          <w:sz w:val="20"/>
          <w:szCs w:val="20"/>
        </w:rPr>
      </w:pPr>
    </w:p>
    <w:p w14:paraId="1B9940F0"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VIGESIMA SÉPTIMA. Notificaciones. </w:t>
      </w:r>
      <w:r w:rsidRPr="00B21AAE">
        <w:rPr>
          <w:rFonts w:ascii="Arial" w:hAnsi="Arial" w:cs="Arial"/>
          <w:color w:val="000000" w:themeColor="text1"/>
          <w:sz w:val="20"/>
          <w:szCs w:val="20"/>
        </w:rPr>
        <w:t>Cualquier notificación o diligencia relacionada con lo establecido en este CONTRATO se entenderán válidas y eficaces si se hacen o se practican en los domicilios señalados por las PARTES en el capítulo de declaraciones, mientras alguna de ellas no dé noticia fehaciente de su cambio de domicilio a la otra.</w:t>
      </w:r>
    </w:p>
    <w:p w14:paraId="615CFC6B" w14:textId="77777777" w:rsidR="00435257" w:rsidRPr="00B21AAE" w:rsidRDefault="00435257" w:rsidP="00435257">
      <w:pPr>
        <w:jc w:val="both"/>
        <w:rPr>
          <w:rFonts w:ascii="Arial" w:hAnsi="Arial" w:cs="Arial"/>
          <w:color w:val="000000" w:themeColor="text1"/>
          <w:sz w:val="20"/>
          <w:szCs w:val="20"/>
        </w:rPr>
      </w:pPr>
    </w:p>
    <w:p w14:paraId="474C8EC8" w14:textId="28F20CC0"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VIGESIMA OCTAVA. Legislación aplicable.</w:t>
      </w:r>
      <w:r w:rsidRPr="00B21AAE">
        <w:rPr>
          <w:rFonts w:ascii="Arial" w:hAnsi="Arial" w:cs="Arial"/>
          <w:color w:val="000000" w:themeColor="text1"/>
          <w:sz w:val="20"/>
          <w:szCs w:val="20"/>
        </w:rPr>
        <w:t xml:space="preserve"> Las PARTES se sujetan estrictamente, a todas y cada una de las cláusulas del presente instrumento, así como a los términos de referencia señalados en el </w:t>
      </w:r>
      <w:r w:rsidRPr="00B21AAE">
        <w:rPr>
          <w:rFonts w:ascii="Arial" w:hAnsi="Arial" w:cs="Arial"/>
          <w:b/>
          <w:color w:val="000000" w:themeColor="text1"/>
          <w:sz w:val="20"/>
          <w:szCs w:val="20"/>
        </w:rPr>
        <w:t>Anexo Uno</w:t>
      </w:r>
      <w:r w:rsidRPr="00B21AAE">
        <w:rPr>
          <w:rFonts w:ascii="Arial" w:hAnsi="Arial" w:cs="Arial"/>
          <w:color w:val="000000" w:themeColor="text1"/>
          <w:sz w:val="20"/>
          <w:szCs w:val="20"/>
        </w:rPr>
        <w:t>, lineamientos, procedimientos y requisitos que establece la Ley de Adquisiciones, Arrendamientos y Servicios del Sector Público y demás normas y disposiciones reglamentarias o administrativas que le sean aplicables.</w:t>
      </w:r>
    </w:p>
    <w:p w14:paraId="5F0E5670" w14:textId="77777777" w:rsidR="00435257" w:rsidRPr="00B21AAE" w:rsidRDefault="00435257" w:rsidP="00435257">
      <w:pPr>
        <w:jc w:val="both"/>
        <w:rPr>
          <w:rFonts w:ascii="Arial" w:hAnsi="Arial" w:cs="Arial"/>
          <w:color w:val="000000" w:themeColor="text1"/>
          <w:sz w:val="20"/>
          <w:szCs w:val="20"/>
        </w:rPr>
      </w:pPr>
    </w:p>
    <w:p w14:paraId="4416E0FA"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En lo no previsto en las disposiciones mencionadas en el párrafo anterior ni en este CONTRATO, el presente documentos se interpretará tomando en cuenta la forma y términos en que las PARTES quisieron obligarse, los usos y costumbres civiles y mercantiles y los principios generales de derecho.</w:t>
      </w:r>
    </w:p>
    <w:p w14:paraId="3CC1ABF0" w14:textId="77777777" w:rsidR="00435257" w:rsidRPr="00B21AAE" w:rsidRDefault="00435257" w:rsidP="00435257">
      <w:pPr>
        <w:jc w:val="both"/>
        <w:rPr>
          <w:rFonts w:ascii="Arial" w:hAnsi="Arial" w:cs="Arial"/>
          <w:b/>
          <w:color w:val="000000" w:themeColor="text1"/>
          <w:sz w:val="20"/>
          <w:szCs w:val="20"/>
        </w:rPr>
      </w:pPr>
    </w:p>
    <w:p w14:paraId="6CEDFD36"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VIGÉSIMA NOVENA.</w:t>
      </w:r>
      <w:r w:rsidRPr="00B21AAE">
        <w:rPr>
          <w:rFonts w:ascii="Arial" w:hAnsi="Arial" w:cs="Arial"/>
          <w:color w:val="000000" w:themeColor="text1"/>
          <w:sz w:val="20"/>
          <w:szCs w:val="20"/>
        </w:rPr>
        <w:t xml:space="preserve"> </w:t>
      </w:r>
      <w:r w:rsidRPr="00B21AAE">
        <w:rPr>
          <w:rFonts w:ascii="Arial" w:hAnsi="Arial" w:cs="Arial"/>
          <w:b/>
          <w:color w:val="000000" w:themeColor="text1"/>
          <w:sz w:val="20"/>
          <w:szCs w:val="20"/>
        </w:rPr>
        <w:t xml:space="preserve">Patentes, marcas y derechos de autor. </w:t>
      </w:r>
      <w:r w:rsidRPr="00B21AAE">
        <w:rPr>
          <w:rFonts w:ascii="Arial" w:hAnsi="Arial" w:cs="Arial"/>
          <w:color w:val="000000" w:themeColor="text1"/>
          <w:sz w:val="20"/>
          <w:szCs w:val="20"/>
        </w:rPr>
        <w:t>El PROVEEDOR asume la responsabilidad total para el caso que al prestar los SERVICIOS, infrinja patentes o marcas, o viole registros de derechos de autor, así como derechos exclusivos, propiedad intelectual o industrial, así mismo cualquier otra normatividad relacionada o similar.</w:t>
      </w:r>
    </w:p>
    <w:p w14:paraId="0117F775" w14:textId="77777777" w:rsidR="00435257" w:rsidRPr="00B21AAE" w:rsidRDefault="00435257" w:rsidP="00435257">
      <w:pPr>
        <w:jc w:val="both"/>
        <w:rPr>
          <w:rFonts w:ascii="Arial" w:hAnsi="Arial" w:cs="Arial"/>
          <w:color w:val="000000" w:themeColor="text1"/>
          <w:sz w:val="20"/>
          <w:szCs w:val="20"/>
        </w:rPr>
      </w:pPr>
    </w:p>
    <w:p w14:paraId="0F7CFA48" w14:textId="77777777" w:rsidR="00435257"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En caso de violaciones en materia de derechos inherentes a la propiedad intelectual, con motivo del suministro de los SERVICIOS, la responsabilidad estará a cargo del PROVEEDOR y eximirá a la API de toda responsabilidad.</w:t>
      </w:r>
    </w:p>
    <w:p w14:paraId="17C767B8" w14:textId="77777777" w:rsidR="001E3D93" w:rsidRDefault="001E3D93" w:rsidP="00435257">
      <w:pPr>
        <w:jc w:val="both"/>
        <w:rPr>
          <w:rFonts w:ascii="Arial" w:hAnsi="Arial" w:cs="Arial"/>
          <w:color w:val="000000" w:themeColor="text1"/>
          <w:sz w:val="20"/>
          <w:szCs w:val="20"/>
        </w:rPr>
      </w:pPr>
    </w:p>
    <w:p w14:paraId="3ABAE9C5" w14:textId="77777777" w:rsidR="001E3D93" w:rsidRPr="001E3D93" w:rsidRDefault="001E3D93" w:rsidP="001E3D93">
      <w:pPr>
        <w:jc w:val="both"/>
        <w:rPr>
          <w:rFonts w:ascii="Arial" w:hAnsi="Arial" w:cs="Arial"/>
          <w:color w:val="000000" w:themeColor="text1"/>
          <w:sz w:val="20"/>
          <w:szCs w:val="20"/>
        </w:rPr>
      </w:pPr>
      <w:r w:rsidRPr="001E3D93">
        <w:rPr>
          <w:rFonts w:ascii="Arial" w:hAnsi="Arial" w:cs="Arial"/>
          <w:color w:val="000000" w:themeColor="text1"/>
          <w:sz w:val="20"/>
          <w:szCs w:val="20"/>
        </w:rPr>
        <w:t>El PROVEEDOR, será el único responsable del uso de las licencias, autorizaciones y permisos que requiera para la prestación de los servicios referidos en el presente CONTRATO.</w:t>
      </w:r>
    </w:p>
    <w:p w14:paraId="57E2CBB1" w14:textId="77777777" w:rsidR="001E3D93" w:rsidRPr="00B21AAE" w:rsidRDefault="001E3D93" w:rsidP="00435257">
      <w:pPr>
        <w:jc w:val="both"/>
        <w:rPr>
          <w:rFonts w:ascii="Arial" w:hAnsi="Arial" w:cs="Arial"/>
          <w:color w:val="000000" w:themeColor="text1"/>
          <w:sz w:val="20"/>
          <w:szCs w:val="20"/>
        </w:rPr>
      </w:pPr>
    </w:p>
    <w:p w14:paraId="489A472B" w14:textId="77777777" w:rsidR="00435257" w:rsidRPr="00B21AAE" w:rsidRDefault="00435257" w:rsidP="00435257">
      <w:pPr>
        <w:jc w:val="both"/>
        <w:rPr>
          <w:rFonts w:ascii="Arial" w:hAnsi="Arial" w:cs="Arial"/>
          <w:b/>
          <w:color w:val="000000" w:themeColor="text1"/>
          <w:sz w:val="20"/>
          <w:szCs w:val="20"/>
        </w:rPr>
      </w:pPr>
    </w:p>
    <w:p w14:paraId="61A905A3"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TRIGÉSIMA. Jurisdicción. </w:t>
      </w:r>
      <w:r w:rsidRPr="00B21AAE">
        <w:rPr>
          <w:rFonts w:ascii="Arial" w:hAnsi="Arial" w:cs="Arial"/>
          <w:color w:val="000000" w:themeColor="text1"/>
          <w:sz w:val="20"/>
          <w:szCs w:val="20"/>
        </w:rPr>
        <w:t>Para la interpretación y cumplimiento de este CONTRATO y para todo aquello que no esté expresamente establecido en el mismo, las PARTES convienen en someterse a la jurisdicción de los tribunales federales de la ciudad de Villahermosa, Tabasco, por lo tanto, el PROVEEDOR renuncia al fuero que tuviera que corresponderle por razón de su domicilio presente, futuro o por cualquier otra causa.</w:t>
      </w:r>
    </w:p>
    <w:p w14:paraId="2C4A2B9D" w14:textId="77777777" w:rsidR="00435257" w:rsidRPr="00B21AAE" w:rsidRDefault="00435257" w:rsidP="00435257">
      <w:pPr>
        <w:jc w:val="both"/>
        <w:rPr>
          <w:rFonts w:ascii="Arial" w:hAnsi="Arial" w:cs="Arial"/>
          <w:color w:val="000000" w:themeColor="text1"/>
          <w:sz w:val="20"/>
          <w:szCs w:val="20"/>
        </w:rPr>
      </w:pPr>
    </w:p>
    <w:p w14:paraId="3477E101"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b/>
          <w:color w:val="000000" w:themeColor="text1"/>
          <w:sz w:val="20"/>
          <w:szCs w:val="20"/>
        </w:rPr>
        <w:t xml:space="preserve">TRIGÉSIMA PRIMERA. Confidencialidad. </w:t>
      </w:r>
      <w:r w:rsidRPr="00B21AAE">
        <w:rPr>
          <w:rFonts w:ascii="Arial" w:hAnsi="Arial" w:cs="Arial"/>
          <w:color w:val="000000" w:themeColor="text1"/>
          <w:sz w:val="20"/>
          <w:szCs w:val="20"/>
        </w:rPr>
        <w:t xml:space="preserve">Toda la información que la API proporcione al PROVEEDOR tendrá el carácter de confidencial. En este caso, el PROVEEDOR, por sí, y en nombre de quienes contrate, se obliga a no divulgar ni transmitir a terceros, ni siquiera con fines académicos o científicos, los datos o informes que lleguen a su conocimiento con motivo de la prestación de los SERVICIOS, por lo que una y otros mantendrán absoluta confidencialidad, inclusive después de terminado el contrato, de cualesquiera hechos o actos relacionados con el suministro de  los SERVICIOS, a los que, de modo directo, indirecto o incidental, hubieran tenido acceso, por lo que no podrán usarlos para beneficio propio o de terceros sin autorización expresa de la API. La contravención de lo señalado en esta cláusula dará lugar a que la API demande al PROVEEDOR los daños y perjuicios que se llegasen a ocasionar. </w:t>
      </w:r>
    </w:p>
    <w:p w14:paraId="75FFBB53" w14:textId="77777777" w:rsidR="00435257" w:rsidRPr="00B21AAE" w:rsidRDefault="00435257" w:rsidP="00435257">
      <w:pPr>
        <w:jc w:val="both"/>
        <w:rPr>
          <w:rFonts w:ascii="Arial" w:hAnsi="Arial" w:cs="Arial"/>
          <w:color w:val="000000" w:themeColor="text1"/>
          <w:sz w:val="20"/>
          <w:szCs w:val="20"/>
        </w:rPr>
      </w:pPr>
    </w:p>
    <w:p w14:paraId="6EC268CB"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La obligación de confidencialidad de que aquí se trata incluye el compromiso del PROVEEDOR, así como de los terceros con quienes contrate, de no hacer declaración alguna relacionada con los SERVICIOS, a medios de información masiva, limitada o privada.</w:t>
      </w:r>
    </w:p>
    <w:p w14:paraId="333B2783" w14:textId="77777777" w:rsidR="00435257" w:rsidRPr="00B21AAE" w:rsidRDefault="00435257" w:rsidP="00435257">
      <w:pPr>
        <w:jc w:val="both"/>
        <w:rPr>
          <w:rFonts w:ascii="Arial" w:hAnsi="Arial" w:cs="Arial"/>
          <w:color w:val="000000" w:themeColor="text1"/>
          <w:sz w:val="20"/>
          <w:szCs w:val="20"/>
        </w:rPr>
      </w:pPr>
    </w:p>
    <w:p w14:paraId="7F67987D" w14:textId="77777777" w:rsidR="00435257" w:rsidRDefault="00435257" w:rsidP="00435257">
      <w:pPr>
        <w:tabs>
          <w:tab w:val="left" w:pos="-1440"/>
        </w:tabs>
        <w:jc w:val="both"/>
        <w:rPr>
          <w:rFonts w:ascii="Arial" w:hAnsi="Arial" w:cs="Arial"/>
          <w:color w:val="000000" w:themeColor="text1"/>
          <w:sz w:val="20"/>
          <w:szCs w:val="20"/>
        </w:rPr>
      </w:pPr>
      <w:r w:rsidRPr="00B21AAE">
        <w:rPr>
          <w:rFonts w:ascii="Arial" w:hAnsi="Arial" w:cs="Arial"/>
          <w:color w:val="000000" w:themeColor="text1"/>
          <w:sz w:val="20"/>
          <w:szCs w:val="20"/>
        </w:rPr>
        <w:t>Asimismo, los trabajos que genere el PROVEEDOR serán confidenciales y de propiedad exclusiva de la API y el PROVEEDOR no se reserva derecho de propiedad alguno producto los SERVICIOS.</w:t>
      </w:r>
    </w:p>
    <w:p w14:paraId="119A0B9C" w14:textId="77777777" w:rsidR="00EC78C4" w:rsidRDefault="00EC78C4" w:rsidP="00435257">
      <w:pPr>
        <w:tabs>
          <w:tab w:val="left" w:pos="-1440"/>
        </w:tabs>
        <w:jc w:val="both"/>
        <w:rPr>
          <w:rFonts w:ascii="Arial" w:hAnsi="Arial" w:cs="Arial"/>
          <w:color w:val="000000" w:themeColor="text1"/>
          <w:sz w:val="20"/>
          <w:szCs w:val="20"/>
        </w:rPr>
      </w:pPr>
    </w:p>
    <w:p w14:paraId="11884961" w14:textId="14FD8AA7" w:rsidR="00EC78C4" w:rsidRDefault="00EC78C4" w:rsidP="00EC78C4">
      <w:pPr>
        <w:tabs>
          <w:tab w:val="left" w:pos="284"/>
        </w:tabs>
        <w:ind w:right="99"/>
        <w:jc w:val="both"/>
        <w:rPr>
          <w:rFonts w:ascii="Arial" w:hAnsi="Arial" w:cs="Arial"/>
          <w:sz w:val="20"/>
          <w:szCs w:val="20"/>
        </w:rPr>
      </w:pPr>
      <w:r w:rsidRPr="00B21AAE">
        <w:rPr>
          <w:rFonts w:ascii="Arial" w:hAnsi="Arial" w:cs="Arial"/>
          <w:b/>
          <w:color w:val="000000" w:themeColor="text1"/>
          <w:sz w:val="20"/>
          <w:szCs w:val="20"/>
        </w:rPr>
        <w:t xml:space="preserve">TRIGÉSIMA </w:t>
      </w:r>
      <w:r>
        <w:rPr>
          <w:rFonts w:ascii="Arial" w:hAnsi="Arial" w:cs="Arial"/>
          <w:b/>
          <w:color w:val="000000" w:themeColor="text1"/>
          <w:sz w:val="20"/>
          <w:szCs w:val="20"/>
        </w:rPr>
        <w:t>SEGUNDA</w:t>
      </w:r>
      <w:r w:rsidRPr="00373AAB">
        <w:rPr>
          <w:rFonts w:ascii="Arial" w:hAnsi="Arial" w:cs="Arial"/>
          <w:b/>
          <w:sz w:val="20"/>
          <w:szCs w:val="20"/>
        </w:rPr>
        <w:t xml:space="preserve">: Procedimiento de Conciliación. </w:t>
      </w:r>
      <w:r w:rsidRPr="00373AAB">
        <w:rPr>
          <w:rFonts w:ascii="Arial" w:hAnsi="Arial" w:cs="Arial"/>
          <w:sz w:val="20"/>
          <w:szCs w:val="20"/>
        </w:rPr>
        <w:t xml:space="preserve">En cualquier momento </w:t>
      </w:r>
      <w:r>
        <w:rPr>
          <w:rFonts w:ascii="Arial" w:hAnsi="Arial" w:cs="Arial"/>
          <w:sz w:val="20"/>
          <w:szCs w:val="20"/>
        </w:rPr>
        <w:t>EL PROVEEDOR</w:t>
      </w:r>
      <w:r w:rsidRPr="00373AAB">
        <w:rPr>
          <w:rFonts w:ascii="Arial" w:hAnsi="Arial" w:cs="Arial"/>
          <w:sz w:val="20"/>
          <w:szCs w:val="20"/>
        </w:rPr>
        <w:t xml:space="preserve"> o la API podrán presentar ante la Secretaría de la Función Pública solicitud de conciliación, por desavenencias derivadas del cumplimiento del contrato.</w:t>
      </w:r>
    </w:p>
    <w:p w14:paraId="5DBCDA6B" w14:textId="77777777" w:rsidR="00EC78C4" w:rsidRPr="00373AAB" w:rsidRDefault="00EC78C4" w:rsidP="00EC78C4">
      <w:pPr>
        <w:tabs>
          <w:tab w:val="left" w:pos="284"/>
        </w:tabs>
        <w:ind w:right="99"/>
        <w:jc w:val="both"/>
        <w:rPr>
          <w:rFonts w:ascii="Arial" w:hAnsi="Arial" w:cs="Arial"/>
          <w:b/>
          <w:sz w:val="20"/>
          <w:szCs w:val="20"/>
        </w:rPr>
      </w:pPr>
    </w:p>
    <w:p w14:paraId="3473D439" w14:textId="77777777" w:rsidR="00EC78C4" w:rsidRPr="00373AAB" w:rsidRDefault="00EC78C4" w:rsidP="00EC78C4">
      <w:pPr>
        <w:tabs>
          <w:tab w:val="left" w:pos="284"/>
        </w:tabs>
        <w:ind w:right="99"/>
        <w:jc w:val="both"/>
        <w:rPr>
          <w:rFonts w:ascii="Arial" w:hAnsi="Arial" w:cs="Arial"/>
          <w:sz w:val="20"/>
          <w:szCs w:val="20"/>
        </w:rPr>
      </w:pPr>
      <w:r w:rsidRPr="00373AAB">
        <w:rPr>
          <w:rFonts w:ascii="Arial" w:hAnsi="Arial" w:cs="Arial"/>
          <w:sz w:val="20"/>
          <w:szCs w:val="20"/>
        </w:rPr>
        <w:t>En el supuesto de que las partes lleguen a un acuerdo durante la conciliación, el convenio respectivo obligará a las mismas, y su cumplimiento podrá ser demandado por la vía judicial correspondiente. La Secretaría de la Función Pública dará seguimiento a los acuerdos de voluntades, para lo cual la API deberá remitir un informe sobre el avance de cumplimiento del mismo, en términos del Reglamento de la Ley de Adquisiciones, Arrendamientos y Servicios del Sector Publico.</w:t>
      </w:r>
    </w:p>
    <w:p w14:paraId="5AA15B35" w14:textId="77777777" w:rsidR="00EC78C4" w:rsidRDefault="00EC78C4" w:rsidP="00EC78C4">
      <w:pPr>
        <w:tabs>
          <w:tab w:val="left" w:pos="284"/>
        </w:tabs>
        <w:ind w:right="99"/>
        <w:jc w:val="both"/>
        <w:rPr>
          <w:rFonts w:ascii="Arial" w:hAnsi="Arial" w:cs="Arial"/>
          <w:sz w:val="20"/>
          <w:szCs w:val="20"/>
        </w:rPr>
      </w:pPr>
      <w:r w:rsidRPr="00373AAB">
        <w:rPr>
          <w:rFonts w:ascii="Arial" w:hAnsi="Arial" w:cs="Arial"/>
          <w:sz w:val="20"/>
          <w:szCs w:val="20"/>
        </w:rPr>
        <w:t>En caso de no existir acuerdo de voluntades, las partes podrán optar por cualquier vía de solución a su controversia.</w:t>
      </w:r>
    </w:p>
    <w:p w14:paraId="31142C17" w14:textId="77777777" w:rsidR="00EC78C4" w:rsidRDefault="00EC78C4" w:rsidP="00EC78C4">
      <w:pPr>
        <w:tabs>
          <w:tab w:val="left" w:pos="284"/>
        </w:tabs>
        <w:ind w:right="99"/>
        <w:jc w:val="both"/>
        <w:rPr>
          <w:rFonts w:ascii="Arial" w:hAnsi="Arial" w:cs="Arial"/>
          <w:sz w:val="20"/>
          <w:szCs w:val="20"/>
        </w:rPr>
      </w:pPr>
    </w:p>
    <w:p w14:paraId="7B34EB8C" w14:textId="77777777" w:rsidR="00EC78C4" w:rsidRDefault="00EC78C4" w:rsidP="00EC78C4">
      <w:pPr>
        <w:tabs>
          <w:tab w:val="left" w:pos="284"/>
        </w:tabs>
        <w:ind w:right="99"/>
        <w:jc w:val="both"/>
        <w:rPr>
          <w:rFonts w:ascii="Arial" w:hAnsi="Arial" w:cs="Arial"/>
          <w:sz w:val="20"/>
          <w:szCs w:val="20"/>
        </w:rPr>
      </w:pPr>
      <w:r w:rsidRPr="00D53967">
        <w:rPr>
          <w:rFonts w:ascii="Arial" w:hAnsi="Arial" w:cs="Arial"/>
          <w:sz w:val="20"/>
          <w:szCs w:val="20"/>
        </w:rPr>
        <w:t xml:space="preserve">En caso de discrepancia entre la </w:t>
      </w:r>
      <w:r>
        <w:rPr>
          <w:rFonts w:ascii="Arial" w:hAnsi="Arial" w:cs="Arial"/>
          <w:sz w:val="20"/>
          <w:szCs w:val="20"/>
        </w:rPr>
        <w:t>Propuesta Técnica y Económica presentada por EL PROVEEDOR, los Términos de Referencia emitidos por la Subgerencia de Informática</w:t>
      </w:r>
      <w:r w:rsidRPr="00D53967">
        <w:rPr>
          <w:rFonts w:ascii="Arial" w:hAnsi="Arial" w:cs="Arial"/>
          <w:sz w:val="20"/>
          <w:szCs w:val="20"/>
        </w:rPr>
        <w:t xml:space="preserve"> y el modelo de contrato, prevalecerá lo establecido en </w:t>
      </w:r>
      <w:r>
        <w:rPr>
          <w:rFonts w:ascii="Arial" w:hAnsi="Arial" w:cs="Arial"/>
          <w:sz w:val="20"/>
          <w:szCs w:val="20"/>
        </w:rPr>
        <w:t>los Términos de Referencia.</w:t>
      </w:r>
    </w:p>
    <w:p w14:paraId="5DBC07E8" w14:textId="77777777" w:rsidR="00EC78C4" w:rsidRPr="00B21AAE" w:rsidRDefault="00EC78C4" w:rsidP="00435257">
      <w:pPr>
        <w:tabs>
          <w:tab w:val="left" w:pos="-1440"/>
        </w:tabs>
        <w:jc w:val="both"/>
        <w:rPr>
          <w:rFonts w:ascii="Arial" w:hAnsi="Arial" w:cs="Arial"/>
          <w:color w:val="000000" w:themeColor="text1"/>
          <w:sz w:val="20"/>
          <w:szCs w:val="20"/>
        </w:rPr>
      </w:pPr>
    </w:p>
    <w:p w14:paraId="4451F3B0" w14:textId="77777777" w:rsidR="00435257" w:rsidRPr="00B21AAE" w:rsidRDefault="00435257" w:rsidP="00435257">
      <w:pPr>
        <w:jc w:val="both"/>
        <w:rPr>
          <w:rFonts w:ascii="Arial" w:hAnsi="Arial" w:cs="Arial"/>
          <w:color w:val="000000" w:themeColor="text1"/>
          <w:sz w:val="20"/>
          <w:szCs w:val="20"/>
        </w:rPr>
      </w:pPr>
    </w:p>
    <w:p w14:paraId="16FE7F95" w14:textId="77777777" w:rsidR="00435257" w:rsidRPr="00B21AAE" w:rsidRDefault="00435257" w:rsidP="00435257">
      <w:pPr>
        <w:jc w:val="both"/>
        <w:rPr>
          <w:rFonts w:ascii="Arial" w:hAnsi="Arial" w:cs="Arial"/>
          <w:color w:val="000000" w:themeColor="text1"/>
          <w:sz w:val="20"/>
          <w:szCs w:val="20"/>
        </w:rPr>
      </w:pPr>
      <w:r w:rsidRPr="00B21AAE">
        <w:rPr>
          <w:rFonts w:ascii="Arial" w:hAnsi="Arial" w:cs="Arial"/>
          <w:color w:val="000000" w:themeColor="text1"/>
          <w:sz w:val="20"/>
          <w:szCs w:val="20"/>
        </w:rPr>
        <w:t>El presente CONTRATO se firma por duplicado en la Ciudad de------------------, el día ____de _________ de 20__.</w:t>
      </w:r>
    </w:p>
    <w:p w14:paraId="3C712609" w14:textId="77777777" w:rsidR="00435257" w:rsidRPr="00B21AAE" w:rsidRDefault="00435257" w:rsidP="00435257">
      <w:pPr>
        <w:jc w:val="both"/>
        <w:rPr>
          <w:rFonts w:ascii="Arial" w:hAnsi="Arial" w:cs="Arial"/>
          <w:color w:val="000000" w:themeColor="text1"/>
          <w:sz w:val="20"/>
          <w:szCs w:val="20"/>
        </w:rPr>
      </w:pPr>
    </w:p>
    <w:p w14:paraId="5BCCF5DE" w14:textId="77777777" w:rsidR="00435257" w:rsidRPr="00B21AAE" w:rsidRDefault="00435257" w:rsidP="00435257">
      <w:pPr>
        <w:autoSpaceDE w:val="0"/>
        <w:autoSpaceDN w:val="0"/>
        <w:adjustRightInd w:val="0"/>
        <w:jc w:val="both"/>
        <w:rPr>
          <w:rFonts w:ascii="Arial" w:hAnsi="Arial" w:cs="Arial"/>
          <w:color w:val="000000" w:themeColor="text1"/>
          <w:sz w:val="20"/>
          <w:szCs w:val="20"/>
        </w:rPr>
      </w:pPr>
    </w:p>
    <w:tbl>
      <w:tblPr>
        <w:tblW w:w="9018" w:type="dxa"/>
        <w:tblInd w:w="-38" w:type="dxa"/>
        <w:tblLayout w:type="fixed"/>
        <w:tblCellMar>
          <w:left w:w="70" w:type="dxa"/>
          <w:right w:w="70" w:type="dxa"/>
        </w:tblCellMar>
        <w:tblLook w:val="0000" w:firstRow="0" w:lastRow="0" w:firstColumn="0" w:lastColumn="0" w:noHBand="0" w:noVBand="0"/>
      </w:tblPr>
      <w:tblGrid>
        <w:gridCol w:w="4491"/>
        <w:gridCol w:w="4527"/>
      </w:tblGrid>
      <w:tr w:rsidR="00435257" w:rsidRPr="00B21AAE" w14:paraId="2CDD002F" w14:textId="77777777" w:rsidTr="002F5575">
        <w:tc>
          <w:tcPr>
            <w:tcW w:w="4491" w:type="dxa"/>
          </w:tcPr>
          <w:p w14:paraId="6101343E" w14:textId="77777777" w:rsidR="00435257" w:rsidRPr="00B21AAE" w:rsidRDefault="00435257" w:rsidP="002F5575">
            <w:pPr>
              <w:keepNext/>
              <w:keepLines/>
              <w:jc w:val="center"/>
              <w:rPr>
                <w:rStyle w:val="DeltaViewInsertion"/>
                <w:rFonts w:ascii="Arial" w:hAnsi="Arial" w:cs="Arial"/>
                <w:w w:val="0"/>
                <w:sz w:val="20"/>
                <w:szCs w:val="20"/>
              </w:rPr>
            </w:pPr>
            <w:r w:rsidRPr="00B21AAE">
              <w:rPr>
                <w:rFonts w:ascii="Arial" w:hAnsi="Arial" w:cs="Arial"/>
                <w:b/>
                <w:bCs/>
                <w:color w:val="000000"/>
                <w:w w:val="0"/>
                <w:sz w:val="20"/>
                <w:szCs w:val="20"/>
              </w:rPr>
              <w:t>Por la API</w:t>
            </w:r>
          </w:p>
          <w:p w14:paraId="063E0C43" w14:textId="77777777" w:rsidR="00435257" w:rsidRPr="00B21AAE" w:rsidRDefault="00435257" w:rsidP="002F5575">
            <w:pPr>
              <w:keepNext/>
              <w:keepLines/>
              <w:jc w:val="center"/>
              <w:rPr>
                <w:rStyle w:val="DeltaViewInsertion"/>
                <w:rFonts w:ascii="Arial" w:hAnsi="Arial" w:cs="Arial"/>
                <w:w w:val="0"/>
                <w:sz w:val="20"/>
                <w:szCs w:val="20"/>
              </w:rPr>
            </w:pPr>
          </w:p>
          <w:p w14:paraId="156922BC" w14:textId="77777777" w:rsidR="00435257" w:rsidRPr="00B21AAE" w:rsidRDefault="00435257" w:rsidP="002F5575">
            <w:pPr>
              <w:keepNext/>
              <w:keepLines/>
              <w:jc w:val="center"/>
              <w:rPr>
                <w:rStyle w:val="DeltaViewInsertion"/>
                <w:rFonts w:ascii="Arial" w:hAnsi="Arial" w:cs="Arial"/>
                <w:w w:val="0"/>
                <w:sz w:val="20"/>
                <w:szCs w:val="20"/>
              </w:rPr>
            </w:pPr>
          </w:p>
          <w:p w14:paraId="7D664934" w14:textId="77777777" w:rsidR="00435257" w:rsidRPr="00B21AAE" w:rsidRDefault="00435257" w:rsidP="002F5575">
            <w:pPr>
              <w:keepNext/>
              <w:keepLines/>
              <w:rPr>
                <w:rStyle w:val="DeltaViewInsertion"/>
                <w:rFonts w:ascii="Arial" w:hAnsi="Arial" w:cs="Arial"/>
                <w:w w:val="0"/>
                <w:sz w:val="20"/>
                <w:szCs w:val="20"/>
              </w:rPr>
            </w:pPr>
          </w:p>
          <w:p w14:paraId="581357F6" w14:textId="77777777" w:rsidR="00435257" w:rsidRPr="00B21AAE" w:rsidRDefault="00435257" w:rsidP="002F5575">
            <w:pPr>
              <w:tabs>
                <w:tab w:val="left" w:pos="2243"/>
              </w:tabs>
              <w:jc w:val="center"/>
              <w:rPr>
                <w:rFonts w:ascii="Arial" w:hAnsi="Arial" w:cs="Arial"/>
                <w:b/>
                <w:bCs/>
                <w:color w:val="000000"/>
                <w:w w:val="0"/>
                <w:sz w:val="20"/>
                <w:szCs w:val="20"/>
              </w:rPr>
            </w:pPr>
          </w:p>
        </w:tc>
        <w:tc>
          <w:tcPr>
            <w:tcW w:w="4527" w:type="dxa"/>
          </w:tcPr>
          <w:p w14:paraId="79224CCF" w14:textId="77777777" w:rsidR="00435257" w:rsidRPr="00B21AAE" w:rsidRDefault="00435257" w:rsidP="002F5575">
            <w:pPr>
              <w:keepNext/>
              <w:keepLines/>
              <w:jc w:val="center"/>
              <w:rPr>
                <w:rStyle w:val="DeltaViewInsertion"/>
                <w:rFonts w:ascii="Arial" w:hAnsi="Arial" w:cs="Arial"/>
                <w:w w:val="0"/>
                <w:sz w:val="20"/>
                <w:szCs w:val="20"/>
              </w:rPr>
            </w:pPr>
            <w:r w:rsidRPr="00B21AAE">
              <w:rPr>
                <w:rFonts w:ascii="Arial" w:hAnsi="Arial" w:cs="Arial"/>
                <w:b/>
                <w:bCs/>
                <w:color w:val="000000"/>
                <w:w w:val="0"/>
                <w:sz w:val="20"/>
                <w:szCs w:val="20"/>
              </w:rPr>
              <w:t xml:space="preserve">Por </w:t>
            </w:r>
            <w:r w:rsidRPr="00B21AAE">
              <w:rPr>
                <w:rFonts w:ascii="Arial" w:hAnsi="Arial" w:cs="Arial"/>
                <w:b/>
                <w:bCs/>
                <w:sz w:val="20"/>
                <w:szCs w:val="20"/>
              </w:rPr>
              <w:t>El Prestador de Servicios</w:t>
            </w:r>
          </w:p>
          <w:p w14:paraId="33E9963D" w14:textId="77777777" w:rsidR="00435257" w:rsidRPr="00B21AAE" w:rsidRDefault="00435257" w:rsidP="002F5575">
            <w:pPr>
              <w:keepNext/>
              <w:keepLines/>
              <w:jc w:val="center"/>
              <w:rPr>
                <w:rStyle w:val="DeltaViewInsertion"/>
                <w:rFonts w:ascii="Arial" w:hAnsi="Arial" w:cs="Arial"/>
                <w:w w:val="0"/>
                <w:sz w:val="20"/>
                <w:szCs w:val="20"/>
              </w:rPr>
            </w:pPr>
          </w:p>
          <w:p w14:paraId="23357183" w14:textId="77777777" w:rsidR="00435257" w:rsidRPr="00B21AAE" w:rsidRDefault="00435257" w:rsidP="002F5575">
            <w:pPr>
              <w:keepNext/>
              <w:keepLines/>
              <w:rPr>
                <w:rStyle w:val="DeltaViewInsertion"/>
                <w:rFonts w:ascii="Arial" w:hAnsi="Arial" w:cs="Arial"/>
                <w:w w:val="0"/>
                <w:sz w:val="20"/>
                <w:szCs w:val="20"/>
              </w:rPr>
            </w:pPr>
          </w:p>
          <w:p w14:paraId="54506FC7" w14:textId="77777777" w:rsidR="00435257" w:rsidRPr="00B21AAE" w:rsidRDefault="00435257" w:rsidP="002F5575">
            <w:pPr>
              <w:jc w:val="center"/>
              <w:rPr>
                <w:rFonts w:ascii="Arial" w:hAnsi="Arial" w:cs="Arial"/>
                <w:b/>
                <w:bCs/>
                <w:color w:val="000000"/>
                <w:w w:val="0"/>
                <w:sz w:val="20"/>
                <w:szCs w:val="20"/>
              </w:rPr>
            </w:pPr>
          </w:p>
        </w:tc>
      </w:tr>
    </w:tbl>
    <w:p w14:paraId="0F428D34" w14:textId="77777777" w:rsidR="00435257" w:rsidRPr="00B21AAE" w:rsidRDefault="00435257" w:rsidP="007D1320">
      <w:pPr>
        <w:jc w:val="center"/>
        <w:rPr>
          <w:rFonts w:ascii="Arial" w:hAnsi="Arial" w:cs="Arial"/>
          <w:b/>
          <w:color w:val="000000" w:themeColor="text1"/>
          <w:sz w:val="40"/>
          <w:szCs w:val="40"/>
        </w:rPr>
      </w:pPr>
    </w:p>
    <w:p w14:paraId="4D3B5B94" w14:textId="77777777" w:rsidR="00435257" w:rsidRPr="00B21AAE" w:rsidRDefault="00435257" w:rsidP="007D1320">
      <w:pPr>
        <w:jc w:val="center"/>
        <w:rPr>
          <w:rFonts w:ascii="Arial" w:hAnsi="Arial" w:cs="Arial"/>
          <w:b/>
          <w:color w:val="000000" w:themeColor="text1"/>
          <w:sz w:val="40"/>
          <w:szCs w:val="40"/>
        </w:rPr>
      </w:pPr>
    </w:p>
    <w:p w14:paraId="0488CBCC" w14:textId="77777777" w:rsidR="00435257" w:rsidRPr="00B21AAE" w:rsidRDefault="00435257" w:rsidP="007D1320">
      <w:pPr>
        <w:jc w:val="center"/>
        <w:rPr>
          <w:rFonts w:ascii="Arial" w:hAnsi="Arial" w:cs="Arial"/>
          <w:b/>
          <w:color w:val="000000" w:themeColor="text1"/>
          <w:sz w:val="40"/>
          <w:szCs w:val="40"/>
        </w:rPr>
      </w:pPr>
    </w:p>
    <w:p w14:paraId="657461C9" w14:textId="77777777" w:rsidR="00435257" w:rsidRPr="00B21AAE" w:rsidRDefault="00435257" w:rsidP="007D1320">
      <w:pPr>
        <w:jc w:val="center"/>
        <w:rPr>
          <w:rFonts w:ascii="Arial" w:hAnsi="Arial" w:cs="Arial"/>
          <w:b/>
          <w:color w:val="000000" w:themeColor="text1"/>
          <w:sz w:val="40"/>
          <w:szCs w:val="40"/>
        </w:rPr>
      </w:pPr>
    </w:p>
    <w:p w14:paraId="52DE0DCF" w14:textId="77777777" w:rsidR="00435257" w:rsidRPr="00B21AAE" w:rsidRDefault="00435257" w:rsidP="007D1320">
      <w:pPr>
        <w:jc w:val="center"/>
        <w:rPr>
          <w:rFonts w:ascii="Arial" w:hAnsi="Arial" w:cs="Arial"/>
          <w:b/>
          <w:color w:val="000000" w:themeColor="text1"/>
          <w:sz w:val="40"/>
          <w:szCs w:val="40"/>
        </w:rPr>
      </w:pPr>
    </w:p>
    <w:p w14:paraId="32E96833" w14:textId="77777777" w:rsidR="00435257" w:rsidRPr="00B21AAE" w:rsidRDefault="00435257" w:rsidP="007D1320">
      <w:pPr>
        <w:jc w:val="center"/>
        <w:rPr>
          <w:rFonts w:ascii="Arial" w:hAnsi="Arial" w:cs="Arial"/>
          <w:b/>
          <w:color w:val="000000" w:themeColor="text1"/>
          <w:sz w:val="40"/>
          <w:szCs w:val="40"/>
        </w:rPr>
      </w:pPr>
    </w:p>
    <w:p w14:paraId="5C5A37B4" w14:textId="77777777" w:rsidR="00435257" w:rsidRPr="00B21AAE" w:rsidRDefault="00435257" w:rsidP="007D1320">
      <w:pPr>
        <w:jc w:val="center"/>
        <w:rPr>
          <w:rFonts w:ascii="Arial" w:hAnsi="Arial" w:cs="Arial"/>
          <w:b/>
          <w:color w:val="000000" w:themeColor="text1"/>
          <w:sz w:val="40"/>
          <w:szCs w:val="40"/>
        </w:rPr>
      </w:pPr>
    </w:p>
    <w:p w14:paraId="0912F651" w14:textId="77777777" w:rsidR="00435257" w:rsidRPr="00B21AAE" w:rsidRDefault="00435257" w:rsidP="007D1320">
      <w:pPr>
        <w:jc w:val="center"/>
        <w:rPr>
          <w:rFonts w:ascii="Arial" w:hAnsi="Arial" w:cs="Arial"/>
          <w:b/>
          <w:color w:val="000000" w:themeColor="text1"/>
          <w:sz w:val="40"/>
          <w:szCs w:val="40"/>
        </w:rPr>
      </w:pPr>
    </w:p>
    <w:p w14:paraId="4AA8A88A" w14:textId="77777777" w:rsidR="00435257" w:rsidRPr="00B21AAE" w:rsidRDefault="00435257" w:rsidP="007D1320">
      <w:pPr>
        <w:jc w:val="center"/>
        <w:rPr>
          <w:rFonts w:ascii="Arial" w:hAnsi="Arial" w:cs="Arial"/>
          <w:b/>
          <w:color w:val="000000" w:themeColor="text1"/>
          <w:sz w:val="40"/>
          <w:szCs w:val="40"/>
        </w:rPr>
      </w:pPr>
    </w:p>
    <w:p w14:paraId="6D1CFB43" w14:textId="77777777" w:rsidR="00435257" w:rsidRPr="00B21AAE" w:rsidRDefault="00435257" w:rsidP="007D1320">
      <w:pPr>
        <w:jc w:val="center"/>
        <w:rPr>
          <w:rFonts w:ascii="Arial" w:hAnsi="Arial" w:cs="Arial"/>
          <w:b/>
          <w:color w:val="000000" w:themeColor="text1"/>
          <w:sz w:val="40"/>
          <w:szCs w:val="40"/>
        </w:rPr>
      </w:pPr>
    </w:p>
    <w:p w14:paraId="31323C18" w14:textId="77777777" w:rsidR="00435257" w:rsidRPr="00B21AAE" w:rsidRDefault="00435257" w:rsidP="007D1320">
      <w:pPr>
        <w:jc w:val="center"/>
        <w:rPr>
          <w:rFonts w:ascii="Arial" w:hAnsi="Arial" w:cs="Arial"/>
          <w:b/>
          <w:color w:val="000000" w:themeColor="text1"/>
          <w:sz w:val="40"/>
          <w:szCs w:val="40"/>
        </w:rPr>
      </w:pPr>
    </w:p>
    <w:p w14:paraId="72DADE97" w14:textId="77777777" w:rsidR="00DE5873" w:rsidRPr="00B21AAE" w:rsidRDefault="00DE5873" w:rsidP="007D1320">
      <w:pPr>
        <w:jc w:val="center"/>
        <w:rPr>
          <w:rFonts w:ascii="Arial" w:hAnsi="Arial" w:cs="Arial"/>
          <w:b/>
          <w:color w:val="000000" w:themeColor="text1"/>
          <w:sz w:val="40"/>
          <w:szCs w:val="40"/>
        </w:rPr>
      </w:pPr>
    </w:p>
    <w:p w14:paraId="22D667F7" w14:textId="77777777" w:rsidR="00DE5873" w:rsidRPr="00B21AAE" w:rsidRDefault="00DE5873" w:rsidP="007D1320">
      <w:pPr>
        <w:jc w:val="center"/>
        <w:rPr>
          <w:rFonts w:ascii="Arial" w:hAnsi="Arial" w:cs="Arial"/>
          <w:b/>
          <w:color w:val="000000" w:themeColor="text1"/>
          <w:sz w:val="40"/>
          <w:szCs w:val="40"/>
        </w:rPr>
      </w:pPr>
    </w:p>
    <w:p w14:paraId="5D032227" w14:textId="77777777" w:rsidR="00DE5873" w:rsidRPr="00B21AAE" w:rsidRDefault="00DE5873" w:rsidP="007D1320">
      <w:pPr>
        <w:jc w:val="center"/>
        <w:rPr>
          <w:rFonts w:ascii="Arial" w:hAnsi="Arial" w:cs="Arial"/>
          <w:b/>
          <w:color w:val="000000" w:themeColor="text1"/>
          <w:sz w:val="40"/>
          <w:szCs w:val="40"/>
        </w:rPr>
      </w:pPr>
    </w:p>
    <w:p w14:paraId="7126289B" w14:textId="77777777" w:rsidR="00DE5873" w:rsidRPr="00B21AAE" w:rsidRDefault="00DE5873" w:rsidP="007D1320">
      <w:pPr>
        <w:jc w:val="center"/>
        <w:rPr>
          <w:rFonts w:ascii="Arial" w:hAnsi="Arial" w:cs="Arial"/>
          <w:b/>
          <w:color w:val="000000" w:themeColor="text1"/>
          <w:sz w:val="40"/>
          <w:szCs w:val="40"/>
        </w:rPr>
      </w:pPr>
    </w:p>
    <w:p w14:paraId="3043A5DB" w14:textId="77777777" w:rsidR="00DE5873" w:rsidRPr="00B21AAE" w:rsidRDefault="00DE5873" w:rsidP="007D1320">
      <w:pPr>
        <w:jc w:val="center"/>
        <w:rPr>
          <w:rFonts w:ascii="Arial" w:hAnsi="Arial" w:cs="Arial"/>
          <w:b/>
          <w:color w:val="000000" w:themeColor="text1"/>
          <w:sz w:val="40"/>
          <w:szCs w:val="40"/>
        </w:rPr>
      </w:pPr>
    </w:p>
    <w:p w14:paraId="3105FD9E" w14:textId="77777777" w:rsidR="00DE5873" w:rsidRPr="00B21AAE" w:rsidRDefault="00DE5873" w:rsidP="007D1320">
      <w:pPr>
        <w:jc w:val="center"/>
        <w:rPr>
          <w:rFonts w:ascii="Arial" w:hAnsi="Arial" w:cs="Arial"/>
          <w:b/>
          <w:color w:val="000000" w:themeColor="text1"/>
          <w:sz w:val="40"/>
          <w:szCs w:val="40"/>
        </w:rPr>
      </w:pPr>
    </w:p>
    <w:p w14:paraId="0FE485B5" w14:textId="77777777" w:rsidR="00DE5873" w:rsidRPr="00B21AAE" w:rsidRDefault="00DE5873" w:rsidP="007D1320">
      <w:pPr>
        <w:jc w:val="center"/>
        <w:rPr>
          <w:rFonts w:ascii="Arial" w:hAnsi="Arial" w:cs="Arial"/>
          <w:b/>
          <w:color w:val="000000" w:themeColor="text1"/>
          <w:sz w:val="40"/>
          <w:szCs w:val="40"/>
        </w:rPr>
      </w:pPr>
    </w:p>
    <w:p w14:paraId="4CCD64FE" w14:textId="77777777" w:rsidR="00DE5873" w:rsidRPr="00B21AAE" w:rsidRDefault="00DE5873" w:rsidP="007D1320">
      <w:pPr>
        <w:jc w:val="center"/>
        <w:rPr>
          <w:rFonts w:ascii="Arial" w:hAnsi="Arial" w:cs="Arial"/>
          <w:b/>
          <w:color w:val="000000" w:themeColor="text1"/>
          <w:sz w:val="40"/>
          <w:szCs w:val="40"/>
        </w:rPr>
      </w:pPr>
    </w:p>
    <w:p w14:paraId="01F59937" w14:textId="22887D76" w:rsidR="007D1320" w:rsidRDefault="007D1320" w:rsidP="00556875">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15</w:t>
      </w:r>
    </w:p>
    <w:p w14:paraId="399E69DB" w14:textId="77777777" w:rsidR="000A2F4C" w:rsidRPr="00B21AAE" w:rsidRDefault="000A2F4C" w:rsidP="00556875">
      <w:pPr>
        <w:jc w:val="center"/>
        <w:rPr>
          <w:rFonts w:ascii="Arial" w:hAnsi="Arial" w:cs="Arial"/>
          <w:b/>
          <w:color w:val="000000" w:themeColor="text1"/>
          <w:sz w:val="40"/>
          <w:szCs w:val="40"/>
        </w:rPr>
      </w:pPr>
    </w:p>
    <w:p w14:paraId="4603931E"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FORMATO DE IDENTIFICACIÓN DE INFORMACIÓN CONFIDENCIAL, RESERVADA O COMERCIAL RESERVADA</w:t>
      </w:r>
    </w:p>
    <w:p w14:paraId="122FD253" w14:textId="77777777" w:rsidR="007D1320" w:rsidRPr="00B21AAE" w:rsidRDefault="007D1320" w:rsidP="007D1320">
      <w:pPr>
        <w:jc w:val="center"/>
        <w:rPr>
          <w:rFonts w:ascii="Arial" w:hAnsi="Arial" w:cs="Arial"/>
          <w:b/>
          <w:color w:val="000000" w:themeColor="text1"/>
          <w:sz w:val="20"/>
          <w:szCs w:val="20"/>
        </w:rPr>
      </w:pPr>
    </w:p>
    <w:p w14:paraId="4FA47E43" w14:textId="77777777" w:rsidR="007D1320" w:rsidRPr="00B21AAE" w:rsidRDefault="007D1320" w:rsidP="007D1320">
      <w:pPr>
        <w:jc w:val="center"/>
        <w:rPr>
          <w:rFonts w:ascii="Arial" w:hAnsi="Arial" w:cs="Arial"/>
          <w:b/>
          <w:color w:val="000000" w:themeColor="text1"/>
          <w:sz w:val="20"/>
          <w:szCs w:val="20"/>
        </w:rPr>
      </w:pPr>
    </w:p>
    <w:p w14:paraId="748CAE72" w14:textId="77777777" w:rsidR="007D1320" w:rsidRPr="00B21AAE" w:rsidRDefault="007D1320" w:rsidP="007D1320">
      <w:pPr>
        <w:jc w:val="center"/>
        <w:rPr>
          <w:rFonts w:ascii="Arial" w:hAnsi="Arial" w:cs="Arial"/>
          <w:b/>
          <w:color w:val="000000" w:themeColor="text1"/>
          <w:sz w:val="20"/>
          <w:szCs w:val="20"/>
        </w:rPr>
      </w:pPr>
    </w:p>
    <w:p w14:paraId="540D5103" w14:textId="77777777" w:rsidR="007D1320" w:rsidRPr="00B21AAE" w:rsidRDefault="007D1320" w:rsidP="007D1320">
      <w:pPr>
        <w:jc w:val="center"/>
        <w:rPr>
          <w:rFonts w:ascii="Arial" w:hAnsi="Arial" w:cs="Arial"/>
          <w:b/>
          <w:color w:val="000000" w:themeColor="text1"/>
          <w:sz w:val="20"/>
          <w:szCs w:val="20"/>
        </w:rPr>
      </w:pPr>
    </w:p>
    <w:p w14:paraId="1DE9B4D6" w14:textId="77777777" w:rsidR="007D1320" w:rsidRPr="00B21AAE"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20"/>
          <w:szCs w:val="20"/>
        </w:rPr>
        <w:br w:type="page"/>
      </w:r>
    </w:p>
    <w:p w14:paraId="389C4E6F" w14:textId="5D1C227A" w:rsidR="00DE5873" w:rsidRPr="00B21AAE" w:rsidRDefault="00DE5873" w:rsidP="00DE5873">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15</w:t>
      </w:r>
    </w:p>
    <w:p w14:paraId="29CB39EE" w14:textId="77777777" w:rsidR="007D1320" w:rsidRPr="00B21AAE" w:rsidRDefault="007D1320" w:rsidP="007D1320">
      <w:pPr>
        <w:jc w:val="center"/>
        <w:rPr>
          <w:rFonts w:ascii="Arial" w:hAnsi="Arial" w:cs="Arial"/>
          <w:b/>
          <w:bCs/>
          <w:color w:val="000000" w:themeColor="text1"/>
          <w:sz w:val="20"/>
          <w:szCs w:val="20"/>
        </w:rPr>
      </w:pPr>
    </w:p>
    <w:p w14:paraId="747A1E2C" w14:textId="77777777" w:rsidR="007D1320" w:rsidRPr="00B21AAE" w:rsidRDefault="007D1320" w:rsidP="007D1320">
      <w:pPr>
        <w:jc w:val="center"/>
        <w:rPr>
          <w:rFonts w:ascii="Arial" w:hAnsi="Arial" w:cs="Arial"/>
          <w:b/>
          <w:bCs/>
          <w:color w:val="000000" w:themeColor="text1"/>
          <w:sz w:val="20"/>
          <w:szCs w:val="20"/>
        </w:rPr>
      </w:pPr>
      <w:r w:rsidRPr="00B21AAE">
        <w:rPr>
          <w:rFonts w:ascii="Arial" w:hAnsi="Arial" w:cs="Arial"/>
          <w:b/>
          <w:bCs/>
          <w:color w:val="000000" w:themeColor="text1"/>
          <w:sz w:val="20"/>
          <w:szCs w:val="20"/>
        </w:rPr>
        <w:t>FORMATO DE IDENTIFICACIÓN DE INFORMACIÓN CONFIDENCIAL, RESERVADA O COMERCIAL RESERVADA</w:t>
      </w:r>
    </w:p>
    <w:p w14:paraId="1CF2E177" w14:textId="77777777" w:rsidR="00EE2989" w:rsidRDefault="00EE2989" w:rsidP="007D1320">
      <w:pPr>
        <w:jc w:val="right"/>
        <w:rPr>
          <w:rFonts w:ascii="Arial" w:hAnsi="Arial" w:cs="Arial"/>
          <w:b/>
          <w:bCs/>
          <w:color w:val="000000" w:themeColor="text1"/>
          <w:sz w:val="20"/>
          <w:szCs w:val="20"/>
        </w:rPr>
      </w:pPr>
    </w:p>
    <w:p w14:paraId="0BE47F77" w14:textId="66C4698A" w:rsidR="007D1320" w:rsidRPr="00B21AAE" w:rsidRDefault="007D1320" w:rsidP="007D1320">
      <w:pPr>
        <w:jc w:val="right"/>
        <w:rPr>
          <w:rFonts w:ascii="Arial" w:hAnsi="Arial" w:cs="Arial"/>
          <w:b/>
          <w:bCs/>
          <w:color w:val="000000" w:themeColor="text1"/>
          <w:sz w:val="20"/>
          <w:szCs w:val="20"/>
        </w:rPr>
      </w:pPr>
      <w:r w:rsidRPr="00B21AAE">
        <w:rPr>
          <w:rFonts w:ascii="Arial" w:hAnsi="Arial" w:cs="Arial"/>
          <w:b/>
          <w:bCs/>
          <w:color w:val="000000" w:themeColor="text1"/>
          <w:sz w:val="20"/>
          <w:szCs w:val="20"/>
        </w:rPr>
        <w:t>Lugar y fecha _______________________</w:t>
      </w:r>
    </w:p>
    <w:p w14:paraId="1811C34E" w14:textId="77777777" w:rsidR="00435257" w:rsidRPr="00B21AAE" w:rsidRDefault="00435257" w:rsidP="007D1320">
      <w:pPr>
        <w:jc w:val="right"/>
        <w:rPr>
          <w:rFonts w:ascii="Arial" w:hAnsi="Arial" w:cs="Arial"/>
          <w:b/>
          <w:bCs/>
          <w:color w:val="000000" w:themeColor="text1"/>
          <w:sz w:val="20"/>
          <w:szCs w:val="20"/>
        </w:rPr>
      </w:pPr>
    </w:p>
    <w:p w14:paraId="26FE4BD6" w14:textId="77777777" w:rsidR="002D533A" w:rsidRPr="00F334B8" w:rsidRDefault="002D533A" w:rsidP="002D533A">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04B0233E" w14:textId="77777777" w:rsidR="002D533A" w:rsidRPr="00F334B8" w:rsidRDefault="002D533A" w:rsidP="002D533A">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7444B479" w14:textId="77777777" w:rsidR="002D533A" w:rsidRPr="00F334B8" w:rsidRDefault="002D533A" w:rsidP="002D533A">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0ACC7395" w14:textId="77777777" w:rsidR="002D533A" w:rsidRPr="00F334B8" w:rsidRDefault="002D533A" w:rsidP="002D533A">
      <w:pPr>
        <w:rPr>
          <w:rFonts w:ascii="Arial" w:hAnsi="Arial" w:cs="Arial"/>
          <w:color w:val="000000" w:themeColor="text1"/>
          <w:sz w:val="20"/>
        </w:rPr>
      </w:pPr>
      <w:r w:rsidRPr="00F334B8">
        <w:rPr>
          <w:rFonts w:ascii="Arial" w:hAnsi="Arial" w:cs="Arial"/>
          <w:color w:val="000000" w:themeColor="text1"/>
          <w:sz w:val="20"/>
        </w:rPr>
        <w:t>DE DOS BOCAS, S.A. DE C.V.</w:t>
      </w:r>
    </w:p>
    <w:p w14:paraId="607AC4B6" w14:textId="77777777" w:rsidR="002D533A" w:rsidRPr="00F334B8" w:rsidRDefault="002D533A" w:rsidP="002D533A">
      <w:pPr>
        <w:rPr>
          <w:rFonts w:ascii="Arial" w:hAnsi="Arial" w:cs="Arial"/>
          <w:color w:val="000000" w:themeColor="text1"/>
          <w:sz w:val="20"/>
        </w:rPr>
      </w:pPr>
      <w:r w:rsidRPr="00F334B8">
        <w:rPr>
          <w:rFonts w:ascii="Arial" w:hAnsi="Arial" w:cs="Arial"/>
          <w:color w:val="000000" w:themeColor="text1"/>
          <w:sz w:val="20"/>
        </w:rPr>
        <w:t>P R E S E N T E</w:t>
      </w:r>
    </w:p>
    <w:p w14:paraId="60D9730D" w14:textId="77777777" w:rsidR="002D533A" w:rsidRDefault="002D533A" w:rsidP="007D1320">
      <w:pPr>
        <w:pStyle w:val="ANOTACION"/>
        <w:spacing w:before="0" w:after="0" w:line="240" w:lineRule="auto"/>
        <w:ind w:left="0" w:right="0"/>
        <w:jc w:val="both"/>
        <w:rPr>
          <w:rFonts w:ascii="Arial" w:hAnsi="Arial" w:cs="Arial"/>
          <w:b w:val="0"/>
          <w:bCs/>
          <w:color w:val="000000" w:themeColor="text1"/>
          <w:sz w:val="20"/>
          <w:lang w:val="es-MX"/>
        </w:rPr>
      </w:pPr>
    </w:p>
    <w:p w14:paraId="0DDA85FD" w14:textId="52668EDA" w:rsidR="007D1320" w:rsidRPr="00B21AAE" w:rsidRDefault="007D1320" w:rsidP="007D1320">
      <w:pPr>
        <w:pStyle w:val="ANOTACION"/>
        <w:spacing w:before="0" w:after="0" w:line="240" w:lineRule="auto"/>
        <w:ind w:left="0" w:right="0"/>
        <w:jc w:val="both"/>
        <w:rPr>
          <w:rFonts w:ascii="Arial" w:hAnsi="Arial" w:cs="Arial"/>
          <w:b w:val="0"/>
          <w:bCs/>
          <w:color w:val="000000" w:themeColor="text1"/>
          <w:sz w:val="20"/>
          <w:lang w:val="es-MX"/>
        </w:rPr>
      </w:pPr>
      <w:r w:rsidRPr="00B21AAE">
        <w:rPr>
          <w:rFonts w:ascii="Arial" w:hAnsi="Arial" w:cs="Arial"/>
          <w:b w:val="0"/>
          <w:bCs/>
          <w:color w:val="000000" w:themeColor="text1"/>
          <w:sz w:val="20"/>
          <w:lang w:val="es-MX"/>
        </w:rPr>
        <w:t xml:space="preserve">          </w:t>
      </w:r>
      <w:r w:rsidR="002D533A">
        <w:rPr>
          <w:rFonts w:ascii="Arial" w:hAnsi="Arial" w:cs="Arial"/>
          <w:b w:val="0"/>
          <w:bCs/>
          <w:color w:val="000000" w:themeColor="text1"/>
          <w:sz w:val="20"/>
          <w:lang w:val="es-MX"/>
        </w:rPr>
        <w:t xml:space="preserve"> </w:t>
      </w:r>
      <w:r w:rsidRPr="00B21AAE">
        <w:rPr>
          <w:rFonts w:ascii="Arial" w:hAnsi="Arial" w:cs="Arial"/>
          <w:b w:val="0"/>
          <w:bCs/>
          <w:color w:val="000000" w:themeColor="text1"/>
          <w:sz w:val="20"/>
          <w:lang w:val="es-MX"/>
        </w:rPr>
        <w:t xml:space="preserve"> De conformidad con lo señalado en el artículo 113 de la Ley Federal de Transparencia y Acceso a la Información Pública; y el artículo 38 del Reglamento, a continuación, señalo los documentos o las secciones de éstos que la contengan información confidencial, reservada o comercial reservada, así como el fundamento por el cual considero que tenga ese carácter, de la información que entrego a la API D</w:t>
      </w:r>
      <w:r w:rsidR="00435257" w:rsidRPr="00B21AAE">
        <w:rPr>
          <w:rFonts w:ascii="Arial" w:hAnsi="Arial" w:cs="Arial"/>
          <w:b w:val="0"/>
          <w:bCs/>
          <w:color w:val="000000" w:themeColor="text1"/>
          <w:sz w:val="20"/>
          <w:lang w:val="es-MX"/>
        </w:rPr>
        <w:t>OS BOCAS</w:t>
      </w:r>
      <w:r w:rsidRPr="00B21AAE">
        <w:rPr>
          <w:rFonts w:ascii="Arial" w:hAnsi="Arial" w:cs="Arial"/>
          <w:b w:val="0"/>
          <w:bCs/>
          <w:color w:val="000000" w:themeColor="text1"/>
          <w:sz w:val="20"/>
          <w:lang w:val="es-MX"/>
        </w:rPr>
        <w:t>, con motivo de mi participación en la LICITACION de referencia.</w:t>
      </w:r>
    </w:p>
    <w:p w14:paraId="1352F129" w14:textId="77777777" w:rsidR="007D1320" w:rsidRPr="00B21AAE" w:rsidRDefault="007D1320" w:rsidP="007D1320">
      <w:pPr>
        <w:pStyle w:val="ANOTACION"/>
        <w:spacing w:before="0" w:after="0" w:line="240" w:lineRule="auto"/>
        <w:ind w:left="0" w:right="0"/>
        <w:jc w:val="both"/>
        <w:rPr>
          <w:rFonts w:ascii="Arial" w:hAnsi="Arial" w:cs="Arial"/>
          <w:b w:val="0"/>
          <w:bCs/>
          <w:color w:val="000000" w:themeColor="text1"/>
          <w:sz w:val="20"/>
          <w:lang w:val="es-MX"/>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4"/>
        <w:gridCol w:w="2977"/>
        <w:gridCol w:w="3043"/>
      </w:tblGrid>
      <w:tr w:rsidR="007D1320" w:rsidRPr="00B21AAE" w14:paraId="76FB1D8E" w14:textId="77777777" w:rsidTr="00D27B2B">
        <w:tc>
          <w:tcPr>
            <w:tcW w:w="9844" w:type="dxa"/>
            <w:gridSpan w:val="3"/>
          </w:tcPr>
          <w:p w14:paraId="6FFA78D9" w14:textId="641307CC" w:rsidR="007D1320" w:rsidRPr="00B21AAE" w:rsidRDefault="007D1320" w:rsidP="00D27B2B">
            <w:pPr>
              <w:pStyle w:val="ANOTACION"/>
              <w:spacing w:before="0" w:after="0" w:line="240" w:lineRule="auto"/>
              <w:ind w:left="0" w:right="0"/>
              <w:jc w:val="left"/>
              <w:rPr>
                <w:rFonts w:ascii="Arial" w:hAnsi="Arial" w:cs="Arial"/>
                <w:color w:val="000000" w:themeColor="text1"/>
                <w:sz w:val="20"/>
                <w:lang w:val="es-MX"/>
              </w:rPr>
            </w:pPr>
            <w:r w:rsidRPr="00B21AAE">
              <w:rPr>
                <w:rFonts w:ascii="Arial" w:hAnsi="Arial" w:cs="Arial"/>
                <w:color w:val="000000" w:themeColor="text1"/>
                <w:sz w:val="20"/>
                <w:lang w:val="es-MX"/>
              </w:rPr>
              <w:t>NOMB</w:t>
            </w:r>
            <w:r w:rsidR="00CF3469">
              <w:rPr>
                <w:rFonts w:ascii="Arial" w:hAnsi="Arial" w:cs="Arial"/>
                <w:color w:val="000000" w:themeColor="text1"/>
                <w:sz w:val="20"/>
                <w:lang w:val="es-MX"/>
              </w:rPr>
              <w:t>NOMB</w:t>
            </w:r>
            <w:r w:rsidRPr="00B21AAE">
              <w:rPr>
                <w:rFonts w:ascii="Arial" w:hAnsi="Arial" w:cs="Arial"/>
                <w:color w:val="000000" w:themeColor="text1"/>
                <w:sz w:val="20"/>
                <w:lang w:val="es-MX"/>
              </w:rPr>
              <w:t>RE DEL LICITANTE:</w:t>
            </w:r>
          </w:p>
        </w:tc>
      </w:tr>
      <w:tr w:rsidR="007D1320" w:rsidRPr="00B21AAE" w14:paraId="6CEA8FEC" w14:textId="77777777" w:rsidTr="00D27B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824" w:type="dxa"/>
            <w:tcBorders>
              <w:top w:val="single" w:sz="6" w:space="0" w:color="auto"/>
              <w:left w:val="single" w:sz="6" w:space="0" w:color="auto"/>
              <w:bottom w:val="single" w:sz="6" w:space="0" w:color="auto"/>
              <w:right w:val="single" w:sz="6" w:space="0" w:color="auto"/>
            </w:tcBorders>
          </w:tcPr>
          <w:p w14:paraId="1AA9D330" w14:textId="77777777" w:rsidR="007D1320" w:rsidRPr="00B21AAE" w:rsidRDefault="007D1320" w:rsidP="00D27B2B">
            <w:pPr>
              <w:pStyle w:val="texto"/>
              <w:spacing w:after="0" w:line="240" w:lineRule="auto"/>
              <w:ind w:firstLine="0"/>
              <w:rPr>
                <w:rFonts w:cs="Arial"/>
                <w:b/>
                <w:bCs/>
                <w:color w:val="000000" w:themeColor="text1"/>
                <w:sz w:val="20"/>
                <w:lang w:val="es-MX"/>
              </w:rPr>
            </w:pPr>
            <w:r w:rsidRPr="00B21AAE">
              <w:rPr>
                <w:rFonts w:cs="Arial"/>
                <w:b/>
                <w:bCs/>
                <w:color w:val="000000" w:themeColor="text1"/>
                <w:sz w:val="20"/>
                <w:lang w:val="es-MX"/>
              </w:rPr>
              <w:t>Documento entregado dentro de la PROPOSICIÓN técnica o económica</w:t>
            </w:r>
          </w:p>
        </w:tc>
        <w:tc>
          <w:tcPr>
            <w:tcW w:w="2977" w:type="dxa"/>
            <w:tcBorders>
              <w:top w:val="single" w:sz="6" w:space="0" w:color="auto"/>
              <w:left w:val="single" w:sz="6" w:space="0" w:color="auto"/>
              <w:bottom w:val="single" w:sz="6" w:space="0" w:color="auto"/>
              <w:right w:val="single" w:sz="6" w:space="0" w:color="auto"/>
            </w:tcBorders>
          </w:tcPr>
          <w:p w14:paraId="0017A2FF" w14:textId="77777777" w:rsidR="007D1320" w:rsidRPr="00B21AAE" w:rsidRDefault="007D1320" w:rsidP="00D27B2B">
            <w:pPr>
              <w:pStyle w:val="texto"/>
              <w:spacing w:after="0" w:line="240" w:lineRule="auto"/>
              <w:ind w:firstLine="0"/>
              <w:jc w:val="center"/>
              <w:rPr>
                <w:rFonts w:cs="Arial"/>
                <w:b/>
                <w:bCs/>
                <w:color w:val="000000" w:themeColor="text1"/>
                <w:sz w:val="20"/>
                <w:lang w:val="es-MX"/>
              </w:rPr>
            </w:pPr>
            <w:r w:rsidRPr="00B21AAE">
              <w:rPr>
                <w:rFonts w:cs="Arial"/>
                <w:b/>
                <w:bCs/>
                <w:color w:val="000000" w:themeColor="text1"/>
                <w:sz w:val="20"/>
                <w:lang w:val="es-MX"/>
              </w:rPr>
              <w:t>Fundamento legal</w:t>
            </w:r>
          </w:p>
        </w:tc>
        <w:tc>
          <w:tcPr>
            <w:tcW w:w="3043" w:type="dxa"/>
            <w:tcBorders>
              <w:top w:val="single" w:sz="6" w:space="0" w:color="auto"/>
              <w:left w:val="single" w:sz="6" w:space="0" w:color="auto"/>
              <w:bottom w:val="single" w:sz="6" w:space="0" w:color="auto"/>
              <w:right w:val="single" w:sz="6" w:space="0" w:color="auto"/>
            </w:tcBorders>
          </w:tcPr>
          <w:p w14:paraId="25D4B9D9" w14:textId="77777777" w:rsidR="007D1320" w:rsidRPr="00B21AAE" w:rsidRDefault="007D1320" w:rsidP="00D27B2B">
            <w:pPr>
              <w:pStyle w:val="texto"/>
              <w:spacing w:after="0" w:line="240" w:lineRule="auto"/>
              <w:ind w:firstLine="0"/>
              <w:jc w:val="center"/>
              <w:rPr>
                <w:rFonts w:cs="Arial"/>
                <w:b/>
                <w:bCs/>
                <w:color w:val="000000" w:themeColor="text1"/>
                <w:sz w:val="20"/>
                <w:lang w:val="es-MX"/>
              </w:rPr>
            </w:pPr>
            <w:r w:rsidRPr="00B21AAE">
              <w:rPr>
                <w:rFonts w:cs="Arial"/>
                <w:b/>
                <w:bCs/>
                <w:color w:val="000000" w:themeColor="text1"/>
                <w:sz w:val="20"/>
                <w:lang w:val="es-MX"/>
              </w:rPr>
              <w:t>Sugerencias y observaciones</w:t>
            </w:r>
          </w:p>
        </w:tc>
      </w:tr>
      <w:tr w:rsidR="007D1320" w:rsidRPr="00B21AAE" w14:paraId="4227BA3A" w14:textId="77777777" w:rsidTr="00D27B2B">
        <w:tc>
          <w:tcPr>
            <w:tcW w:w="3824" w:type="dxa"/>
          </w:tcPr>
          <w:p w14:paraId="7DA05342" w14:textId="77777777" w:rsidR="007D1320" w:rsidRPr="00B21AAE" w:rsidRDefault="007D1320" w:rsidP="00D27B2B">
            <w:pPr>
              <w:jc w:val="both"/>
              <w:rPr>
                <w:rFonts w:ascii="Arial" w:hAnsi="Arial" w:cs="Arial"/>
                <w:color w:val="000000" w:themeColor="text1"/>
                <w:sz w:val="20"/>
                <w:szCs w:val="20"/>
              </w:rPr>
            </w:pPr>
          </w:p>
        </w:tc>
        <w:tc>
          <w:tcPr>
            <w:tcW w:w="2977" w:type="dxa"/>
          </w:tcPr>
          <w:p w14:paraId="0AA6F501" w14:textId="77777777" w:rsidR="007D1320" w:rsidRPr="00B21AAE" w:rsidRDefault="007D1320" w:rsidP="00D27B2B">
            <w:pPr>
              <w:jc w:val="both"/>
              <w:rPr>
                <w:rFonts w:ascii="Arial" w:hAnsi="Arial" w:cs="Arial"/>
                <w:color w:val="000000" w:themeColor="text1"/>
                <w:sz w:val="20"/>
                <w:szCs w:val="20"/>
              </w:rPr>
            </w:pPr>
          </w:p>
        </w:tc>
        <w:tc>
          <w:tcPr>
            <w:tcW w:w="3043" w:type="dxa"/>
          </w:tcPr>
          <w:p w14:paraId="4211DBBD" w14:textId="77777777" w:rsidR="007D1320" w:rsidRPr="00B21AAE" w:rsidRDefault="007D1320" w:rsidP="00D27B2B">
            <w:pPr>
              <w:jc w:val="both"/>
              <w:rPr>
                <w:rFonts w:ascii="Arial" w:hAnsi="Arial" w:cs="Arial"/>
                <w:color w:val="000000" w:themeColor="text1"/>
                <w:sz w:val="20"/>
                <w:szCs w:val="20"/>
              </w:rPr>
            </w:pPr>
          </w:p>
        </w:tc>
      </w:tr>
      <w:tr w:rsidR="007D1320" w:rsidRPr="00B21AAE" w14:paraId="5E8694EC" w14:textId="77777777" w:rsidTr="00D27B2B">
        <w:tc>
          <w:tcPr>
            <w:tcW w:w="3824" w:type="dxa"/>
          </w:tcPr>
          <w:p w14:paraId="09201160" w14:textId="77777777" w:rsidR="007D1320" w:rsidRPr="00B21AAE" w:rsidRDefault="007D1320" w:rsidP="00D27B2B">
            <w:pPr>
              <w:jc w:val="both"/>
              <w:rPr>
                <w:rFonts w:ascii="Arial" w:hAnsi="Arial" w:cs="Arial"/>
                <w:color w:val="000000" w:themeColor="text1"/>
                <w:sz w:val="20"/>
                <w:szCs w:val="20"/>
              </w:rPr>
            </w:pPr>
          </w:p>
        </w:tc>
        <w:tc>
          <w:tcPr>
            <w:tcW w:w="2977" w:type="dxa"/>
          </w:tcPr>
          <w:p w14:paraId="2E473C3C" w14:textId="77777777" w:rsidR="007D1320" w:rsidRPr="00B21AAE" w:rsidRDefault="007D1320" w:rsidP="00D27B2B">
            <w:pPr>
              <w:jc w:val="both"/>
              <w:rPr>
                <w:rFonts w:ascii="Arial" w:hAnsi="Arial" w:cs="Arial"/>
                <w:color w:val="000000" w:themeColor="text1"/>
                <w:sz w:val="20"/>
                <w:szCs w:val="20"/>
              </w:rPr>
            </w:pPr>
          </w:p>
        </w:tc>
        <w:tc>
          <w:tcPr>
            <w:tcW w:w="3043" w:type="dxa"/>
          </w:tcPr>
          <w:p w14:paraId="7DDE91A6" w14:textId="77777777" w:rsidR="007D1320" w:rsidRPr="00B21AAE" w:rsidRDefault="007D1320" w:rsidP="00D27B2B">
            <w:pPr>
              <w:jc w:val="both"/>
              <w:rPr>
                <w:rFonts w:ascii="Arial" w:hAnsi="Arial" w:cs="Arial"/>
                <w:color w:val="000000" w:themeColor="text1"/>
                <w:sz w:val="20"/>
                <w:szCs w:val="20"/>
              </w:rPr>
            </w:pPr>
          </w:p>
        </w:tc>
      </w:tr>
      <w:tr w:rsidR="007D1320" w:rsidRPr="00B21AAE" w14:paraId="272ECD83" w14:textId="77777777" w:rsidTr="00D27B2B">
        <w:tc>
          <w:tcPr>
            <w:tcW w:w="3824" w:type="dxa"/>
          </w:tcPr>
          <w:p w14:paraId="6C0C193E" w14:textId="77777777" w:rsidR="007D1320" w:rsidRPr="00B21AAE" w:rsidRDefault="007D1320" w:rsidP="00D27B2B">
            <w:pPr>
              <w:jc w:val="both"/>
              <w:rPr>
                <w:rFonts w:ascii="Arial" w:hAnsi="Arial" w:cs="Arial"/>
                <w:color w:val="000000" w:themeColor="text1"/>
                <w:sz w:val="20"/>
                <w:szCs w:val="20"/>
              </w:rPr>
            </w:pPr>
          </w:p>
        </w:tc>
        <w:tc>
          <w:tcPr>
            <w:tcW w:w="2977" w:type="dxa"/>
          </w:tcPr>
          <w:p w14:paraId="273154DD" w14:textId="77777777" w:rsidR="007D1320" w:rsidRPr="00B21AAE" w:rsidRDefault="007D1320" w:rsidP="00D27B2B">
            <w:pPr>
              <w:jc w:val="both"/>
              <w:rPr>
                <w:rFonts w:ascii="Arial" w:hAnsi="Arial" w:cs="Arial"/>
                <w:color w:val="000000" w:themeColor="text1"/>
                <w:sz w:val="20"/>
                <w:szCs w:val="20"/>
              </w:rPr>
            </w:pPr>
          </w:p>
        </w:tc>
        <w:tc>
          <w:tcPr>
            <w:tcW w:w="3043" w:type="dxa"/>
          </w:tcPr>
          <w:p w14:paraId="2A916725" w14:textId="77777777" w:rsidR="007D1320" w:rsidRPr="00B21AAE" w:rsidRDefault="007D1320" w:rsidP="00D27B2B">
            <w:pPr>
              <w:jc w:val="both"/>
              <w:rPr>
                <w:rFonts w:ascii="Arial" w:hAnsi="Arial" w:cs="Arial"/>
                <w:color w:val="000000" w:themeColor="text1"/>
                <w:sz w:val="20"/>
                <w:szCs w:val="20"/>
              </w:rPr>
            </w:pPr>
          </w:p>
        </w:tc>
      </w:tr>
      <w:tr w:rsidR="007D1320" w:rsidRPr="00B21AAE" w14:paraId="6B1A30D3" w14:textId="77777777" w:rsidTr="00D27B2B">
        <w:tc>
          <w:tcPr>
            <w:tcW w:w="3824" w:type="dxa"/>
          </w:tcPr>
          <w:p w14:paraId="498ED09D" w14:textId="77777777" w:rsidR="007D1320" w:rsidRPr="00B21AAE" w:rsidRDefault="007D1320" w:rsidP="00D27B2B">
            <w:pPr>
              <w:jc w:val="both"/>
              <w:rPr>
                <w:rFonts w:ascii="Arial" w:hAnsi="Arial" w:cs="Arial"/>
                <w:color w:val="000000" w:themeColor="text1"/>
                <w:sz w:val="20"/>
                <w:szCs w:val="20"/>
              </w:rPr>
            </w:pPr>
          </w:p>
        </w:tc>
        <w:tc>
          <w:tcPr>
            <w:tcW w:w="2977" w:type="dxa"/>
          </w:tcPr>
          <w:p w14:paraId="06E5EF74" w14:textId="77777777" w:rsidR="007D1320" w:rsidRPr="00B21AAE" w:rsidRDefault="007D1320" w:rsidP="00D27B2B">
            <w:pPr>
              <w:jc w:val="both"/>
              <w:rPr>
                <w:rFonts w:ascii="Arial" w:hAnsi="Arial" w:cs="Arial"/>
                <w:color w:val="000000" w:themeColor="text1"/>
                <w:sz w:val="20"/>
                <w:szCs w:val="20"/>
              </w:rPr>
            </w:pPr>
          </w:p>
        </w:tc>
        <w:tc>
          <w:tcPr>
            <w:tcW w:w="3043" w:type="dxa"/>
          </w:tcPr>
          <w:p w14:paraId="3E1FF581" w14:textId="77777777" w:rsidR="007D1320" w:rsidRPr="00B21AAE" w:rsidRDefault="007D1320" w:rsidP="00D27B2B">
            <w:pPr>
              <w:jc w:val="both"/>
              <w:rPr>
                <w:rFonts w:ascii="Arial" w:hAnsi="Arial" w:cs="Arial"/>
                <w:color w:val="000000" w:themeColor="text1"/>
                <w:sz w:val="20"/>
                <w:szCs w:val="20"/>
              </w:rPr>
            </w:pPr>
          </w:p>
        </w:tc>
      </w:tr>
      <w:tr w:rsidR="007D1320" w:rsidRPr="00B21AAE" w14:paraId="1C19B514" w14:textId="77777777" w:rsidTr="00D27B2B">
        <w:tc>
          <w:tcPr>
            <w:tcW w:w="3824" w:type="dxa"/>
          </w:tcPr>
          <w:p w14:paraId="66CFFC1F" w14:textId="77777777" w:rsidR="007D1320" w:rsidRPr="00B21AAE" w:rsidRDefault="007D1320" w:rsidP="00D27B2B">
            <w:pPr>
              <w:jc w:val="both"/>
              <w:rPr>
                <w:rFonts w:ascii="Arial" w:hAnsi="Arial" w:cs="Arial"/>
                <w:color w:val="000000" w:themeColor="text1"/>
                <w:sz w:val="20"/>
                <w:szCs w:val="20"/>
              </w:rPr>
            </w:pPr>
          </w:p>
        </w:tc>
        <w:tc>
          <w:tcPr>
            <w:tcW w:w="2977" w:type="dxa"/>
          </w:tcPr>
          <w:p w14:paraId="540819A3" w14:textId="77777777" w:rsidR="007D1320" w:rsidRPr="00B21AAE" w:rsidRDefault="007D1320" w:rsidP="00D27B2B">
            <w:pPr>
              <w:jc w:val="both"/>
              <w:rPr>
                <w:rFonts w:ascii="Arial" w:hAnsi="Arial" w:cs="Arial"/>
                <w:color w:val="000000" w:themeColor="text1"/>
                <w:sz w:val="20"/>
                <w:szCs w:val="20"/>
              </w:rPr>
            </w:pPr>
          </w:p>
        </w:tc>
        <w:tc>
          <w:tcPr>
            <w:tcW w:w="3043" w:type="dxa"/>
          </w:tcPr>
          <w:p w14:paraId="55CC5D07" w14:textId="77777777" w:rsidR="007D1320" w:rsidRPr="00B21AAE" w:rsidRDefault="007D1320" w:rsidP="00D27B2B">
            <w:pPr>
              <w:jc w:val="both"/>
              <w:rPr>
                <w:rFonts w:ascii="Arial" w:hAnsi="Arial" w:cs="Arial"/>
                <w:color w:val="000000" w:themeColor="text1"/>
                <w:sz w:val="20"/>
                <w:szCs w:val="20"/>
              </w:rPr>
            </w:pPr>
          </w:p>
        </w:tc>
      </w:tr>
      <w:tr w:rsidR="007D1320" w:rsidRPr="00B21AAE" w14:paraId="2BDCDBC0" w14:textId="77777777" w:rsidTr="00D27B2B">
        <w:tc>
          <w:tcPr>
            <w:tcW w:w="3824" w:type="dxa"/>
          </w:tcPr>
          <w:p w14:paraId="21448A72" w14:textId="77777777" w:rsidR="007D1320" w:rsidRPr="00B21AAE" w:rsidRDefault="007D1320" w:rsidP="00D27B2B">
            <w:pPr>
              <w:jc w:val="both"/>
              <w:rPr>
                <w:rFonts w:ascii="Arial" w:hAnsi="Arial" w:cs="Arial"/>
                <w:color w:val="000000" w:themeColor="text1"/>
                <w:sz w:val="20"/>
                <w:szCs w:val="20"/>
              </w:rPr>
            </w:pPr>
          </w:p>
        </w:tc>
        <w:tc>
          <w:tcPr>
            <w:tcW w:w="2977" w:type="dxa"/>
          </w:tcPr>
          <w:p w14:paraId="5D800A82" w14:textId="77777777" w:rsidR="007D1320" w:rsidRPr="00B21AAE" w:rsidRDefault="007D1320" w:rsidP="00D27B2B">
            <w:pPr>
              <w:jc w:val="both"/>
              <w:rPr>
                <w:rFonts w:ascii="Arial" w:hAnsi="Arial" w:cs="Arial"/>
                <w:color w:val="000000" w:themeColor="text1"/>
                <w:sz w:val="20"/>
                <w:szCs w:val="20"/>
              </w:rPr>
            </w:pPr>
          </w:p>
        </w:tc>
        <w:tc>
          <w:tcPr>
            <w:tcW w:w="3043" w:type="dxa"/>
          </w:tcPr>
          <w:p w14:paraId="142007ED" w14:textId="77777777" w:rsidR="007D1320" w:rsidRPr="00B21AAE" w:rsidRDefault="007D1320" w:rsidP="00D27B2B">
            <w:pPr>
              <w:jc w:val="both"/>
              <w:rPr>
                <w:rFonts w:ascii="Arial" w:hAnsi="Arial" w:cs="Arial"/>
                <w:color w:val="000000" w:themeColor="text1"/>
                <w:sz w:val="20"/>
                <w:szCs w:val="20"/>
              </w:rPr>
            </w:pPr>
          </w:p>
        </w:tc>
      </w:tr>
    </w:tbl>
    <w:p w14:paraId="52E7279F" w14:textId="77777777" w:rsidR="007D1320" w:rsidRPr="00B21AAE" w:rsidRDefault="007D1320" w:rsidP="007D1320">
      <w:pPr>
        <w:pStyle w:val="texto"/>
        <w:spacing w:after="0" w:line="240" w:lineRule="auto"/>
        <w:rPr>
          <w:rFonts w:cs="Arial"/>
          <w:b/>
          <w:bCs/>
          <w:color w:val="000000" w:themeColor="text1"/>
          <w:sz w:val="20"/>
          <w:lang w:val="es-MX"/>
        </w:rPr>
      </w:pPr>
      <w:r w:rsidRPr="00B21AAE">
        <w:rPr>
          <w:rFonts w:cs="Arial"/>
          <w:b/>
          <w:bCs/>
          <w:color w:val="000000" w:themeColor="text1"/>
          <w:sz w:val="20"/>
          <w:lang w:val="es-MX"/>
        </w:rPr>
        <w:t>Notas:</w:t>
      </w:r>
    </w:p>
    <w:p w14:paraId="08E7D48F" w14:textId="77777777" w:rsidR="007D1320" w:rsidRPr="00B21AAE" w:rsidRDefault="007D1320" w:rsidP="007D1320">
      <w:pPr>
        <w:rPr>
          <w:rFonts w:ascii="Arial" w:hAnsi="Arial" w:cs="Arial"/>
          <w:color w:val="000000" w:themeColor="text1"/>
          <w:sz w:val="20"/>
          <w:szCs w:val="20"/>
        </w:rPr>
      </w:pPr>
      <w:r w:rsidRPr="00B21AAE">
        <w:rPr>
          <w:rFonts w:ascii="Arial" w:hAnsi="Arial" w:cs="Arial"/>
          <w:color w:val="000000" w:themeColor="text1"/>
          <w:sz w:val="20"/>
          <w:szCs w:val="20"/>
        </w:rPr>
        <w:t>1.- Se deberán utilizar tanto renglones como sean necesario.</w:t>
      </w:r>
    </w:p>
    <w:p w14:paraId="40D2249A"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14:paraId="58D2F9B1" w14:textId="77777777" w:rsidR="007D1320" w:rsidRPr="00B21AAE" w:rsidRDefault="007D1320" w:rsidP="007D1320">
      <w:pPr>
        <w:jc w:val="center"/>
        <w:rPr>
          <w:rFonts w:ascii="Arial" w:hAnsi="Arial" w:cs="Arial"/>
          <w:color w:val="000000" w:themeColor="text1"/>
          <w:sz w:val="20"/>
          <w:szCs w:val="20"/>
        </w:rPr>
      </w:pPr>
    </w:p>
    <w:p w14:paraId="30C1DBA9" w14:textId="77777777" w:rsidR="007D1320" w:rsidRPr="00B21AAE" w:rsidRDefault="007D1320" w:rsidP="007D1320">
      <w:pPr>
        <w:jc w:val="center"/>
        <w:rPr>
          <w:rFonts w:ascii="Arial" w:hAnsi="Arial" w:cs="Arial"/>
          <w:color w:val="000000" w:themeColor="text1"/>
          <w:sz w:val="20"/>
          <w:szCs w:val="20"/>
        </w:rPr>
      </w:pPr>
      <w:r w:rsidRPr="00B21AAE">
        <w:rPr>
          <w:rFonts w:ascii="Arial" w:hAnsi="Arial" w:cs="Arial"/>
          <w:color w:val="000000" w:themeColor="text1"/>
          <w:sz w:val="20"/>
          <w:szCs w:val="20"/>
        </w:rPr>
        <w:t>A t e n t a m e n t e</w:t>
      </w:r>
    </w:p>
    <w:p w14:paraId="1814AC80" w14:textId="77777777" w:rsidR="007D1320" w:rsidRPr="00B21AAE" w:rsidRDefault="007D1320" w:rsidP="007D1320">
      <w:pPr>
        <w:jc w:val="center"/>
        <w:rPr>
          <w:rFonts w:ascii="Arial" w:hAnsi="Arial" w:cs="Arial"/>
          <w:color w:val="000000" w:themeColor="text1"/>
          <w:sz w:val="20"/>
          <w:szCs w:val="20"/>
        </w:rPr>
      </w:pPr>
    </w:p>
    <w:p w14:paraId="6C2A76A0" w14:textId="77777777" w:rsidR="007D1320" w:rsidRPr="00B21AAE" w:rsidRDefault="007D1320" w:rsidP="007D1320">
      <w:pPr>
        <w:jc w:val="center"/>
        <w:rPr>
          <w:rFonts w:ascii="Arial" w:hAnsi="Arial" w:cs="Arial"/>
          <w:color w:val="000000" w:themeColor="text1"/>
          <w:sz w:val="20"/>
          <w:szCs w:val="20"/>
        </w:rPr>
      </w:pPr>
    </w:p>
    <w:p w14:paraId="3415C6F2" w14:textId="77777777" w:rsidR="007D1320" w:rsidRPr="00B21AAE" w:rsidRDefault="007D1320" w:rsidP="007D1320">
      <w:pPr>
        <w:jc w:val="center"/>
        <w:rPr>
          <w:rFonts w:ascii="Arial" w:hAnsi="Arial" w:cs="Arial"/>
          <w:color w:val="000000" w:themeColor="text1"/>
          <w:sz w:val="20"/>
          <w:szCs w:val="20"/>
        </w:rPr>
      </w:pPr>
      <w:r w:rsidRPr="00B21AAE">
        <w:rPr>
          <w:rFonts w:ascii="Arial" w:hAnsi="Arial" w:cs="Arial"/>
          <w:color w:val="000000" w:themeColor="text1"/>
          <w:sz w:val="20"/>
          <w:szCs w:val="20"/>
        </w:rPr>
        <w:t>______________________________</w:t>
      </w:r>
    </w:p>
    <w:p w14:paraId="427DFE44" w14:textId="77777777" w:rsidR="007D1320" w:rsidRPr="00B21AAE" w:rsidRDefault="007D1320" w:rsidP="007D1320">
      <w:pPr>
        <w:jc w:val="center"/>
        <w:rPr>
          <w:rFonts w:ascii="Arial" w:hAnsi="Arial" w:cs="Arial"/>
          <w:color w:val="000000" w:themeColor="text1"/>
          <w:sz w:val="20"/>
          <w:szCs w:val="20"/>
        </w:rPr>
      </w:pPr>
      <w:r w:rsidRPr="00B21AAE">
        <w:rPr>
          <w:rFonts w:ascii="Arial" w:hAnsi="Arial" w:cs="Arial"/>
          <w:color w:val="000000" w:themeColor="text1"/>
          <w:sz w:val="20"/>
          <w:szCs w:val="20"/>
        </w:rPr>
        <w:t>(Cargo y firma del representante del LICITANTE)</w:t>
      </w:r>
    </w:p>
    <w:p w14:paraId="76905410" w14:textId="77777777" w:rsidR="007D1320" w:rsidRPr="00B21AAE" w:rsidRDefault="007D1320" w:rsidP="007D1320">
      <w:pPr>
        <w:jc w:val="center"/>
        <w:rPr>
          <w:rFonts w:ascii="Arial" w:hAnsi="Arial" w:cs="Arial"/>
          <w:b/>
          <w:bCs/>
          <w:caps/>
          <w:color w:val="000000" w:themeColor="text1"/>
          <w:sz w:val="20"/>
          <w:szCs w:val="20"/>
        </w:rPr>
      </w:pPr>
    </w:p>
    <w:p w14:paraId="19F5D018" w14:textId="77777777" w:rsidR="007D1320" w:rsidRPr="00B21AAE" w:rsidRDefault="007D1320" w:rsidP="007D1320">
      <w:pPr>
        <w:jc w:val="center"/>
        <w:rPr>
          <w:rFonts w:ascii="Arial" w:hAnsi="Arial" w:cs="Arial"/>
          <w:b/>
          <w:bCs/>
          <w:caps/>
          <w:color w:val="000000" w:themeColor="text1"/>
          <w:sz w:val="20"/>
          <w:szCs w:val="20"/>
        </w:rPr>
      </w:pPr>
    </w:p>
    <w:p w14:paraId="063CD9F3" w14:textId="77777777" w:rsidR="007D1320" w:rsidRPr="00B21AAE" w:rsidRDefault="007D1320" w:rsidP="007D1320">
      <w:pPr>
        <w:jc w:val="center"/>
        <w:rPr>
          <w:rFonts w:ascii="Arial" w:hAnsi="Arial" w:cs="Arial"/>
          <w:b/>
          <w:bCs/>
          <w:caps/>
          <w:color w:val="000000" w:themeColor="text1"/>
          <w:sz w:val="20"/>
          <w:szCs w:val="20"/>
        </w:rPr>
      </w:pPr>
    </w:p>
    <w:p w14:paraId="6781FFB7" w14:textId="77777777" w:rsidR="007D1320" w:rsidRPr="00B21AAE" w:rsidRDefault="007D1320" w:rsidP="007D1320">
      <w:pPr>
        <w:jc w:val="center"/>
        <w:rPr>
          <w:rFonts w:ascii="Arial" w:hAnsi="Arial" w:cs="Arial"/>
          <w:b/>
          <w:bCs/>
          <w:caps/>
          <w:color w:val="000000" w:themeColor="text1"/>
          <w:sz w:val="20"/>
          <w:szCs w:val="20"/>
        </w:rPr>
      </w:pPr>
    </w:p>
    <w:p w14:paraId="013BF16A" w14:textId="77777777" w:rsidR="007D1320" w:rsidRPr="00B21AAE" w:rsidRDefault="007D1320" w:rsidP="007D1320">
      <w:pPr>
        <w:jc w:val="center"/>
        <w:rPr>
          <w:rFonts w:ascii="Arial" w:hAnsi="Arial" w:cs="Arial"/>
          <w:b/>
          <w:bCs/>
          <w:caps/>
          <w:color w:val="000000" w:themeColor="text1"/>
          <w:sz w:val="20"/>
          <w:szCs w:val="20"/>
        </w:rPr>
      </w:pPr>
    </w:p>
    <w:p w14:paraId="73A9327E" w14:textId="77777777" w:rsidR="007D1320" w:rsidRPr="00B21AAE" w:rsidRDefault="007D1320" w:rsidP="007D1320">
      <w:pPr>
        <w:jc w:val="center"/>
        <w:rPr>
          <w:rFonts w:ascii="Arial" w:hAnsi="Arial" w:cs="Arial"/>
          <w:b/>
          <w:bCs/>
          <w:caps/>
          <w:color w:val="000000" w:themeColor="text1"/>
          <w:sz w:val="20"/>
          <w:szCs w:val="20"/>
        </w:rPr>
      </w:pPr>
    </w:p>
    <w:p w14:paraId="3D02F473" w14:textId="77777777" w:rsidR="007D1320" w:rsidRPr="00B21AAE" w:rsidRDefault="007D1320" w:rsidP="007D1320">
      <w:pPr>
        <w:jc w:val="center"/>
        <w:rPr>
          <w:rFonts w:ascii="Arial" w:hAnsi="Arial" w:cs="Arial"/>
          <w:b/>
          <w:bCs/>
          <w:caps/>
          <w:color w:val="000000" w:themeColor="text1"/>
          <w:sz w:val="20"/>
          <w:szCs w:val="20"/>
        </w:rPr>
      </w:pPr>
    </w:p>
    <w:p w14:paraId="3568BBB7" w14:textId="77777777" w:rsidR="007D1320" w:rsidRPr="00B21AAE" w:rsidRDefault="007D1320" w:rsidP="007D1320">
      <w:pPr>
        <w:jc w:val="center"/>
        <w:rPr>
          <w:rFonts w:ascii="Arial" w:hAnsi="Arial" w:cs="Arial"/>
          <w:b/>
          <w:bCs/>
          <w:caps/>
          <w:color w:val="000000" w:themeColor="text1"/>
          <w:sz w:val="20"/>
          <w:szCs w:val="20"/>
        </w:rPr>
      </w:pPr>
    </w:p>
    <w:p w14:paraId="0DF63074" w14:textId="77777777" w:rsidR="007D1320" w:rsidRPr="00B21AAE" w:rsidRDefault="007D1320" w:rsidP="007D1320">
      <w:pPr>
        <w:jc w:val="center"/>
        <w:rPr>
          <w:rFonts w:ascii="Arial" w:hAnsi="Arial" w:cs="Arial"/>
          <w:b/>
          <w:bCs/>
          <w:caps/>
          <w:color w:val="000000" w:themeColor="text1"/>
          <w:sz w:val="20"/>
          <w:szCs w:val="20"/>
        </w:rPr>
      </w:pPr>
    </w:p>
    <w:p w14:paraId="38AD84DE" w14:textId="77777777" w:rsidR="007D1320" w:rsidRPr="00B21AAE" w:rsidRDefault="007D1320" w:rsidP="007D1320">
      <w:pPr>
        <w:jc w:val="center"/>
        <w:rPr>
          <w:rFonts w:ascii="Arial" w:hAnsi="Arial" w:cs="Arial"/>
          <w:b/>
          <w:bCs/>
          <w:caps/>
          <w:color w:val="000000" w:themeColor="text1"/>
          <w:sz w:val="20"/>
          <w:szCs w:val="20"/>
        </w:rPr>
      </w:pPr>
    </w:p>
    <w:p w14:paraId="73CF115C" w14:textId="77777777" w:rsidR="007D1320" w:rsidRPr="00B21AAE" w:rsidRDefault="007D1320" w:rsidP="007D1320">
      <w:pPr>
        <w:jc w:val="center"/>
        <w:rPr>
          <w:rFonts w:ascii="Arial" w:hAnsi="Arial" w:cs="Arial"/>
          <w:b/>
          <w:bCs/>
          <w:caps/>
          <w:color w:val="000000" w:themeColor="text1"/>
          <w:sz w:val="20"/>
          <w:szCs w:val="20"/>
        </w:rPr>
      </w:pPr>
    </w:p>
    <w:p w14:paraId="69D9F905" w14:textId="77777777" w:rsidR="007D1320" w:rsidRPr="00B21AAE" w:rsidRDefault="007D1320" w:rsidP="007D1320">
      <w:pPr>
        <w:jc w:val="center"/>
        <w:rPr>
          <w:rFonts w:ascii="Arial" w:hAnsi="Arial" w:cs="Arial"/>
          <w:b/>
          <w:bCs/>
          <w:caps/>
          <w:color w:val="000000" w:themeColor="text1"/>
          <w:sz w:val="20"/>
          <w:szCs w:val="20"/>
        </w:rPr>
      </w:pPr>
    </w:p>
    <w:p w14:paraId="6A3325BB" w14:textId="77777777" w:rsidR="007D1320" w:rsidRPr="00B21AAE" w:rsidRDefault="007D1320" w:rsidP="007D1320">
      <w:pPr>
        <w:jc w:val="center"/>
        <w:rPr>
          <w:rFonts w:ascii="Arial" w:hAnsi="Arial" w:cs="Arial"/>
          <w:b/>
          <w:bCs/>
          <w:caps/>
          <w:color w:val="000000" w:themeColor="text1"/>
          <w:sz w:val="20"/>
          <w:szCs w:val="20"/>
        </w:rPr>
      </w:pPr>
    </w:p>
    <w:p w14:paraId="473B6CDF" w14:textId="77777777" w:rsidR="007D1320" w:rsidRPr="00B21AAE" w:rsidRDefault="007D1320" w:rsidP="007D1320">
      <w:pPr>
        <w:jc w:val="center"/>
        <w:rPr>
          <w:rFonts w:ascii="Arial" w:hAnsi="Arial" w:cs="Arial"/>
          <w:b/>
          <w:bCs/>
          <w:caps/>
          <w:color w:val="000000" w:themeColor="text1"/>
          <w:sz w:val="20"/>
          <w:szCs w:val="20"/>
        </w:rPr>
      </w:pPr>
    </w:p>
    <w:p w14:paraId="4DCC7D1B" w14:textId="77777777" w:rsidR="007D1320" w:rsidRPr="00B21AAE" w:rsidRDefault="007D1320" w:rsidP="007D1320">
      <w:pPr>
        <w:jc w:val="center"/>
        <w:rPr>
          <w:rFonts w:ascii="Arial" w:hAnsi="Arial" w:cs="Arial"/>
          <w:b/>
          <w:bCs/>
          <w:caps/>
          <w:color w:val="000000" w:themeColor="text1"/>
          <w:sz w:val="20"/>
          <w:szCs w:val="20"/>
        </w:rPr>
      </w:pPr>
    </w:p>
    <w:p w14:paraId="38E84356" w14:textId="77777777" w:rsidR="007D1320" w:rsidRPr="00B21AAE" w:rsidRDefault="007D1320" w:rsidP="007D1320">
      <w:pPr>
        <w:jc w:val="center"/>
        <w:rPr>
          <w:rFonts w:ascii="Arial" w:hAnsi="Arial" w:cs="Arial"/>
          <w:b/>
          <w:bCs/>
          <w:caps/>
          <w:color w:val="000000" w:themeColor="text1"/>
          <w:sz w:val="20"/>
          <w:szCs w:val="20"/>
        </w:rPr>
      </w:pPr>
    </w:p>
    <w:p w14:paraId="416BFB81" w14:textId="77777777" w:rsidR="007D1320" w:rsidRPr="00B21AAE" w:rsidRDefault="007D1320" w:rsidP="007D1320">
      <w:pPr>
        <w:jc w:val="center"/>
        <w:rPr>
          <w:rFonts w:ascii="Arial" w:hAnsi="Arial" w:cs="Arial"/>
          <w:b/>
          <w:bCs/>
          <w:caps/>
          <w:color w:val="000000" w:themeColor="text1"/>
          <w:sz w:val="20"/>
          <w:szCs w:val="20"/>
        </w:rPr>
      </w:pPr>
    </w:p>
    <w:p w14:paraId="669C65B8" w14:textId="77777777" w:rsidR="007D1320" w:rsidRPr="00B21AAE" w:rsidRDefault="007D1320" w:rsidP="007D1320">
      <w:pPr>
        <w:jc w:val="center"/>
        <w:rPr>
          <w:rFonts w:ascii="Arial" w:hAnsi="Arial" w:cs="Arial"/>
          <w:b/>
          <w:bCs/>
          <w:caps/>
          <w:color w:val="000000" w:themeColor="text1"/>
          <w:sz w:val="20"/>
          <w:szCs w:val="20"/>
        </w:rPr>
      </w:pPr>
    </w:p>
    <w:p w14:paraId="18F7263A" w14:textId="77777777" w:rsidR="007D1320" w:rsidRPr="00B21AAE" w:rsidRDefault="007D1320" w:rsidP="007D1320">
      <w:pPr>
        <w:jc w:val="center"/>
        <w:rPr>
          <w:rFonts w:ascii="Arial" w:hAnsi="Arial" w:cs="Arial"/>
          <w:b/>
          <w:bCs/>
          <w:caps/>
          <w:color w:val="000000" w:themeColor="text1"/>
          <w:sz w:val="20"/>
          <w:szCs w:val="20"/>
        </w:rPr>
      </w:pPr>
    </w:p>
    <w:p w14:paraId="5C824580" w14:textId="77777777" w:rsidR="007D1320" w:rsidRPr="00B21AAE" w:rsidRDefault="007D1320" w:rsidP="007D1320">
      <w:pPr>
        <w:jc w:val="center"/>
        <w:rPr>
          <w:rFonts w:ascii="Arial" w:hAnsi="Arial" w:cs="Arial"/>
          <w:b/>
          <w:bCs/>
          <w:caps/>
          <w:color w:val="000000" w:themeColor="text1"/>
          <w:sz w:val="20"/>
          <w:szCs w:val="20"/>
        </w:rPr>
      </w:pPr>
    </w:p>
    <w:p w14:paraId="0CB135D1" w14:textId="77777777" w:rsidR="007D1320" w:rsidRPr="00B21AAE" w:rsidRDefault="007D1320" w:rsidP="007D1320">
      <w:pPr>
        <w:jc w:val="center"/>
        <w:rPr>
          <w:rFonts w:ascii="Arial" w:hAnsi="Arial" w:cs="Arial"/>
          <w:b/>
          <w:bCs/>
          <w:caps/>
          <w:color w:val="000000" w:themeColor="text1"/>
          <w:sz w:val="20"/>
          <w:szCs w:val="20"/>
        </w:rPr>
      </w:pPr>
    </w:p>
    <w:p w14:paraId="056A3F23" w14:textId="77777777" w:rsidR="007D1320" w:rsidRPr="00B21AAE" w:rsidRDefault="007D1320" w:rsidP="007D1320">
      <w:pPr>
        <w:jc w:val="center"/>
        <w:rPr>
          <w:rFonts w:ascii="Arial" w:hAnsi="Arial" w:cs="Arial"/>
          <w:b/>
          <w:bCs/>
          <w:caps/>
          <w:color w:val="000000" w:themeColor="text1"/>
          <w:sz w:val="20"/>
          <w:szCs w:val="20"/>
        </w:rPr>
      </w:pPr>
    </w:p>
    <w:p w14:paraId="5804DBA2" w14:textId="77777777" w:rsidR="007D1320" w:rsidRPr="00B21AAE" w:rsidRDefault="007D1320" w:rsidP="007D1320">
      <w:pPr>
        <w:jc w:val="center"/>
        <w:rPr>
          <w:rFonts w:ascii="Arial" w:hAnsi="Arial" w:cs="Arial"/>
          <w:b/>
          <w:bCs/>
          <w:caps/>
          <w:color w:val="000000" w:themeColor="text1"/>
          <w:sz w:val="20"/>
          <w:szCs w:val="20"/>
        </w:rPr>
      </w:pPr>
    </w:p>
    <w:p w14:paraId="4D6ABF5A" w14:textId="77777777" w:rsidR="007D1320" w:rsidRPr="00B21AAE" w:rsidRDefault="007D1320" w:rsidP="007D1320">
      <w:pPr>
        <w:jc w:val="center"/>
        <w:rPr>
          <w:rFonts w:ascii="Arial" w:hAnsi="Arial" w:cs="Arial"/>
          <w:b/>
          <w:bCs/>
          <w:caps/>
          <w:color w:val="000000" w:themeColor="text1"/>
          <w:sz w:val="20"/>
          <w:szCs w:val="20"/>
        </w:rPr>
      </w:pPr>
    </w:p>
    <w:p w14:paraId="133BAFF2" w14:textId="77777777" w:rsidR="007D1320" w:rsidRPr="00B21AAE" w:rsidRDefault="007D1320" w:rsidP="007D1320">
      <w:pPr>
        <w:jc w:val="center"/>
        <w:rPr>
          <w:rFonts w:ascii="Arial" w:hAnsi="Arial" w:cs="Arial"/>
          <w:b/>
          <w:bCs/>
          <w:caps/>
          <w:color w:val="000000" w:themeColor="text1"/>
          <w:sz w:val="20"/>
          <w:szCs w:val="20"/>
        </w:rPr>
      </w:pPr>
    </w:p>
    <w:p w14:paraId="73D99EFE" w14:textId="77777777" w:rsidR="007D1320" w:rsidRPr="00B21AAE" w:rsidRDefault="007D1320" w:rsidP="007D1320">
      <w:pPr>
        <w:jc w:val="center"/>
        <w:rPr>
          <w:rFonts w:ascii="Arial" w:hAnsi="Arial" w:cs="Arial"/>
          <w:b/>
          <w:bCs/>
          <w:caps/>
          <w:color w:val="000000" w:themeColor="text1"/>
          <w:sz w:val="20"/>
          <w:szCs w:val="20"/>
        </w:rPr>
      </w:pPr>
    </w:p>
    <w:p w14:paraId="51DE6B3B" w14:textId="77777777" w:rsidR="00DE5873" w:rsidRPr="00B21AAE" w:rsidRDefault="00DE5873" w:rsidP="007D1320">
      <w:pPr>
        <w:jc w:val="center"/>
        <w:rPr>
          <w:rFonts w:ascii="Arial" w:hAnsi="Arial" w:cs="Arial"/>
          <w:b/>
          <w:bCs/>
          <w:caps/>
          <w:color w:val="000000" w:themeColor="text1"/>
          <w:sz w:val="40"/>
          <w:szCs w:val="40"/>
        </w:rPr>
      </w:pPr>
    </w:p>
    <w:p w14:paraId="7CF0B2D0" w14:textId="77777777" w:rsidR="00DE5873" w:rsidRPr="00B21AAE" w:rsidRDefault="00DE5873" w:rsidP="007D1320">
      <w:pPr>
        <w:jc w:val="center"/>
        <w:rPr>
          <w:rFonts w:ascii="Arial" w:hAnsi="Arial" w:cs="Arial"/>
          <w:b/>
          <w:bCs/>
          <w:caps/>
          <w:color w:val="000000" w:themeColor="text1"/>
          <w:sz w:val="40"/>
          <w:szCs w:val="40"/>
        </w:rPr>
      </w:pPr>
    </w:p>
    <w:p w14:paraId="21BE803B" w14:textId="77777777" w:rsidR="00DE5873" w:rsidRPr="00B21AAE" w:rsidRDefault="00DE5873" w:rsidP="007D1320">
      <w:pPr>
        <w:jc w:val="center"/>
        <w:rPr>
          <w:rFonts w:ascii="Arial" w:hAnsi="Arial" w:cs="Arial"/>
          <w:b/>
          <w:bCs/>
          <w:caps/>
          <w:color w:val="000000" w:themeColor="text1"/>
          <w:sz w:val="40"/>
          <w:szCs w:val="40"/>
        </w:rPr>
      </w:pPr>
    </w:p>
    <w:p w14:paraId="4CCFC1EC" w14:textId="77777777" w:rsidR="00DE5873" w:rsidRPr="00B21AAE" w:rsidRDefault="00DE5873" w:rsidP="007D1320">
      <w:pPr>
        <w:jc w:val="center"/>
        <w:rPr>
          <w:rFonts w:ascii="Arial" w:hAnsi="Arial" w:cs="Arial"/>
          <w:b/>
          <w:bCs/>
          <w:caps/>
          <w:color w:val="000000" w:themeColor="text1"/>
          <w:sz w:val="40"/>
          <w:szCs w:val="40"/>
        </w:rPr>
      </w:pPr>
    </w:p>
    <w:p w14:paraId="5266C8D8" w14:textId="77777777" w:rsidR="00DE5873" w:rsidRPr="00B21AAE" w:rsidRDefault="00DE5873" w:rsidP="007D1320">
      <w:pPr>
        <w:jc w:val="center"/>
        <w:rPr>
          <w:rFonts w:ascii="Arial" w:hAnsi="Arial" w:cs="Arial"/>
          <w:b/>
          <w:bCs/>
          <w:caps/>
          <w:color w:val="000000" w:themeColor="text1"/>
          <w:sz w:val="40"/>
          <w:szCs w:val="40"/>
        </w:rPr>
      </w:pPr>
    </w:p>
    <w:p w14:paraId="7BD53804" w14:textId="77777777" w:rsidR="00DE5873" w:rsidRPr="00B21AAE" w:rsidRDefault="00DE5873" w:rsidP="007D1320">
      <w:pPr>
        <w:jc w:val="center"/>
        <w:rPr>
          <w:rFonts w:ascii="Arial" w:hAnsi="Arial" w:cs="Arial"/>
          <w:b/>
          <w:bCs/>
          <w:caps/>
          <w:color w:val="000000" w:themeColor="text1"/>
          <w:sz w:val="40"/>
          <w:szCs w:val="40"/>
        </w:rPr>
      </w:pPr>
    </w:p>
    <w:p w14:paraId="60796C9B" w14:textId="77777777" w:rsidR="00DE5873" w:rsidRPr="00B21AAE" w:rsidRDefault="00DE5873" w:rsidP="007D1320">
      <w:pPr>
        <w:jc w:val="center"/>
        <w:rPr>
          <w:rFonts w:ascii="Arial" w:hAnsi="Arial" w:cs="Arial"/>
          <w:b/>
          <w:bCs/>
          <w:caps/>
          <w:color w:val="000000" w:themeColor="text1"/>
          <w:sz w:val="40"/>
          <w:szCs w:val="40"/>
        </w:rPr>
      </w:pPr>
    </w:p>
    <w:p w14:paraId="110DC966" w14:textId="53ACAD7D" w:rsidR="007D1320" w:rsidRPr="00B21AAE" w:rsidRDefault="007D1320" w:rsidP="00556875">
      <w:pPr>
        <w:jc w:val="center"/>
        <w:rPr>
          <w:rFonts w:ascii="Arial" w:hAnsi="Arial" w:cs="Arial"/>
          <w:b/>
          <w:bCs/>
          <w:caps/>
          <w:color w:val="000000" w:themeColor="text1"/>
          <w:sz w:val="40"/>
          <w:szCs w:val="40"/>
        </w:rPr>
      </w:pPr>
      <w:r w:rsidRPr="00B21AAE">
        <w:rPr>
          <w:rFonts w:ascii="Arial" w:hAnsi="Arial" w:cs="Arial"/>
          <w:b/>
          <w:bCs/>
          <w:caps/>
          <w:color w:val="000000" w:themeColor="text1"/>
          <w:sz w:val="40"/>
          <w:szCs w:val="40"/>
        </w:rPr>
        <w:t>ANEXO 16</w:t>
      </w:r>
    </w:p>
    <w:p w14:paraId="58F41742" w14:textId="77777777" w:rsidR="007D1320" w:rsidRPr="00B21AAE" w:rsidRDefault="007D1320" w:rsidP="007D1320">
      <w:pPr>
        <w:jc w:val="center"/>
        <w:rPr>
          <w:rFonts w:ascii="Arial" w:hAnsi="Arial" w:cs="Arial"/>
          <w:b/>
          <w:bCs/>
          <w:caps/>
          <w:color w:val="000000" w:themeColor="text1"/>
          <w:sz w:val="40"/>
          <w:szCs w:val="40"/>
        </w:rPr>
      </w:pPr>
      <w:r w:rsidRPr="00B21AAE">
        <w:rPr>
          <w:rFonts w:ascii="Arial" w:hAnsi="Arial" w:cs="Arial"/>
          <w:b/>
          <w:bCs/>
          <w:caps/>
          <w:color w:val="000000" w:themeColor="text1"/>
          <w:sz w:val="40"/>
          <w:szCs w:val="40"/>
        </w:rPr>
        <w:t xml:space="preserve">MODELO DE FIANZA DE CUMPLIMIENTO </w:t>
      </w:r>
    </w:p>
    <w:p w14:paraId="272D2A93" w14:textId="77777777" w:rsidR="007D1320" w:rsidRPr="00B21AAE" w:rsidRDefault="007D1320" w:rsidP="007D1320">
      <w:pPr>
        <w:jc w:val="center"/>
        <w:rPr>
          <w:rFonts w:ascii="Arial" w:hAnsi="Arial" w:cs="Arial"/>
          <w:b/>
          <w:bCs/>
          <w:caps/>
          <w:color w:val="000000" w:themeColor="text1"/>
          <w:sz w:val="20"/>
          <w:szCs w:val="20"/>
        </w:rPr>
      </w:pPr>
      <w:r w:rsidRPr="00B21AAE">
        <w:rPr>
          <w:rFonts w:ascii="Arial" w:hAnsi="Arial" w:cs="Arial"/>
          <w:b/>
          <w:bCs/>
          <w:caps/>
          <w:color w:val="000000" w:themeColor="text1"/>
          <w:sz w:val="20"/>
          <w:szCs w:val="20"/>
        </w:rPr>
        <w:br w:type="page"/>
        <w:t xml:space="preserve"> </w:t>
      </w:r>
    </w:p>
    <w:p w14:paraId="13604D46" w14:textId="287BE093" w:rsidR="00DE5873" w:rsidRPr="00B21AAE" w:rsidRDefault="00DE5873" w:rsidP="00DE5873">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16</w:t>
      </w:r>
    </w:p>
    <w:p w14:paraId="4E790276" w14:textId="77777777" w:rsidR="00DE5873" w:rsidRPr="00B21AAE" w:rsidRDefault="00DE5873" w:rsidP="007D1320">
      <w:pPr>
        <w:jc w:val="center"/>
        <w:rPr>
          <w:rFonts w:ascii="Arial" w:hAnsi="Arial" w:cs="Arial"/>
          <w:b/>
          <w:color w:val="000000" w:themeColor="text1"/>
          <w:sz w:val="20"/>
          <w:szCs w:val="20"/>
        </w:rPr>
      </w:pPr>
    </w:p>
    <w:p w14:paraId="0AC71CF3" w14:textId="2D486C8C" w:rsidR="007D1320"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20"/>
          <w:szCs w:val="20"/>
        </w:rPr>
        <w:t>FIANZA DE CUMPLIMIENTO</w:t>
      </w:r>
    </w:p>
    <w:p w14:paraId="691DE516" w14:textId="77777777" w:rsidR="00E00CB5" w:rsidRPr="00B21AAE" w:rsidRDefault="00E00CB5" w:rsidP="007D1320">
      <w:pPr>
        <w:jc w:val="center"/>
        <w:rPr>
          <w:rFonts w:ascii="Arial" w:hAnsi="Arial" w:cs="Arial"/>
          <w:b/>
          <w:color w:val="000000" w:themeColor="text1"/>
          <w:sz w:val="20"/>
          <w:szCs w:val="20"/>
        </w:rPr>
      </w:pPr>
    </w:p>
    <w:p w14:paraId="13AE5E10" w14:textId="77777777" w:rsidR="007D1320" w:rsidRPr="00B21AAE" w:rsidRDefault="007D1320" w:rsidP="007D1320">
      <w:pPr>
        <w:jc w:val="both"/>
        <w:rPr>
          <w:rFonts w:ascii="Arial" w:hAnsi="Arial" w:cs="Arial"/>
          <w:b/>
          <w:color w:val="000000" w:themeColor="text1"/>
          <w:sz w:val="20"/>
          <w:szCs w:val="20"/>
        </w:rPr>
      </w:pPr>
      <w:r w:rsidRPr="00B21AAE">
        <w:rPr>
          <w:rFonts w:ascii="Arial" w:hAnsi="Arial" w:cs="Arial"/>
          <w:b/>
          <w:color w:val="000000" w:themeColor="text1"/>
          <w:sz w:val="20"/>
          <w:szCs w:val="20"/>
        </w:rPr>
        <w:t>Producto: Proveeduría</w:t>
      </w:r>
    </w:p>
    <w:p w14:paraId="235B3FBD" w14:textId="77777777" w:rsidR="007D1320" w:rsidRPr="00B21AAE" w:rsidRDefault="007D1320" w:rsidP="007D1320">
      <w:pPr>
        <w:jc w:val="both"/>
        <w:rPr>
          <w:rFonts w:ascii="Arial" w:hAnsi="Arial" w:cs="Arial"/>
          <w:color w:val="000000" w:themeColor="text1"/>
          <w:sz w:val="20"/>
          <w:szCs w:val="20"/>
        </w:rPr>
      </w:pPr>
    </w:p>
    <w:p w14:paraId="7EA90AC6" w14:textId="4C14F89F"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La póliza en que sea expedida la fianza ya sea impresa o </w:t>
      </w:r>
      <w:r w:rsidR="009B5B07">
        <w:rPr>
          <w:rFonts w:ascii="Arial" w:hAnsi="Arial" w:cs="Arial"/>
          <w:color w:val="000000" w:themeColor="text1"/>
          <w:sz w:val="20"/>
          <w:szCs w:val="20"/>
        </w:rPr>
        <w:t>electrónica</w:t>
      </w:r>
      <w:r w:rsidRPr="00B21AAE">
        <w:rPr>
          <w:rFonts w:ascii="Arial" w:hAnsi="Arial" w:cs="Arial"/>
          <w:color w:val="000000" w:themeColor="text1"/>
          <w:sz w:val="20"/>
          <w:szCs w:val="20"/>
        </w:rPr>
        <w:t>, deberá contener las siguientes declaraciones expresas de la institución que la otorgue:</w:t>
      </w:r>
    </w:p>
    <w:p w14:paraId="360F5B52" w14:textId="77777777" w:rsidR="007D1320" w:rsidRPr="00B21AAE" w:rsidRDefault="007D1320" w:rsidP="007D1320">
      <w:pPr>
        <w:jc w:val="both"/>
        <w:rPr>
          <w:rFonts w:ascii="Arial" w:hAnsi="Arial" w:cs="Arial"/>
          <w:color w:val="000000" w:themeColor="text1"/>
          <w:sz w:val="20"/>
          <w:szCs w:val="20"/>
        </w:rPr>
      </w:pPr>
    </w:p>
    <w:p w14:paraId="062F2957" w14:textId="667708BE" w:rsidR="007D1320" w:rsidRPr="00B21AAE" w:rsidRDefault="007D1320" w:rsidP="007D1320">
      <w:pPr>
        <w:ind w:hanging="284"/>
        <w:jc w:val="both"/>
        <w:rPr>
          <w:rFonts w:ascii="Arial" w:hAnsi="Arial" w:cs="Arial"/>
          <w:color w:val="000000" w:themeColor="text1"/>
          <w:sz w:val="20"/>
          <w:szCs w:val="20"/>
        </w:rPr>
      </w:pPr>
      <w:r w:rsidRPr="00B21AAE">
        <w:rPr>
          <w:rFonts w:ascii="Arial" w:hAnsi="Arial" w:cs="Arial"/>
          <w:color w:val="000000" w:themeColor="text1"/>
          <w:sz w:val="20"/>
          <w:szCs w:val="20"/>
        </w:rPr>
        <w:t>A.</w:t>
      </w:r>
      <w:r w:rsidRPr="00B21AAE">
        <w:rPr>
          <w:rFonts w:ascii="Arial" w:hAnsi="Arial" w:cs="Arial"/>
          <w:color w:val="000000" w:themeColor="text1"/>
          <w:sz w:val="20"/>
          <w:szCs w:val="20"/>
        </w:rPr>
        <w:tab/>
        <w:t xml:space="preserve">QUE LA FIANZA SE OTORGA A FAVOR DE LA ADMINISTRACIÓN PORTUARIA INTEGRAL DE </w:t>
      </w:r>
      <w:r w:rsidR="00435257" w:rsidRPr="00B21AAE">
        <w:rPr>
          <w:rFonts w:ascii="Arial" w:hAnsi="Arial" w:cs="Arial"/>
          <w:color w:val="000000" w:themeColor="text1"/>
          <w:sz w:val="20"/>
          <w:szCs w:val="20"/>
        </w:rPr>
        <w:t>DOS BOCAS</w:t>
      </w:r>
      <w:r w:rsidRPr="00B21AAE">
        <w:rPr>
          <w:rFonts w:ascii="Arial" w:hAnsi="Arial" w:cs="Arial"/>
          <w:color w:val="000000" w:themeColor="text1"/>
          <w:sz w:val="20"/>
          <w:szCs w:val="20"/>
        </w:rPr>
        <w:t>, S. A. DE C.V.;</w:t>
      </w:r>
    </w:p>
    <w:p w14:paraId="5A51AC32" w14:textId="77777777" w:rsidR="007D1320" w:rsidRPr="00B21AAE" w:rsidRDefault="007D1320" w:rsidP="007D1320">
      <w:pPr>
        <w:ind w:hanging="284"/>
        <w:jc w:val="both"/>
        <w:rPr>
          <w:rFonts w:ascii="Arial" w:hAnsi="Arial" w:cs="Arial"/>
          <w:color w:val="000000" w:themeColor="text1"/>
          <w:sz w:val="20"/>
          <w:szCs w:val="20"/>
        </w:rPr>
      </w:pPr>
      <w:r w:rsidRPr="00B21AAE">
        <w:rPr>
          <w:rFonts w:ascii="Arial" w:hAnsi="Arial" w:cs="Arial"/>
          <w:color w:val="000000" w:themeColor="text1"/>
          <w:sz w:val="20"/>
          <w:szCs w:val="20"/>
        </w:rPr>
        <w:t>B.</w:t>
      </w:r>
      <w:r w:rsidRPr="00B21AAE">
        <w:rPr>
          <w:rFonts w:ascii="Arial" w:hAnsi="Arial" w:cs="Arial"/>
          <w:color w:val="000000" w:themeColor="text1"/>
          <w:sz w:val="20"/>
          <w:szCs w:val="20"/>
        </w:rPr>
        <w:tab/>
        <w:t>QUE LA FIANZA SE OTORGA ATENDIENDO A TODAS LAS ESTIPULACIONES CONTENIDAS EN EL CONTRATO Y DE CONFORMIDAD CON LO ESTABLECIDO EN LA LEY DE ADQUISICIONES, ARRENDAMIENTOS Y SERVICIOS DEL SECTOR PÚBLICO;</w:t>
      </w:r>
    </w:p>
    <w:p w14:paraId="0A47DFD8" w14:textId="77777777" w:rsidR="007D1320" w:rsidRPr="00B21AAE" w:rsidRDefault="007D1320" w:rsidP="007D1320">
      <w:pPr>
        <w:ind w:hanging="284"/>
        <w:jc w:val="both"/>
        <w:rPr>
          <w:rFonts w:ascii="Arial" w:hAnsi="Arial" w:cs="Arial"/>
          <w:color w:val="000000" w:themeColor="text1"/>
          <w:sz w:val="20"/>
          <w:szCs w:val="20"/>
        </w:rPr>
      </w:pPr>
      <w:r w:rsidRPr="00B21AAE">
        <w:rPr>
          <w:rFonts w:ascii="Arial" w:hAnsi="Arial" w:cs="Arial"/>
          <w:color w:val="000000" w:themeColor="text1"/>
          <w:sz w:val="20"/>
          <w:szCs w:val="20"/>
        </w:rPr>
        <w:t>C.</w:t>
      </w:r>
      <w:r w:rsidRPr="00B21AAE">
        <w:rPr>
          <w:rFonts w:ascii="Arial" w:hAnsi="Arial" w:cs="Arial"/>
          <w:color w:val="000000" w:themeColor="text1"/>
          <w:sz w:val="20"/>
          <w:szCs w:val="20"/>
        </w:rPr>
        <w:tab/>
        <w:t xml:space="preserve">QUE EN EL CASO DE QUE SEA PRORROGADO EL PLAZO DE VIGENCIA DEL CONTRATO PARA LA PRESTACIÓN DE LOS SERVICIOS OBJETO DEL CONTRATO O EXISTIERE SUSPENSIÓN DE LOS MISMOS, LA FIANZA QUEDARÁ AUTOMÁTICAMENTE PRORROGADA POR EL MISMO PLAZO EN QUE SEA PRORROGADO EL CONTRATO O HASTA LA REANUDACIÓN DE LA PRESTACIÓN DE LOS SERVICIOS. </w:t>
      </w:r>
    </w:p>
    <w:p w14:paraId="0263279B" w14:textId="77777777" w:rsidR="007D1320" w:rsidRPr="00B21AAE" w:rsidRDefault="007D1320" w:rsidP="007D1320">
      <w:pPr>
        <w:ind w:hanging="284"/>
        <w:jc w:val="both"/>
        <w:rPr>
          <w:rFonts w:ascii="Arial" w:hAnsi="Arial" w:cs="Arial"/>
          <w:color w:val="000000" w:themeColor="text1"/>
          <w:sz w:val="20"/>
          <w:szCs w:val="20"/>
        </w:rPr>
      </w:pPr>
      <w:r w:rsidRPr="00B21AAE">
        <w:rPr>
          <w:rFonts w:ascii="Arial" w:hAnsi="Arial" w:cs="Arial"/>
          <w:color w:val="000000" w:themeColor="text1"/>
          <w:sz w:val="20"/>
          <w:szCs w:val="20"/>
        </w:rPr>
        <w:t>D.</w:t>
      </w:r>
      <w:r w:rsidRPr="00B21AAE">
        <w:rPr>
          <w:rFonts w:ascii="Arial" w:hAnsi="Arial" w:cs="Arial"/>
          <w:color w:val="000000" w:themeColor="text1"/>
          <w:sz w:val="20"/>
          <w:szCs w:val="20"/>
        </w:rPr>
        <w:tab/>
        <w:t>QUE LA FIANZA GARANTIZA LA ENTREGA TOTAL DE LOS SERVICIOS OBJETO DE ESTE CONTRATO;</w:t>
      </w:r>
    </w:p>
    <w:p w14:paraId="30F31963" w14:textId="77777777" w:rsidR="007D1320" w:rsidRPr="00B21AAE" w:rsidRDefault="007D1320" w:rsidP="007D1320">
      <w:pPr>
        <w:ind w:hanging="284"/>
        <w:jc w:val="both"/>
        <w:rPr>
          <w:rFonts w:ascii="Arial" w:hAnsi="Arial" w:cs="Arial"/>
          <w:color w:val="000000" w:themeColor="text1"/>
          <w:sz w:val="20"/>
          <w:szCs w:val="20"/>
        </w:rPr>
      </w:pPr>
      <w:r w:rsidRPr="00B21AAE">
        <w:rPr>
          <w:rFonts w:ascii="Arial" w:hAnsi="Arial" w:cs="Arial"/>
          <w:color w:val="000000" w:themeColor="text1"/>
          <w:sz w:val="20"/>
          <w:szCs w:val="20"/>
        </w:rPr>
        <w:t>E.</w:t>
      </w:r>
      <w:r w:rsidRPr="00B21AAE">
        <w:rPr>
          <w:rFonts w:ascii="Arial" w:hAnsi="Arial" w:cs="Arial"/>
          <w:color w:val="000000" w:themeColor="text1"/>
          <w:sz w:val="20"/>
          <w:szCs w:val="20"/>
        </w:rPr>
        <w:tab/>
        <w:t>QUE PARA LIBERAR O CANCELAR LA FIANZA, SERÁ REQUISITO INDISPENSABLE LA MANIFESTACIÓN EXPRESA Y POR ESCRITO DE LA API;</w:t>
      </w:r>
    </w:p>
    <w:p w14:paraId="7921A7A8" w14:textId="0DCC03DA" w:rsidR="007D1320" w:rsidRPr="00B21AAE" w:rsidRDefault="007D1320" w:rsidP="007D1320">
      <w:pPr>
        <w:ind w:hanging="284"/>
        <w:jc w:val="both"/>
        <w:rPr>
          <w:rFonts w:ascii="Arial" w:hAnsi="Arial" w:cs="Arial"/>
          <w:color w:val="000000" w:themeColor="text1"/>
          <w:sz w:val="20"/>
          <w:szCs w:val="20"/>
        </w:rPr>
      </w:pPr>
      <w:r w:rsidRPr="00B21AAE">
        <w:rPr>
          <w:rFonts w:ascii="Arial" w:hAnsi="Arial" w:cs="Arial"/>
          <w:color w:val="000000" w:themeColor="text1"/>
          <w:sz w:val="20"/>
          <w:szCs w:val="20"/>
        </w:rPr>
        <w:t>F.</w:t>
      </w:r>
      <w:r w:rsidRPr="00B21AAE">
        <w:rPr>
          <w:rFonts w:ascii="Arial" w:hAnsi="Arial" w:cs="Arial"/>
          <w:color w:val="000000" w:themeColor="text1"/>
          <w:sz w:val="20"/>
          <w:szCs w:val="20"/>
        </w:rPr>
        <w:tab/>
        <w:t>QUE LA AFIANZADORA SE SOMETE A LA JURISDICCIÓN DE LOS TRIBUNALES FEDERALES DE LA CIUDAD</w:t>
      </w:r>
      <w:r w:rsidR="00435257" w:rsidRPr="00B21AAE">
        <w:rPr>
          <w:rFonts w:ascii="Arial" w:hAnsi="Arial" w:cs="Arial"/>
          <w:color w:val="000000" w:themeColor="text1"/>
          <w:sz w:val="20"/>
          <w:szCs w:val="20"/>
        </w:rPr>
        <w:t xml:space="preserve"> VILLAHERMOSA, TABASCO</w:t>
      </w:r>
      <w:r w:rsidRPr="00B21AAE">
        <w:rPr>
          <w:rFonts w:ascii="Arial" w:hAnsi="Arial" w:cs="Arial"/>
          <w:color w:val="000000" w:themeColor="text1"/>
          <w:sz w:val="20"/>
          <w:szCs w:val="20"/>
        </w:rPr>
        <w:t xml:space="preserve">, RENUNCIANDO A LA QUE PUDIERA CORRESPONDERLE EN RAZÓN DE SU DOMICILIO PRESENTE O FUTURO, O POR CUALQUIER OTRA CAUSA. </w:t>
      </w:r>
    </w:p>
    <w:p w14:paraId="1B29CDD2" w14:textId="77777777" w:rsidR="007D1320" w:rsidRPr="00B21AAE" w:rsidRDefault="007D1320" w:rsidP="007D1320">
      <w:pPr>
        <w:ind w:hanging="284"/>
        <w:jc w:val="both"/>
        <w:rPr>
          <w:rFonts w:ascii="Arial" w:hAnsi="Arial" w:cs="Arial"/>
          <w:color w:val="000000" w:themeColor="text1"/>
          <w:sz w:val="20"/>
          <w:szCs w:val="20"/>
        </w:rPr>
      </w:pPr>
      <w:r w:rsidRPr="00B21AAE">
        <w:rPr>
          <w:rFonts w:ascii="Arial" w:hAnsi="Arial" w:cs="Arial"/>
          <w:color w:val="000000" w:themeColor="text1"/>
          <w:sz w:val="20"/>
          <w:szCs w:val="20"/>
        </w:rPr>
        <w:t>G.</w:t>
      </w:r>
      <w:r w:rsidRPr="00B21AAE">
        <w:rPr>
          <w:rFonts w:ascii="Arial" w:hAnsi="Arial" w:cs="Arial"/>
          <w:color w:val="000000" w:themeColor="text1"/>
          <w:sz w:val="20"/>
          <w:szCs w:val="20"/>
        </w:rPr>
        <w:tab/>
        <w:t>QUE LA FIANZA ESTARÁ VIGENTE DURANTE LA SUBSTANCIACIÓN DE TODOS LOS RECURSOS LEGALES O JUICIOS Y PROCEDIMIENTOS ADMINISTRATIVOS QUE SE INTERPONGAN Y HASTA QUE SE DICTE RESOLUCIÓN DEFINITIVA POR AUTORIDAD COMPETENTE;</w:t>
      </w:r>
    </w:p>
    <w:p w14:paraId="2DC9B972" w14:textId="77777777" w:rsidR="007D1320" w:rsidRPr="00B21AAE" w:rsidRDefault="007D1320" w:rsidP="007D1320">
      <w:pPr>
        <w:ind w:hanging="284"/>
        <w:jc w:val="both"/>
        <w:rPr>
          <w:rFonts w:ascii="Arial" w:hAnsi="Arial" w:cs="Arial"/>
          <w:color w:val="000000" w:themeColor="text1"/>
          <w:sz w:val="20"/>
          <w:szCs w:val="20"/>
        </w:rPr>
      </w:pPr>
      <w:r w:rsidRPr="00B21AAE">
        <w:rPr>
          <w:rFonts w:ascii="Arial" w:hAnsi="Arial" w:cs="Arial"/>
          <w:color w:val="000000" w:themeColor="text1"/>
          <w:sz w:val="20"/>
          <w:szCs w:val="20"/>
        </w:rPr>
        <w:t>H.</w:t>
      </w:r>
      <w:r w:rsidRPr="00B21AAE">
        <w:rPr>
          <w:rFonts w:ascii="Arial" w:hAnsi="Arial" w:cs="Arial"/>
          <w:color w:val="000000" w:themeColor="text1"/>
          <w:sz w:val="20"/>
          <w:szCs w:val="20"/>
        </w:rPr>
        <w:tab/>
        <w:t>QUE LA AFIANZADORA ACEPTA EXPRESAMENTE SOMETERSE A LOS PROCEDIMIENTOS DE EJECUCIÓN PREVISTOS EN LA LEY DE INSTITUCIONES DE SEGUROS Y DE FIANZAS PARA LA EFECTIVIDAD DE LAS FIANZAS, AUN PARA EL CASO DE QUE PROCEDIERA EL COBRO DE INTERESES, CON MOTIVO DEL PAGO EXTEMPORÁNEO DEL IMPORTE DE LA PÓLIZA DE FIANZA REQUERIDA;</w:t>
      </w:r>
    </w:p>
    <w:p w14:paraId="2EDC212F" w14:textId="77777777" w:rsidR="007D1320" w:rsidRPr="00B21AAE" w:rsidRDefault="007D1320" w:rsidP="007D1320">
      <w:pPr>
        <w:ind w:hanging="284"/>
        <w:jc w:val="both"/>
        <w:rPr>
          <w:rFonts w:ascii="Arial" w:hAnsi="Arial" w:cs="Arial"/>
          <w:color w:val="000000" w:themeColor="text1"/>
          <w:sz w:val="20"/>
          <w:szCs w:val="20"/>
        </w:rPr>
      </w:pPr>
      <w:r w:rsidRPr="00B21AAE">
        <w:rPr>
          <w:rFonts w:ascii="Arial" w:hAnsi="Arial" w:cs="Arial"/>
          <w:color w:val="000000" w:themeColor="text1"/>
          <w:sz w:val="20"/>
          <w:szCs w:val="20"/>
        </w:rPr>
        <w:t>I.</w:t>
      </w:r>
      <w:r w:rsidRPr="00B21AAE">
        <w:rPr>
          <w:rFonts w:ascii="Arial" w:hAnsi="Arial" w:cs="Arial"/>
          <w:color w:val="000000" w:themeColor="text1"/>
          <w:sz w:val="20"/>
          <w:szCs w:val="20"/>
        </w:rPr>
        <w:tab/>
        <w:t xml:space="preserve">QUE EL BENEFICIARIO PODRÁ PRESENTAR RECLAMACIÓN CON CARGO AL PERÍODO DE VIGENCIA QUE AMPARA LA PRESENTE FIANZA, DENTRO DE LOS 10 (DIEZ) MESES SIGUIENTES A LA EXPIRACIÓN DE LA VIGENCIA DE LA MISMA Y  </w:t>
      </w:r>
    </w:p>
    <w:p w14:paraId="4DF1C896" w14:textId="77777777" w:rsidR="007D1320" w:rsidRPr="00B21AAE" w:rsidRDefault="007D1320" w:rsidP="007D1320">
      <w:pPr>
        <w:ind w:hanging="284"/>
        <w:jc w:val="both"/>
        <w:rPr>
          <w:rFonts w:ascii="Arial" w:hAnsi="Arial" w:cs="Arial"/>
          <w:color w:val="000000" w:themeColor="text1"/>
          <w:sz w:val="20"/>
          <w:szCs w:val="20"/>
        </w:rPr>
      </w:pPr>
      <w:r w:rsidRPr="00B21AAE">
        <w:rPr>
          <w:rFonts w:ascii="Arial" w:hAnsi="Arial" w:cs="Arial"/>
          <w:color w:val="000000" w:themeColor="text1"/>
          <w:sz w:val="20"/>
          <w:szCs w:val="20"/>
        </w:rPr>
        <w:t>J.</w:t>
      </w:r>
      <w:r w:rsidRPr="00B21AAE">
        <w:rPr>
          <w:rFonts w:ascii="Arial" w:hAnsi="Arial" w:cs="Arial"/>
          <w:color w:val="000000" w:themeColor="text1"/>
          <w:sz w:val="20"/>
          <w:szCs w:val="20"/>
        </w:rPr>
        <w:tab/>
        <w:t>QUE LA AFIANZADORA SE SOMETE A LO ESTABLECIDO EN LOS ARTÍCULOS 279, 282, 283 Y 178 DE LA LEY DE INSTITUCIONES DE SEGUROS Y DE FIANZAS.</w:t>
      </w:r>
    </w:p>
    <w:p w14:paraId="4FA90B64" w14:textId="77777777" w:rsidR="007D1320" w:rsidRPr="00B21AAE" w:rsidRDefault="007D1320" w:rsidP="007D1320">
      <w:pPr>
        <w:ind w:hanging="284"/>
        <w:jc w:val="both"/>
        <w:rPr>
          <w:rFonts w:ascii="Arial" w:hAnsi="Arial" w:cs="Arial"/>
          <w:color w:val="000000" w:themeColor="text1"/>
          <w:sz w:val="20"/>
          <w:szCs w:val="20"/>
        </w:rPr>
      </w:pPr>
      <w:r w:rsidRPr="00B21AAE">
        <w:rPr>
          <w:rFonts w:ascii="Arial" w:hAnsi="Arial" w:cs="Arial"/>
          <w:color w:val="000000" w:themeColor="text1"/>
          <w:sz w:val="20"/>
          <w:szCs w:val="20"/>
        </w:rPr>
        <w:t>K.</w:t>
      </w:r>
      <w:r w:rsidRPr="00B21AAE">
        <w:rPr>
          <w:rFonts w:ascii="Arial" w:hAnsi="Arial" w:cs="Arial"/>
          <w:color w:val="000000" w:themeColor="text1"/>
          <w:sz w:val="20"/>
          <w:szCs w:val="20"/>
        </w:rPr>
        <w:tab/>
        <w:t>QUE LA OBLIGACIÓN GARANTIZADA SERÁ INDIVISIBLE, POR LO QUE EN CASO DE PRESENTARSE ALGÚN INCUMPLIMIENTO SE HARÁ EFECTIVA LA FIANZA POR EL MONTO TOTAL DE LA OBLIGACIÓN GARANTIZADA.</w:t>
      </w:r>
    </w:p>
    <w:p w14:paraId="2326E08F" w14:textId="77777777" w:rsidR="007D1320" w:rsidRPr="00B21AAE" w:rsidRDefault="007D1320" w:rsidP="007D1320">
      <w:pPr>
        <w:jc w:val="both"/>
        <w:rPr>
          <w:rFonts w:ascii="Arial" w:hAnsi="Arial" w:cs="Arial"/>
          <w:color w:val="000000" w:themeColor="text1"/>
          <w:sz w:val="20"/>
          <w:szCs w:val="20"/>
        </w:rPr>
      </w:pPr>
    </w:p>
    <w:p w14:paraId="258190A3" w14:textId="77777777" w:rsidR="007D1320" w:rsidRPr="00B21AAE" w:rsidRDefault="007D1320" w:rsidP="007D1320">
      <w:pPr>
        <w:pStyle w:val="Textoindependiente2"/>
        <w:spacing w:after="0" w:line="240" w:lineRule="auto"/>
        <w:jc w:val="both"/>
        <w:rPr>
          <w:rFonts w:ascii="Arial" w:hAnsi="Arial" w:cs="Arial"/>
          <w:color w:val="000000" w:themeColor="text1"/>
          <w:sz w:val="20"/>
          <w:szCs w:val="20"/>
        </w:rPr>
      </w:pPr>
      <w:r w:rsidRPr="00B21AAE">
        <w:rPr>
          <w:rFonts w:ascii="Arial" w:hAnsi="Arial" w:cs="Arial"/>
          <w:color w:val="000000" w:themeColor="text1"/>
          <w:sz w:val="20"/>
          <w:szCs w:val="20"/>
        </w:rPr>
        <w:t xml:space="preserve">INDEPENDIENTEMENTE DE LAS GARANTÍAS QUE SE EXPIDAN, EL PROVEEDOR, QUEDARÁ OBLIGADO ANTE LA API DE RESPONDER DE LA CALIDAD DE LOS SERVICIOS, ASÍ COMO DE CUALQUIER OTRA RESPONSABILIDAD EN LA QUE HUBIERE INCURRIDO. </w:t>
      </w:r>
    </w:p>
    <w:p w14:paraId="76968A03" w14:textId="77777777" w:rsidR="007D1320" w:rsidRPr="00B21AAE" w:rsidRDefault="007D1320" w:rsidP="007D1320">
      <w:pPr>
        <w:pStyle w:val="Textoindependiente2"/>
        <w:spacing w:after="0" w:line="240" w:lineRule="auto"/>
        <w:jc w:val="both"/>
        <w:rPr>
          <w:rFonts w:ascii="Arial" w:hAnsi="Arial" w:cs="Arial"/>
          <w:color w:val="000000" w:themeColor="text1"/>
          <w:sz w:val="20"/>
          <w:szCs w:val="20"/>
        </w:rPr>
      </w:pPr>
    </w:p>
    <w:p w14:paraId="78C57E8C" w14:textId="77777777" w:rsidR="00221645" w:rsidRDefault="00221645" w:rsidP="007D1320">
      <w:pPr>
        <w:pStyle w:val="Textoindependiente2"/>
        <w:spacing w:after="0" w:line="240" w:lineRule="auto"/>
        <w:jc w:val="both"/>
        <w:rPr>
          <w:rFonts w:ascii="Arial" w:hAnsi="Arial" w:cs="Arial"/>
          <w:color w:val="000000" w:themeColor="text1"/>
          <w:sz w:val="20"/>
          <w:szCs w:val="20"/>
        </w:rPr>
      </w:pPr>
    </w:p>
    <w:p w14:paraId="4B94AE1B" w14:textId="77777777" w:rsidR="00221645" w:rsidRDefault="00221645" w:rsidP="007D1320">
      <w:pPr>
        <w:pStyle w:val="Textoindependiente2"/>
        <w:spacing w:after="0" w:line="240" w:lineRule="auto"/>
        <w:jc w:val="both"/>
        <w:rPr>
          <w:rFonts w:ascii="Arial" w:hAnsi="Arial" w:cs="Arial"/>
          <w:color w:val="000000" w:themeColor="text1"/>
          <w:sz w:val="20"/>
          <w:szCs w:val="20"/>
        </w:rPr>
      </w:pPr>
    </w:p>
    <w:p w14:paraId="08399C44" w14:textId="77777777" w:rsidR="007D1320" w:rsidRPr="00B21AAE" w:rsidRDefault="007D1320" w:rsidP="007D1320">
      <w:pPr>
        <w:pStyle w:val="Textoindependiente2"/>
        <w:spacing w:after="0" w:line="240" w:lineRule="auto"/>
        <w:jc w:val="both"/>
        <w:rPr>
          <w:rFonts w:ascii="Arial" w:hAnsi="Arial" w:cs="Arial"/>
          <w:color w:val="000000" w:themeColor="text1"/>
          <w:sz w:val="20"/>
          <w:szCs w:val="20"/>
        </w:rPr>
      </w:pPr>
      <w:r w:rsidRPr="00B21AAE">
        <w:rPr>
          <w:rFonts w:ascii="Arial" w:hAnsi="Arial" w:cs="Arial"/>
          <w:color w:val="000000" w:themeColor="text1"/>
          <w:sz w:val="20"/>
          <w:szCs w:val="20"/>
        </w:rPr>
        <w:t>LA GARANTÍA DE CUMPLIMIENTO PODRÁ HACERSE EFECTIVA CUANDO SE PRESENTE CUALQUIERA DE LAS SIGUIENTES CIRCUNSTANCIAS:</w:t>
      </w:r>
    </w:p>
    <w:p w14:paraId="252C83E5" w14:textId="77777777" w:rsidR="007D1320" w:rsidRPr="00B21AAE" w:rsidRDefault="007D1320" w:rsidP="007D1320">
      <w:pPr>
        <w:jc w:val="both"/>
        <w:rPr>
          <w:rFonts w:ascii="Arial" w:hAnsi="Arial" w:cs="Arial"/>
          <w:sz w:val="20"/>
          <w:szCs w:val="20"/>
        </w:rPr>
      </w:pPr>
    </w:p>
    <w:p w14:paraId="37CC9B98" w14:textId="77777777" w:rsidR="007D1320" w:rsidRPr="00B21AAE" w:rsidRDefault="007D1320" w:rsidP="006E21D2">
      <w:pPr>
        <w:pStyle w:val="INCISO"/>
        <w:numPr>
          <w:ilvl w:val="0"/>
          <w:numId w:val="65"/>
        </w:numPr>
        <w:spacing w:after="0" w:line="240" w:lineRule="auto"/>
        <w:ind w:left="0"/>
        <w:rPr>
          <w:rFonts w:cs="Arial"/>
          <w:sz w:val="20"/>
          <w:lang w:val="es-MX"/>
        </w:rPr>
      </w:pPr>
      <w:r w:rsidRPr="00B21AAE">
        <w:rPr>
          <w:rFonts w:cs="Arial"/>
          <w:sz w:val="20"/>
          <w:lang w:val="es-MX"/>
        </w:rPr>
        <w:t>CUANDO SE DECRETE LA RESCISIÓN ADMINISTRATIVA DEL CONTRATO POR CAUSAS ATRIBUIBLES AL PROVEEDOR;</w:t>
      </w:r>
    </w:p>
    <w:p w14:paraId="3F79E0EC" w14:textId="77777777" w:rsidR="007D1320" w:rsidRPr="00B21AAE" w:rsidRDefault="007D1320" w:rsidP="006E21D2">
      <w:pPr>
        <w:pStyle w:val="INCISO"/>
        <w:numPr>
          <w:ilvl w:val="0"/>
          <w:numId w:val="65"/>
        </w:numPr>
        <w:spacing w:after="0" w:line="240" w:lineRule="auto"/>
        <w:ind w:left="0"/>
        <w:rPr>
          <w:rFonts w:cs="Arial"/>
          <w:sz w:val="20"/>
          <w:lang w:val="es-MX"/>
        </w:rPr>
      </w:pPr>
      <w:r w:rsidRPr="00B21AAE">
        <w:rPr>
          <w:rFonts w:cs="Arial"/>
          <w:sz w:val="20"/>
          <w:lang w:val="es-MX"/>
        </w:rPr>
        <w:t>CUANDO SE DECRETE LA TERMINACIÓN ANTICIPADA DEL CONTRATO POR CAUSAS ATRIBUIBLES AL PROVEEDOR;</w:t>
      </w:r>
    </w:p>
    <w:p w14:paraId="41B69B3F" w14:textId="77777777" w:rsidR="007D1320" w:rsidRPr="00B21AAE" w:rsidRDefault="007D1320" w:rsidP="006E21D2">
      <w:pPr>
        <w:pStyle w:val="INCISO"/>
        <w:numPr>
          <w:ilvl w:val="0"/>
          <w:numId w:val="65"/>
        </w:numPr>
        <w:spacing w:after="0" w:line="240" w:lineRule="auto"/>
        <w:ind w:left="0"/>
        <w:rPr>
          <w:rFonts w:cs="Arial"/>
          <w:sz w:val="20"/>
          <w:lang w:val="es-MX"/>
        </w:rPr>
      </w:pPr>
      <w:r w:rsidRPr="00B21AAE">
        <w:rPr>
          <w:rFonts w:cs="Arial"/>
          <w:sz w:val="20"/>
          <w:lang w:val="es-MX"/>
        </w:rPr>
        <w:t>EN GENERAL, CUANDO NO SE DÉ CUMPLIMIENTO A LAS OBLIGACIONES ESTABLECIDAS EN EL CONTRATO Y CAUSE PERJUICIO A LA API;</w:t>
      </w:r>
    </w:p>
    <w:p w14:paraId="156E8DBD" w14:textId="72D5D3D2" w:rsidR="007D1320" w:rsidRPr="00B21AAE" w:rsidRDefault="007D1320" w:rsidP="006E21D2">
      <w:pPr>
        <w:pStyle w:val="INCISO"/>
        <w:numPr>
          <w:ilvl w:val="0"/>
          <w:numId w:val="65"/>
        </w:numPr>
        <w:spacing w:after="0" w:line="240" w:lineRule="auto"/>
        <w:ind w:left="0"/>
        <w:rPr>
          <w:rFonts w:cs="Arial"/>
          <w:sz w:val="20"/>
          <w:lang w:val="es-MX"/>
        </w:rPr>
      </w:pPr>
      <w:r w:rsidRPr="00B21AAE">
        <w:rPr>
          <w:rFonts w:cs="Arial"/>
          <w:sz w:val="20"/>
          <w:lang w:val="es-MX"/>
        </w:rPr>
        <w:t xml:space="preserve">CUANDO NO SE CUMPLA CON LAS CARACTERÍSTICAS Y ESPECIFICACIONES DE LOS SERVICIOS, DE CONFORMIDAD CON EL </w:t>
      </w:r>
      <w:r w:rsidRPr="00B21AAE">
        <w:rPr>
          <w:rFonts w:cs="Arial"/>
          <w:b/>
          <w:sz w:val="20"/>
          <w:lang w:val="es-MX"/>
        </w:rPr>
        <w:t xml:space="preserve">ANEXO </w:t>
      </w:r>
      <w:r w:rsidR="003146B6">
        <w:rPr>
          <w:rFonts w:cs="Arial"/>
          <w:b/>
          <w:sz w:val="20"/>
          <w:lang w:val="es-MX"/>
        </w:rPr>
        <w:t>1</w:t>
      </w:r>
      <w:r w:rsidRPr="00B21AAE">
        <w:rPr>
          <w:rFonts w:cs="Arial"/>
          <w:b/>
          <w:sz w:val="20"/>
          <w:lang w:val="es-MX"/>
        </w:rPr>
        <w:t>.</w:t>
      </w:r>
    </w:p>
    <w:p w14:paraId="4D405AEF" w14:textId="77777777" w:rsidR="007D1320" w:rsidRPr="00B21AAE" w:rsidRDefault="007D1320" w:rsidP="007D1320">
      <w:pPr>
        <w:jc w:val="both"/>
        <w:rPr>
          <w:rFonts w:ascii="Arial" w:hAnsi="Arial" w:cs="Arial"/>
          <w:b/>
          <w:sz w:val="20"/>
          <w:szCs w:val="20"/>
        </w:rPr>
      </w:pPr>
    </w:p>
    <w:p w14:paraId="38ED6368" w14:textId="77777777" w:rsidR="007D1320" w:rsidRPr="00B21AAE" w:rsidRDefault="007D1320" w:rsidP="007D1320">
      <w:pPr>
        <w:jc w:val="both"/>
        <w:rPr>
          <w:rFonts w:ascii="Arial" w:hAnsi="Arial" w:cs="Arial"/>
          <w:bCs/>
          <w:sz w:val="20"/>
          <w:szCs w:val="20"/>
        </w:rPr>
      </w:pPr>
      <w:r w:rsidRPr="00B21AAE">
        <w:rPr>
          <w:rFonts w:ascii="Arial" w:hAnsi="Arial" w:cs="Arial"/>
          <w:bCs/>
          <w:sz w:val="20"/>
          <w:szCs w:val="20"/>
        </w:rPr>
        <w:t>UNA VEZ CUMPLIDA LA TOTALIDAD DE LAS OBLIGACIONES A CARGO DEL PROVEEDOR A SATISFACCIÓN DE LA API, EL SERVIDOR PÚBLICO FACULTADO PARA ELLO PROCEDERÁ A EXTENDER LA CONSTANCIA DE CUMPLIMIENTO DE LAS OBLIGACIONES CONTRACTUALES A FIN DE QUE EL PROVEEDOR PUEDA INICIAR LOS TRÁMITES DE CANCELACIÓN DE LA GARANTÍA DE CUMPLIMIENTO.</w:t>
      </w:r>
    </w:p>
    <w:p w14:paraId="060B6BCB" w14:textId="77777777" w:rsidR="007D1320" w:rsidRPr="00B21AAE" w:rsidRDefault="007D1320" w:rsidP="007D1320">
      <w:pPr>
        <w:jc w:val="center"/>
        <w:rPr>
          <w:rFonts w:ascii="Arial" w:hAnsi="Arial" w:cs="Arial"/>
          <w:b/>
          <w:color w:val="000000" w:themeColor="text1"/>
          <w:sz w:val="20"/>
          <w:szCs w:val="20"/>
        </w:rPr>
      </w:pPr>
    </w:p>
    <w:p w14:paraId="7F330A82" w14:textId="77777777" w:rsidR="007D1320" w:rsidRPr="00B21AAE" w:rsidRDefault="007D1320" w:rsidP="007D1320">
      <w:pPr>
        <w:jc w:val="center"/>
        <w:rPr>
          <w:rFonts w:ascii="Arial" w:hAnsi="Arial" w:cs="Arial"/>
          <w:color w:val="000000" w:themeColor="text1"/>
          <w:sz w:val="20"/>
          <w:szCs w:val="20"/>
        </w:rPr>
      </w:pPr>
    </w:p>
    <w:p w14:paraId="64270D2B" w14:textId="77777777" w:rsidR="007D1320" w:rsidRPr="00B21AAE" w:rsidRDefault="007D1320" w:rsidP="007D1320">
      <w:pPr>
        <w:jc w:val="center"/>
        <w:rPr>
          <w:rFonts w:ascii="Arial" w:hAnsi="Arial" w:cs="Arial"/>
          <w:color w:val="000000" w:themeColor="text1"/>
          <w:sz w:val="20"/>
          <w:szCs w:val="20"/>
        </w:rPr>
      </w:pPr>
    </w:p>
    <w:p w14:paraId="493112D9" w14:textId="77777777" w:rsidR="007D1320" w:rsidRPr="00B21AAE" w:rsidRDefault="007D1320" w:rsidP="007D1320">
      <w:pPr>
        <w:jc w:val="center"/>
        <w:rPr>
          <w:rFonts w:ascii="Arial" w:hAnsi="Arial" w:cs="Arial"/>
          <w:color w:val="000000" w:themeColor="text1"/>
          <w:sz w:val="20"/>
          <w:szCs w:val="20"/>
        </w:rPr>
      </w:pPr>
    </w:p>
    <w:p w14:paraId="7AACDBB5" w14:textId="77777777" w:rsidR="007D1320" w:rsidRPr="00B21AAE" w:rsidRDefault="007D1320" w:rsidP="007D1320">
      <w:pPr>
        <w:jc w:val="center"/>
        <w:rPr>
          <w:rFonts w:ascii="Arial" w:hAnsi="Arial" w:cs="Arial"/>
          <w:color w:val="000000" w:themeColor="text1"/>
          <w:sz w:val="20"/>
          <w:szCs w:val="20"/>
        </w:rPr>
      </w:pPr>
    </w:p>
    <w:p w14:paraId="54759687" w14:textId="77777777" w:rsidR="007D1320" w:rsidRPr="00B21AAE" w:rsidRDefault="007D1320" w:rsidP="007D1320">
      <w:pPr>
        <w:jc w:val="center"/>
        <w:rPr>
          <w:rFonts w:ascii="Arial" w:hAnsi="Arial" w:cs="Arial"/>
          <w:color w:val="000000" w:themeColor="text1"/>
          <w:sz w:val="20"/>
          <w:szCs w:val="20"/>
        </w:rPr>
      </w:pPr>
    </w:p>
    <w:p w14:paraId="3E1CA8E9" w14:textId="77777777" w:rsidR="007D1320" w:rsidRPr="00B21AAE" w:rsidRDefault="007D1320" w:rsidP="007D1320">
      <w:pPr>
        <w:jc w:val="center"/>
        <w:rPr>
          <w:rFonts w:ascii="Arial" w:hAnsi="Arial" w:cs="Arial"/>
          <w:color w:val="000000" w:themeColor="text1"/>
          <w:sz w:val="20"/>
          <w:szCs w:val="20"/>
        </w:rPr>
      </w:pPr>
    </w:p>
    <w:p w14:paraId="6C88D3C0" w14:textId="77777777" w:rsidR="007D1320" w:rsidRPr="00B21AAE" w:rsidRDefault="007D1320" w:rsidP="007D1320">
      <w:pPr>
        <w:jc w:val="center"/>
        <w:rPr>
          <w:rFonts w:ascii="Arial" w:hAnsi="Arial" w:cs="Arial"/>
          <w:color w:val="000000" w:themeColor="text1"/>
          <w:sz w:val="20"/>
          <w:szCs w:val="20"/>
        </w:rPr>
      </w:pPr>
    </w:p>
    <w:p w14:paraId="5830562C" w14:textId="77777777" w:rsidR="007D1320" w:rsidRPr="00B21AAE" w:rsidRDefault="007D1320" w:rsidP="007D1320">
      <w:pPr>
        <w:jc w:val="center"/>
        <w:rPr>
          <w:rFonts w:ascii="Arial" w:hAnsi="Arial" w:cs="Arial"/>
          <w:color w:val="000000" w:themeColor="text1"/>
          <w:sz w:val="20"/>
          <w:szCs w:val="20"/>
        </w:rPr>
      </w:pPr>
    </w:p>
    <w:p w14:paraId="5166C5B4" w14:textId="77777777" w:rsidR="007D1320" w:rsidRPr="00B21AAE" w:rsidRDefault="007D1320" w:rsidP="007D1320">
      <w:pPr>
        <w:jc w:val="center"/>
        <w:rPr>
          <w:rFonts w:ascii="Arial" w:hAnsi="Arial" w:cs="Arial"/>
          <w:color w:val="000000" w:themeColor="text1"/>
          <w:sz w:val="20"/>
          <w:szCs w:val="20"/>
        </w:rPr>
      </w:pPr>
    </w:p>
    <w:p w14:paraId="6EBB5D8F" w14:textId="77777777" w:rsidR="007D1320" w:rsidRPr="00B21AAE" w:rsidRDefault="007D1320" w:rsidP="007D1320">
      <w:pPr>
        <w:jc w:val="center"/>
        <w:rPr>
          <w:rFonts w:ascii="Arial" w:hAnsi="Arial" w:cs="Arial"/>
          <w:color w:val="000000" w:themeColor="text1"/>
          <w:sz w:val="20"/>
          <w:szCs w:val="20"/>
        </w:rPr>
      </w:pPr>
    </w:p>
    <w:p w14:paraId="2501289E" w14:textId="77777777" w:rsidR="007D1320" w:rsidRPr="00B21AAE" w:rsidRDefault="007D1320" w:rsidP="007D1320">
      <w:pPr>
        <w:jc w:val="center"/>
        <w:rPr>
          <w:rFonts w:ascii="Arial" w:hAnsi="Arial" w:cs="Arial"/>
          <w:color w:val="000000" w:themeColor="text1"/>
          <w:sz w:val="20"/>
          <w:szCs w:val="20"/>
        </w:rPr>
      </w:pPr>
    </w:p>
    <w:p w14:paraId="387FFE01" w14:textId="77777777" w:rsidR="007D1320" w:rsidRPr="00B21AAE" w:rsidRDefault="007D1320" w:rsidP="007D1320">
      <w:pPr>
        <w:jc w:val="center"/>
        <w:rPr>
          <w:rFonts w:ascii="Arial" w:hAnsi="Arial" w:cs="Arial"/>
          <w:color w:val="000000" w:themeColor="text1"/>
          <w:sz w:val="20"/>
          <w:szCs w:val="20"/>
        </w:rPr>
      </w:pPr>
    </w:p>
    <w:p w14:paraId="21404694" w14:textId="77777777" w:rsidR="007D1320" w:rsidRPr="00B21AAE" w:rsidRDefault="007D1320" w:rsidP="007D1320">
      <w:pPr>
        <w:jc w:val="center"/>
        <w:rPr>
          <w:rFonts w:ascii="Arial" w:hAnsi="Arial" w:cs="Arial"/>
          <w:color w:val="000000" w:themeColor="text1"/>
          <w:sz w:val="20"/>
          <w:szCs w:val="20"/>
        </w:rPr>
      </w:pPr>
    </w:p>
    <w:p w14:paraId="39E069EB" w14:textId="77777777" w:rsidR="007D1320" w:rsidRPr="00B21AAE" w:rsidRDefault="007D1320" w:rsidP="007D1320">
      <w:pPr>
        <w:jc w:val="center"/>
        <w:rPr>
          <w:rFonts w:ascii="Arial" w:hAnsi="Arial" w:cs="Arial"/>
          <w:color w:val="000000" w:themeColor="text1"/>
          <w:sz w:val="20"/>
          <w:szCs w:val="20"/>
        </w:rPr>
      </w:pPr>
    </w:p>
    <w:p w14:paraId="714C2127" w14:textId="77777777" w:rsidR="007D1320" w:rsidRPr="00B21AAE" w:rsidRDefault="007D1320" w:rsidP="007D1320">
      <w:pPr>
        <w:jc w:val="center"/>
        <w:rPr>
          <w:rFonts w:ascii="Arial" w:hAnsi="Arial" w:cs="Arial"/>
          <w:color w:val="000000" w:themeColor="text1"/>
          <w:sz w:val="20"/>
          <w:szCs w:val="20"/>
        </w:rPr>
      </w:pPr>
    </w:p>
    <w:p w14:paraId="10A0CBA2" w14:textId="77777777" w:rsidR="007D1320" w:rsidRPr="00B21AAE" w:rsidRDefault="007D1320" w:rsidP="007D1320">
      <w:pPr>
        <w:jc w:val="center"/>
        <w:rPr>
          <w:rFonts w:ascii="Arial" w:hAnsi="Arial" w:cs="Arial"/>
          <w:color w:val="000000" w:themeColor="text1"/>
          <w:sz w:val="20"/>
          <w:szCs w:val="20"/>
        </w:rPr>
      </w:pPr>
    </w:p>
    <w:p w14:paraId="03B0C013" w14:textId="77777777" w:rsidR="007D1320" w:rsidRPr="00B21AAE" w:rsidRDefault="007D1320" w:rsidP="007D1320">
      <w:pPr>
        <w:jc w:val="center"/>
        <w:rPr>
          <w:rFonts w:ascii="Arial" w:hAnsi="Arial" w:cs="Arial"/>
          <w:color w:val="000000" w:themeColor="text1"/>
          <w:sz w:val="20"/>
          <w:szCs w:val="20"/>
        </w:rPr>
      </w:pPr>
    </w:p>
    <w:p w14:paraId="2EC5518D" w14:textId="77777777" w:rsidR="007D1320" w:rsidRPr="00B21AAE" w:rsidRDefault="007D1320" w:rsidP="007D1320">
      <w:pPr>
        <w:jc w:val="center"/>
        <w:rPr>
          <w:rFonts w:ascii="Arial" w:hAnsi="Arial" w:cs="Arial"/>
          <w:color w:val="000000" w:themeColor="text1"/>
          <w:sz w:val="20"/>
          <w:szCs w:val="20"/>
        </w:rPr>
      </w:pPr>
    </w:p>
    <w:p w14:paraId="62D64DFC" w14:textId="77777777" w:rsidR="007D1320" w:rsidRPr="00B21AAE" w:rsidRDefault="007D1320" w:rsidP="007D1320">
      <w:pPr>
        <w:jc w:val="center"/>
        <w:rPr>
          <w:rFonts w:ascii="Arial" w:hAnsi="Arial" w:cs="Arial"/>
          <w:color w:val="000000" w:themeColor="text1"/>
          <w:sz w:val="20"/>
          <w:szCs w:val="20"/>
        </w:rPr>
      </w:pPr>
    </w:p>
    <w:p w14:paraId="527AAC7D" w14:textId="77777777" w:rsidR="007D1320" w:rsidRPr="00B21AAE" w:rsidRDefault="007D1320" w:rsidP="007D1320">
      <w:pPr>
        <w:jc w:val="center"/>
        <w:rPr>
          <w:rFonts w:ascii="Arial" w:hAnsi="Arial" w:cs="Arial"/>
          <w:color w:val="000000" w:themeColor="text1"/>
          <w:sz w:val="20"/>
          <w:szCs w:val="20"/>
        </w:rPr>
      </w:pPr>
    </w:p>
    <w:p w14:paraId="47381F7C" w14:textId="77777777" w:rsidR="007D1320" w:rsidRPr="00B21AAE" w:rsidRDefault="007D1320" w:rsidP="007D1320">
      <w:pPr>
        <w:jc w:val="center"/>
        <w:rPr>
          <w:rFonts w:ascii="Arial" w:hAnsi="Arial" w:cs="Arial"/>
          <w:color w:val="000000" w:themeColor="text1"/>
          <w:sz w:val="20"/>
          <w:szCs w:val="20"/>
        </w:rPr>
      </w:pPr>
    </w:p>
    <w:p w14:paraId="4F1CBD59" w14:textId="77777777" w:rsidR="007D1320" w:rsidRPr="00B21AAE" w:rsidRDefault="007D1320" w:rsidP="007D1320">
      <w:pPr>
        <w:jc w:val="center"/>
        <w:rPr>
          <w:rFonts w:ascii="Arial" w:hAnsi="Arial" w:cs="Arial"/>
          <w:color w:val="000000" w:themeColor="text1"/>
          <w:sz w:val="20"/>
          <w:szCs w:val="20"/>
        </w:rPr>
      </w:pPr>
    </w:p>
    <w:p w14:paraId="1C98EF5A" w14:textId="77777777" w:rsidR="007D1320" w:rsidRPr="00B21AAE" w:rsidRDefault="007D1320" w:rsidP="007D1320">
      <w:pPr>
        <w:jc w:val="center"/>
        <w:rPr>
          <w:rFonts w:ascii="Arial" w:hAnsi="Arial" w:cs="Arial"/>
          <w:color w:val="000000" w:themeColor="text1"/>
          <w:sz w:val="20"/>
          <w:szCs w:val="20"/>
        </w:rPr>
      </w:pPr>
    </w:p>
    <w:p w14:paraId="32231860" w14:textId="77777777" w:rsidR="007D1320" w:rsidRPr="00B21AAE" w:rsidRDefault="007D1320" w:rsidP="007D1320">
      <w:pPr>
        <w:jc w:val="center"/>
        <w:rPr>
          <w:rFonts w:ascii="Arial" w:hAnsi="Arial" w:cs="Arial"/>
          <w:color w:val="000000" w:themeColor="text1"/>
          <w:sz w:val="20"/>
          <w:szCs w:val="20"/>
        </w:rPr>
      </w:pPr>
    </w:p>
    <w:p w14:paraId="076AFC10" w14:textId="77777777" w:rsidR="007D1320" w:rsidRPr="00B21AAE" w:rsidRDefault="007D1320" w:rsidP="007D1320">
      <w:pPr>
        <w:jc w:val="center"/>
        <w:rPr>
          <w:rFonts w:ascii="Arial" w:hAnsi="Arial" w:cs="Arial"/>
          <w:color w:val="000000" w:themeColor="text1"/>
          <w:sz w:val="20"/>
          <w:szCs w:val="20"/>
        </w:rPr>
      </w:pPr>
    </w:p>
    <w:p w14:paraId="2E54957B" w14:textId="77777777" w:rsidR="007D1320" w:rsidRPr="00B21AAE" w:rsidRDefault="007D1320" w:rsidP="007D1320">
      <w:pPr>
        <w:jc w:val="center"/>
        <w:rPr>
          <w:rFonts w:ascii="Arial" w:hAnsi="Arial" w:cs="Arial"/>
          <w:color w:val="000000" w:themeColor="text1"/>
          <w:sz w:val="20"/>
          <w:szCs w:val="20"/>
        </w:rPr>
      </w:pPr>
    </w:p>
    <w:p w14:paraId="7DF754D7" w14:textId="77777777" w:rsidR="007D1320" w:rsidRPr="00B21AAE" w:rsidRDefault="007D1320" w:rsidP="007D1320">
      <w:pPr>
        <w:jc w:val="center"/>
        <w:rPr>
          <w:rFonts w:ascii="Arial" w:hAnsi="Arial" w:cs="Arial"/>
          <w:color w:val="000000" w:themeColor="text1"/>
          <w:sz w:val="20"/>
          <w:szCs w:val="20"/>
        </w:rPr>
      </w:pPr>
    </w:p>
    <w:p w14:paraId="147EAF0C" w14:textId="77777777" w:rsidR="007D1320" w:rsidRPr="00B21AAE" w:rsidRDefault="007D1320" w:rsidP="007D1320">
      <w:pPr>
        <w:jc w:val="center"/>
        <w:rPr>
          <w:rFonts w:ascii="Arial" w:hAnsi="Arial" w:cs="Arial"/>
          <w:color w:val="000000" w:themeColor="text1"/>
          <w:sz w:val="20"/>
          <w:szCs w:val="20"/>
        </w:rPr>
      </w:pPr>
    </w:p>
    <w:p w14:paraId="5B0E2B69" w14:textId="77777777" w:rsidR="007D1320" w:rsidRPr="00B21AAE" w:rsidRDefault="007D1320" w:rsidP="007D1320">
      <w:pPr>
        <w:jc w:val="center"/>
        <w:rPr>
          <w:rFonts w:ascii="Arial" w:hAnsi="Arial" w:cs="Arial"/>
          <w:color w:val="000000" w:themeColor="text1"/>
          <w:sz w:val="20"/>
          <w:szCs w:val="20"/>
        </w:rPr>
      </w:pPr>
    </w:p>
    <w:p w14:paraId="49A442FF" w14:textId="77777777" w:rsidR="007D1320" w:rsidRPr="00B21AAE" w:rsidRDefault="007D1320" w:rsidP="007D1320">
      <w:pPr>
        <w:jc w:val="center"/>
        <w:rPr>
          <w:rFonts w:ascii="Arial" w:hAnsi="Arial" w:cs="Arial"/>
          <w:color w:val="000000" w:themeColor="text1"/>
          <w:sz w:val="20"/>
          <w:szCs w:val="20"/>
        </w:rPr>
      </w:pPr>
    </w:p>
    <w:p w14:paraId="3DAB0109" w14:textId="77777777" w:rsidR="007D1320" w:rsidRPr="00B21AAE" w:rsidRDefault="007D1320" w:rsidP="007D1320">
      <w:pPr>
        <w:jc w:val="center"/>
        <w:rPr>
          <w:rFonts w:ascii="Arial" w:hAnsi="Arial" w:cs="Arial"/>
          <w:color w:val="000000" w:themeColor="text1"/>
          <w:sz w:val="20"/>
          <w:szCs w:val="20"/>
        </w:rPr>
      </w:pPr>
    </w:p>
    <w:p w14:paraId="64538C49" w14:textId="77777777" w:rsidR="007D1320" w:rsidRPr="00B21AAE" w:rsidRDefault="007D1320" w:rsidP="007D1320">
      <w:pPr>
        <w:jc w:val="center"/>
        <w:rPr>
          <w:rFonts w:ascii="Arial" w:hAnsi="Arial" w:cs="Arial"/>
          <w:color w:val="000000" w:themeColor="text1"/>
          <w:sz w:val="20"/>
          <w:szCs w:val="20"/>
        </w:rPr>
      </w:pPr>
    </w:p>
    <w:p w14:paraId="7439BA70" w14:textId="77777777" w:rsidR="007D1320" w:rsidRPr="00B21AAE" w:rsidRDefault="007D1320" w:rsidP="007D1320">
      <w:pPr>
        <w:jc w:val="center"/>
        <w:rPr>
          <w:rFonts w:ascii="Arial" w:hAnsi="Arial" w:cs="Arial"/>
          <w:color w:val="000000" w:themeColor="text1"/>
          <w:sz w:val="20"/>
          <w:szCs w:val="20"/>
        </w:rPr>
      </w:pPr>
    </w:p>
    <w:p w14:paraId="65B2466F" w14:textId="77777777" w:rsidR="007D1320" w:rsidRPr="00B21AAE" w:rsidRDefault="007D1320" w:rsidP="007D1320">
      <w:pPr>
        <w:jc w:val="center"/>
        <w:rPr>
          <w:rFonts w:ascii="Arial" w:hAnsi="Arial" w:cs="Arial"/>
          <w:color w:val="000000" w:themeColor="text1"/>
          <w:sz w:val="20"/>
          <w:szCs w:val="20"/>
        </w:rPr>
      </w:pPr>
    </w:p>
    <w:p w14:paraId="0344F1F6" w14:textId="77777777" w:rsidR="007D1320" w:rsidRPr="00B21AAE" w:rsidRDefault="007D1320" w:rsidP="007D1320">
      <w:pPr>
        <w:jc w:val="center"/>
        <w:rPr>
          <w:rFonts w:ascii="Arial" w:hAnsi="Arial" w:cs="Arial"/>
          <w:color w:val="000000" w:themeColor="text1"/>
          <w:sz w:val="20"/>
          <w:szCs w:val="20"/>
        </w:rPr>
      </w:pPr>
    </w:p>
    <w:p w14:paraId="0703117C" w14:textId="77777777" w:rsidR="007D1320" w:rsidRPr="00B21AAE" w:rsidRDefault="007D1320" w:rsidP="007D1320">
      <w:pPr>
        <w:jc w:val="center"/>
        <w:rPr>
          <w:rFonts w:ascii="Arial" w:hAnsi="Arial" w:cs="Arial"/>
          <w:color w:val="000000" w:themeColor="text1"/>
          <w:sz w:val="20"/>
          <w:szCs w:val="20"/>
        </w:rPr>
      </w:pPr>
    </w:p>
    <w:p w14:paraId="1BC26E7C" w14:textId="77777777" w:rsidR="007D1320" w:rsidRPr="00B21AAE" w:rsidRDefault="007D1320" w:rsidP="007D1320">
      <w:pPr>
        <w:jc w:val="center"/>
        <w:rPr>
          <w:rFonts w:ascii="Arial" w:hAnsi="Arial" w:cs="Arial"/>
          <w:color w:val="000000" w:themeColor="text1"/>
          <w:sz w:val="20"/>
          <w:szCs w:val="20"/>
        </w:rPr>
      </w:pPr>
    </w:p>
    <w:p w14:paraId="0D154A81" w14:textId="77777777" w:rsidR="007D1320" w:rsidRPr="00B21AAE" w:rsidRDefault="007D1320" w:rsidP="007D1320">
      <w:pPr>
        <w:jc w:val="center"/>
        <w:rPr>
          <w:rFonts w:ascii="Arial" w:hAnsi="Arial" w:cs="Arial"/>
          <w:color w:val="000000" w:themeColor="text1"/>
          <w:sz w:val="20"/>
          <w:szCs w:val="20"/>
        </w:rPr>
      </w:pPr>
    </w:p>
    <w:p w14:paraId="04D7FBB0" w14:textId="77777777" w:rsidR="007D1320" w:rsidRPr="00B21AAE" w:rsidRDefault="007D1320" w:rsidP="007D1320">
      <w:pPr>
        <w:jc w:val="center"/>
        <w:rPr>
          <w:rFonts w:ascii="Arial" w:hAnsi="Arial" w:cs="Arial"/>
          <w:color w:val="000000" w:themeColor="text1"/>
          <w:sz w:val="20"/>
          <w:szCs w:val="20"/>
        </w:rPr>
      </w:pPr>
    </w:p>
    <w:p w14:paraId="6CDF4F56" w14:textId="77777777" w:rsidR="007D1320" w:rsidRPr="00B21AAE" w:rsidRDefault="007D1320" w:rsidP="007D1320">
      <w:pPr>
        <w:jc w:val="center"/>
        <w:rPr>
          <w:rFonts w:ascii="Arial" w:hAnsi="Arial" w:cs="Arial"/>
          <w:color w:val="000000" w:themeColor="text1"/>
          <w:sz w:val="20"/>
          <w:szCs w:val="20"/>
        </w:rPr>
      </w:pPr>
    </w:p>
    <w:p w14:paraId="4DF387DF" w14:textId="77777777" w:rsidR="007D1320" w:rsidRPr="00B21AAE" w:rsidRDefault="007D1320" w:rsidP="007D1320">
      <w:pPr>
        <w:jc w:val="center"/>
        <w:rPr>
          <w:rFonts w:ascii="Arial" w:hAnsi="Arial" w:cs="Arial"/>
          <w:color w:val="000000" w:themeColor="text1"/>
          <w:sz w:val="20"/>
          <w:szCs w:val="20"/>
        </w:rPr>
      </w:pPr>
    </w:p>
    <w:p w14:paraId="12B04E5B" w14:textId="77777777" w:rsidR="007D1320" w:rsidRPr="00B21AAE" w:rsidRDefault="007D1320" w:rsidP="007D1320">
      <w:pPr>
        <w:jc w:val="center"/>
        <w:rPr>
          <w:rFonts w:ascii="Arial" w:hAnsi="Arial" w:cs="Arial"/>
          <w:color w:val="000000" w:themeColor="text1"/>
          <w:sz w:val="20"/>
          <w:szCs w:val="20"/>
        </w:rPr>
      </w:pPr>
    </w:p>
    <w:p w14:paraId="10BAB275" w14:textId="77777777" w:rsidR="007D1320" w:rsidRPr="00B21AAE" w:rsidRDefault="007D1320" w:rsidP="007D1320">
      <w:pPr>
        <w:jc w:val="center"/>
        <w:rPr>
          <w:rFonts w:ascii="Arial" w:hAnsi="Arial" w:cs="Arial"/>
          <w:color w:val="000000" w:themeColor="text1"/>
          <w:sz w:val="20"/>
          <w:szCs w:val="20"/>
        </w:rPr>
      </w:pPr>
    </w:p>
    <w:p w14:paraId="655CEB39" w14:textId="77777777" w:rsidR="007D1320" w:rsidRPr="00B21AAE" w:rsidRDefault="007D1320" w:rsidP="007D1320">
      <w:pPr>
        <w:jc w:val="center"/>
        <w:rPr>
          <w:rFonts w:ascii="Arial" w:hAnsi="Arial" w:cs="Arial"/>
          <w:color w:val="000000" w:themeColor="text1"/>
          <w:sz w:val="20"/>
          <w:szCs w:val="20"/>
        </w:rPr>
      </w:pPr>
    </w:p>
    <w:p w14:paraId="38B8D6CE" w14:textId="77777777" w:rsidR="007D1320" w:rsidRPr="00B21AAE" w:rsidRDefault="007D1320" w:rsidP="007D1320">
      <w:pPr>
        <w:jc w:val="center"/>
        <w:rPr>
          <w:rFonts w:ascii="Arial" w:hAnsi="Arial" w:cs="Arial"/>
          <w:color w:val="000000" w:themeColor="text1"/>
          <w:sz w:val="20"/>
          <w:szCs w:val="20"/>
        </w:rPr>
      </w:pPr>
    </w:p>
    <w:p w14:paraId="2615624C" w14:textId="77777777" w:rsidR="007D1320" w:rsidRPr="00B21AAE" w:rsidRDefault="007D1320" w:rsidP="007D1320">
      <w:pPr>
        <w:jc w:val="center"/>
        <w:rPr>
          <w:rFonts w:ascii="Arial" w:hAnsi="Arial" w:cs="Arial"/>
          <w:color w:val="000000" w:themeColor="text1"/>
          <w:sz w:val="20"/>
          <w:szCs w:val="20"/>
        </w:rPr>
      </w:pPr>
    </w:p>
    <w:p w14:paraId="1D68BFB3" w14:textId="77777777" w:rsidR="007D1320" w:rsidRPr="00B21AAE" w:rsidRDefault="007D1320" w:rsidP="007D1320">
      <w:pPr>
        <w:jc w:val="center"/>
        <w:rPr>
          <w:rFonts w:ascii="Arial" w:hAnsi="Arial" w:cs="Arial"/>
          <w:color w:val="000000" w:themeColor="text1"/>
          <w:sz w:val="20"/>
          <w:szCs w:val="20"/>
        </w:rPr>
      </w:pPr>
    </w:p>
    <w:p w14:paraId="568EF172" w14:textId="77777777" w:rsidR="007D1320" w:rsidRPr="00B21AAE" w:rsidRDefault="007D1320" w:rsidP="007D1320">
      <w:pPr>
        <w:jc w:val="center"/>
        <w:rPr>
          <w:rFonts w:ascii="Arial" w:hAnsi="Arial" w:cs="Arial"/>
          <w:color w:val="000000" w:themeColor="text1"/>
          <w:sz w:val="20"/>
          <w:szCs w:val="20"/>
        </w:rPr>
      </w:pPr>
    </w:p>
    <w:p w14:paraId="44D17DD4" w14:textId="77777777" w:rsidR="007D1320" w:rsidRPr="00B21AAE" w:rsidRDefault="007D1320" w:rsidP="007D1320">
      <w:pPr>
        <w:jc w:val="center"/>
        <w:rPr>
          <w:rFonts w:ascii="Arial" w:hAnsi="Arial" w:cs="Arial"/>
          <w:color w:val="000000" w:themeColor="text1"/>
          <w:sz w:val="20"/>
          <w:szCs w:val="20"/>
        </w:rPr>
      </w:pPr>
    </w:p>
    <w:p w14:paraId="33D4F892" w14:textId="77777777" w:rsidR="007D1320" w:rsidRPr="00B21AAE" w:rsidRDefault="007D1320" w:rsidP="007D1320">
      <w:pPr>
        <w:jc w:val="center"/>
        <w:rPr>
          <w:rFonts w:ascii="Arial" w:hAnsi="Arial" w:cs="Arial"/>
          <w:color w:val="000000" w:themeColor="text1"/>
          <w:sz w:val="20"/>
          <w:szCs w:val="20"/>
        </w:rPr>
      </w:pPr>
    </w:p>
    <w:p w14:paraId="0C50C89E" w14:textId="77777777" w:rsidR="007D1320" w:rsidRPr="00B21AAE" w:rsidRDefault="007D1320" w:rsidP="007D1320">
      <w:pPr>
        <w:jc w:val="center"/>
        <w:rPr>
          <w:rFonts w:ascii="Arial" w:hAnsi="Arial" w:cs="Arial"/>
          <w:color w:val="000000" w:themeColor="text1"/>
          <w:sz w:val="20"/>
          <w:szCs w:val="20"/>
        </w:rPr>
      </w:pPr>
    </w:p>
    <w:p w14:paraId="122D0522" w14:textId="33631DE0" w:rsidR="007D1320" w:rsidRPr="00B21AAE" w:rsidRDefault="007D1320" w:rsidP="007D1320">
      <w:pPr>
        <w:jc w:val="center"/>
        <w:rPr>
          <w:rFonts w:ascii="Arial" w:hAnsi="Arial" w:cs="Arial"/>
          <w:color w:val="000000" w:themeColor="text1"/>
          <w:sz w:val="20"/>
          <w:szCs w:val="20"/>
        </w:rPr>
      </w:pPr>
    </w:p>
    <w:p w14:paraId="7C7DF63C" w14:textId="075C502A" w:rsidR="00DE5873" w:rsidRPr="00B21AAE" w:rsidRDefault="00DE5873" w:rsidP="007D1320">
      <w:pPr>
        <w:jc w:val="center"/>
        <w:rPr>
          <w:rFonts w:ascii="Arial" w:hAnsi="Arial" w:cs="Arial"/>
          <w:color w:val="000000" w:themeColor="text1"/>
          <w:sz w:val="20"/>
          <w:szCs w:val="20"/>
        </w:rPr>
      </w:pPr>
    </w:p>
    <w:p w14:paraId="7B7C122D" w14:textId="61D24E05" w:rsidR="00DE5873" w:rsidRPr="00B21AAE" w:rsidRDefault="00DE5873" w:rsidP="007D1320">
      <w:pPr>
        <w:jc w:val="center"/>
        <w:rPr>
          <w:rFonts w:ascii="Arial" w:hAnsi="Arial" w:cs="Arial"/>
          <w:color w:val="000000" w:themeColor="text1"/>
          <w:sz w:val="20"/>
          <w:szCs w:val="20"/>
        </w:rPr>
      </w:pPr>
    </w:p>
    <w:p w14:paraId="5C07F174" w14:textId="37C6CE9A" w:rsidR="00DE5873" w:rsidRPr="00B21AAE" w:rsidRDefault="00DE5873" w:rsidP="007D1320">
      <w:pPr>
        <w:jc w:val="center"/>
        <w:rPr>
          <w:rFonts w:ascii="Arial" w:hAnsi="Arial" w:cs="Arial"/>
          <w:color w:val="000000" w:themeColor="text1"/>
          <w:sz w:val="20"/>
          <w:szCs w:val="20"/>
        </w:rPr>
      </w:pPr>
    </w:p>
    <w:p w14:paraId="60F0AD28" w14:textId="0C2FAEC0" w:rsidR="00DE5873" w:rsidRPr="00B21AAE" w:rsidRDefault="00DE5873" w:rsidP="007D1320">
      <w:pPr>
        <w:jc w:val="center"/>
        <w:rPr>
          <w:rFonts w:ascii="Arial" w:hAnsi="Arial" w:cs="Arial"/>
          <w:color w:val="000000" w:themeColor="text1"/>
          <w:sz w:val="20"/>
          <w:szCs w:val="20"/>
        </w:rPr>
      </w:pPr>
    </w:p>
    <w:p w14:paraId="1C4FBFB6" w14:textId="3A7A794B" w:rsidR="00DE5873" w:rsidRPr="00B21AAE" w:rsidRDefault="00DE5873" w:rsidP="007D1320">
      <w:pPr>
        <w:jc w:val="center"/>
        <w:rPr>
          <w:rFonts w:ascii="Arial" w:hAnsi="Arial" w:cs="Arial"/>
          <w:color w:val="000000" w:themeColor="text1"/>
          <w:sz w:val="20"/>
          <w:szCs w:val="20"/>
        </w:rPr>
      </w:pPr>
    </w:p>
    <w:p w14:paraId="078BF35D" w14:textId="1F03E458" w:rsidR="00DE5873" w:rsidRPr="00B21AAE" w:rsidRDefault="00DE5873" w:rsidP="007D1320">
      <w:pPr>
        <w:jc w:val="center"/>
        <w:rPr>
          <w:rFonts w:ascii="Arial" w:hAnsi="Arial" w:cs="Arial"/>
          <w:color w:val="000000" w:themeColor="text1"/>
          <w:sz w:val="20"/>
          <w:szCs w:val="20"/>
        </w:rPr>
      </w:pPr>
    </w:p>
    <w:p w14:paraId="735BC83A" w14:textId="231D451E" w:rsidR="00DE5873" w:rsidRPr="00B21AAE" w:rsidRDefault="00DE5873" w:rsidP="007D1320">
      <w:pPr>
        <w:jc w:val="center"/>
        <w:rPr>
          <w:rFonts w:ascii="Arial" w:hAnsi="Arial" w:cs="Arial"/>
          <w:color w:val="000000" w:themeColor="text1"/>
          <w:sz w:val="20"/>
          <w:szCs w:val="20"/>
        </w:rPr>
      </w:pPr>
    </w:p>
    <w:p w14:paraId="34F1670B" w14:textId="2C0ACDFD" w:rsidR="00DE5873" w:rsidRPr="00B21AAE" w:rsidRDefault="00DE5873" w:rsidP="007D1320">
      <w:pPr>
        <w:jc w:val="center"/>
        <w:rPr>
          <w:rFonts w:ascii="Arial" w:hAnsi="Arial" w:cs="Arial"/>
          <w:color w:val="000000" w:themeColor="text1"/>
          <w:sz w:val="20"/>
          <w:szCs w:val="20"/>
        </w:rPr>
      </w:pPr>
    </w:p>
    <w:p w14:paraId="358D3735" w14:textId="77777777" w:rsidR="00DE5873" w:rsidRPr="00B21AAE" w:rsidRDefault="00DE5873" w:rsidP="007D1320">
      <w:pPr>
        <w:jc w:val="center"/>
        <w:rPr>
          <w:rFonts w:ascii="Arial" w:hAnsi="Arial" w:cs="Arial"/>
          <w:color w:val="000000" w:themeColor="text1"/>
          <w:sz w:val="20"/>
          <w:szCs w:val="20"/>
        </w:rPr>
      </w:pPr>
    </w:p>
    <w:p w14:paraId="501D3637" w14:textId="5CAF7F1F" w:rsidR="007D1320" w:rsidRDefault="007D1320" w:rsidP="00556875">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1</w:t>
      </w:r>
      <w:r w:rsidR="00556875" w:rsidRPr="00B21AAE">
        <w:rPr>
          <w:rFonts w:ascii="Arial" w:hAnsi="Arial" w:cs="Arial"/>
          <w:b/>
          <w:color w:val="000000" w:themeColor="text1"/>
          <w:sz w:val="40"/>
          <w:szCs w:val="40"/>
        </w:rPr>
        <w:t>7</w:t>
      </w:r>
    </w:p>
    <w:p w14:paraId="60EF56A9" w14:textId="77777777" w:rsidR="003146B6" w:rsidRPr="00B21AAE" w:rsidRDefault="003146B6" w:rsidP="00556875">
      <w:pPr>
        <w:jc w:val="center"/>
        <w:rPr>
          <w:rFonts w:ascii="Arial" w:hAnsi="Arial" w:cs="Arial"/>
          <w:b/>
          <w:color w:val="000000" w:themeColor="text1"/>
          <w:sz w:val="40"/>
          <w:szCs w:val="40"/>
        </w:rPr>
      </w:pPr>
    </w:p>
    <w:p w14:paraId="0BB5BDD7"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FORMATO DE DECLARACIÓN PARA EL INICIO DE LA ENTREGA DE LOS SERVICIOS CON LA NOTIFICACIÓN DEL FALLO</w:t>
      </w:r>
    </w:p>
    <w:p w14:paraId="56409D1F" w14:textId="77777777" w:rsidR="007D1320" w:rsidRPr="00B21AAE" w:rsidRDefault="007D1320" w:rsidP="007D1320">
      <w:pPr>
        <w:rPr>
          <w:rFonts w:ascii="Arial" w:hAnsi="Arial" w:cs="Arial"/>
          <w:b/>
          <w:color w:val="000000" w:themeColor="text1"/>
          <w:sz w:val="20"/>
          <w:szCs w:val="20"/>
        </w:rPr>
      </w:pPr>
      <w:r w:rsidRPr="00B21AAE">
        <w:rPr>
          <w:rFonts w:ascii="Arial" w:hAnsi="Arial" w:cs="Arial"/>
          <w:b/>
          <w:color w:val="000000" w:themeColor="text1"/>
          <w:sz w:val="20"/>
          <w:szCs w:val="20"/>
        </w:rPr>
        <w:br w:type="page"/>
      </w:r>
    </w:p>
    <w:p w14:paraId="5A7863B7" w14:textId="77777777" w:rsidR="00DE5873" w:rsidRPr="00B21AAE" w:rsidRDefault="00DE5873" w:rsidP="007D1320">
      <w:pPr>
        <w:rPr>
          <w:rFonts w:ascii="Arial" w:hAnsi="Arial" w:cs="Arial"/>
          <w:b/>
          <w:color w:val="000000" w:themeColor="text1"/>
          <w:sz w:val="20"/>
          <w:szCs w:val="20"/>
        </w:rPr>
      </w:pPr>
    </w:p>
    <w:p w14:paraId="46AADBAE" w14:textId="41BD6CD9" w:rsidR="00DE5873" w:rsidRPr="00B21AAE" w:rsidRDefault="00DE5873" w:rsidP="00DE5873">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17</w:t>
      </w:r>
    </w:p>
    <w:p w14:paraId="3995E625" w14:textId="77777777" w:rsidR="00DE5873" w:rsidRPr="00B21AAE" w:rsidRDefault="00DE5873" w:rsidP="007D1320">
      <w:pPr>
        <w:rPr>
          <w:rFonts w:ascii="Arial" w:hAnsi="Arial" w:cs="Arial"/>
          <w:b/>
          <w:color w:val="000000" w:themeColor="text1"/>
          <w:sz w:val="20"/>
          <w:szCs w:val="20"/>
        </w:rPr>
      </w:pPr>
    </w:p>
    <w:p w14:paraId="07D89B10" w14:textId="72A50EE6" w:rsidR="007D1320" w:rsidRPr="00B21AAE" w:rsidRDefault="007D1320" w:rsidP="007D1320">
      <w:pPr>
        <w:rPr>
          <w:rFonts w:ascii="Arial" w:hAnsi="Arial" w:cs="Arial"/>
          <w:b/>
          <w:color w:val="000000" w:themeColor="text1"/>
          <w:sz w:val="20"/>
          <w:szCs w:val="20"/>
        </w:rPr>
      </w:pPr>
      <w:r w:rsidRPr="00B21AAE">
        <w:rPr>
          <w:rFonts w:ascii="Arial" w:hAnsi="Arial" w:cs="Arial"/>
          <w:b/>
          <w:color w:val="000000" w:themeColor="text1"/>
          <w:sz w:val="20"/>
          <w:szCs w:val="20"/>
        </w:rPr>
        <w:t>DECLARACIÓN PARA EL INICIO DE LOS SERVICIOS</w:t>
      </w:r>
    </w:p>
    <w:p w14:paraId="1BC15E66" w14:textId="77777777" w:rsidR="007D1320" w:rsidRPr="00B21AAE" w:rsidRDefault="007D1320" w:rsidP="007D1320">
      <w:pPr>
        <w:pStyle w:val="Sangradetindependiente"/>
        <w:widowControl w:val="0"/>
        <w:autoSpaceDE/>
        <w:autoSpaceDN/>
        <w:adjustRightInd/>
        <w:jc w:val="left"/>
        <w:rPr>
          <w:rFonts w:cs="Arial"/>
          <w:bCs/>
          <w:color w:val="000000" w:themeColor="text1"/>
          <w:szCs w:val="20"/>
        </w:rPr>
      </w:pPr>
      <w:r w:rsidRPr="00B21AAE">
        <w:rPr>
          <w:rFonts w:cs="Arial"/>
          <w:bCs/>
          <w:color w:val="000000" w:themeColor="text1"/>
          <w:szCs w:val="20"/>
        </w:rPr>
        <w:t>(En papel membretado de la empresa)</w:t>
      </w:r>
    </w:p>
    <w:p w14:paraId="644F41A0" w14:textId="77777777" w:rsidR="007D1320" w:rsidRDefault="007D1320" w:rsidP="007D1320">
      <w:pPr>
        <w:jc w:val="both"/>
        <w:rPr>
          <w:rFonts w:ascii="Arial" w:hAnsi="Arial" w:cs="Arial"/>
          <w:bCs/>
          <w:color w:val="000000" w:themeColor="text1"/>
          <w:sz w:val="20"/>
          <w:szCs w:val="20"/>
        </w:rPr>
      </w:pPr>
    </w:p>
    <w:p w14:paraId="1F0FC02C" w14:textId="77777777" w:rsidR="003146B6" w:rsidRPr="00F334B8" w:rsidRDefault="003146B6" w:rsidP="003146B6">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3A4C1FD7" w14:textId="77777777" w:rsidR="003146B6" w:rsidRPr="00F334B8" w:rsidRDefault="003146B6" w:rsidP="003146B6">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156E5C5E" w14:textId="77777777" w:rsidR="003146B6" w:rsidRPr="00F334B8" w:rsidRDefault="003146B6" w:rsidP="003146B6">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45DA2CC8" w14:textId="77777777" w:rsidR="003146B6" w:rsidRPr="00F334B8" w:rsidRDefault="003146B6" w:rsidP="003146B6">
      <w:pPr>
        <w:rPr>
          <w:rFonts w:ascii="Arial" w:hAnsi="Arial" w:cs="Arial"/>
          <w:color w:val="000000" w:themeColor="text1"/>
          <w:sz w:val="20"/>
        </w:rPr>
      </w:pPr>
      <w:r w:rsidRPr="00F334B8">
        <w:rPr>
          <w:rFonts w:ascii="Arial" w:hAnsi="Arial" w:cs="Arial"/>
          <w:color w:val="000000" w:themeColor="text1"/>
          <w:sz w:val="20"/>
        </w:rPr>
        <w:t>DE DOS BOCAS, S.A. DE C.V.</w:t>
      </w:r>
    </w:p>
    <w:p w14:paraId="5DF4DC0E" w14:textId="77777777" w:rsidR="003146B6" w:rsidRPr="00F334B8" w:rsidRDefault="003146B6" w:rsidP="003146B6">
      <w:pPr>
        <w:rPr>
          <w:rFonts w:ascii="Arial" w:hAnsi="Arial" w:cs="Arial"/>
          <w:color w:val="000000" w:themeColor="text1"/>
          <w:sz w:val="20"/>
        </w:rPr>
      </w:pPr>
      <w:r w:rsidRPr="00F334B8">
        <w:rPr>
          <w:rFonts w:ascii="Arial" w:hAnsi="Arial" w:cs="Arial"/>
          <w:color w:val="000000" w:themeColor="text1"/>
          <w:sz w:val="20"/>
        </w:rPr>
        <w:t>P R E S E N T E</w:t>
      </w:r>
    </w:p>
    <w:p w14:paraId="58DC860F" w14:textId="77777777" w:rsidR="003146B6" w:rsidRPr="00B21AAE" w:rsidRDefault="003146B6" w:rsidP="007D1320">
      <w:pPr>
        <w:jc w:val="both"/>
        <w:rPr>
          <w:rFonts w:ascii="Arial" w:hAnsi="Arial" w:cs="Arial"/>
          <w:bCs/>
          <w:color w:val="000000" w:themeColor="text1"/>
          <w:sz w:val="20"/>
          <w:szCs w:val="20"/>
        </w:rPr>
      </w:pPr>
    </w:p>
    <w:p w14:paraId="4F957768" w14:textId="66BC8B19" w:rsidR="007D1320" w:rsidRPr="00B21AAE" w:rsidRDefault="007D1320" w:rsidP="007D1320">
      <w:pPr>
        <w:jc w:val="right"/>
        <w:rPr>
          <w:rFonts w:ascii="Arial" w:hAnsi="Arial" w:cs="Arial"/>
          <w:bCs/>
          <w:color w:val="000000" w:themeColor="text1"/>
          <w:sz w:val="20"/>
          <w:szCs w:val="20"/>
        </w:rPr>
      </w:pPr>
      <w:r w:rsidRPr="00B21AAE">
        <w:rPr>
          <w:rFonts w:ascii="Arial" w:hAnsi="Arial" w:cs="Arial"/>
          <w:bCs/>
          <w:color w:val="000000" w:themeColor="text1"/>
          <w:sz w:val="20"/>
          <w:szCs w:val="20"/>
        </w:rPr>
        <w:t>Lugar y fecha__________________________</w:t>
      </w:r>
    </w:p>
    <w:p w14:paraId="6A31342B" w14:textId="77777777" w:rsidR="00435257" w:rsidRPr="00B21AAE" w:rsidRDefault="00435257" w:rsidP="007D1320">
      <w:pPr>
        <w:jc w:val="right"/>
        <w:rPr>
          <w:rFonts w:ascii="Arial" w:hAnsi="Arial" w:cs="Arial"/>
          <w:bCs/>
          <w:color w:val="000000" w:themeColor="text1"/>
          <w:sz w:val="20"/>
          <w:szCs w:val="20"/>
        </w:rPr>
      </w:pPr>
    </w:p>
    <w:p w14:paraId="6F9159DC" w14:textId="77777777" w:rsidR="007D1320" w:rsidRPr="00B21AAE" w:rsidRDefault="007D1320" w:rsidP="007D1320">
      <w:pPr>
        <w:jc w:val="both"/>
        <w:rPr>
          <w:rFonts w:ascii="Arial" w:hAnsi="Arial" w:cs="Arial"/>
          <w:bCs/>
          <w:color w:val="000000" w:themeColor="text1"/>
          <w:sz w:val="20"/>
          <w:szCs w:val="20"/>
        </w:rPr>
      </w:pPr>
    </w:p>
    <w:p w14:paraId="3CCEB5F0" w14:textId="162F659F" w:rsidR="00435257" w:rsidRPr="00E5682D" w:rsidRDefault="007D1320" w:rsidP="00435257">
      <w:pPr>
        <w:pStyle w:val="Encabezado"/>
        <w:jc w:val="both"/>
        <w:rPr>
          <w:rFonts w:ascii="Arial" w:hAnsi="Arial" w:cs="Arial"/>
          <w:b/>
          <w:bCs/>
          <w:color w:val="000000" w:themeColor="text1"/>
          <w:sz w:val="20"/>
        </w:rPr>
      </w:pPr>
      <w:r w:rsidRPr="00B21AAE">
        <w:rPr>
          <w:rFonts w:ascii="Arial" w:hAnsi="Arial" w:cs="Arial"/>
          <w:bCs/>
          <w:color w:val="000000" w:themeColor="text1"/>
          <w:sz w:val="20"/>
        </w:rPr>
        <w:t xml:space="preserve">Me refiero a la LICITACIÓN </w:t>
      </w:r>
      <w:r w:rsidR="005B7607">
        <w:rPr>
          <w:rFonts w:ascii="Arial" w:hAnsi="Arial" w:cs="Arial"/>
          <w:bCs/>
          <w:color w:val="000000" w:themeColor="text1"/>
          <w:sz w:val="20"/>
        </w:rPr>
        <w:t xml:space="preserve">PÚBLICA NACIONAL </w:t>
      </w:r>
      <w:r w:rsidR="00734C04">
        <w:rPr>
          <w:rFonts w:ascii="Arial" w:hAnsi="Arial" w:cs="Arial"/>
          <w:bCs/>
          <w:color w:val="000000" w:themeColor="text1"/>
          <w:sz w:val="20"/>
        </w:rPr>
        <w:t>MIXTA</w:t>
      </w:r>
      <w:r w:rsidRPr="00B21AAE">
        <w:rPr>
          <w:rFonts w:ascii="Arial" w:hAnsi="Arial" w:cs="Arial"/>
          <w:bCs/>
          <w:color w:val="000000" w:themeColor="text1"/>
          <w:sz w:val="20"/>
        </w:rPr>
        <w:t xml:space="preserve"> </w:t>
      </w:r>
      <w:r w:rsidRPr="00B21AAE">
        <w:rPr>
          <w:rFonts w:ascii="Arial" w:hAnsi="Arial" w:cs="Arial"/>
          <w:color w:val="000000" w:themeColor="text1"/>
          <w:sz w:val="20"/>
        </w:rPr>
        <w:t>No.</w:t>
      </w:r>
      <w:r w:rsidRPr="00B21AAE">
        <w:rPr>
          <w:rFonts w:ascii="Arial" w:hAnsi="Arial" w:cs="Arial"/>
          <w:color w:val="000000" w:themeColor="text1"/>
          <w:sz w:val="20"/>
          <w:lang w:val="es-ES"/>
        </w:rPr>
        <w:t>_____________</w:t>
      </w:r>
      <w:r w:rsidRPr="00B21AAE">
        <w:rPr>
          <w:rFonts w:ascii="Arial" w:hAnsi="Arial" w:cs="Arial"/>
          <w:b/>
          <w:sz w:val="20"/>
        </w:rPr>
        <w:t xml:space="preserve"> </w:t>
      </w:r>
      <w:r w:rsidR="003146B6" w:rsidRPr="00E5682D">
        <w:rPr>
          <w:rFonts w:ascii="Arial" w:hAnsi="Arial" w:cs="Arial"/>
          <w:b/>
          <w:bCs/>
          <w:color w:val="000000" w:themeColor="text1"/>
          <w:sz w:val="20"/>
        </w:rPr>
        <w:t>SERVICIO DE SEGURIDAD PRIVADA, PROTECCIÓN, CONTROL Y VIGILANCIA DE LAS INSTALACIONES DE LA ADMINISTRACIÓN PORTUARIA INTEGRAL DE DOS BOCAS.</w:t>
      </w:r>
    </w:p>
    <w:p w14:paraId="2CFE24C8" w14:textId="77777777" w:rsidR="003146B6" w:rsidRPr="003146B6" w:rsidRDefault="003146B6" w:rsidP="00435257">
      <w:pPr>
        <w:pStyle w:val="Encabezado"/>
        <w:jc w:val="both"/>
        <w:rPr>
          <w:rFonts w:ascii="Arial" w:hAnsi="Arial" w:cs="Arial"/>
          <w:bCs/>
          <w:color w:val="000000" w:themeColor="text1"/>
          <w:sz w:val="20"/>
        </w:rPr>
      </w:pPr>
    </w:p>
    <w:p w14:paraId="3A822D85" w14:textId="77777777" w:rsidR="007D1320" w:rsidRDefault="007D1320" w:rsidP="007D1320">
      <w:pPr>
        <w:jc w:val="both"/>
        <w:rPr>
          <w:rFonts w:ascii="Arial" w:hAnsi="Arial" w:cs="Arial"/>
          <w:bCs/>
          <w:color w:val="000000" w:themeColor="text1"/>
          <w:sz w:val="20"/>
          <w:szCs w:val="20"/>
        </w:rPr>
      </w:pPr>
      <w:r w:rsidRPr="00B21AAE">
        <w:rPr>
          <w:rFonts w:ascii="Arial" w:hAnsi="Arial" w:cs="Arial"/>
          <w:bCs/>
          <w:color w:val="000000" w:themeColor="text1"/>
          <w:sz w:val="20"/>
          <w:szCs w:val="20"/>
        </w:rPr>
        <w:t xml:space="preserve">Para manifestarle bajo protesta de decir verdad que, en caso de resultar ganador, mi representada se compromete a proporcionar los SERVICIOS, a partir de que nos sea notificado el fallo de conformidad con lo señalado en el </w:t>
      </w:r>
      <w:r w:rsidRPr="00B21AAE">
        <w:rPr>
          <w:rFonts w:ascii="Arial" w:hAnsi="Arial" w:cs="Arial"/>
          <w:b/>
          <w:bCs/>
          <w:color w:val="000000" w:themeColor="text1"/>
          <w:sz w:val="20"/>
          <w:szCs w:val="20"/>
        </w:rPr>
        <w:t>punto 3.17</w:t>
      </w:r>
      <w:r w:rsidRPr="00B21AAE">
        <w:rPr>
          <w:rFonts w:ascii="Arial" w:hAnsi="Arial" w:cs="Arial"/>
          <w:bCs/>
          <w:color w:val="000000" w:themeColor="text1"/>
          <w:sz w:val="20"/>
          <w:szCs w:val="20"/>
        </w:rPr>
        <w:t xml:space="preserve"> de la CONVOCATORIA</w:t>
      </w:r>
      <w:r w:rsidRPr="00B21AAE">
        <w:rPr>
          <w:rFonts w:ascii="Arial" w:hAnsi="Arial" w:cs="Arial"/>
          <w:bCs/>
          <w:color w:val="000000" w:themeColor="text1"/>
          <w:sz w:val="20"/>
          <w:szCs w:val="20"/>
          <w:u w:val="single"/>
        </w:rPr>
        <w:t>,</w:t>
      </w:r>
      <w:r w:rsidRPr="00B21AAE">
        <w:rPr>
          <w:rFonts w:ascii="Arial" w:hAnsi="Arial" w:cs="Arial"/>
          <w:bCs/>
          <w:color w:val="000000" w:themeColor="text1"/>
          <w:sz w:val="20"/>
          <w:szCs w:val="20"/>
        </w:rPr>
        <w:t xml:space="preserve"> independientemente de que la fecha de formalización del CONTRATO respectivo sea posterior al inicio de la vigencia.</w:t>
      </w:r>
    </w:p>
    <w:p w14:paraId="4F51061E" w14:textId="77777777" w:rsidR="00E5682D" w:rsidRPr="00B21AAE" w:rsidRDefault="00E5682D" w:rsidP="007D1320">
      <w:pPr>
        <w:jc w:val="both"/>
        <w:rPr>
          <w:rFonts w:ascii="Arial" w:hAnsi="Arial" w:cs="Arial"/>
          <w:bCs/>
          <w:color w:val="000000" w:themeColor="text1"/>
          <w:sz w:val="20"/>
          <w:szCs w:val="20"/>
        </w:rPr>
      </w:pPr>
    </w:p>
    <w:p w14:paraId="2F192BF2" w14:textId="14771964" w:rsidR="007D1320" w:rsidRPr="00B21AAE" w:rsidRDefault="007D1320" w:rsidP="007D1320">
      <w:pPr>
        <w:jc w:val="both"/>
        <w:rPr>
          <w:rFonts w:ascii="Arial" w:hAnsi="Arial" w:cs="Arial"/>
          <w:bCs/>
          <w:color w:val="000000" w:themeColor="text1"/>
          <w:sz w:val="20"/>
          <w:szCs w:val="20"/>
        </w:rPr>
      </w:pPr>
      <w:r w:rsidRPr="00B21AAE">
        <w:rPr>
          <w:rFonts w:ascii="Arial" w:hAnsi="Arial" w:cs="Arial"/>
          <w:bCs/>
          <w:color w:val="000000" w:themeColor="text1"/>
          <w:sz w:val="20"/>
          <w:szCs w:val="20"/>
        </w:rPr>
        <w:t>Lo anterior de conformidad con el último párrafo del artículo 37 de la LEY de Adquisiciones, Arrendamientos</w:t>
      </w:r>
      <w:r w:rsidR="00E5682D">
        <w:rPr>
          <w:rFonts w:ascii="Arial" w:hAnsi="Arial" w:cs="Arial"/>
          <w:bCs/>
          <w:color w:val="000000" w:themeColor="text1"/>
          <w:sz w:val="20"/>
          <w:szCs w:val="20"/>
        </w:rPr>
        <w:t xml:space="preserve"> y Servicios del Sector Público.</w:t>
      </w:r>
    </w:p>
    <w:p w14:paraId="73B7BA94" w14:textId="77777777" w:rsidR="007D1320" w:rsidRPr="00B21AAE" w:rsidRDefault="007D1320" w:rsidP="007D1320">
      <w:pPr>
        <w:jc w:val="both"/>
        <w:rPr>
          <w:rFonts w:ascii="Arial" w:hAnsi="Arial" w:cs="Arial"/>
          <w:bCs/>
          <w:color w:val="000000" w:themeColor="text1"/>
          <w:sz w:val="20"/>
          <w:szCs w:val="20"/>
        </w:rPr>
      </w:pPr>
    </w:p>
    <w:p w14:paraId="6A7DAD89" w14:textId="77777777" w:rsidR="007D1320" w:rsidRPr="00B21AAE" w:rsidRDefault="007D1320" w:rsidP="007D1320">
      <w:pPr>
        <w:pStyle w:val="TDC1"/>
        <w:rPr>
          <w:rFonts w:ascii="Arial" w:hAnsi="Arial" w:cs="Arial"/>
        </w:rPr>
      </w:pPr>
      <w:r w:rsidRPr="00B21AAE">
        <w:rPr>
          <w:rFonts w:ascii="Arial" w:hAnsi="Arial" w:cs="Arial"/>
        </w:rPr>
        <w:t>ATENTAMENTE</w:t>
      </w:r>
    </w:p>
    <w:p w14:paraId="72773EA7" w14:textId="77777777" w:rsidR="007D1320" w:rsidRPr="00B21AAE" w:rsidRDefault="007D1320" w:rsidP="007D1320">
      <w:pPr>
        <w:jc w:val="both"/>
        <w:rPr>
          <w:rFonts w:ascii="Arial" w:hAnsi="Arial" w:cs="Arial"/>
          <w:bCs/>
          <w:color w:val="000000" w:themeColor="text1"/>
          <w:sz w:val="20"/>
          <w:szCs w:val="20"/>
        </w:rPr>
      </w:pPr>
      <w:r w:rsidRPr="00B21AAE">
        <w:rPr>
          <w:rFonts w:ascii="Arial" w:hAnsi="Arial" w:cs="Arial"/>
          <w:bCs/>
          <w:color w:val="000000" w:themeColor="text1"/>
          <w:sz w:val="20"/>
          <w:szCs w:val="20"/>
        </w:rPr>
        <w:t>NOMBRE DE LA EMPRESA</w:t>
      </w:r>
    </w:p>
    <w:p w14:paraId="63AB7D5C" w14:textId="77777777" w:rsidR="007D1320" w:rsidRPr="00B21AAE" w:rsidRDefault="007D1320" w:rsidP="007D1320">
      <w:pPr>
        <w:jc w:val="both"/>
        <w:rPr>
          <w:rFonts w:ascii="Arial" w:hAnsi="Arial" w:cs="Arial"/>
          <w:bCs/>
          <w:color w:val="000000" w:themeColor="text1"/>
          <w:sz w:val="20"/>
          <w:szCs w:val="20"/>
        </w:rPr>
      </w:pPr>
    </w:p>
    <w:p w14:paraId="44F51374" w14:textId="77777777" w:rsidR="007D1320" w:rsidRPr="00B21AAE" w:rsidRDefault="007D1320" w:rsidP="007D1320">
      <w:pPr>
        <w:jc w:val="both"/>
        <w:rPr>
          <w:rFonts w:ascii="Arial" w:hAnsi="Arial" w:cs="Arial"/>
          <w:bCs/>
          <w:color w:val="000000" w:themeColor="text1"/>
          <w:sz w:val="20"/>
          <w:szCs w:val="20"/>
        </w:rPr>
      </w:pPr>
      <w:r w:rsidRPr="00B21AAE">
        <w:rPr>
          <w:rFonts w:ascii="Arial" w:hAnsi="Arial" w:cs="Arial"/>
          <w:bCs/>
          <w:color w:val="000000" w:themeColor="text1"/>
          <w:sz w:val="20"/>
          <w:szCs w:val="20"/>
        </w:rPr>
        <w:t>NOMBRE Y CARGO DE SU REPRESENTANTE LEGAL</w:t>
      </w:r>
    </w:p>
    <w:p w14:paraId="08F82B9A" w14:textId="77777777" w:rsidR="007D1320" w:rsidRPr="00B21AAE" w:rsidRDefault="007D1320" w:rsidP="007D1320">
      <w:pPr>
        <w:jc w:val="both"/>
        <w:rPr>
          <w:rFonts w:ascii="Arial" w:hAnsi="Arial" w:cs="Arial"/>
          <w:bCs/>
          <w:color w:val="000000" w:themeColor="text1"/>
          <w:sz w:val="20"/>
          <w:szCs w:val="20"/>
        </w:rPr>
      </w:pPr>
    </w:p>
    <w:p w14:paraId="33AD59FC" w14:textId="77777777" w:rsidR="007D1320" w:rsidRPr="00B21AAE" w:rsidRDefault="007D1320" w:rsidP="007D1320">
      <w:pPr>
        <w:jc w:val="both"/>
        <w:rPr>
          <w:rFonts w:ascii="Arial" w:hAnsi="Arial" w:cs="Arial"/>
          <w:bCs/>
          <w:color w:val="000000" w:themeColor="text1"/>
          <w:sz w:val="20"/>
          <w:szCs w:val="20"/>
        </w:rPr>
      </w:pPr>
    </w:p>
    <w:p w14:paraId="1C61E460" w14:textId="77777777" w:rsidR="007D1320" w:rsidRPr="00B21AAE" w:rsidRDefault="007D1320" w:rsidP="007D1320">
      <w:pPr>
        <w:jc w:val="both"/>
        <w:rPr>
          <w:rFonts w:ascii="Arial" w:hAnsi="Arial" w:cs="Arial"/>
          <w:bCs/>
          <w:color w:val="000000" w:themeColor="text1"/>
          <w:sz w:val="20"/>
          <w:szCs w:val="20"/>
        </w:rPr>
      </w:pPr>
      <w:r w:rsidRPr="00B21AAE">
        <w:rPr>
          <w:rFonts w:ascii="Arial" w:hAnsi="Arial" w:cs="Arial"/>
          <w:bCs/>
          <w:color w:val="000000" w:themeColor="text1"/>
          <w:sz w:val="20"/>
          <w:szCs w:val="20"/>
        </w:rPr>
        <w:t>Nombre, razón o denominación social del PRESTADOR</w:t>
      </w:r>
    </w:p>
    <w:p w14:paraId="728309D1" w14:textId="77777777" w:rsidR="007D1320" w:rsidRPr="00B21AAE" w:rsidRDefault="007D1320" w:rsidP="007D1320">
      <w:pPr>
        <w:jc w:val="both"/>
        <w:rPr>
          <w:rFonts w:ascii="Arial" w:hAnsi="Arial" w:cs="Arial"/>
          <w:bCs/>
          <w:color w:val="000000" w:themeColor="text1"/>
          <w:sz w:val="20"/>
          <w:szCs w:val="20"/>
        </w:rPr>
      </w:pPr>
      <w:r w:rsidRPr="00B21AAE">
        <w:rPr>
          <w:rFonts w:ascii="Arial" w:hAnsi="Arial" w:cs="Arial"/>
          <w:bCs/>
          <w:color w:val="000000" w:themeColor="text1"/>
          <w:sz w:val="20"/>
          <w:szCs w:val="20"/>
        </w:rPr>
        <w:t>Domicilio Fiscal</w:t>
      </w:r>
    </w:p>
    <w:p w14:paraId="281C9A0D" w14:textId="77777777" w:rsidR="007D1320" w:rsidRPr="00B21AAE" w:rsidRDefault="007D1320" w:rsidP="007D1320">
      <w:pPr>
        <w:jc w:val="both"/>
        <w:rPr>
          <w:rFonts w:ascii="Arial" w:hAnsi="Arial" w:cs="Arial"/>
          <w:bCs/>
          <w:color w:val="000000" w:themeColor="text1"/>
          <w:sz w:val="20"/>
          <w:szCs w:val="20"/>
        </w:rPr>
      </w:pPr>
      <w:r w:rsidRPr="00B21AAE">
        <w:rPr>
          <w:rFonts w:ascii="Arial" w:hAnsi="Arial" w:cs="Arial"/>
          <w:bCs/>
          <w:color w:val="000000" w:themeColor="text1"/>
          <w:sz w:val="20"/>
          <w:szCs w:val="20"/>
        </w:rPr>
        <w:t>Clave de Registro Federal de Contribuyentes</w:t>
      </w:r>
    </w:p>
    <w:p w14:paraId="6C4EB9C4" w14:textId="77777777" w:rsidR="007D1320" w:rsidRPr="00B21AAE" w:rsidRDefault="007D1320" w:rsidP="007D1320">
      <w:pPr>
        <w:jc w:val="both"/>
        <w:rPr>
          <w:rFonts w:ascii="Arial" w:hAnsi="Arial" w:cs="Arial"/>
          <w:bCs/>
          <w:color w:val="000000" w:themeColor="text1"/>
          <w:sz w:val="20"/>
          <w:szCs w:val="20"/>
        </w:rPr>
      </w:pPr>
      <w:r w:rsidRPr="00B21AAE">
        <w:rPr>
          <w:rFonts w:ascii="Arial" w:hAnsi="Arial" w:cs="Arial"/>
          <w:bCs/>
          <w:color w:val="000000" w:themeColor="text1"/>
          <w:sz w:val="20"/>
          <w:szCs w:val="20"/>
        </w:rPr>
        <w:br w:type="page"/>
      </w:r>
    </w:p>
    <w:p w14:paraId="23397443" w14:textId="77777777" w:rsidR="007D1320" w:rsidRPr="00B21AAE" w:rsidRDefault="007D1320" w:rsidP="007D1320">
      <w:pPr>
        <w:jc w:val="both"/>
        <w:rPr>
          <w:rFonts w:ascii="Arial" w:hAnsi="Arial" w:cs="Arial"/>
          <w:bCs/>
          <w:color w:val="000000" w:themeColor="text1"/>
          <w:sz w:val="20"/>
          <w:szCs w:val="20"/>
        </w:rPr>
      </w:pPr>
    </w:p>
    <w:p w14:paraId="6E2E0315" w14:textId="77777777" w:rsidR="007D1320" w:rsidRPr="00B21AAE" w:rsidRDefault="007D1320" w:rsidP="007D1320">
      <w:pPr>
        <w:jc w:val="both"/>
        <w:rPr>
          <w:rFonts w:ascii="Arial" w:hAnsi="Arial" w:cs="Arial"/>
          <w:bCs/>
          <w:color w:val="000000" w:themeColor="text1"/>
          <w:sz w:val="20"/>
          <w:szCs w:val="20"/>
        </w:rPr>
      </w:pPr>
    </w:p>
    <w:p w14:paraId="7639272D" w14:textId="77777777" w:rsidR="007D1320" w:rsidRPr="00B21AAE" w:rsidRDefault="007D1320" w:rsidP="007D1320">
      <w:pPr>
        <w:jc w:val="both"/>
        <w:rPr>
          <w:rFonts w:ascii="Arial" w:hAnsi="Arial" w:cs="Arial"/>
          <w:bCs/>
          <w:color w:val="000000" w:themeColor="text1"/>
          <w:sz w:val="20"/>
          <w:szCs w:val="20"/>
        </w:rPr>
      </w:pPr>
    </w:p>
    <w:p w14:paraId="09A0CE94" w14:textId="77777777" w:rsidR="007D1320" w:rsidRPr="00B21AAE" w:rsidRDefault="007D1320" w:rsidP="007D1320">
      <w:pPr>
        <w:jc w:val="both"/>
        <w:rPr>
          <w:rFonts w:ascii="Arial" w:hAnsi="Arial" w:cs="Arial"/>
          <w:bCs/>
          <w:color w:val="000000" w:themeColor="text1"/>
          <w:sz w:val="20"/>
          <w:szCs w:val="20"/>
        </w:rPr>
      </w:pPr>
    </w:p>
    <w:p w14:paraId="7921C686" w14:textId="77777777" w:rsidR="007D1320" w:rsidRPr="00B21AAE" w:rsidRDefault="007D1320" w:rsidP="007D1320">
      <w:pPr>
        <w:jc w:val="both"/>
        <w:rPr>
          <w:rFonts w:ascii="Arial" w:hAnsi="Arial" w:cs="Arial"/>
          <w:bCs/>
          <w:color w:val="000000" w:themeColor="text1"/>
          <w:sz w:val="20"/>
          <w:szCs w:val="20"/>
        </w:rPr>
      </w:pPr>
    </w:p>
    <w:p w14:paraId="4C3FE682" w14:textId="77777777" w:rsidR="00DE5873" w:rsidRPr="00B21AAE" w:rsidRDefault="00DE5873" w:rsidP="007D1320">
      <w:pPr>
        <w:jc w:val="center"/>
        <w:rPr>
          <w:rFonts w:ascii="Arial" w:hAnsi="Arial" w:cs="Arial"/>
          <w:b/>
          <w:color w:val="000000" w:themeColor="text1"/>
          <w:sz w:val="40"/>
          <w:szCs w:val="40"/>
        </w:rPr>
      </w:pPr>
    </w:p>
    <w:p w14:paraId="67CA8752" w14:textId="77777777" w:rsidR="00DE5873" w:rsidRPr="00B21AAE" w:rsidRDefault="00DE5873" w:rsidP="007D1320">
      <w:pPr>
        <w:jc w:val="center"/>
        <w:rPr>
          <w:rFonts w:ascii="Arial" w:hAnsi="Arial" w:cs="Arial"/>
          <w:b/>
          <w:color w:val="000000" w:themeColor="text1"/>
          <w:sz w:val="40"/>
          <w:szCs w:val="40"/>
        </w:rPr>
      </w:pPr>
    </w:p>
    <w:p w14:paraId="70DBE676" w14:textId="77777777" w:rsidR="00DE5873" w:rsidRPr="00B21AAE" w:rsidRDefault="00DE5873" w:rsidP="007D1320">
      <w:pPr>
        <w:jc w:val="center"/>
        <w:rPr>
          <w:rFonts w:ascii="Arial" w:hAnsi="Arial" w:cs="Arial"/>
          <w:b/>
          <w:color w:val="000000" w:themeColor="text1"/>
          <w:sz w:val="40"/>
          <w:szCs w:val="40"/>
        </w:rPr>
      </w:pPr>
    </w:p>
    <w:p w14:paraId="0F4C13D4" w14:textId="21D19227" w:rsidR="00DE5873" w:rsidRPr="00B21AAE" w:rsidRDefault="00DE5873" w:rsidP="007D1320">
      <w:pPr>
        <w:jc w:val="center"/>
        <w:rPr>
          <w:rFonts w:ascii="Arial" w:hAnsi="Arial" w:cs="Arial"/>
          <w:b/>
          <w:color w:val="000000" w:themeColor="text1"/>
          <w:sz w:val="40"/>
          <w:szCs w:val="40"/>
        </w:rPr>
      </w:pPr>
    </w:p>
    <w:p w14:paraId="7FE0A141" w14:textId="77777777" w:rsidR="00556875" w:rsidRPr="00B21AAE" w:rsidRDefault="00556875" w:rsidP="007D1320">
      <w:pPr>
        <w:jc w:val="center"/>
        <w:rPr>
          <w:rFonts w:ascii="Arial" w:hAnsi="Arial" w:cs="Arial"/>
          <w:b/>
          <w:color w:val="000000" w:themeColor="text1"/>
          <w:sz w:val="40"/>
          <w:szCs w:val="40"/>
        </w:rPr>
      </w:pPr>
    </w:p>
    <w:p w14:paraId="465E12B9" w14:textId="2B100D0E" w:rsidR="007D1320" w:rsidRDefault="007D1320" w:rsidP="00556875">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18</w:t>
      </w:r>
    </w:p>
    <w:p w14:paraId="7849E1B5" w14:textId="77777777" w:rsidR="001227D9" w:rsidRPr="00B21AAE" w:rsidRDefault="001227D9" w:rsidP="00556875">
      <w:pPr>
        <w:jc w:val="center"/>
        <w:rPr>
          <w:rFonts w:ascii="Arial" w:hAnsi="Arial" w:cs="Arial"/>
          <w:b/>
          <w:color w:val="000000" w:themeColor="text1"/>
          <w:sz w:val="40"/>
          <w:szCs w:val="40"/>
        </w:rPr>
      </w:pPr>
    </w:p>
    <w:p w14:paraId="22011B8D"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CARTA COMPROMISO PARA PROPOSICIONES CONJUNTAS</w:t>
      </w:r>
    </w:p>
    <w:p w14:paraId="1F8AA99F" w14:textId="77777777" w:rsidR="007D1320" w:rsidRPr="00B21AAE" w:rsidRDefault="007D1320" w:rsidP="007D1320">
      <w:pPr>
        <w:jc w:val="center"/>
        <w:rPr>
          <w:rFonts w:ascii="Arial" w:hAnsi="Arial" w:cs="Arial"/>
          <w:b/>
          <w:color w:val="000000" w:themeColor="text1"/>
          <w:sz w:val="40"/>
          <w:szCs w:val="40"/>
        </w:rPr>
      </w:pPr>
    </w:p>
    <w:p w14:paraId="2599F17C" w14:textId="77777777" w:rsidR="007D1320" w:rsidRPr="00B21AAE" w:rsidRDefault="007D1320" w:rsidP="007D1320">
      <w:pPr>
        <w:jc w:val="center"/>
        <w:rPr>
          <w:rFonts w:ascii="Arial" w:hAnsi="Arial" w:cs="Arial"/>
          <w:b/>
          <w:color w:val="000000" w:themeColor="text1"/>
          <w:sz w:val="40"/>
          <w:szCs w:val="40"/>
        </w:rPr>
      </w:pPr>
    </w:p>
    <w:p w14:paraId="1DD1E8C8"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br w:type="page"/>
      </w:r>
    </w:p>
    <w:p w14:paraId="6EE48A6A" w14:textId="509F04B6" w:rsidR="00DE5873" w:rsidRPr="00B21AAE" w:rsidRDefault="00DE5873" w:rsidP="007D1320">
      <w:pPr>
        <w:jc w:val="center"/>
        <w:rPr>
          <w:rFonts w:ascii="Arial" w:hAnsi="Arial" w:cs="Arial"/>
          <w:b/>
          <w:bCs/>
          <w:color w:val="000000" w:themeColor="text1"/>
          <w:sz w:val="20"/>
          <w:szCs w:val="20"/>
        </w:rPr>
      </w:pPr>
    </w:p>
    <w:p w14:paraId="1AF67DA5" w14:textId="721E713A" w:rsidR="00DE5873" w:rsidRPr="00B21AAE" w:rsidRDefault="00DE5873" w:rsidP="00DE5873">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18</w:t>
      </w:r>
    </w:p>
    <w:p w14:paraId="7F848BDC" w14:textId="77777777" w:rsidR="00DE5873" w:rsidRPr="00B21AAE" w:rsidRDefault="00DE5873" w:rsidP="007D1320">
      <w:pPr>
        <w:jc w:val="center"/>
        <w:rPr>
          <w:rFonts w:ascii="Arial" w:hAnsi="Arial" w:cs="Arial"/>
          <w:b/>
          <w:bCs/>
          <w:color w:val="000000" w:themeColor="text1"/>
          <w:sz w:val="20"/>
          <w:szCs w:val="20"/>
        </w:rPr>
      </w:pPr>
    </w:p>
    <w:p w14:paraId="18DC061E" w14:textId="74A16675" w:rsidR="007D1320" w:rsidRPr="00B21AAE" w:rsidRDefault="007D1320" w:rsidP="007D1320">
      <w:pPr>
        <w:jc w:val="center"/>
        <w:rPr>
          <w:rFonts w:ascii="Arial" w:hAnsi="Arial" w:cs="Arial"/>
          <w:b/>
          <w:bCs/>
          <w:color w:val="000000" w:themeColor="text1"/>
          <w:sz w:val="20"/>
          <w:szCs w:val="20"/>
        </w:rPr>
      </w:pPr>
      <w:r w:rsidRPr="00B21AAE">
        <w:rPr>
          <w:rFonts w:ascii="Arial" w:hAnsi="Arial" w:cs="Arial"/>
          <w:b/>
          <w:bCs/>
          <w:color w:val="000000" w:themeColor="text1"/>
          <w:sz w:val="20"/>
          <w:szCs w:val="20"/>
        </w:rPr>
        <w:t>CARTA COMPROMISO PARA PROPOSICIONES CONJUNTAS</w:t>
      </w:r>
    </w:p>
    <w:p w14:paraId="4564E2F3" w14:textId="77777777" w:rsidR="001227D9" w:rsidRDefault="001227D9" w:rsidP="007D1320">
      <w:pPr>
        <w:jc w:val="both"/>
        <w:rPr>
          <w:rFonts w:ascii="Arial" w:hAnsi="Arial" w:cs="Arial"/>
          <w:b/>
          <w:bCs/>
          <w:caps/>
          <w:color w:val="000000" w:themeColor="text1"/>
          <w:sz w:val="20"/>
          <w:szCs w:val="20"/>
        </w:rPr>
      </w:pPr>
    </w:p>
    <w:p w14:paraId="4A636A67" w14:textId="77777777" w:rsidR="001227D9" w:rsidRPr="00F334B8" w:rsidRDefault="001227D9" w:rsidP="001227D9">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62F5E15C" w14:textId="77777777" w:rsidR="001227D9" w:rsidRPr="00F334B8" w:rsidRDefault="001227D9" w:rsidP="001227D9">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0DD36E80" w14:textId="77777777" w:rsidR="001227D9" w:rsidRPr="00F334B8" w:rsidRDefault="001227D9" w:rsidP="001227D9">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0342E372" w14:textId="77777777" w:rsidR="001227D9" w:rsidRPr="00F334B8" w:rsidRDefault="001227D9" w:rsidP="001227D9">
      <w:pPr>
        <w:rPr>
          <w:rFonts w:ascii="Arial" w:hAnsi="Arial" w:cs="Arial"/>
          <w:color w:val="000000" w:themeColor="text1"/>
          <w:sz w:val="20"/>
        </w:rPr>
      </w:pPr>
      <w:r w:rsidRPr="00F334B8">
        <w:rPr>
          <w:rFonts w:ascii="Arial" w:hAnsi="Arial" w:cs="Arial"/>
          <w:color w:val="000000" w:themeColor="text1"/>
          <w:sz w:val="20"/>
        </w:rPr>
        <w:t>DE DOS BOCAS, S.A. DE C.V.</w:t>
      </w:r>
    </w:p>
    <w:p w14:paraId="381C2FB5" w14:textId="77777777" w:rsidR="001227D9" w:rsidRPr="00F334B8" w:rsidRDefault="001227D9" w:rsidP="001227D9">
      <w:pPr>
        <w:rPr>
          <w:rFonts w:ascii="Arial" w:hAnsi="Arial" w:cs="Arial"/>
          <w:color w:val="000000" w:themeColor="text1"/>
          <w:sz w:val="20"/>
        </w:rPr>
      </w:pPr>
      <w:r w:rsidRPr="00F334B8">
        <w:rPr>
          <w:rFonts w:ascii="Arial" w:hAnsi="Arial" w:cs="Arial"/>
          <w:color w:val="000000" w:themeColor="text1"/>
          <w:sz w:val="20"/>
        </w:rPr>
        <w:t>P R E S E N T E</w:t>
      </w:r>
    </w:p>
    <w:p w14:paraId="2C5EFB70" w14:textId="77777777" w:rsidR="001227D9" w:rsidRDefault="001227D9" w:rsidP="007D1320">
      <w:pPr>
        <w:autoSpaceDE w:val="0"/>
        <w:autoSpaceDN w:val="0"/>
        <w:adjustRightInd w:val="0"/>
        <w:jc w:val="both"/>
        <w:rPr>
          <w:rFonts w:ascii="Arial" w:hAnsi="Arial" w:cs="Arial"/>
          <w:color w:val="000000" w:themeColor="text1"/>
          <w:sz w:val="20"/>
          <w:szCs w:val="20"/>
        </w:rPr>
      </w:pPr>
    </w:p>
    <w:p w14:paraId="10C4C0EE" w14:textId="00892E9E" w:rsidR="007D1320"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 xml:space="preserve">Hacemos referencia a la CONVOCATORIA que han sido emitidas y publicada por la API </w:t>
      </w:r>
      <w:r w:rsidR="00530438" w:rsidRPr="00B21AAE">
        <w:rPr>
          <w:rFonts w:ascii="Arial" w:hAnsi="Arial" w:cs="Arial"/>
          <w:color w:val="000000" w:themeColor="text1"/>
          <w:sz w:val="20"/>
          <w:szCs w:val="20"/>
        </w:rPr>
        <w:t>DOS BOCAS</w:t>
      </w:r>
      <w:r w:rsidRPr="00B21AAE">
        <w:rPr>
          <w:rFonts w:ascii="Arial" w:hAnsi="Arial" w:cs="Arial"/>
          <w:color w:val="000000" w:themeColor="text1"/>
          <w:sz w:val="20"/>
          <w:szCs w:val="20"/>
        </w:rPr>
        <w:t xml:space="preserve"> el______de ________de _______;</w:t>
      </w:r>
    </w:p>
    <w:p w14:paraId="29CE0F9C" w14:textId="77777777" w:rsidR="002C7E60" w:rsidRPr="00B21AAE" w:rsidRDefault="002C7E60" w:rsidP="007D1320">
      <w:pPr>
        <w:autoSpaceDE w:val="0"/>
        <w:autoSpaceDN w:val="0"/>
        <w:adjustRightInd w:val="0"/>
        <w:jc w:val="both"/>
        <w:rPr>
          <w:rFonts w:ascii="Arial" w:hAnsi="Arial" w:cs="Arial"/>
          <w:color w:val="000000" w:themeColor="text1"/>
          <w:sz w:val="20"/>
          <w:szCs w:val="20"/>
        </w:rPr>
      </w:pPr>
    </w:p>
    <w:p w14:paraId="672A3503" w14:textId="77777777" w:rsidR="007D1320"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Con base en lo anterior, los abajo firmantes nos comprometemos incondicionalmente de manera conjunta y solidaria a lo siguiente:</w:t>
      </w:r>
    </w:p>
    <w:p w14:paraId="61398D97" w14:textId="77777777" w:rsidR="002C7E60" w:rsidRPr="00B21AAE" w:rsidRDefault="002C7E60" w:rsidP="007D1320">
      <w:pPr>
        <w:autoSpaceDE w:val="0"/>
        <w:autoSpaceDN w:val="0"/>
        <w:adjustRightInd w:val="0"/>
        <w:jc w:val="both"/>
        <w:rPr>
          <w:rFonts w:ascii="Arial" w:hAnsi="Arial" w:cs="Arial"/>
          <w:color w:val="000000" w:themeColor="text1"/>
          <w:sz w:val="20"/>
          <w:szCs w:val="20"/>
        </w:rPr>
      </w:pPr>
    </w:p>
    <w:p w14:paraId="5940AA07" w14:textId="77F9CEDA" w:rsidR="007D1320"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De resultar ganadores en la presente LICITACION, a celebrar el contrato en los términos y condiciones estipulados en la CONVOCATORIA a la LICITACION, en la inteligencia de que la información legal, administrativa, técnica y económica requerida en la convocatoria, se adjunta en la PROPOSICIÓN presentada con la presente carta compromiso.</w:t>
      </w:r>
    </w:p>
    <w:p w14:paraId="52D50EBD" w14:textId="77777777" w:rsidR="0061229C" w:rsidRPr="00B21AAE" w:rsidRDefault="0061229C" w:rsidP="007D1320">
      <w:pPr>
        <w:autoSpaceDE w:val="0"/>
        <w:autoSpaceDN w:val="0"/>
        <w:adjustRightInd w:val="0"/>
        <w:jc w:val="both"/>
        <w:rPr>
          <w:rFonts w:ascii="Arial" w:hAnsi="Arial" w:cs="Arial"/>
          <w:color w:val="000000" w:themeColor="text1"/>
          <w:sz w:val="20"/>
          <w:szCs w:val="20"/>
        </w:rPr>
      </w:pPr>
    </w:p>
    <w:p w14:paraId="20C7A4A3" w14:textId="5F26588C" w:rsidR="007D1320" w:rsidRDefault="0061229C" w:rsidP="007D1320">
      <w:p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1</w:t>
      </w:r>
      <w:r w:rsidR="007D1320" w:rsidRPr="00B21AAE">
        <w:rPr>
          <w:rFonts w:ascii="Arial" w:hAnsi="Arial" w:cs="Arial"/>
          <w:color w:val="000000" w:themeColor="text1"/>
          <w:sz w:val="20"/>
          <w:szCs w:val="20"/>
        </w:rPr>
        <w:t>. La PROPOSICIÓN será válida por un período de_____días calendario contados a partir de la fecha de presentación de PROPOSICIONES, de conformidad con la convocatoria de esta LICITACION.</w:t>
      </w:r>
    </w:p>
    <w:p w14:paraId="5D1FCEF2" w14:textId="77777777" w:rsidR="0061229C" w:rsidRPr="00B21AAE" w:rsidRDefault="0061229C" w:rsidP="007D1320">
      <w:pPr>
        <w:autoSpaceDE w:val="0"/>
        <w:autoSpaceDN w:val="0"/>
        <w:adjustRightInd w:val="0"/>
        <w:jc w:val="both"/>
        <w:rPr>
          <w:rFonts w:ascii="Arial" w:hAnsi="Arial" w:cs="Arial"/>
          <w:color w:val="000000" w:themeColor="text1"/>
          <w:sz w:val="20"/>
          <w:szCs w:val="20"/>
        </w:rPr>
      </w:pPr>
    </w:p>
    <w:p w14:paraId="2603CFBE" w14:textId="12B9D524" w:rsidR="007D1320" w:rsidRDefault="0061229C" w:rsidP="007D1320">
      <w:p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2</w:t>
      </w:r>
      <w:r w:rsidR="007D1320" w:rsidRPr="00B21AAE">
        <w:rPr>
          <w:rFonts w:ascii="Arial" w:hAnsi="Arial" w:cs="Arial"/>
          <w:color w:val="000000" w:themeColor="text1"/>
          <w:sz w:val="20"/>
          <w:szCs w:val="20"/>
        </w:rPr>
        <w:t>. Cada uno de los firmantes somos conjunta y solidariamente responsables ante la API D</w:t>
      </w:r>
      <w:r w:rsidR="00530438" w:rsidRPr="00B21AAE">
        <w:rPr>
          <w:rFonts w:ascii="Arial" w:hAnsi="Arial" w:cs="Arial"/>
          <w:color w:val="000000" w:themeColor="text1"/>
          <w:sz w:val="20"/>
          <w:szCs w:val="20"/>
        </w:rPr>
        <w:t>OS BOCAS</w:t>
      </w:r>
      <w:r w:rsidR="007D1320" w:rsidRPr="00B21AAE">
        <w:rPr>
          <w:rFonts w:ascii="Arial" w:hAnsi="Arial" w:cs="Arial"/>
          <w:color w:val="000000" w:themeColor="text1"/>
          <w:sz w:val="20"/>
          <w:szCs w:val="20"/>
        </w:rPr>
        <w:t xml:space="preserve"> por el cumplimiento de todas y cada una de las obligaciones a nuestro cargo contenidas en esta carta compromiso, en la convocatoria a la LICITACION y en el CONTRATO que de la misma pudiera otorgarse.</w:t>
      </w:r>
    </w:p>
    <w:p w14:paraId="7EC5C1FC" w14:textId="77777777" w:rsidR="0061229C" w:rsidRPr="00B21AAE" w:rsidRDefault="0061229C" w:rsidP="007D1320">
      <w:pPr>
        <w:autoSpaceDE w:val="0"/>
        <w:autoSpaceDN w:val="0"/>
        <w:adjustRightInd w:val="0"/>
        <w:jc w:val="both"/>
        <w:rPr>
          <w:rFonts w:ascii="Arial" w:hAnsi="Arial" w:cs="Arial"/>
          <w:color w:val="000000" w:themeColor="text1"/>
          <w:sz w:val="20"/>
          <w:szCs w:val="20"/>
        </w:rPr>
      </w:pPr>
    </w:p>
    <w:p w14:paraId="7B456D48" w14:textId="715FAEE7" w:rsidR="007D1320" w:rsidRDefault="0061229C" w:rsidP="007D1320">
      <w:p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3</w:t>
      </w:r>
      <w:r w:rsidR="007D1320" w:rsidRPr="00B21AAE">
        <w:rPr>
          <w:rFonts w:ascii="Arial" w:hAnsi="Arial" w:cs="Arial"/>
          <w:color w:val="000000" w:themeColor="text1"/>
          <w:sz w:val="20"/>
          <w:szCs w:val="20"/>
        </w:rPr>
        <w:t>. Hasta que el contrato sea formalizado y la fianza de cumplimiento de contrato sea constituida, o bien, se cumpla el plazo establecido en el inciso 2 de esta carta compromiso, la presente carta compromiso y la PROPOSICIÓN presentada se consideran en forma incondicional para los efectos legales que correspondan.</w:t>
      </w:r>
    </w:p>
    <w:p w14:paraId="77E887F1" w14:textId="77777777" w:rsidR="000E52C4" w:rsidRPr="00B21AAE" w:rsidRDefault="000E52C4" w:rsidP="007D1320">
      <w:pPr>
        <w:autoSpaceDE w:val="0"/>
        <w:autoSpaceDN w:val="0"/>
        <w:adjustRightInd w:val="0"/>
        <w:jc w:val="both"/>
        <w:rPr>
          <w:rFonts w:ascii="Arial" w:hAnsi="Arial" w:cs="Arial"/>
          <w:color w:val="000000" w:themeColor="text1"/>
          <w:sz w:val="20"/>
          <w:szCs w:val="20"/>
        </w:rPr>
      </w:pPr>
    </w:p>
    <w:p w14:paraId="317E6B61" w14:textId="1604AD44" w:rsidR="007D1320" w:rsidRPr="006333DF" w:rsidRDefault="007D1320" w:rsidP="006E21D2">
      <w:pPr>
        <w:pStyle w:val="Prrafodelista"/>
        <w:numPr>
          <w:ilvl w:val="0"/>
          <w:numId w:val="75"/>
        </w:numPr>
        <w:autoSpaceDE w:val="0"/>
        <w:autoSpaceDN w:val="0"/>
        <w:adjustRightInd w:val="0"/>
        <w:jc w:val="both"/>
        <w:rPr>
          <w:color w:val="000000" w:themeColor="text1"/>
          <w:sz w:val="20"/>
          <w:szCs w:val="20"/>
        </w:rPr>
      </w:pPr>
      <w:r w:rsidRPr="006333DF">
        <w:rPr>
          <w:color w:val="000000" w:themeColor="text1"/>
          <w:sz w:val="20"/>
          <w:szCs w:val="20"/>
        </w:rPr>
        <w:t>Estamos de acuerdo que, de resultar ganadores en la presente LICITACION, si por causas imputables a nosotros, el CONTRATO no se formalizara en_</w:t>
      </w:r>
      <w:r w:rsidRPr="006333DF">
        <w:rPr>
          <w:color w:val="000000" w:themeColor="text1"/>
          <w:sz w:val="20"/>
          <w:szCs w:val="20"/>
          <w:u w:val="single"/>
        </w:rPr>
        <w:t>______</w:t>
      </w:r>
      <w:r w:rsidRPr="006333DF">
        <w:rPr>
          <w:color w:val="000000" w:themeColor="text1"/>
          <w:sz w:val="20"/>
          <w:szCs w:val="20"/>
        </w:rPr>
        <w:t>o máximo dentro de los quince (15) días calendario siguientes a la fecha de notificación del fallo de la LICITACION o no otorgamos la fianza de cumplimiento dentro de los 10 días naturales siguientes a la formalización del CONTRATO o pedido, ustedes tendrán derecho, a notificar lo correspondiente al Órgano Interno de Control en la API</w:t>
      </w:r>
      <w:r w:rsidR="00530438" w:rsidRPr="006333DF">
        <w:rPr>
          <w:color w:val="000000" w:themeColor="text1"/>
          <w:sz w:val="20"/>
          <w:szCs w:val="20"/>
        </w:rPr>
        <w:t xml:space="preserve"> DOS BOCAS</w:t>
      </w:r>
      <w:r w:rsidRPr="006333DF">
        <w:rPr>
          <w:color w:val="000000" w:themeColor="text1"/>
          <w:sz w:val="20"/>
          <w:szCs w:val="20"/>
        </w:rPr>
        <w:t>.</w:t>
      </w:r>
    </w:p>
    <w:p w14:paraId="3C940806" w14:textId="77777777" w:rsidR="006333DF" w:rsidRPr="006333DF" w:rsidRDefault="006333DF" w:rsidP="006333DF">
      <w:pPr>
        <w:autoSpaceDE w:val="0"/>
        <w:autoSpaceDN w:val="0"/>
        <w:adjustRightInd w:val="0"/>
        <w:jc w:val="both"/>
        <w:rPr>
          <w:color w:val="000000" w:themeColor="text1"/>
          <w:sz w:val="20"/>
          <w:szCs w:val="20"/>
        </w:rPr>
      </w:pPr>
    </w:p>
    <w:p w14:paraId="59EA2468" w14:textId="41D80555" w:rsidR="007D1320" w:rsidRPr="006333DF" w:rsidRDefault="007D1320" w:rsidP="006E21D2">
      <w:pPr>
        <w:pStyle w:val="Prrafodelista"/>
        <w:numPr>
          <w:ilvl w:val="0"/>
          <w:numId w:val="75"/>
        </w:numPr>
        <w:autoSpaceDE w:val="0"/>
        <w:autoSpaceDN w:val="0"/>
        <w:adjustRightInd w:val="0"/>
        <w:jc w:val="both"/>
        <w:rPr>
          <w:color w:val="000000" w:themeColor="text1"/>
          <w:sz w:val="20"/>
          <w:szCs w:val="20"/>
        </w:rPr>
      </w:pPr>
      <w:r w:rsidRPr="006333DF">
        <w:rPr>
          <w:color w:val="000000" w:themeColor="text1"/>
          <w:sz w:val="20"/>
          <w:szCs w:val="20"/>
        </w:rPr>
        <w:t>Manifestamos nuestra aceptación para que ustedes determinen cual es la PROPOSICIÓN ganadora conforme a lo establecido en la convocatoria a la de LICITACION.</w:t>
      </w:r>
    </w:p>
    <w:p w14:paraId="52DF10AE" w14:textId="77777777" w:rsidR="006333DF" w:rsidRPr="006333DF" w:rsidRDefault="006333DF" w:rsidP="006333DF">
      <w:pPr>
        <w:pStyle w:val="Prrafodelista"/>
        <w:rPr>
          <w:color w:val="000000" w:themeColor="text1"/>
          <w:sz w:val="20"/>
          <w:szCs w:val="20"/>
        </w:rPr>
      </w:pPr>
    </w:p>
    <w:p w14:paraId="38D0EB1A" w14:textId="77777777" w:rsidR="006333DF" w:rsidRPr="006333DF" w:rsidRDefault="006333DF" w:rsidP="006333DF">
      <w:pPr>
        <w:pStyle w:val="Prrafodelista"/>
        <w:autoSpaceDE w:val="0"/>
        <w:autoSpaceDN w:val="0"/>
        <w:adjustRightInd w:val="0"/>
        <w:ind w:left="360"/>
        <w:jc w:val="both"/>
        <w:rPr>
          <w:color w:val="000000" w:themeColor="text1"/>
          <w:sz w:val="20"/>
          <w:szCs w:val="20"/>
        </w:rPr>
      </w:pPr>
    </w:p>
    <w:p w14:paraId="06837E28" w14:textId="30352047" w:rsidR="007D1320" w:rsidRPr="006333DF" w:rsidRDefault="007D1320" w:rsidP="006E21D2">
      <w:pPr>
        <w:pStyle w:val="Prrafodelista"/>
        <w:numPr>
          <w:ilvl w:val="0"/>
          <w:numId w:val="75"/>
        </w:numPr>
        <w:autoSpaceDE w:val="0"/>
        <w:autoSpaceDN w:val="0"/>
        <w:adjustRightInd w:val="0"/>
        <w:jc w:val="both"/>
        <w:rPr>
          <w:color w:val="000000" w:themeColor="text1"/>
          <w:sz w:val="20"/>
          <w:szCs w:val="20"/>
        </w:rPr>
      </w:pPr>
      <w:r w:rsidRPr="006333DF">
        <w:rPr>
          <w:color w:val="000000" w:themeColor="text1"/>
          <w:sz w:val="20"/>
          <w:szCs w:val="20"/>
        </w:rPr>
        <w:t>En cumplimiento de lo establecido en el tercer párrafo del artículo 34 de la LEY, convenimos en designar al Sr._______________ como representante legal de la presente PROPOSICIÓN conjunta como el representante común de los abajo firmantes para los fines de esta LICITACION.</w:t>
      </w:r>
    </w:p>
    <w:p w14:paraId="7D8B65DF" w14:textId="63E689F4" w:rsidR="007D1320" w:rsidRPr="006333DF" w:rsidRDefault="007D1320" w:rsidP="006E21D2">
      <w:pPr>
        <w:pStyle w:val="Prrafodelista"/>
        <w:numPr>
          <w:ilvl w:val="0"/>
          <w:numId w:val="75"/>
        </w:numPr>
        <w:autoSpaceDE w:val="0"/>
        <w:autoSpaceDN w:val="0"/>
        <w:adjustRightInd w:val="0"/>
        <w:jc w:val="both"/>
        <w:rPr>
          <w:color w:val="000000" w:themeColor="text1"/>
          <w:sz w:val="20"/>
          <w:szCs w:val="20"/>
        </w:rPr>
      </w:pPr>
      <w:r w:rsidRPr="006333DF">
        <w:rPr>
          <w:color w:val="000000" w:themeColor="text1"/>
          <w:sz w:val="20"/>
          <w:szCs w:val="20"/>
        </w:rPr>
        <w:t>Manifestamos que ninguno de los integrantes de la agrupación se encuentra en alguno de los supuestos a que se refiere el artículo 50 de la LEY</w:t>
      </w:r>
      <w:r w:rsidR="006333DF" w:rsidRPr="006333DF">
        <w:rPr>
          <w:color w:val="000000" w:themeColor="text1"/>
          <w:sz w:val="20"/>
          <w:szCs w:val="20"/>
        </w:rPr>
        <w:t>.</w:t>
      </w:r>
    </w:p>
    <w:p w14:paraId="67D015B1" w14:textId="53E19E85" w:rsidR="007D1320" w:rsidRPr="00C91979" w:rsidRDefault="007D1320" w:rsidP="006E21D2">
      <w:pPr>
        <w:pStyle w:val="Prrafodelista"/>
        <w:numPr>
          <w:ilvl w:val="0"/>
          <w:numId w:val="75"/>
        </w:numPr>
        <w:autoSpaceDE w:val="0"/>
        <w:autoSpaceDN w:val="0"/>
        <w:adjustRightInd w:val="0"/>
        <w:jc w:val="both"/>
        <w:rPr>
          <w:color w:val="000000" w:themeColor="text1"/>
          <w:sz w:val="20"/>
          <w:szCs w:val="20"/>
        </w:rPr>
      </w:pPr>
      <w:r w:rsidRPr="00C91979">
        <w:rPr>
          <w:color w:val="000000" w:themeColor="text1"/>
          <w:sz w:val="20"/>
          <w:szCs w:val="20"/>
        </w:rPr>
        <w:t xml:space="preserve">De conformidad con lo establecido en el artículo 34 de la LEY y el artículo </w:t>
      </w:r>
      <w:r w:rsidR="00C91979" w:rsidRPr="00C91979">
        <w:rPr>
          <w:color w:val="000000" w:themeColor="text1"/>
          <w:sz w:val="20"/>
          <w:szCs w:val="20"/>
        </w:rPr>
        <w:t>44</w:t>
      </w:r>
      <w:r w:rsidRPr="00C91979">
        <w:rPr>
          <w:color w:val="000000" w:themeColor="text1"/>
          <w:sz w:val="20"/>
          <w:szCs w:val="20"/>
        </w:rPr>
        <w:t xml:space="preserve"> de su Reglamento, hemos celebrado entre todas las personas que integran la agrupación, un convenio, del cual se anexa</w:t>
      </w:r>
      <w:r w:rsidRPr="00C91979">
        <w:rPr>
          <w:color w:val="000000" w:themeColor="text1"/>
          <w:sz w:val="20"/>
          <w:szCs w:val="20"/>
          <w:u w:val="single"/>
        </w:rPr>
        <w:t xml:space="preserve"> </w:t>
      </w:r>
      <w:r w:rsidRPr="00C91979">
        <w:rPr>
          <w:color w:val="000000" w:themeColor="text1"/>
          <w:sz w:val="20"/>
          <w:szCs w:val="20"/>
        </w:rPr>
        <w:t>original y copia, en los términos de (</w:t>
      </w:r>
      <w:r w:rsidRPr="00C91979">
        <w:rPr>
          <w:i/>
          <w:iCs/>
          <w:color w:val="000000" w:themeColor="text1"/>
          <w:sz w:val="20"/>
          <w:szCs w:val="20"/>
        </w:rPr>
        <w:t>la legislación aplicable)</w:t>
      </w:r>
      <w:r w:rsidRPr="00C91979">
        <w:rPr>
          <w:color w:val="000000" w:themeColor="text1"/>
          <w:sz w:val="20"/>
          <w:szCs w:val="20"/>
        </w:rPr>
        <w:t>, en el que se establecen con precisión los siguientes aspectos:</w:t>
      </w:r>
    </w:p>
    <w:p w14:paraId="34DD26E8" w14:textId="77777777" w:rsidR="007D1320" w:rsidRPr="00B21AAE" w:rsidRDefault="007D1320" w:rsidP="00C91979">
      <w:pPr>
        <w:autoSpaceDE w:val="0"/>
        <w:autoSpaceDN w:val="0"/>
        <w:adjustRightInd w:val="0"/>
        <w:ind w:left="708"/>
        <w:jc w:val="both"/>
        <w:rPr>
          <w:rFonts w:ascii="Arial" w:hAnsi="Arial" w:cs="Arial"/>
          <w:color w:val="000000" w:themeColor="text1"/>
          <w:sz w:val="20"/>
          <w:szCs w:val="20"/>
        </w:rPr>
      </w:pPr>
      <w:r w:rsidRPr="00B21AAE">
        <w:rPr>
          <w:rFonts w:ascii="Arial" w:hAnsi="Arial" w:cs="Arial"/>
          <w:color w:val="000000" w:themeColor="text1"/>
          <w:sz w:val="20"/>
          <w:szCs w:val="20"/>
        </w:rPr>
        <w:t>a) Nombre y domicilio de las personas integrantes, identificando, en su caso, los datos de las escrituras públicas con las que se acredita la existencia legal de las personas morales.</w:t>
      </w:r>
    </w:p>
    <w:p w14:paraId="232A5292" w14:textId="77777777" w:rsidR="007D1320" w:rsidRPr="00B21AAE" w:rsidRDefault="007D1320" w:rsidP="00C91979">
      <w:pPr>
        <w:autoSpaceDE w:val="0"/>
        <w:autoSpaceDN w:val="0"/>
        <w:adjustRightInd w:val="0"/>
        <w:ind w:left="708"/>
        <w:jc w:val="both"/>
        <w:rPr>
          <w:rFonts w:ascii="Arial" w:hAnsi="Arial" w:cs="Arial"/>
          <w:color w:val="000000" w:themeColor="text1"/>
          <w:sz w:val="20"/>
          <w:szCs w:val="20"/>
        </w:rPr>
      </w:pPr>
      <w:r w:rsidRPr="00B21AAE">
        <w:rPr>
          <w:rFonts w:ascii="Arial" w:hAnsi="Arial" w:cs="Arial"/>
          <w:color w:val="000000" w:themeColor="text1"/>
          <w:sz w:val="20"/>
          <w:szCs w:val="20"/>
        </w:rPr>
        <w:t>b) Nombre de los representantes de cada una las personas agrupadas, identificando, en su caso, los datos de las escrituras públicas con las que se acrediten las facultades de representación.</w:t>
      </w:r>
    </w:p>
    <w:p w14:paraId="29AE7F09" w14:textId="77777777" w:rsidR="007D1320" w:rsidRPr="00B21AAE" w:rsidRDefault="007D1320" w:rsidP="00C91979">
      <w:pPr>
        <w:autoSpaceDE w:val="0"/>
        <w:autoSpaceDN w:val="0"/>
        <w:adjustRightInd w:val="0"/>
        <w:ind w:left="708"/>
        <w:jc w:val="both"/>
        <w:rPr>
          <w:rFonts w:ascii="Arial" w:hAnsi="Arial" w:cs="Arial"/>
          <w:color w:val="000000" w:themeColor="text1"/>
          <w:sz w:val="20"/>
          <w:szCs w:val="20"/>
        </w:rPr>
      </w:pPr>
      <w:r w:rsidRPr="00B21AAE">
        <w:rPr>
          <w:rFonts w:ascii="Arial" w:hAnsi="Arial" w:cs="Arial"/>
          <w:color w:val="000000" w:themeColor="text1"/>
          <w:sz w:val="20"/>
          <w:szCs w:val="20"/>
        </w:rPr>
        <w:t>c) La designación de un representante común, otorgándole poder amplio y suficiente, para atender todo lo relacionado con la PROPOSICIÓN en el procedimiento de LICITACION.</w:t>
      </w:r>
    </w:p>
    <w:p w14:paraId="264C4780" w14:textId="03DAD3D6" w:rsidR="007D1320" w:rsidRPr="00B21AAE" w:rsidRDefault="007D1320" w:rsidP="00C91979">
      <w:pPr>
        <w:autoSpaceDE w:val="0"/>
        <w:autoSpaceDN w:val="0"/>
        <w:adjustRightInd w:val="0"/>
        <w:ind w:left="708"/>
        <w:jc w:val="both"/>
        <w:rPr>
          <w:rFonts w:ascii="Arial" w:hAnsi="Arial" w:cs="Arial"/>
          <w:color w:val="000000" w:themeColor="text1"/>
          <w:sz w:val="20"/>
          <w:szCs w:val="20"/>
        </w:rPr>
      </w:pPr>
      <w:r w:rsidRPr="00B21AAE">
        <w:rPr>
          <w:rFonts w:ascii="Arial" w:hAnsi="Arial" w:cs="Arial"/>
          <w:color w:val="000000" w:themeColor="text1"/>
          <w:sz w:val="20"/>
          <w:szCs w:val="20"/>
        </w:rPr>
        <w:t>d) La descripción de las partes tanto en la PROPOSICIÓN como en el contrato que corresponderá cumplir a cada persona, a satisfacción de la API</w:t>
      </w:r>
      <w:r w:rsidR="00530438" w:rsidRPr="00B21AAE">
        <w:rPr>
          <w:rFonts w:ascii="Arial" w:hAnsi="Arial" w:cs="Arial"/>
          <w:color w:val="000000" w:themeColor="text1"/>
          <w:sz w:val="20"/>
          <w:szCs w:val="20"/>
        </w:rPr>
        <w:t xml:space="preserve"> DOS BOCAS</w:t>
      </w:r>
      <w:r w:rsidRPr="00B21AAE">
        <w:rPr>
          <w:rFonts w:ascii="Arial" w:hAnsi="Arial" w:cs="Arial"/>
          <w:color w:val="000000" w:themeColor="text1"/>
          <w:sz w:val="20"/>
          <w:szCs w:val="20"/>
        </w:rPr>
        <w:t>, así como la manera en que se exigirá el cumplimiento de las obligaciones.</w:t>
      </w:r>
    </w:p>
    <w:p w14:paraId="575FBB10" w14:textId="77777777" w:rsidR="007D1320" w:rsidRDefault="007D1320" w:rsidP="00C91979">
      <w:pPr>
        <w:autoSpaceDE w:val="0"/>
        <w:autoSpaceDN w:val="0"/>
        <w:adjustRightInd w:val="0"/>
        <w:ind w:left="708"/>
        <w:jc w:val="both"/>
        <w:rPr>
          <w:rFonts w:ascii="Arial" w:hAnsi="Arial" w:cs="Arial"/>
          <w:color w:val="000000" w:themeColor="text1"/>
          <w:sz w:val="20"/>
          <w:szCs w:val="20"/>
        </w:rPr>
      </w:pPr>
      <w:r w:rsidRPr="00B21AAE">
        <w:rPr>
          <w:rFonts w:ascii="Arial" w:hAnsi="Arial" w:cs="Arial"/>
          <w:color w:val="000000" w:themeColor="text1"/>
          <w:sz w:val="20"/>
          <w:szCs w:val="20"/>
        </w:rPr>
        <w:t>e) estipulación expresa de que en caso de ser adjudicado el contrato a nuestra PROPOSICIÓN conjunta, el contrato que se formalice será firmado por el representante legal de cada una de las personas participantes en la PROPOSICIÓN, a quienes se considerará, para efectos del contrato, como responsables solidarios o mancomunados.</w:t>
      </w:r>
    </w:p>
    <w:p w14:paraId="4BFEBBEF" w14:textId="77777777" w:rsidR="00C91979" w:rsidRPr="00B21AAE" w:rsidRDefault="00C91979" w:rsidP="00C91979">
      <w:pPr>
        <w:autoSpaceDE w:val="0"/>
        <w:autoSpaceDN w:val="0"/>
        <w:adjustRightInd w:val="0"/>
        <w:ind w:left="708"/>
        <w:jc w:val="both"/>
        <w:rPr>
          <w:rFonts w:ascii="Arial" w:hAnsi="Arial" w:cs="Arial"/>
          <w:color w:val="000000" w:themeColor="text1"/>
          <w:sz w:val="20"/>
          <w:szCs w:val="20"/>
        </w:rPr>
      </w:pPr>
    </w:p>
    <w:p w14:paraId="0E982C2F" w14:textId="0A788122" w:rsidR="007D1320" w:rsidRPr="00B21AAE" w:rsidRDefault="00C91979" w:rsidP="007D1320">
      <w:p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9</w:t>
      </w:r>
      <w:r w:rsidR="007D1320" w:rsidRPr="00B21AAE">
        <w:rPr>
          <w:rFonts w:ascii="Arial" w:hAnsi="Arial" w:cs="Arial"/>
          <w:color w:val="000000" w:themeColor="text1"/>
          <w:sz w:val="20"/>
          <w:szCs w:val="20"/>
        </w:rPr>
        <w:t>. 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 ______________Fechada a los ____ días del mes de ___________ de 202_.</w:t>
      </w:r>
    </w:p>
    <w:p w14:paraId="562F1789" w14:textId="77777777" w:rsidR="00C830DD" w:rsidRDefault="00C830DD" w:rsidP="007D1320">
      <w:pPr>
        <w:autoSpaceDE w:val="0"/>
        <w:autoSpaceDN w:val="0"/>
        <w:adjustRightInd w:val="0"/>
        <w:jc w:val="both"/>
        <w:rPr>
          <w:rFonts w:ascii="Arial" w:hAnsi="Arial" w:cs="Arial"/>
          <w:color w:val="000000" w:themeColor="text1"/>
          <w:sz w:val="20"/>
          <w:szCs w:val="20"/>
        </w:rPr>
      </w:pPr>
    </w:p>
    <w:p w14:paraId="7EE3B29B"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Nombre del licitante</w:t>
      </w:r>
    </w:p>
    <w:p w14:paraId="5E67462B"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Por: (nombre del representante legal debidamente autorizado)</w:t>
      </w:r>
    </w:p>
    <w:p w14:paraId="67A6CD51" w14:textId="77777777" w:rsidR="00C830DD" w:rsidRDefault="00C830DD" w:rsidP="007D1320">
      <w:pPr>
        <w:autoSpaceDE w:val="0"/>
        <w:autoSpaceDN w:val="0"/>
        <w:adjustRightInd w:val="0"/>
        <w:jc w:val="both"/>
        <w:rPr>
          <w:rFonts w:ascii="Arial" w:hAnsi="Arial" w:cs="Arial"/>
          <w:b/>
          <w:bCs/>
          <w:color w:val="000000" w:themeColor="text1"/>
          <w:sz w:val="20"/>
          <w:szCs w:val="20"/>
        </w:rPr>
      </w:pPr>
    </w:p>
    <w:p w14:paraId="3AFBD2DD"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r w:rsidRPr="00B21AAE">
        <w:rPr>
          <w:rFonts w:ascii="Arial" w:hAnsi="Arial" w:cs="Arial"/>
          <w:b/>
          <w:bCs/>
          <w:color w:val="000000" w:themeColor="text1"/>
          <w:sz w:val="20"/>
          <w:szCs w:val="20"/>
        </w:rPr>
        <w:t xml:space="preserve">Nota: </w:t>
      </w:r>
      <w:r w:rsidRPr="00B21AAE">
        <w:rPr>
          <w:rFonts w:ascii="Arial" w:hAnsi="Arial" w:cs="Arial"/>
          <w:color w:val="000000" w:themeColor="text1"/>
          <w:sz w:val="20"/>
          <w:szCs w:val="20"/>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14:paraId="69D53815" w14:textId="77777777" w:rsidR="007D1320" w:rsidRPr="00B21AAE" w:rsidRDefault="007D1320" w:rsidP="007D1320">
      <w:pPr>
        <w:autoSpaceDE w:val="0"/>
        <w:autoSpaceDN w:val="0"/>
        <w:adjustRightInd w:val="0"/>
        <w:jc w:val="both"/>
        <w:rPr>
          <w:rFonts w:ascii="Arial" w:hAnsi="Arial" w:cs="Arial"/>
          <w:color w:val="000000" w:themeColor="text1"/>
          <w:sz w:val="20"/>
          <w:szCs w:val="20"/>
        </w:rPr>
      </w:pPr>
    </w:p>
    <w:p w14:paraId="33D568A1" w14:textId="77777777" w:rsidR="007D1320" w:rsidRPr="00B21AAE" w:rsidRDefault="007D1320" w:rsidP="007D1320">
      <w:pPr>
        <w:tabs>
          <w:tab w:val="left" w:pos="4290"/>
        </w:tabs>
        <w:rPr>
          <w:rFonts w:ascii="Arial" w:hAnsi="Arial" w:cs="Arial"/>
          <w:color w:val="000000" w:themeColor="text1"/>
          <w:sz w:val="20"/>
          <w:szCs w:val="20"/>
        </w:rPr>
      </w:pPr>
    </w:p>
    <w:p w14:paraId="1D1BAAA7" w14:textId="77777777" w:rsidR="007D1320" w:rsidRPr="00B21AAE" w:rsidRDefault="007D1320" w:rsidP="007D1320">
      <w:pPr>
        <w:tabs>
          <w:tab w:val="left" w:pos="4290"/>
        </w:tabs>
        <w:rPr>
          <w:rFonts w:ascii="Arial" w:hAnsi="Arial" w:cs="Arial"/>
          <w:color w:val="000000" w:themeColor="text1"/>
          <w:sz w:val="20"/>
          <w:szCs w:val="20"/>
        </w:rPr>
      </w:pPr>
    </w:p>
    <w:p w14:paraId="496E8B0E" w14:textId="77777777" w:rsidR="007D1320" w:rsidRPr="00B21AAE" w:rsidRDefault="007D1320" w:rsidP="007D1320">
      <w:pPr>
        <w:tabs>
          <w:tab w:val="left" w:pos="4290"/>
        </w:tabs>
        <w:rPr>
          <w:rFonts w:ascii="Arial" w:hAnsi="Arial" w:cs="Arial"/>
          <w:color w:val="000000" w:themeColor="text1"/>
          <w:sz w:val="20"/>
          <w:szCs w:val="20"/>
        </w:rPr>
      </w:pPr>
    </w:p>
    <w:p w14:paraId="30D96F61" w14:textId="77777777" w:rsidR="007D1320" w:rsidRPr="00B21AAE" w:rsidRDefault="007D1320" w:rsidP="007D1320">
      <w:pPr>
        <w:tabs>
          <w:tab w:val="left" w:pos="4290"/>
        </w:tabs>
        <w:rPr>
          <w:rFonts w:ascii="Arial" w:hAnsi="Arial" w:cs="Arial"/>
          <w:color w:val="000000" w:themeColor="text1"/>
          <w:sz w:val="20"/>
          <w:szCs w:val="20"/>
        </w:rPr>
      </w:pPr>
    </w:p>
    <w:p w14:paraId="2092A72B" w14:textId="77777777" w:rsidR="007D1320" w:rsidRPr="00B21AAE" w:rsidRDefault="007D1320" w:rsidP="007D1320">
      <w:pPr>
        <w:tabs>
          <w:tab w:val="left" w:pos="4290"/>
        </w:tabs>
        <w:rPr>
          <w:rFonts w:ascii="Arial" w:hAnsi="Arial" w:cs="Arial"/>
          <w:color w:val="000000" w:themeColor="text1"/>
          <w:sz w:val="20"/>
          <w:szCs w:val="20"/>
        </w:rPr>
      </w:pPr>
    </w:p>
    <w:p w14:paraId="3523E8AD" w14:textId="77777777" w:rsidR="007D1320" w:rsidRPr="00B21AAE" w:rsidRDefault="007D1320" w:rsidP="007D1320">
      <w:pPr>
        <w:tabs>
          <w:tab w:val="left" w:pos="4290"/>
        </w:tabs>
        <w:rPr>
          <w:rFonts w:ascii="Arial" w:hAnsi="Arial" w:cs="Arial"/>
          <w:color w:val="000000" w:themeColor="text1"/>
          <w:sz w:val="20"/>
          <w:szCs w:val="20"/>
        </w:rPr>
      </w:pPr>
    </w:p>
    <w:p w14:paraId="3DA1F656" w14:textId="77777777" w:rsidR="007D1320" w:rsidRPr="00B21AAE" w:rsidRDefault="007D1320" w:rsidP="007D1320">
      <w:pPr>
        <w:tabs>
          <w:tab w:val="left" w:pos="4290"/>
        </w:tabs>
        <w:rPr>
          <w:rFonts w:ascii="Arial" w:hAnsi="Arial" w:cs="Arial"/>
          <w:color w:val="000000" w:themeColor="text1"/>
          <w:sz w:val="20"/>
          <w:szCs w:val="20"/>
        </w:rPr>
      </w:pPr>
    </w:p>
    <w:p w14:paraId="097411A5" w14:textId="77777777" w:rsidR="007D1320" w:rsidRPr="00B21AAE" w:rsidRDefault="007D1320" w:rsidP="007D1320">
      <w:pPr>
        <w:tabs>
          <w:tab w:val="left" w:pos="4290"/>
        </w:tabs>
        <w:rPr>
          <w:rFonts w:ascii="Arial" w:hAnsi="Arial" w:cs="Arial"/>
          <w:color w:val="000000" w:themeColor="text1"/>
          <w:sz w:val="20"/>
          <w:szCs w:val="20"/>
        </w:rPr>
      </w:pPr>
    </w:p>
    <w:p w14:paraId="44D59699" w14:textId="77777777" w:rsidR="007D1320" w:rsidRPr="00B21AAE" w:rsidRDefault="007D1320" w:rsidP="007D1320">
      <w:pPr>
        <w:tabs>
          <w:tab w:val="left" w:pos="4290"/>
        </w:tabs>
        <w:rPr>
          <w:rFonts w:ascii="Arial" w:hAnsi="Arial" w:cs="Arial"/>
          <w:color w:val="000000" w:themeColor="text1"/>
          <w:sz w:val="20"/>
          <w:szCs w:val="20"/>
        </w:rPr>
      </w:pPr>
    </w:p>
    <w:p w14:paraId="50FF3323" w14:textId="77777777" w:rsidR="007D1320" w:rsidRPr="00B21AAE" w:rsidRDefault="007D1320" w:rsidP="007D1320">
      <w:pPr>
        <w:tabs>
          <w:tab w:val="left" w:pos="4290"/>
        </w:tabs>
        <w:rPr>
          <w:rFonts w:ascii="Arial" w:hAnsi="Arial" w:cs="Arial"/>
          <w:color w:val="000000" w:themeColor="text1"/>
          <w:sz w:val="20"/>
          <w:szCs w:val="20"/>
        </w:rPr>
      </w:pPr>
    </w:p>
    <w:p w14:paraId="6959B176" w14:textId="77777777" w:rsidR="007D1320" w:rsidRPr="00B21AAE" w:rsidRDefault="007D1320" w:rsidP="007D1320">
      <w:pPr>
        <w:tabs>
          <w:tab w:val="left" w:pos="4290"/>
        </w:tabs>
        <w:rPr>
          <w:rFonts w:ascii="Arial" w:hAnsi="Arial" w:cs="Arial"/>
          <w:color w:val="000000" w:themeColor="text1"/>
          <w:sz w:val="20"/>
          <w:szCs w:val="20"/>
        </w:rPr>
      </w:pPr>
    </w:p>
    <w:p w14:paraId="30F9DD5A" w14:textId="77777777" w:rsidR="007D1320" w:rsidRPr="00B21AAE" w:rsidRDefault="007D1320" w:rsidP="007D1320">
      <w:pPr>
        <w:tabs>
          <w:tab w:val="left" w:pos="4290"/>
        </w:tabs>
        <w:rPr>
          <w:rFonts w:ascii="Arial" w:hAnsi="Arial" w:cs="Arial"/>
          <w:color w:val="000000" w:themeColor="text1"/>
          <w:sz w:val="20"/>
          <w:szCs w:val="20"/>
        </w:rPr>
      </w:pPr>
    </w:p>
    <w:p w14:paraId="7CAD853B" w14:textId="77777777" w:rsidR="007D1320" w:rsidRPr="00B21AAE" w:rsidRDefault="007D1320" w:rsidP="007D1320">
      <w:pPr>
        <w:tabs>
          <w:tab w:val="left" w:pos="4290"/>
        </w:tabs>
        <w:rPr>
          <w:rFonts w:ascii="Arial" w:hAnsi="Arial" w:cs="Arial"/>
          <w:color w:val="000000" w:themeColor="text1"/>
          <w:sz w:val="20"/>
          <w:szCs w:val="20"/>
        </w:rPr>
      </w:pPr>
    </w:p>
    <w:p w14:paraId="27DD29D6" w14:textId="77777777" w:rsidR="007D1320" w:rsidRPr="00B21AAE" w:rsidRDefault="007D1320" w:rsidP="007D1320">
      <w:pPr>
        <w:tabs>
          <w:tab w:val="left" w:pos="4290"/>
        </w:tabs>
        <w:rPr>
          <w:rFonts w:ascii="Arial" w:hAnsi="Arial" w:cs="Arial"/>
          <w:color w:val="000000" w:themeColor="text1"/>
          <w:sz w:val="20"/>
          <w:szCs w:val="20"/>
        </w:rPr>
      </w:pPr>
    </w:p>
    <w:p w14:paraId="6A9AC4E4" w14:textId="77777777" w:rsidR="007D1320" w:rsidRPr="00B21AAE" w:rsidRDefault="007D1320" w:rsidP="007D1320">
      <w:pPr>
        <w:tabs>
          <w:tab w:val="left" w:pos="4290"/>
        </w:tabs>
        <w:rPr>
          <w:rFonts w:ascii="Arial" w:hAnsi="Arial" w:cs="Arial"/>
          <w:color w:val="000000" w:themeColor="text1"/>
          <w:sz w:val="20"/>
          <w:szCs w:val="20"/>
        </w:rPr>
      </w:pPr>
    </w:p>
    <w:p w14:paraId="4E8049FA" w14:textId="77777777" w:rsidR="007D1320" w:rsidRPr="00B21AAE" w:rsidRDefault="007D1320" w:rsidP="007D1320">
      <w:pPr>
        <w:tabs>
          <w:tab w:val="left" w:pos="4290"/>
        </w:tabs>
        <w:rPr>
          <w:rFonts w:ascii="Arial" w:hAnsi="Arial" w:cs="Arial"/>
          <w:color w:val="000000" w:themeColor="text1"/>
          <w:sz w:val="20"/>
          <w:szCs w:val="20"/>
        </w:rPr>
      </w:pPr>
    </w:p>
    <w:p w14:paraId="2AA2CBEC" w14:textId="77777777" w:rsidR="007D1320" w:rsidRPr="00B21AAE" w:rsidRDefault="007D1320" w:rsidP="007D1320">
      <w:pPr>
        <w:tabs>
          <w:tab w:val="left" w:pos="4290"/>
        </w:tabs>
        <w:rPr>
          <w:rFonts w:ascii="Arial" w:hAnsi="Arial" w:cs="Arial"/>
          <w:color w:val="000000" w:themeColor="text1"/>
          <w:sz w:val="20"/>
          <w:szCs w:val="20"/>
        </w:rPr>
      </w:pPr>
    </w:p>
    <w:p w14:paraId="4275D6E1" w14:textId="77777777" w:rsidR="007D1320" w:rsidRPr="00B21AAE" w:rsidRDefault="007D1320" w:rsidP="007D1320">
      <w:pPr>
        <w:tabs>
          <w:tab w:val="left" w:pos="4290"/>
        </w:tabs>
        <w:rPr>
          <w:rFonts w:ascii="Arial" w:hAnsi="Arial" w:cs="Arial"/>
          <w:color w:val="000000" w:themeColor="text1"/>
          <w:sz w:val="20"/>
          <w:szCs w:val="20"/>
        </w:rPr>
      </w:pPr>
    </w:p>
    <w:p w14:paraId="3DC14DC8" w14:textId="77777777" w:rsidR="007D1320" w:rsidRPr="00B21AAE" w:rsidRDefault="007D1320" w:rsidP="007D1320">
      <w:pPr>
        <w:tabs>
          <w:tab w:val="left" w:pos="4290"/>
        </w:tabs>
        <w:rPr>
          <w:rFonts w:ascii="Arial" w:hAnsi="Arial" w:cs="Arial"/>
          <w:color w:val="000000" w:themeColor="text1"/>
          <w:sz w:val="20"/>
          <w:szCs w:val="20"/>
        </w:rPr>
      </w:pPr>
    </w:p>
    <w:p w14:paraId="3BD1B58B" w14:textId="77777777" w:rsidR="007D1320" w:rsidRPr="00B21AAE" w:rsidRDefault="007D1320" w:rsidP="007D1320">
      <w:pPr>
        <w:tabs>
          <w:tab w:val="left" w:pos="4290"/>
        </w:tabs>
        <w:rPr>
          <w:rFonts w:ascii="Arial" w:hAnsi="Arial" w:cs="Arial"/>
          <w:color w:val="000000" w:themeColor="text1"/>
          <w:sz w:val="20"/>
          <w:szCs w:val="20"/>
        </w:rPr>
      </w:pPr>
    </w:p>
    <w:p w14:paraId="772E5EB3" w14:textId="77777777" w:rsidR="007D1320" w:rsidRPr="00B21AAE" w:rsidRDefault="007D1320" w:rsidP="007D1320">
      <w:pPr>
        <w:tabs>
          <w:tab w:val="left" w:pos="4290"/>
        </w:tabs>
        <w:rPr>
          <w:rFonts w:ascii="Arial" w:hAnsi="Arial" w:cs="Arial"/>
          <w:color w:val="000000" w:themeColor="text1"/>
          <w:sz w:val="20"/>
          <w:szCs w:val="20"/>
        </w:rPr>
      </w:pPr>
    </w:p>
    <w:p w14:paraId="093BAFA2" w14:textId="77777777" w:rsidR="007D1320" w:rsidRPr="00B21AAE" w:rsidRDefault="007D1320" w:rsidP="007D1320">
      <w:pPr>
        <w:tabs>
          <w:tab w:val="left" w:pos="4290"/>
        </w:tabs>
        <w:rPr>
          <w:rFonts w:ascii="Arial" w:hAnsi="Arial" w:cs="Arial"/>
          <w:color w:val="000000" w:themeColor="text1"/>
          <w:sz w:val="20"/>
          <w:szCs w:val="20"/>
        </w:rPr>
      </w:pPr>
    </w:p>
    <w:p w14:paraId="51CD7CD8" w14:textId="77777777" w:rsidR="007D1320" w:rsidRPr="00B21AAE" w:rsidRDefault="007D1320" w:rsidP="007D1320">
      <w:pPr>
        <w:tabs>
          <w:tab w:val="left" w:pos="4290"/>
        </w:tabs>
        <w:rPr>
          <w:rFonts w:ascii="Arial" w:hAnsi="Arial" w:cs="Arial"/>
          <w:color w:val="000000" w:themeColor="text1"/>
          <w:sz w:val="20"/>
          <w:szCs w:val="20"/>
        </w:rPr>
      </w:pPr>
    </w:p>
    <w:p w14:paraId="2DEE0ABB" w14:textId="77777777" w:rsidR="007D1320" w:rsidRPr="00B21AAE" w:rsidRDefault="007D1320" w:rsidP="007D1320">
      <w:pPr>
        <w:tabs>
          <w:tab w:val="left" w:pos="4290"/>
        </w:tabs>
        <w:rPr>
          <w:rFonts w:ascii="Arial" w:hAnsi="Arial" w:cs="Arial"/>
          <w:color w:val="000000" w:themeColor="text1"/>
          <w:sz w:val="20"/>
          <w:szCs w:val="20"/>
        </w:rPr>
      </w:pPr>
    </w:p>
    <w:p w14:paraId="201E7E1A" w14:textId="77777777" w:rsidR="007D1320" w:rsidRPr="00B21AAE" w:rsidRDefault="007D1320" w:rsidP="007D1320">
      <w:pPr>
        <w:tabs>
          <w:tab w:val="left" w:pos="4290"/>
        </w:tabs>
        <w:rPr>
          <w:rFonts w:ascii="Arial" w:hAnsi="Arial" w:cs="Arial"/>
          <w:color w:val="000000" w:themeColor="text1"/>
          <w:sz w:val="20"/>
          <w:szCs w:val="20"/>
        </w:rPr>
      </w:pPr>
    </w:p>
    <w:p w14:paraId="4CD880F0" w14:textId="77777777" w:rsidR="007D1320" w:rsidRPr="00B21AAE" w:rsidRDefault="007D1320" w:rsidP="007D1320">
      <w:pPr>
        <w:tabs>
          <w:tab w:val="left" w:pos="4290"/>
        </w:tabs>
        <w:rPr>
          <w:rFonts w:ascii="Arial" w:hAnsi="Arial" w:cs="Arial"/>
          <w:color w:val="000000" w:themeColor="text1"/>
          <w:sz w:val="20"/>
          <w:szCs w:val="20"/>
        </w:rPr>
      </w:pPr>
    </w:p>
    <w:p w14:paraId="28D75AB2" w14:textId="68825F0B" w:rsidR="007D1320" w:rsidRPr="00B21AAE" w:rsidRDefault="007D1320" w:rsidP="007D1320">
      <w:pPr>
        <w:tabs>
          <w:tab w:val="left" w:pos="4290"/>
        </w:tabs>
        <w:rPr>
          <w:rFonts w:ascii="Arial" w:hAnsi="Arial" w:cs="Arial"/>
          <w:color w:val="000000" w:themeColor="text1"/>
          <w:sz w:val="20"/>
          <w:szCs w:val="20"/>
        </w:rPr>
      </w:pPr>
    </w:p>
    <w:p w14:paraId="6C852586" w14:textId="4AFD8189" w:rsidR="009915E0" w:rsidRPr="00B21AAE" w:rsidRDefault="009915E0" w:rsidP="007D1320">
      <w:pPr>
        <w:tabs>
          <w:tab w:val="left" w:pos="4290"/>
        </w:tabs>
        <w:rPr>
          <w:rFonts w:ascii="Arial" w:hAnsi="Arial" w:cs="Arial"/>
          <w:color w:val="000000" w:themeColor="text1"/>
          <w:sz w:val="20"/>
          <w:szCs w:val="20"/>
        </w:rPr>
      </w:pPr>
    </w:p>
    <w:p w14:paraId="7A5F4859" w14:textId="34676788" w:rsidR="009915E0" w:rsidRPr="00B21AAE" w:rsidRDefault="009915E0" w:rsidP="007D1320">
      <w:pPr>
        <w:tabs>
          <w:tab w:val="left" w:pos="4290"/>
        </w:tabs>
        <w:rPr>
          <w:rFonts w:ascii="Arial" w:hAnsi="Arial" w:cs="Arial"/>
          <w:color w:val="000000" w:themeColor="text1"/>
          <w:sz w:val="20"/>
          <w:szCs w:val="20"/>
        </w:rPr>
      </w:pPr>
    </w:p>
    <w:p w14:paraId="7DFBA724" w14:textId="3A480F02" w:rsidR="009915E0" w:rsidRPr="00B21AAE" w:rsidRDefault="009915E0" w:rsidP="007D1320">
      <w:pPr>
        <w:tabs>
          <w:tab w:val="left" w:pos="4290"/>
        </w:tabs>
        <w:rPr>
          <w:rFonts w:ascii="Arial" w:hAnsi="Arial" w:cs="Arial"/>
          <w:color w:val="000000" w:themeColor="text1"/>
          <w:sz w:val="20"/>
          <w:szCs w:val="20"/>
        </w:rPr>
      </w:pPr>
    </w:p>
    <w:p w14:paraId="79748E2C" w14:textId="77777777" w:rsidR="009915E0" w:rsidRPr="00B21AAE" w:rsidRDefault="009915E0" w:rsidP="007D1320">
      <w:pPr>
        <w:tabs>
          <w:tab w:val="left" w:pos="4290"/>
        </w:tabs>
        <w:rPr>
          <w:rFonts w:ascii="Arial" w:hAnsi="Arial" w:cs="Arial"/>
          <w:color w:val="000000" w:themeColor="text1"/>
          <w:sz w:val="20"/>
          <w:szCs w:val="20"/>
        </w:rPr>
      </w:pPr>
    </w:p>
    <w:p w14:paraId="68BF1A88" w14:textId="77777777" w:rsidR="007D1320" w:rsidRPr="00B21AAE" w:rsidRDefault="007D1320" w:rsidP="007D1320">
      <w:pPr>
        <w:tabs>
          <w:tab w:val="left" w:pos="4290"/>
        </w:tabs>
        <w:rPr>
          <w:rFonts w:ascii="Arial" w:hAnsi="Arial" w:cs="Arial"/>
          <w:color w:val="000000" w:themeColor="text1"/>
          <w:sz w:val="20"/>
          <w:szCs w:val="20"/>
        </w:rPr>
      </w:pPr>
    </w:p>
    <w:p w14:paraId="0669B245" w14:textId="77777777" w:rsidR="007D1320" w:rsidRPr="00B21AAE" w:rsidRDefault="007D1320" w:rsidP="007D1320">
      <w:pPr>
        <w:tabs>
          <w:tab w:val="left" w:pos="4290"/>
        </w:tabs>
        <w:rPr>
          <w:rFonts w:ascii="Arial" w:hAnsi="Arial" w:cs="Arial"/>
          <w:color w:val="000000" w:themeColor="text1"/>
          <w:sz w:val="20"/>
          <w:szCs w:val="20"/>
        </w:rPr>
      </w:pPr>
    </w:p>
    <w:p w14:paraId="1FE8B2E5" w14:textId="77777777" w:rsidR="007D1320" w:rsidRPr="00B21AAE" w:rsidRDefault="007D1320" w:rsidP="007D1320">
      <w:pPr>
        <w:tabs>
          <w:tab w:val="left" w:pos="4290"/>
        </w:tabs>
        <w:rPr>
          <w:rFonts w:ascii="Arial" w:hAnsi="Arial" w:cs="Arial"/>
          <w:color w:val="000000" w:themeColor="text1"/>
          <w:sz w:val="20"/>
          <w:szCs w:val="20"/>
        </w:rPr>
      </w:pPr>
    </w:p>
    <w:p w14:paraId="3D23CD03" w14:textId="77777777" w:rsidR="007D1320"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19</w:t>
      </w:r>
    </w:p>
    <w:p w14:paraId="7C42F243" w14:textId="77777777" w:rsidR="00157B61" w:rsidRPr="00B21AAE" w:rsidRDefault="00157B61" w:rsidP="007D1320">
      <w:pPr>
        <w:jc w:val="center"/>
        <w:rPr>
          <w:rFonts w:ascii="Arial" w:hAnsi="Arial" w:cs="Arial"/>
          <w:b/>
          <w:color w:val="000000" w:themeColor="text1"/>
          <w:sz w:val="40"/>
          <w:szCs w:val="40"/>
        </w:rPr>
      </w:pPr>
    </w:p>
    <w:p w14:paraId="217CD36B"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FORMATO PARA MANIFESTAR BAJO PROTESTA DE DECIR VERDAD CONOCE Y ACEPTA EL CONTENIDO DE LA “Nota informativa para participantes de países miembros de la Organización para la Cooperación y el desarrollo Económico. (OCDE) y firmantes de la convocatoria para combatir el cohecho de servidores públicos extranjeros en transacciones comerciales internacionales”</w:t>
      </w:r>
    </w:p>
    <w:p w14:paraId="4CC775DB" w14:textId="77777777" w:rsidR="007D1320" w:rsidRPr="00B21AAE" w:rsidRDefault="007D1320" w:rsidP="007D1320">
      <w:pPr>
        <w:tabs>
          <w:tab w:val="left" w:pos="4290"/>
        </w:tabs>
        <w:rPr>
          <w:rFonts w:ascii="Arial" w:hAnsi="Arial" w:cs="Arial"/>
          <w:color w:val="000000" w:themeColor="text1"/>
          <w:sz w:val="20"/>
          <w:szCs w:val="20"/>
        </w:rPr>
      </w:pPr>
    </w:p>
    <w:p w14:paraId="1B011F10" w14:textId="77777777" w:rsidR="007D1320" w:rsidRPr="00B21AAE" w:rsidRDefault="007D1320" w:rsidP="007D1320">
      <w:pPr>
        <w:tabs>
          <w:tab w:val="left" w:pos="4290"/>
        </w:tabs>
        <w:rPr>
          <w:rFonts w:ascii="Arial" w:hAnsi="Arial" w:cs="Arial"/>
          <w:color w:val="000000" w:themeColor="text1"/>
          <w:sz w:val="20"/>
          <w:szCs w:val="20"/>
        </w:rPr>
      </w:pPr>
    </w:p>
    <w:p w14:paraId="15116DC0" w14:textId="77777777" w:rsidR="007D1320" w:rsidRPr="00B21AAE" w:rsidRDefault="007D1320" w:rsidP="007D1320">
      <w:pPr>
        <w:tabs>
          <w:tab w:val="left" w:pos="4290"/>
        </w:tabs>
        <w:rPr>
          <w:rFonts w:ascii="Arial" w:hAnsi="Arial" w:cs="Arial"/>
          <w:color w:val="000000" w:themeColor="text1"/>
          <w:sz w:val="20"/>
          <w:szCs w:val="20"/>
        </w:rPr>
      </w:pPr>
    </w:p>
    <w:p w14:paraId="58AC166C" w14:textId="77777777" w:rsidR="007D1320" w:rsidRPr="00B21AAE" w:rsidRDefault="007D1320" w:rsidP="007D1320">
      <w:pPr>
        <w:tabs>
          <w:tab w:val="left" w:pos="4290"/>
        </w:tabs>
        <w:rPr>
          <w:rFonts w:ascii="Arial" w:hAnsi="Arial" w:cs="Arial"/>
          <w:color w:val="000000" w:themeColor="text1"/>
          <w:sz w:val="20"/>
          <w:szCs w:val="20"/>
        </w:rPr>
      </w:pPr>
    </w:p>
    <w:p w14:paraId="5CE50580" w14:textId="77777777" w:rsidR="007D1320" w:rsidRPr="00B21AAE" w:rsidRDefault="007D1320" w:rsidP="007D1320">
      <w:pPr>
        <w:tabs>
          <w:tab w:val="left" w:pos="4290"/>
        </w:tabs>
        <w:rPr>
          <w:rFonts w:ascii="Arial" w:hAnsi="Arial" w:cs="Arial"/>
          <w:color w:val="000000" w:themeColor="text1"/>
          <w:sz w:val="20"/>
          <w:szCs w:val="20"/>
        </w:rPr>
      </w:pPr>
    </w:p>
    <w:p w14:paraId="5910D84A" w14:textId="7CFD6865" w:rsidR="007D1320" w:rsidRPr="00B21AAE" w:rsidRDefault="007D1320" w:rsidP="007D1320">
      <w:pPr>
        <w:tabs>
          <w:tab w:val="left" w:pos="4290"/>
        </w:tabs>
        <w:rPr>
          <w:rFonts w:ascii="Arial" w:hAnsi="Arial" w:cs="Arial"/>
          <w:color w:val="000000" w:themeColor="text1"/>
          <w:sz w:val="20"/>
          <w:szCs w:val="20"/>
        </w:rPr>
      </w:pPr>
    </w:p>
    <w:p w14:paraId="209AD89D" w14:textId="6F74C47E" w:rsidR="00530438" w:rsidRPr="00B21AAE" w:rsidRDefault="00530438" w:rsidP="007D1320">
      <w:pPr>
        <w:tabs>
          <w:tab w:val="left" w:pos="4290"/>
        </w:tabs>
        <w:rPr>
          <w:rFonts w:ascii="Arial" w:hAnsi="Arial" w:cs="Arial"/>
          <w:color w:val="000000" w:themeColor="text1"/>
          <w:sz w:val="20"/>
          <w:szCs w:val="20"/>
        </w:rPr>
      </w:pPr>
    </w:p>
    <w:p w14:paraId="6DA2FE39" w14:textId="20FFB2A4" w:rsidR="00530438" w:rsidRPr="00B21AAE" w:rsidRDefault="00530438" w:rsidP="007D1320">
      <w:pPr>
        <w:tabs>
          <w:tab w:val="left" w:pos="4290"/>
        </w:tabs>
        <w:rPr>
          <w:rFonts w:ascii="Arial" w:hAnsi="Arial" w:cs="Arial"/>
          <w:color w:val="000000" w:themeColor="text1"/>
          <w:sz w:val="20"/>
          <w:szCs w:val="20"/>
        </w:rPr>
      </w:pPr>
    </w:p>
    <w:p w14:paraId="0793A2B8" w14:textId="77777777" w:rsidR="007D1320" w:rsidRPr="00B21AAE" w:rsidRDefault="007D1320" w:rsidP="007D1320">
      <w:pPr>
        <w:tabs>
          <w:tab w:val="left" w:pos="4290"/>
        </w:tabs>
        <w:rPr>
          <w:rFonts w:ascii="Arial" w:hAnsi="Arial" w:cs="Arial"/>
          <w:color w:val="000000" w:themeColor="text1"/>
          <w:sz w:val="20"/>
          <w:szCs w:val="20"/>
        </w:rPr>
      </w:pPr>
    </w:p>
    <w:p w14:paraId="45D60F89" w14:textId="77777777" w:rsidR="007D1320" w:rsidRPr="00B21AAE" w:rsidRDefault="007D1320" w:rsidP="007D1320">
      <w:pPr>
        <w:tabs>
          <w:tab w:val="left" w:pos="4290"/>
        </w:tabs>
        <w:rPr>
          <w:rFonts w:ascii="Arial" w:hAnsi="Arial" w:cs="Arial"/>
          <w:color w:val="000000" w:themeColor="text1"/>
          <w:sz w:val="20"/>
          <w:szCs w:val="20"/>
        </w:rPr>
      </w:pPr>
    </w:p>
    <w:p w14:paraId="401ED86E" w14:textId="77777777" w:rsidR="007D1320" w:rsidRPr="00B21AAE" w:rsidRDefault="007D1320" w:rsidP="007D1320">
      <w:pPr>
        <w:tabs>
          <w:tab w:val="left" w:pos="4290"/>
        </w:tabs>
        <w:rPr>
          <w:rFonts w:ascii="Arial" w:hAnsi="Arial" w:cs="Arial"/>
          <w:color w:val="000000" w:themeColor="text1"/>
          <w:sz w:val="20"/>
          <w:szCs w:val="20"/>
        </w:rPr>
      </w:pPr>
    </w:p>
    <w:p w14:paraId="077F3502" w14:textId="36A6A45B" w:rsidR="009915E0" w:rsidRPr="00B21AAE" w:rsidRDefault="009915E0" w:rsidP="009915E0">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19</w:t>
      </w:r>
    </w:p>
    <w:p w14:paraId="7A61CFBF" w14:textId="77777777" w:rsidR="007D1320" w:rsidRPr="00B21AAE" w:rsidRDefault="007D1320" w:rsidP="007D1320">
      <w:pPr>
        <w:tabs>
          <w:tab w:val="left" w:pos="4290"/>
        </w:tabs>
        <w:rPr>
          <w:rFonts w:ascii="Arial" w:hAnsi="Arial" w:cs="Arial"/>
          <w:color w:val="000000" w:themeColor="text1"/>
          <w:sz w:val="20"/>
          <w:szCs w:val="20"/>
        </w:rPr>
      </w:pPr>
    </w:p>
    <w:p w14:paraId="156BBFC9" w14:textId="77777777" w:rsidR="007D1320" w:rsidRPr="00B21AAE" w:rsidRDefault="007D1320" w:rsidP="007D1320">
      <w:pPr>
        <w:tabs>
          <w:tab w:val="left" w:pos="4290"/>
        </w:tabs>
        <w:rPr>
          <w:rFonts w:ascii="Arial" w:hAnsi="Arial" w:cs="Arial"/>
          <w:color w:val="000000" w:themeColor="text1"/>
          <w:sz w:val="20"/>
          <w:szCs w:val="20"/>
        </w:rPr>
      </w:pPr>
    </w:p>
    <w:p w14:paraId="61A93CFD" w14:textId="77777777" w:rsidR="007D1320" w:rsidRPr="00B21AAE" w:rsidRDefault="007D1320" w:rsidP="007D1320">
      <w:pPr>
        <w:jc w:val="right"/>
        <w:rPr>
          <w:rFonts w:ascii="Arial" w:hAnsi="Arial" w:cs="Arial"/>
          <w:color w:val="000000" w:themeColor="text1"/>
          <w:sz w:val="20"/>
          <w:szCs w:val="20"/>
        </w:rPr>
      </w:pPr>
      <w:r w:rsidRPr="00B21AAE">
        <w:rPr>
          <w:rFonts w:ascii="Arial" w:hAnsi="Arial" w:cs="Arial"/>
          <w:color w:val="000000" w:themeColor="text1"/>
          <w:sz w:val="20"/>
          <w:szCs w:val="20"/>
        </w:rPr>
        <w:t>Lugar y fecha____________________</w:t>
      </w:r>
    </w:p>
    <w:p w14:paraId="34958DE1" w14:textId="77777777" w:rsidR="007D1320" w:rsidRPr="00B21AAE" w:rsidRDefault="007D1320" w:rsidP="007D1320">
      <w:pPr>
        <w:jc w:val="both"/>
        <w:rPr>
          <w:rFonts w:ascii="Arial" w:hAnsi="Arial" w:cs="Arial"/>
          <w:b/>
          <w:caps/>
          <w:sz w:val="20"/>
          <w:szCs w:val="20"/>
        </w:rPr>
      </w:pPr>
    </w:p>
    <w:p w14:paraId="4550F051" w14:textId="77777777" w:rsidR="004D3B3C" w:rsidRPr="00F334B8" w:rsidRDefault="004D3B3C" w:rsidP="004D3B3C">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4D20252C" w14:textId="77777777" w:rsidR="004D3B3C" w:rsidRPr="00F334B8" w:rsidRDefault="004D3B3C" w:rsidP="004D3B3C">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653EE957" w14:textId="77777777" w:rsidR="004D3B3C" w:rsidRPr="00F334B8" w:rsidRDefault="004D3B3C" w:rsidP="004D3B3C">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398A9F13" w14:textId="77777777" w:rsidR="004D3B3C" w:rsidRPr="00F334B8" w:rsidRDefault="004D3B3C" w:rsidP="004D3B3C">
      <w:pPr>
        <w:rPr>
          <w:rFonts w:ascii="Arial" w:hAnsi="Arial" w:cs="Arial"/>
          <w:color w:val="000000" w:themeColor="text1"/>
          <w:sz w:val="20"/>
        </w:rPr>
      </w:pPr>
      <w:r w:rsidRPr="00F334B8">
        <w:rPr>
          <w:rFonts w:ascii="Arial" w:hAnsi="Arial" w:cs="Arial"/>
          <w:color w:val="000000" w:themeColor="text1"/>
          <w:sz w:val="20"/>
        </w:rPr>
        <w:t>DE DOS BOCAS, S.A. DE C.V.</w:t>
      </w:r>
    </w:p>
    <w:p w14:paraId="16056808" w14:textId="77777777" w:rsidR="004D3B3C" w:rsidRPr="00F334B8" w:rsidRDefault="004D3B3C" w:rsidP="004D3B3C">
      <w:pPr>
        <w:rPr>
          <w:rFonts w:ascii="Arial" w:hAnsi="Arial" w:cs="Arial"/>
          <w:color w:val="000000" w:themeColor="text1"/>
          <w:sz w:val="20"/>
        </w:rPr>
      </w:pPr>
      <w:r w:rsidRPr="00F334B8">
        <w:rPr>
          <w:rFonts w:ascii="Arial" w:hAnsi="Arial" w:cs="Arial"/>
          <w:color w:val="000000" w:themeColor="text1"/>
          <w:sz w:val="20"/>
        </w:rPr>
        <w:t>P R E S E N T E</w:t>
      </w:r>
    </w:p>
    <w:p w14:paraId="5E333548" w14:textId="77777777" w:rsidR="007D1320" w:rsidRPr="00B21AAE" w:rsidRDefault="007D1320" w:rsidP="007D1320">
      <w:pPr>
        <w:jc w:val="both"/>
        <w:rPr>
          <w:rFonts w:ascii="Arial" w:hAnsi="Arial" w:cs="Arial"/>
          <w:bCs/>
          <w:color w:val="000000" w:themeColor="text1"/>
          <w:sz w:val="20"/>
          <w:szCs w:val="20"/>
        </w:rPr>
      </w:pPr>
    </w:p>
    <w:p w14:paraId="6D8FE238" w14:textId="2A7967D0" w:rsidR="007D1320" w:rsidRPr="00B21AAE" w:rsidRDefault="007D1320" w:rsidP="007D1320">
      <w:pPr>
        <w:pStyle w:val="Encabezado"/>
        <w:jc w:val="both"/>
        <w:rPr>
          <w:rFonts w:ascii="Arial" w:hAnsi="Arial" w:cs="Arial"/>
          <w:b/>
        </w:rPr>
      </w:pPr>
      <w:r w:rsidRPr="00B21AAE">
        <w:rPr>
          <w:rFonts w:ascii="Arial" w:hAnsi="Arial" w:cs="Arial"/>
          <w:color w:val="000000" w:themeColor="text1"/>
          <w:sz w:val="20"/>
        </w:rPr>
        <w:t xml:space="preserve">De conformidad con lo expresado en la CONVOCATORIA de la LICITACIÓN </w:t>
      </w:r>
      <w:r w:rsidR="005B7607">
        <w:rPr>
          <w:rFonts w:ascii="Arial" w:hAnsi="Arial" w:cs="Arial"/>
          <w:color w:val="000000" w:themeColor="text1"/>
          <w:sz w:val="20"/>
        </w:rPr>
        <w:t xml:space="preserve">PÚBLICA NACIONAL </w:t>
      </w:r>
      <w:r w:rsidR="00734C04">
        <w:rPr>
          <w:rFonts w:ascii="Arial" w:hAnsi="Arial" w:cs="Arial"/>
          <w:color w:val="000000" w:themeColor="text1"/>
          <w:sz w:val="20"/>
        </w:rPr>
        <w:t>MIXTA</w:t>
      </w:r>
      <w:r w:rsidRPr="00B21AAE">
        <w:rPr>
          <w:rFonts w:ascii="Arial" w:hAnsi="Arial" w:cs="Arial"/>
          <w:color w:val="000000" w:themeColor="text1"/>
          <w:sz w:val="20"/>
        </w:rPr>
        <w:t xml:space="preserve"> No.</w:t>
      </w:r>
      <w:r w:rsidRPr="00B21AAE">
        <w:rPr>
          <w:rFonts w:ascii="Arial" w:hAnsi="Arial" w:cs="Arial"/>
          <w:color w:val="000000" w:themeColor="text1"/>
          <w:sz w:val="20"/>
          <w:lang w:val="es-ES"/>
        </w:rPr>
        <w:t>______________</w:t>
      </w:r>
      <w:r w:rsidRPr="00B21AAE">
        <w:rPr>
          <w:rFonts w:ascii="Arial" w:hAnsi="Arial" w:cs="Arial"/>
          <w:color w:val="000000" w:themeColor="text1"/>
          <w:sz w:val="20"/>
        </w:rPr>
        <w:t>“</w:t>
      </w:r>
      <w:r w:rsidR="004C10D0" w:rsidRPr="004C10D0">
        <w:rPr>
          <w:rFonts w:ascii="Montserrat" w:hAnsi="Montserrat"/>
          <w:b/>
          <w:color w:val="990000"/>
          <w:sz w:val="14"/>
          <w:szCs w:val="16"/>
        </w:rPr>
        <w:t xml:space="preserve"> </w:t>
      </w:r>
      <w:r w:rsidR="004C10D0" w:rsidRPr="004C10D0">
        <w:rPr>
          <w:rFonts w:ascii="Arial" w:hAnsi="Arial" w:cs="Arial"/>
          <w:b/>
          <w:color w:val="000000" w:themeColor="text1"/>
          <w:sz w:val="20"/>
        </w:rPr>
        <w:t>SERVICIO DE SEGURIDAD PRIVADA, PROTECCIÓN, CONTROL Y VIGILANCIA DE LAS INSTALACIONES DE LA ADMINISTRACIÓN PORTUARIA INTEGRAL DE DOS BOCAS</w:t>
      </w:r>
      <w:r w:rsidRPr="00B21AAE">
        <w:rPr>
          <w:rFonts w:ascii="Arial" w:hAnsi="Arial" w:cs="Arial"/>
          <w:color w:val="000000" w:themeColor="text1"/>
          <w:sz w:val="20"/>
        </w:rPr>
        <w:t>”</w:t>
      </w:r>
      <w:r w:rsidRPr="00B21AAE">
        <w:rPr>
          <w:rFonts w:ascii="Arial" w:hAnsi="Arial" w:cs="Arial"/>
          <w:bCs/>
          <w:color w:val="000000" w:themeColor="text1"/>
          <w:sz w:val="20"/>
        </w:rPr>
        <w:t>, p</w:t>
      </w:r>
      <w:r w:rsidRPr="00B21AAE">
        <w:rPr>
          <w:rFonts w:ascii="Arial" w:hAnsi="Arial" w:cs="Arial"/>
          <w:color w:val="000000" w:themeColor="text1"/>
          <w:sz w:val="20"/>
        </w:rPr>
        <w:t>ara los efectos de la(s) presente(s) propuesta(s) y en su caso poder celebrar contrato(s) con la ADMINISTRACIÓN PORTUARIA INTEGRAL</w:t>
      </w:r>
      <w:r w:rsidR="00530438" w:rsidRPr="00B21AAE">
        <w:rPr>
          <w:rFonts w:ascii="Arial" w:hAnsi="Arial" w:cs="Arial"/>
          <w:color w:val="000000" w:themeColor="text1"/>
          <w:sz w:val="20"/>
        </w:rPr>
        <w:t xml:space="preserve"> DE DOS BOCAS</w:t>
      </w:r>
      <w:r w:rsidRPr="00B21AAE">
        <w:rPr>
          <w:rFonts w:ascii="Arial" w:hAnsi="Arial" w:cs="Arial"/>
          <w:color w:val="000000" w:themeColor="text1"/>
          <w:sz w:val="20"/>
        </w:rPr>
        <w:t xml:space="preserve">, S.A. DE C.V., nos permitimos declarar BAJO PROTESTA DE DECIR VERDAD, de que por mi conducto, estoy enterado de la </w:t>
      </w:r>
      <w:r w:rsidRPr="00B21AAE">
        <w:rPr>
          <w:rFonts w:ascii="Arial" w:hAnsi="Arial" w:cs="Arial"/>
          <w:bCs/>
          <w:color w:val="000000" w:themeColor="text1"/>
          <w:sz w:val="20"/>
        </w:rPr>
        <w:t xml:space="preserve"> Nota informativa para participantes de países miembros de</w:t>
      </w:r>
      <w:r w:rsidRPr="00B21AAE">
        <w:rPr>
          <w:rFonts w:ascii="Arial" w:hAnsi="Arial" w:cs="Arial"/>
          <w:color w:val="000000" w:themeColor="text1"/>
          <w:sz w:val="20"/>
        </w:rPr>
        <w:t xml:space="preserve"> </w:t>
      </w:r>
      <w:r w:rsidRPr="00B21AAE">
        <w:rPr>
          <w:rFonts w:ascii="Arial" w:hAnsi="Arial" w:cs="Arial"/>
          <w:bCs/>
          <w:color w:val="000000" w:themeColor="text1"/>
          <w:sz w:val="20"/>
        </w:rPr>
        <w:t>la Organización para la  Cooperación y el desarrollo Económico. (OCDE) y firmantes de la convocatoria para combatir el cohecho de servidores públicos extranjeros en transacciones comerciales internacionales</w:t>
      </w:r>
      <w:r w:rsidRPr="00B21AAE">
        <w:rPr>
          <w:rFonts w:ascii="Arial" w:hAnsi="Arial" w:cs="Arial"/>
          <w:color w:val="000000" w:themeColor="text1"/>
          <w:sz w:val="20"/>
        </w:rPr>
        <w:t xml:space="preserve">. </w:t>
      </w:r>
    </w:p>
    <w:p w14:paraId="43E68118" w14:textId="77777777" w:rsidR="007D1320" w:rsidRPr="00B21AAE" w:rsidRDefault="007D1320" w:rsidP="007D1320">
      <w:pPr>
        <w:jc w:val="both"/>
        <w:rPr>
          <w:rFonts w:ascii="Arial" w:hAnsi="Arial" w:cs="Arial"/>
          <w:color w:val="000000" w:themeColor="text1"/>
          <w:sz w:val="20"/>
          <w:szCs w:val="20"/>
        </w:rPr>
      </w:pPr>
    </w:p>
    <w:p w14:paraId="7CF34E35" w14:textId="77777777" w:rsidR="007D1320" w:rsidRPr="00B21AAE" w:rsidRDefault="007D1320" w:rsidP="007D1320">
      <w:pPr>
        <w:jc w:val="both"/>
        <w:rPr>
          <w:rFonts w:ascii="Arial" w:hAnsi="Arial" w:cs="Arial"/>
          <w:color w:val="000000" w:themeColor="text1"/>
          <w:sz w:val="20"/>
          <w:szCs w:val="20"/>
        </w:rPr>
      </w:pPr>
    </w:p>
    <w:p w14:paraId="1D0C34F4" w14:textId="77777777" w:rsidR="007D1320" w:rsidRPr="00B21AAE" w:rsidRDefault="007D1320" w:rsidP="007D1320">
      <w:pPr>
        <w:jc w:val="both"/>
        <w:rPr>
          <w:rFonts w:ascii="Arial" w:hAnsi="Arial" w:cs="Arial"/>
          <w:color w:val="000000" w:themeColor="text1"/>
          <w:sz w:val="20"/>
          <w:szCs w:val="20"/>
        </w:rPr>
      </w:pPr>
    </w:p>
    <w:p w14:paraId="7858251E" w14:textId="77777777" w:rsidR="007D1320" w:rsidRPr="00B21AAE" w:rsidRDefault="007D1320" w:rsidP="007D1320">
      <w:pPr>
        <w:jc w:val="both"/>
        <w:rPr>
          <w:rFonts w:ascii="Arial" w:hAnsi="Arial" w:cs="Arial"/>
          <w:color w:val="000000" w:themeColor="text1"/>
          <w:sz w:val="20"/>
          <w:szCs w:val="20"/>
        </w:rPr>
      </w:pPr>
    </w:p>
    <w:p w14:paraId="6894DDBE" w14:textId="77777777" w:rsidR="007D1320" w:rsidRPr="00B21AAE" w:rsidRDefault="007D1320" w:rsidP="007D1320">
      <w:pPr>
        <w:jc w:val="both"/>
        <w:rPr>
          <w:rFonts w:ascii="Arial" w:hAnsi="Arial" w:cs="Arial"/>
          <w:color w:val="000000" w:themeColor="text1"/>
          <w:sz w:val="20"/>
          <w:szCs w:val="20"/>
        </w:rPr>
      </w:pPr>
    </w:p>
    <w:p w14:paraId="320BA6F4" w14:textId="77777777" w:rsidR="007D1320" w:rsidRPr="00B21AAE" w:rsidRDefault="007D1320" w:rsidP="007D1320">
      <w:pPr>
        <w:jc w:val="both"/>
        <w:rPr>
          <w:rFonts w:ascii="Arial" w:hAnsi="Arial" w:cs="Arial"/>
          <w:color w:val="000000" w:themeColor="text1"/>
          <w:sz w:val="20"/>
          <w:szCs w:val="20"/>
        </w:rPr>
      </w:pPr>
    </w:p>
    <w:p w14:paraId="0410ABD2" w14:textId="77777777" w:rsidR="007D1320" w:rsidRPr="00B21AAE"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20"/>
          <w:szCs w:val="20"/>
        </w:rPr>
        <w:t>BAJO PROTESTA DE DECIR VERDAD</w:t>
      </w:r>
    </w:p>
    <w:p w14:paraId="0E9C4E37" w14:textId="77777777" w:rsidR="007D1320" w:rsidRPr="00B21AAE" w:rsidRDefault="007D1320" w:rsidP="007D1320">
      <w:pPr>
        <w:jc w:val="center"/>
        <w:rPr>
          <w:rFonts w:ascii="Arial" w:hAnsi="Arial" w:cs="Arial"/>
          <w:b/>
          <w:color w:val="000000" w:themeColor="text1"/>
          <w:sz w:val="20"/>
          <w:szCs w:val="20"/>
        </w:rPr>
      </w:pPr>
    </w:p>
    <w:p w14:paraId="1D714CEE" w14:textId="77777777" w:rsidR="007D1320" w:rsidRPr="00B21AAE" w:rsidRDefault="007D1320" w:rsidP="007D1320">
      <w:pPr>
        <w:jc w:val="center"/>
        <w:rPr>
          <w:rFonts w:ascii="Arial" w:hAnsi="Arial" w:cs="Arial"/>
          <w:color w:val="000000" w:themeColor="text1"/>
          <w:sz w:val="20"/>
          <w:szCs w:val="20"/>
        </w:rPr>
      </w:pPr>
      <w:r w:rsidRPr="00B21AAE">
        <w:rPr>
          <w:rFonts w:ascii="Arial" w:hAnsi="Arial" w:cs="Arial"/>
          <w:b/>
          <w:color w:val="000000" w:themeColor="text1"/>
          <w:sz w:val="20"/>
          <w:szCs w:val="20"/>
        </w:rPr>
        <w:t>A T E N T A M E N T E</w:t>
      </w:r>
    </w:p>
    <w:p w14:paraId="1EA0FBBD" w14:textId="77777777" w:rsidR="007D1320" w:rsidRPr="00B21AAE" w:rsidRDefault="007D1320" w:rsidP="007D1320">
      <w:pPr>
        <w:pStyle w:val="Encabezado"/>
        <w:jc w:val="center"/>
        <w:rPr>
          <w:rFonts w:ascii="Arial" w:hAnsi="Arial" w:cs="Arial"/>
          <w:color w:val="000000" w:themeColor="text1"/>
          <w:sz w:val="20"/>
        </w:rPr>
      </w:pPr>
    </w:p>
    <w:p w14:paraId="20E63AC2" w14:textId="77777777" w:rsidR="007D1320" w:rsidRPr="00B21AAE"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20"/>
          <w:szCs w:val="20"/>
        </w:rPr>
        <w:t>EL LICITANTE</w:t>
      </w:r>
    </w:p>
    <w:p w14:paraId="3B68E7B0" w14:textId="77777777" w:rsidR="007D1320" w:rsidRPr="00B21AAE"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20"/>
          <w:szCs w:val="20"/>
        </w:rPr>
        <w:t>NOMBRE DE LA EMPRESA</w:t>
      </w:r>
    </w:p>
    <w:p w14:paraId="428D2227" w14:textId="77777777" w:rsidR="007D1320" w:rsidRPr="00B21AAE"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20"/>
          <w:szCs w:val="20"/>
        </w:rPr>
        <w:t xml:space="preserve"> ________________________________</w:t>
      </w:r>
    </w:p>
    <w:p w14:paraId="3B641C7E" w14:textId="77777777" w:rsidR="007D1320" w:rsidRPr="00B21AAE"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20"/>
          <w:szCs w:val="20"/>
        </w:rPr>
        <w:t>REPRESENTANTE LEGAL AUTORIZADO</w:t>
      </w:r>
    </w:p>
    <w:p w14:paraId="0AA5DDF3" w14:textId="77777777" w:rsidR="007D1320" w:rsidRPr="00B21AAE" w:rsidRDefault="007D1320" w:rsidP="007D1320">
      <w:pPr>
        <w:jc w:val="center"/>
        <w:rPr>
          <w:rFonts w:ascii="Arial" w:hAnsi="Arial" w:cs="Arial"/>
          <w:b/>
          <w:bCs/>
          <w:color w:val="000000" w:themeColor="text1"/>
          <w:sz w:val="20"/>
          <w:szCs w:val="20"/>
        </w:rPr>
      </w:pPr>
    </w:p>
    <w:p w14:paraId="18407465" w14:textId="77777777" w:rsidR="007D1320" w:rsidRPr="00B21AAE" w:rsidRDefault="007D1320" w:rsidP="007D1320">
      <w:pPr>
        <w:tabs>
          <w:tab w:val="left" w:pos="4290"/>
        </w:tabs>
        <w:rPr>
          <w:rFonts w:ascii="Arial" w:hAnsi="Arial" w:cs="Arial"/>
          <w:color w:val="000000" w:themeColor="text1"/>
          <w:sz w:val="20"/>
          <w:szCs w:val="20"/>
        </w:rPr>
      </w:pPr>
    </w:p>
    <w:p w14:paraId="7BBDF43F" w14:textId="77777777" w:rsidR="007D1320" w:rsidRPr="00B21AAE" w:rsidRDefault="007D1320" w:rsidP="007D1320">
      <w:pPr>
        <w:tabs>
          <w:tab w:val="left" w:pos="4290"/>
        </w:tabs>
        <w:rPr>
          <w:rFonts w:ascii="Arial" w:hAnsi="Arial" w:cs="Arial"/>
          <w:color w:val="000000" w:themeColor="text1"/>
          <w:sz w:val="20"/>
          <w:szCs w:val="20"/>
        </w:rPr>
      </w:pPr>
    </w:p>
    <w:p w14:paraId="414FFF83" w14:textId="77777777" w:rsidR="007D1320" w:rsidRPr="00B21AAE" w:rsidRDefault="007D1320" w:rsidP="007D1320">
      <w:pPr>
        <w:tabs>
          <w:tab w:val="left" w:pos="4290"/>
        </w:tabs>
        <w:rPr>
          <w:rFonts w:ascii="Arial" w:hAnsi="Arial" w:cs="Arial"/>
          <w:color w:val="000000" w:themeColor="text1"/>
          <w:sz w:val="20"/>
          <w:szCs w:val="20"/>
        </w:rPr>
      </w:pPr>
    </w:p>
    <w:p w14:paraId="350A0A59" w14:textId="77777777" w:rsidR="007D1320" w:rsidRPr="00B21AAE" w:rsidRDefault="007D1320" w:rsidP="007D1320">
      <w:pPr>
        <w:tabs>
          <w:tab w:val="left" w:pos="4290"/>
        </w:tabs>
        <w:rPr>
          <w:rFonts w:ascii="Arial" w:hAnsi="Arial" w:cs="Arial"/>
          <w:color w:val="000000" w:themeColor="text1"/>
          <w:sz w:val="20"/>
          <w:szCs w:val="20"/>
        </w:rPr>
      </w:pPr>
    </w:p>
    <w:p w14:paraId="5D3BD64A" w14:textId="77777777" w:rsidR="007D1320" w:rsidRPr="00B21AAE" w:rsidRDefault="007D1320" w:rsidP="007D1320">
      <w:pPr>
        <w:tabs>
          <w:tab w:val="left" w:pos="4290"/>
        </w:tabs>
        <w:rPr>
          <w:rFonts w:ascii="Arial" w:hAnsi="Arial" w:cs="Arial"/>
          <w:color w:val="000000" w:themeColor="text1"/>
          <w:sz w:val="20"/>
          <w:szCs w:val="20"/>
        </w:rPr>
      </w:pPr>
    </w:p>
    <w:p w14:paraId="5B98CC8B" w14:textId="77777777" w:rsidR="007D1320" w:rsidRPr="00B21AAE" w:rsidRDefault="007D1320" w:rsidP="007D1320">
      <w:pPr>
        <w:tabs>
          <w:tab w:val="left" w:pos="4290"/>
        </w:tabs>
        <w:rPr>
          <w:rFonts w:ascii="Arial" w:hAnsi="Arial" w:cs="Arial"/>
          <w:color w:val="000000" w:themeColor="text1"/>
          <w:sz w:val="20"/>
          <w:szCs w:val="20"/>
        </w:rPr>
      </w:pPr>
    </w:p>
    <w:p w14:paraId="0FEBCD69" w14:textId="77777777" w:rsidR="007D1320" w:rsidRPr="00B21AAE" w:rsidRDefault="007D1320" w:rsidP="007D1320">
      <w:pPr>
        <w:tabs>
          <w:tab w:val="left" w:pos="4290"/>
        </w:tabs>
        <w:rPr>
          <w:rFonts w:ascii="Arial" w:hAnsi="Arial" w:cs="Arial"/>
          <w:color w:val="000000" w:themeColor="text1"/>
          <w:sz w:val="20"/>
          <w:szCs w:val="20"/>
        </w:rPr>
      </w:pPr>
    </w:p>
    <w:p w14:paraId="6433F19C" w14:textId="77777777" w:rsidR="007D1320" w:rsidRPr="00B21AAE" w:rsidRDefault="007D1320" w:rsidP="007D1320">
      <w:pPr>
        <w:tabs>
          <w:tab w:val="left" w:pos="4290"/>
        </w:tabs>
        <w:rPr>
          <w:rFonts w:ascii="Arial" w:hAnsi="Arial" w:cs="Arial"/>
          <w:color w:val="000000" w:themeColor="text1"/>
          <w:sz w:val="20"/>
          <w:szCs w:val="20"/>
        </w:rPr>
      </w:pPr>
    </w:p>
    <w:p w14:paraId="37C8DDEA" w14:textId="77777777" w:rsidR="007D1320" w:rsidRPr="00B21AAE" w:rsidRDefault="007D1320" w:rsidP="007D1320">
      <w:pPr>
        <w:tabs>
          <w:tab w:val="left" w:pos="4290"/>
        </w:tabs>
        <w:rPr>
          <w:rFonts w:ascii="Arial" w:hAnsi="Arial" w:cs="Arial"/>
          <w:color w:val="000000" w:themeColor="text1"/>
          <w:sz w:val="20"/>
          <w:szCs w:val="20"/>
        </w:rPr>
      </w:pPr>
    </w:p>
    <w:p w14:paraId="2FF63798" w14:textId="77777777" w:rsidR="007D1320" w:rsidRPr="00B21AAE" w:rsidRDefault="007D1320" w:rsidP="007D1320">
      <w:pPr>
        <w:tabs>
          <w:tab w:val="left" w:pos="4290"/>
        </w:tabs>
        <w:rPr>
          <w:rFonts w:ascii="Arial" w:hAnsi="Arial" w:cs="Arial"/>
          <w:color w:val="000000" w:themeColor="text1"/>
          <w:sz w:val="20"/>
          <w:szCs w:val="20"/>
        </w:rPr>
      </w:pPr>
    </w:p>
    <w:p w14:paraId="13BF970A" w14:textId="77777777" w:rsidR="007D1320" w:rsidRPr="00B21AAE" w:rsidRDefault="007D1320" w:rsidP="007D1320">
      <w:pPr>
        <w:tabs>
          <w:tab w:val="left" w:pos="4290"/>
        </w:tabs>
        <w:rPr>
          <w:rFonts w:ascii="Arial" w:hAnsi="Arial" w:cs="Arial"/>
          <w:color w:val="000000" w:themeColor="text1"/>
          <w:sz w:val="20"/>
          <w:szCs w:val="20"/>
        </w:rPr>
      </w:pPr>
    </w:p>
    <w:p w14:paraId="381225C9" w14:textId="77777777" w:rsidR="007D1320" w:rsidRPr="00B21AAE" w:rsidRDefault="007D1320" w:rsidP="007D1320">
      <w:pPr>
        <w:tabs>
          <w:tab w:val="left" w:pos="4290"/>
        </w:tabs>
        <w:rPr>
          <w:rFonts w:ascii="Arial" w:hAnsi="Arial" w:cs="Arial"/>
          <w:color w:val="000000" w:themeColor="text1"/>
          <w:sz w:val="20"/>
          <w:szCs w:val="20"/>
        </w:rPr>
      </w:pPr>
    </w:p>
    <w:p w14:paraId="2B4070FA" w14:textId="77777777" w:rsidR="007D1320" w:rsidRPr="00B21AAE" w:rsidRDefault="007D1320" w:rsidP="007D1320">
      <w:pPr>
        <w:tabs>
          <w:tab w:val="left" w:pos="4290"/>
        </w:tabs>
        <w:rPr>
          <w:rFonts w:ascii="Arial" w:hAnsi="Arial" w:cs="Arial"/>
          <w:color w:val="000000" w:themeColor="text1"/>
          <w:sz w:val="20"/>
          <w:szCs w:val="20"/>
        </w:rPr>
      </w:pPr>
    </w:p>
    <w:p w14:paraId="623B024E" w14:textId="77777777" w:rsidR="007D1320" w:rsidRPr="00B21AAE" w:rsidRDefault="007D1320" w:rsidP="007D1320">
      <w:pPr>
        <w:tabs>
          <w:tab w:val="left" w:pos="4290"/>
        </w:tabs>
        <w:rPr>
          <w:rFonts w:ascii="Arial" w:hAnsi="Arial" w:cs="Arial"/>
          <w:color w:val="000000" w:themeColor="text1"/>
          <w:sz w:val="20"/>
          <w:szCs w:val="20"/>
        </w:rPr>
      </w:pPr>
    </w:p>
    <w:p w14:paraId="0CD4623A" w14:textId="77777777" w:rsidR="007D1320" w:rsidRPr="00B21AAE" w:rsidRDefault="007D1320" w:rsidP="007D1320">
      <w:pPr>
        <w:tabs>
          <w:tab w:val="left" w:pos="4290"/>
        </w:tabs>
        <w:rPr>
          <w:rFonts w:ascii="Arial" w:hAnsi="Arial" w:cs="Arial"/>
          <w:color w:val="000000" w:themeColor="text1"/>
          <w:sz w:val="20"/>
          <w:szCs w:val="20"/>
        </w:rPr>
      </w:pPr>
    </w:p>
    <w:p w14:paraId="4225F3E6" w14:textId="77777777" w:rsidR="009915E0" w:rsidRPr="00B21AAE" w:rsidRDefault="009915E0" w:rsidP="007D1320">
      <w:pPr>
        <w:jc w:val="center"/>
        <w:rPr>
          <w:rFonts w:ascii="Arial" w:hAnsi="Arial" w:cs="Arial"/>
          <w:b/>
          <w:color w:val="000000" w:themeColor="text1"/>
          <w:sz w:val="40"/>
          <w:szCs w:val="40"/>
        </w:rPr>
      </w:pPr>
    </w:p>
    <w:p w14:paraId="42572E6F" w14:textId="77777777" w:rsidR="009915E0" w:rsidRPr="00B21AAE" w:rsidRDefault="009915E0" w:rsidP="007D1320">
      <w:pPr>
        <w:jc w:val="center"/>
        <w:rPr>
          <w:rFonts w:ascii="Arial" w:hAnsi="Arial" w:cs="Arial"/>
          <w:b/>
          <w:color w:val="000000" w:themeColor="text1"/>
          <w:sz w:val="40"/>
          <w:szCs w:val="40"/>
        </w:rPr>
      </w:pPr>
    </w:p>
    <w:p w14:paraId="27C62092" w14:textId="271D5344" w:rsidR="007D1320" w:rsidRDefault="007D1320" w:rsidP="00556875">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20</w:t>
      </w:r>
    </w:p>
    <w:p w14:paraId="612DAA74" w14:textId="77777777" w:rsidR="004C10D0" w:rsidRPr="00B21AAE" w:rsidRDefault="004C10D0" w:rsidP="00556875">
      <w:pPr>
        <w:jc w:val="center"/>
        <w:rPr>
          <w:rFonts w:ascii="Arial" w:hAnsi="Arial" w:cs="Arial"/>
          <w:b/>
          <w:color w:val="000000" w:themeColor="text1"/>
          <w:sz w:val="40"/>
          <w:szCs w:val="40"/>
        </w:rPr>
      </w:pPr>
    </w:p>
    <w:p w14:paraId="76DC3A48"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MANIFESTACIÓN DE NACIONALIDAD</w:t>
      </w:r>
    </w:p>
    <w:p w14:paraId="79B4D3AA" w14:textId="77777777" w:rsidR="007D1320" w:rsidRPr="00B21AAE" w:rsidRDefault="007D1320" w:rsidP="007D1320">
      <w:pPr>
        <w:jc w:val="center"/>
        <w:rPr>
          <w:rFonts w:ascii="Arial" w:hAnsi="Arial" w:cs="Arial"/>
          <w:b/>
          <w:color w:val="000000" w:themeColor="text1"/>
          <w:sz w:val="40"/>
          <w:szCs w:val="40"/>
        </w:rPr>
      </w:pPr>
    </w:p>
    <w:p w14:paraId="2929162C" w14:textId="77777777" w:rsidR="007D1320" w:rsidRPr="00B21AAE" w:rsidRDefault="007D1320" w:rsidP="007D1320">
      <w:pPr>
        <w:jc w:val="center"/>
        <w:rPr>
          <w:rFonts w:ascii="Arial" w:hAnsi="Arial" w:cs="Arial"/>
          <w:b/>
          <w:color w:val="000000" w:themeColor="text1"/>
          <w:sz w:val="20"/>
          <w:szCs w:val="20"/>
        </w:rPr>
      </w:pPr>
    </w:p>
    <w:p w14:paraId="284461BD" w14:textId="77777777" w:rsidR="007D1320" w:rsidRPr="00B21AAE" w:rsidRDefault="007D1320" w:rsidP="007D1320">
      <w:pPr>
        <w:jc w:val="center"/>
        <w:rPr>
          <w:rFonts w:ascii="Arial" w:hAnsi="Arial" w:cs="Arial"/>
          <w:b/>
          <w:color w:val="000000" w:themeColor="text1"/>
          <w:sz w:val="20"/>
          <w:szCs w:val="20"/>
        </w:rPr>
      </w:pPr>
    </w:p>
    <w:p w14:paraId="62665BA3" w14:textId="77777777" w:rsidR="007D1320" w:rsidRPr="00B21AAE" w:rsidRDefault="007D1320" w:rsidP="007D1320">
      <w:pPr>
        <w:jc w:val="center"/>
        <w:rPr>
          <w:rFonts w:ascii="Arial" w:hAnsi="Arial" w:cs="Arial"/>
          <w:b/>
          <w:color w:val="000000" w:themeColor="text1"/>
          <w:sz w:val="20"/>
          <w:szCs w:val="20"/>
        </w:rPr>
      </w:pPr>
    </w:p>
    <w:p w14:paraId="0BD65D1A" w14:textId="77777777" w:rsidR="007D1320" w:rsidRPr="00B21AAE" w:rsidRDefault="007D1320" w:rsidP="007D1320">
      <w:pPr>
        <w:jc w:val="center"/>
        <w:rPr>
          <w:rFonts w:ascii="Arial" w:hAnsi="Arial" w:cs="Arial"/>
          <w:b/>
          <w:color w:val="000000" w:themeColor="text1"/>
          <w:sz w:val="20"/>
          <w:szCs w:val="20"/>
        </w:rPr>
      </w:pPr>
    </w:p>
    <w:p w14:paraId="39BE5C9A" w14:textId="77777777" w:rsidR="007D1320" w:rsidRPr="00B21AAE" w:rsidRDefault="007D1320" w:rsidP="007D1320">
      <w:pPr>
        <w:jc w:val="center"/>
        <w:rPr>
          <w:rFonts w:ascii="Arial" w:hAnsi="Arial" w:cs="Arial"/>
          <w:b/>
          <w:color w:val="000000" w:themeColor="text1"/>
          <w:sz w:val="20"/>
          <w:szCs w:val="20"/>
        </w:rPr>
      </w:pPr>
    </w:p>
    <w:p w14:paraId="56F35596" w14:textId="77777777" w:rsidR="007D1320" w:rsidRPr="00B21AAE" w:rsidRDefault="007D1320" w:rsidP="007D1320">
      <w:pPr>
        <w:jc w:val="center"/>
        <w:rPr>
          <w:rFonts w:ascii="Arial" w:hAnsi="Arial" w:cs="Arial"/>
          <w:b/>
          <w:color w:val="000000" w:themeColor="text1"/>
          <w:sz w:val="20"/>
          <w:szCs w:val="20"/>
        </w:rPr>
      </w:pPr>
    </w:p>
    <w:p w14:paraId="50274CEF" w14:textId="77777777" w:rsidR="007D1320" w:rsidRPr="00B21AAE" w:rsidRDefault="007D1320" w:rsidP="007D1320">
      <w:pPr>
        <w:jc w:val="center"/>
        <w:rPr>
          <w:rFonts w:ascii="Arial" w:hAnsi="Arial" w:cs="Arial"/>
          <w:b/>
          <w:color w:val="000000" w:themeColor="text1"/>
          <w:sz w:val="20"/>
          <w:szCs w:val="20"/>
        </w:rPr>
      </w:pPr>
    </w:p>
    <w:p w14:paraId="0EBF46D1" w14:textId="77777777" w:rsidR="007D1320" w:rsidRPr="00B21AAE" w:rsidRDefault="007D1320" w:rsidP="007D1320">
      <w:pPr>
        <w:jc w:val="center"/>
        <w:rPr>
          <w:rFonts w:ascii="Arial" w:hAnsi="Arial" w:cs="Arial"/>
          <w:b/>
          <w:color w:val="000000" w:themeColor="text1"/>
          <w:sz w:val="20"/>
          <w:szCs w:val="20"/>
        </w:rPr>
      </w:pPr>
    </w:p>
    <w:p w14:paraId="5B0C792B" w14:textId="77777777" w:rsidR="007D1320" w:rsidRPr="00B21AAE" w:rsidRDefault="007D1320" w:rsidP="007D1320">
      <w:pPr>
        <w:jc w:val="center"/>
        <w:rPr>
          <w:rFonts w:ascii="Arial" w:hAnsi="Arial" w:cs="Arial"/>
          <w:b/>
          <w:color w:val="000000" w:themeColor="text1"/>
          <w:sz w:val="20"/>
          <w:szCs w:val="20"/>
        </w:rPr>
      </w:pPr>
    </w:p>
    <w:p w14:paraId="08915E23" w14:textId="77777777" w:rsidR="007D1320" w:rsidRPr="00B21AAE" w:rsidRDefault="007D1320" w:rsidP="007D1320">
      <w:pPr>
        <w:jc w:val="center"/>
        <w:rPr>
          <w:rFonts w:ascii="Arial" w:hAnsi="Arial" w:cs="Arial"/>
          <w:b/>
          <w:color w:val="000000" w:themeColor="text1"/>
          <w:sz w:val="20"/>
          <w:szCs w:val="20"/>
        </w:rPr>
      </w:pPr>
    </w:p>
    <w:p w14:paraId="4BD50D53" w14:textId="77777777" w:rsidR="007D1320" w:rsidRPr="00B21AAE" w:rsidRDefault="007D1320" w:rsidP="007D1320">
      <w:pPr>
        <w:jc w:val="center"/>
        <w:rPr>
          <w:rFonts w:ascii="Arial" w:hAnsi="Arial" w:cs="Arial"/>
          <w:b/>
          <w:color w:val="000000" w:themeColor="text1"/>
          <w:sz w:val="20"/>
          <w:szCs w:val="20"/>
        </w:rPr>
      </w:pPr>
    </w:p>
    <w:p w14:paraId="476D143A" w14:textId="77777777" w:rsidR="007D1320" w:rsidRPr="00B21AAE" w:rsidRDefault="007D1320" w:rsidP="007D1320">
      <w:pPr>
        <w:jc w:val="center"/>
        <w:rPr>
          <w:rFonts w:ascii="Arial" w:hAnsi="Arial" w:cs="Arial"/>
          <w:b/>
          <w:color w:val="000000" w:themeColor="text1"/>
          <w:sz w:val="20"/>
          <w:szCs w:val="20"/>
        </w:rPr>
      </w:pPr>
    </w:p>
    <w:p w14:paraId="3EADBE33" w14:textId="77777777" w:rsidR="007D1320" w:rsidRPr="00B21AAE" w:rsidRDefault="007D1320" w:rsidP="007D1320">
      <w:pPr>
        <w:jc w:val="center"/>
        <w:rPr>
          <w:rFonts w:ascii="Arial" w:hAnsi="Arial" w:cs="Arial"/>
          <w:b/>
          <w:color w:val="000000" w:themeColor="text1"/>
          <w:sz w:val="20"/>
          <w:szCs w:val="20"/>
        </w:rPr>
      </w:pPr>
    </w:p>
    <w:p w14:paraId="2A668F28" w14:textId="77777777" w:rsidR="007D1320" w:rsidRPr="00B21AAE" w:rsidRDefault="007D1320" w:rsidP="007D1320">
      <w:pPr>
        <w:jc w:val="center"/>
        <w:rPr>
          <w:rFonts w:ascii="Arial" w:hAnsi="Arial" w:cs="Arial"/>
          <w:b/>
          <w:color w:val="000000" w:themeColor="text1"/>
          <w:sz w:val="20"/>
          <w:szCs w:val="20"/>
        </w:rPr>
      </w:pPr>
    </w:p>
    <w:p w14:paraId="3B8EC933" w14:textId="77777777" w:rsidR="007D1320" w:rsidRPr="00B21AAE" w:rsidRDefault="007D1320" w:rsidP="007D1320">
      <w:pPr>
        <w:jc w:val="center"/>
        <w:rPr>
          <w:rFonts w:ascii="Arial" w:hAnsi="Arial" w:cs="Arial"/>
          <w:b/>
          <w:color w:val="000000" w:themeColor="text1"/>
          <w:sz w:val="20"/>
          <w:szCs w:val="20"/>
        </w:rPr>
      </w:pPr>
    </w:p>
    <w:p w14:paraId="6FC970EE" w14:textId="77777777" w:rsidR="007D1320" w:rsidRPr="00B21AAE" w:rsidRDefault="007D1320" w:rsidP="007D1320">
      <w:pPr>
        <w:jc w:val="center"/>
        <w:rPr>
          <w:rFonts w:ascii="Arial" w:hAnsi="Arial" w:cs="Arial"/>
          <w:b/>
          <w:color w:val="000000" w:themeColor="text1"/>
          <w:sz w:val="20"/>
          <w:szCs w:val="20"/>
        </w:rPr>
      </w:pPr>
    </w:p>
    <w:p w14:paraId="1DFE5EA3" w14:textId="77777777" w:rsidR="007D1320" w:rsidRPr="00B21AAE" w:rsidRDefault="007D1320" w:rsidP="007D1320">
      <w:pPr>
        <w:jc w:val="center"/>
        <w:rPr>
          <w:rFonts w:ascii="Arial" w:hAnsi="Arial" w:cs="Arial"/>
          <w:b/>
          <w:color w:val="000000" w:themeColor="text1"/>
          <w:sz w:val="20"/>
          <w:szCs w:val="20"/>
        </w:rPr>
      </w:pPr>
    </w:p>
    <w:p w14:paraId="42815693" w14:textId="77777777" w:rsidR="007D1320" w:rsidRPr="00B21AAE" w:rsidRDefault="007D1320" w:rsidP="007D1320">
      <w:pPr>
        <w:jc w:val="center"/>
        <w:rPr>
          <w:rFonts w:ascii="Arial" w:hAnsi="Arial" w:cs="Arial"/>
          <w:b/>
          <w:color w:val="000000" w:themeColor="text1"/>
          <w:sz w:val="20"/>
          <w:szCs w:val="20"/>
        </w:rPr>
      </w:pPr>
    </w:p>
    <w:p w14:paraId="76E32A8D" w14:textId="77777777" w:rsidR="007D1320" w:rsidRPr="00B21AAE" w:rsidRDefault="007D1320" w:rsidP="007D1320">
      <w:pPr>
        <w:jc w:val="center"/>
        <w:rPr>
          <w:rFonts w:ascii="Arial" w:hAnsi="Arial" w:cs="Arial"/>
          <w:b/>
          <w:color w:val="000000" w:themeColor="text1"/>
          <w:sz w:val="20"/>
          <w:szCs w:val="20"/>
        </w:rPr>
      </w:pPr>
    </w:p>
    <w:p w14:paraId="03E46BAC" w14:textId="77777777" w:rsidR="007D1320" w:rsidRPr="00B21AAE" w:rsidRDefault="007D1320" w:rsidP="007D1320">
      <w:pPr>
        <w:jc w:val="center"/>
        <w:rPr>
          <w:rFonts w:ascii="Arial" w:hAnsi="Arial" w:cs="Arial"/>
          <w:b/>
          <w:color w:val="000000" w:themeColor="text1"/>
          <w:sz w:val="20"/>
          <w:szCs w:val="20"/>
        </w:rPr>
      </w:pPr>
    </w:p>
    <w:p w14:paraId="6D03501E" w14:textId="77777777" w:rsidR="007D1320" w:rsidRPr="00B21AAE" w:rsidRDefault="007D1320" w:rsidP="007D1320">
      <w:pPr>
        <w:jc w:val="center"/>
        <w:rPr>
          <w:rFonts w:ascii="Arial" w:hAnsi="Arial" w:cs="Arial"/>
          <w:b/>
          <w:color w:val="000000" w:themeColor="text1"/>
          <w:sz w:val="20"/>
          <w:szCs w:val="20"/>
        </w:rPr>
      </w:pPr>
    </w:p>
    <w:p w14:paraId="3325764D" w14:textId="77777777" w:rsidR="007D1320" w:rsidRDefault="007D1320" w:rsidP="007D1320">
      <w:pPr>
        <w:jc w:val="center"/>
        <w:rPr>
          <w:rFonts w:ascii="Arial" w:hAnsi="Arial" w:cs="Arial"/>
          <w:b/>
          <w:color w:val="000000" w:themeColor="text1"/>
          <w:sz w:val="20"/>
          <w:szCs w:val="20"/>
        </w:rPr>
      </w:pPr>
    </w:p>
    <w:p w14:paraId="2FF10027" w14:textId="77777777" w:rsidR="004C10D0" w:rsidRDefault="004C10D0" w:rsidP="007D1320">
      <w:pPr>
        <w:jc w:val="center"/>
        <w:rPr>
          <w:rFonts w:ascii="Arial" w:hAnsi="Arial" w:cs="Arial"/>
          <w:b/>
          <w:color w:val="000000" w:themeColor="text1"/>
          <w:sz w:val="20"/>
          <w:szCs w:val="20"/>
        </w:rPr>
      </w:pPr>
    </w:p>
    <w:p w14:paraId="4B9FB41B" w14:textId="77777777" w:rsidR="004C10D0" w:rsidRDefault="004C10D0" w:rsidP="007D1320">
      <w:pPr>
        <w:jc w:val="center"/>
        <w:rPr>
          <w:rFonts w:ascii="Arial" w:hAnsi="Arial" w:cs="Arial"/>
          <w:b/>
          <w:color w:val="000000" w:themeColor="text1"/>
          <w:sz w:val="20"/>
          <w:szCs w:val="20"/>
        </w:rPr>
      </w:pPr>
    </w:p>
    <w:p w14:paraId="48CD44C7" w14:textId="77777777" w:rsidR="004C10D0" w:rsidRDefault="004C10D0" w:rsidP="007D1320">
      <w:pPr>
        <w:jc w:val="center"/>
        <w:rPr>
          <w:rFonts w:ascii="Arial" w:hAnsi="Arial" w:cs="Arial"/>
          <w:b/>
          <w:color w:val="000000" w:themeColor="text1"/>
          <w:sz w:val="20"/>
          <w:szCs w:val="20"/>
        </w:rPr>
      </w:pPr>
    </w:p>
    <w:p w14:paraId="05D45F63" w14:textId="77777777" w:rsidR="004C10D0" w:rsidRDefault="004C10D0" w:rsidP="007D1320">
      <w:pPr>
        <w:jc w:val="center"/>
        <w:rPr>
          <w:rFonts w:ascii="Arial" w:hAnsi="Arial" w:cs="Arial"/>
          <w:b/>
          <w:color w:val="000000" w:themeColor="text1"/>
          <w:sz w:val="20"/>
          <w:szCs w:val="20"/>
        </w:rPr>
      </w:pPr>
    </w:p>
    <w:p w14:paraId="3F5C0B51" w14:textId="77777777" w:rsidR="004C10D0" w:rsidRDefault="004C10D0" w:rsidP="007D1320">
      <w:pPr>
        <w:jc w:val="center"/>
        <w:rPr>
          <w:rFonts w:ascii="Arial" w:hAnsi="Arial" w:cs="Arial"/>
          <w:b/>
          <w:color w:val="000000" w:themeColor="text1"/>
          <w:sz w:val="20"/>
          <w:szCs w:val="20"/>
        </w:rPr>
      </w:pPr>
    </w:p>
    <w:p w14:paraId="492AFEAA" w14:textId="77777777" w:rsidR="004C10D0" w:rsidRDefault="004C10D0" w:rsidP="007D1320">
      <w:pPr>
        <w:jc w:val="center"/>
        <w:rPr>
          <w:rFonts w:ascii="Arial" w:hAnsi="Arial" w:cs="Arial"/>
          <w:b/>
          <w:color w:val="000000" w:themeColor="text1"/>
          <w:sz w:val="20"/>
          <w:szCs w:val="20"/>
        </w:rPr>
      </w:pPr>
    </w:p>
    <w:p w14:paraId="11788A3D" w14:textId="77777777" w:rsidR="004C10D0" w:rsidRDefault="004C10D0" w:rsidP="007D1320">
      <w:pPr>
        <w:jc w:val="center"/>
        <w:rPr>
          <w:rFonts w:ascii="Arial" w:hAnsi="Arial" w:cs="Arial"/>
          <w:b/>
          <w:color w:val="000000" w:themeColor="text1"/>
          <w:sz w:val="20"/>
          <w:szCs w:val="20"/>
        </w:rPr>
      </w:pPr>
    </w:p>
    <w:p w14:paraId="585C0EC4" w14:textId="77777777" w:rsidR="004C10D0" w:rsidRDefault="004C10D0" w:rsidP="007D1320">
      <w:pPr>
        <w:jc w:val="center"/>
        <w:rPr>
          <w:rFonts w:ascii="Arial" w:hAnsi="Arial" w:cs="Arial"/>
          <w:b/>
          <w:color w:val="000000" w:themeColor="text1"/>
          <w:sz w:val="20"/>
          <w:szCs w:val="20"/>
        </w:rPr>
      </w:pPr>
    </w:p>
    <w:p w14:paraId="5EAF4F6A" w14:textId="77777777" w:rsidR="004C10D0" w:rsidRDefault="004C10D0" w:rsidP="007D1320">
      <w:pPr>
        <w:jc w:val="center"/>
        <w:rPr>
          <w:rFonts w:ascii="Arial" w:hAnsi="Arial" w:cs="Arial"/>
          <w:b/>
          <w:color w:val="000000" w:themeColor="text1"/>
          <w:sz w:val="20"/>
          <w:szCs w:val="20"/>
        </w:rPr>
      </w:pPr>
    </w:p>
    <w:p w14:paraId="06868A06" w14:textId="77777777" w:rsidR="004C10D0" w:rsidRDefault="004C10D0" w:rsidP="007D1320">
      <w:pPr>
        <w:jc w:val="center"/>
        <w:rPr>
          <w:rFonts w:ascii="Arial" w:hAnsi="Arial" w:cs="Arial"/>
          <w:b/>
          <w:color w:val="000000" w:themeColor="text1"/>
          <w:sz w:val="20"/>
          <w:szCs w:val="20"/>
        </w:rPr>
      </w:pPr>
    </w:p>
    <w:p w14:paraId="7269CCF6" w14:textId="77777777" w:rsidR="004C10D0" w:rsidRPr="00B21AAE" w:rsidRDefault="004C10D0" w:rsidP="007D1320">
      <w:pPr>
        <w:jc w:val="center"/>
        <w:rPr>
          <w:rFonts w:ascii="Arial" w:hAnsi="Arial" w:cs="Arial"/>
          <w:b/>
          <w:color w:val="000000" w:themeColor="text1"/>
          <w:sz w:val="20"/>
          <w:szCs w:val="20"/>
        </w:rPr>
      </w:pPr>
    </w:p>
    <w:p w14:paraId="3F3834ED" w14:textId="77777777" w:rsidR="007D1320" w:rsidRPr="00B21AAE" w:rsidRDefault="007D1320" w:rsidP="007D1320">
      <w:pPr>
        <w:jc w:val="center"/>
        <w:rPr>
          <w:rFonts w:ascii="Arial" w:hAnsi="Arial" w:cs="Arial"/>
          <w:b/>
          <w:color w:val="000000" w:themeColor="text1"/>
          <w:sz w:val="20"/>
          <w:szCs w:val="20"/>
        </w:rPr>
      </w:pPr>
    </w:p>
    <w:p w14:paraId="6A53307A" w14:textId="77777777" w:rsidR="007D1320" w:rsidRPr="00B21AAE" w:rsidRDefault="007D1320" w:rsidP="007D1320">
      <w:pPr>
        <w:jc w:val="center"/>
        <w:rPr>
          <w:rFonts w:ascii="Arial" w:hAnsi="Arial" w:cs="Arial"/>
          <w:b/>
          <w:color w:val="000000" w:themeColor="text1"/>
          <w:sz w:val="20"/>
          <w:szCs w:val="20"/>
        </w:rPr>
      </w:pPr>
    </w:p>
    <w:p w14:paraId="1477A3FF" w14:textId="77777777" w:rsidR="007D1320" w:rsidRPr="00B21AAE" w:rsidRDefault="007D1320" w:rsidP="007D1320">
      <w:pPr>
        <w:jc w:val="center"/>
        <w:rPr>
          <w:rFonts w:ascii="Arial" w:hAnsi="Arial" w:cs="Arial"/>
          <w:b/>
          <w:color w:val="000000" w:themeColor="text1"/>
          <w:sz w:val="20"/>
          <w:szCs w:val="20"/>
        </w:rPr>
      </w:pPr>
    </w:p>
    <w:p w14:paraId="4CDB21C9" w14:textId="77777777" w:rsidR="007D1320" w:rsidRPr="00B21AAE" w:rsidRDefault="007D1320" w:rsidP="007D1320">
      <w:pPr>
        <w:jc w:val="center"/>
        <w:rPr>
          <w:rFonts w:ascii="Arial" w:hAnsi="Arial" w:cs="Arial"/>
          <w:b/>
          <w:color w:val="000000" w:themeColor="text1"/>
          <w:sz w:val="20"/>
          <w:szCs w:val="20"/>
        </w:rPr>
      </w:pPr>
    </w:p>
    <w:p w14:paraId="0DAC060C" w14:textId="77777777" w:rsidR="007D1320" w:rsidRPr="00B21AAE" w:rsidRDefault="007D1320" w:rsidP="007D1320">
      <w:pPr>
        <w:jc w:val="center"/>
        <w:rPr>
          <w:rFonts w:ascii="Arial" w:hAnsi="Arial" w:cs="Arial"/>
          <w:b/>
          <w:color w:val="000000" w:themeColor="text1"/>
          <w:sz w:val="20"/>
          <w:szCs w:val="20"/>
        </w:rPr>
      </w:pPr>
    </w:p>
    <w:p w14:paraId="7A98772D" w14:textId="4620EE76" w:rsidR="009915E0" w:rsidRPr="00B21AAE" w:rsidRDefault="009915E0" w:rsidP="009915E0">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20</w:t>
      </w:r>
    </w:p>
    <w:p w14:paraId="1B70AEA9" w14:textId="77777777" w:rsidR="007D1320" w:rsidRPr="00B21AAE" w:rsidRDefault="007D1320" w:rsidP="007D1320">
      <w:pPr>
        <w:jc w:val="center"/>
        <w:rPr>
          <w:rFonts w:ascii="Arial" w:hAnsi="Arial" w:cs="Arial"/>
          <w:b/>
          <w:color w:val="000000" w:themeColor="text1"/>
          <w:sz w:val="20"/>
          <w:szCs w:val="20"/>
        </w:rPr>
      </w:pPr>
    </w:p>
    <w:p w14:paraId="4CE95AFE" w14:textId="77777777" w:rsidR="007D1320" w:rsidRPr="00B21AAE" w:rsidRDefault="007D1320" w:rsidP="007D1320">
      <w:pPr>
        <w:rPr>
          <w:rFonts w:ascii="Arial" w:hAnsi="Arial" w:cs="Arial"/>
          <w:b/>
          <w:color w:val="000000" w:themeColor="text1"/>
          <w:sz w:val="20"/>
          <w:szCs w:val="20"/>
        </w:rPr>
      </w:pPr>
    </w:p>
    <w:p w14:paraId="165D0FDD" w14:textId="77777777" w:rsidR="003800BE" w:rsidRPr="00B21AAE" w:rsidRDefault="003800BE" w:rsidP="007D1320">
      <w:pPr>
        <w:jc w:val="right"/>
        <w:rPr>
          <w:rFonts w:ascii="Arial" w:hAnsi="Arial" w:cs="Arial"/>
          <w:b/>
          <w:i/>
          <w:color w:val="000000" w:themeColor="text1"/>
          <w:sz w:val="20"/>
          <w:szCs w:val="20"/>
          <w:u w:val="single"/>
        </w:rPr>
      </w:pPr>
    </w:p>
    <w:p w14:paraId="1E2EEC18" w14:textId="56B954CE" w:rsidR="007D1320" w:rsidRPr="00B21AAE" w:rsidRDefault="007D1320" w:rsidP="007D1320">
      <w:pPr>
        <w:jc w:val="right"/>
        <w:rPr>
          <w:rFonts w:ascii="Arial" w:hAnsi="Arial" w:cs="Arial"/>
          <w:b/>
          <w:i/>
          <w:color w:val="000000" w:themeColor="text1"/>
          <w:sz w:val="20"/>
          <w:szCs w:val="20"/>
          <w:u w:val="single"/>
        </w:rPr>
      </w:pPr>
      <w:r w:rsidRPr="00B21AAE">
        <w:rPr>
          <w:rFonts w:ascii="Arial" w:hAnsi="Arial" w:cs="Arial"/>
          <w:b/>
          <w:i/>
          <w:color w:val="000000" w:themeColor="text1"/>
          <w:sz w:val="20"/>
          <w:szCs w:val="20"/>
          <w:u w:val="single"/>
        </w:rPr>
        <w:t>(Lugar y fecha de elaboración)</w:t>
      </w:r>
    </w:p>
    <w:p w14:paraId="1EF739C1" w14:textId="77777777" w:rsidR="003800BE" w:rsidRPr="00B21AAE" w:rsidRDefault="003800BE" w:rsidP="007D1320">
      <w:pPr>
        <w:jc w:val="right"/>
        <w:rPr>
          <w:rFonts w:ascii="Arial" w:hAnsi="Arial" w:cs="Arial"/>
          <w:color w:val="000000" w:themeColor="text1"/>
          <w:sz w:val="20"/>
          <w:szCs w:val="20"/>
        </w:rPr>
      </w:pPr>
    </w:p>
    <w:p w14:paraId="5FE8EFD4" w14:textId="77777777" w:rsidR="004C10D0" w:rsidRPr="00F334B8" w:rsidRDefault="004C10D0" w:rsidP="004C10D0">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0645789A" w14:textId="77777777" w:rsidR="004C10D0" w:rsidRPr="00F334B8" w:rsidRDefault="004C10D0" w:rsidP="004C10D0">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32306498" w14:textId="77777777" w:rsidR="004C10D0" w:rsidRPr="00F334B8" w:rsidRDefault="004C10D0" w:rsidP="004C10D0">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058FDAFD" w14:textId="77777777" w:rsidR="004C10D0" w:rsidRPr="00F334B8" w:rsidRDefault="004C10D0" w:rsidP="004C10D0">
      <w:pPr>
        <w:rPr>
          <w:rFonts w:ascii="Arial" w:hAnsi="Arial" w:cs="Arial"/>
          <w:color w:val="000000" w:themeColor="text1"/>
          <w:sz w:val="20"/>
        </w:rPr>
      </w:pPr>
      <w:r w:rsidRPr="00F334B8">
        <w:rPr>
          <w:rFonts w:ascii="Arial" w:hAnsi="Arial" w:cs="Arial"/>
          <w:color w:val="000000" w:themeColor="text1"/>
          <w:sz w:val="20"/>
        </w:rPr>
        <w:t>DE DOS BOCAS, S.A. DE C.V.</w:t>
      </w:r>
    </w:p>
    <w:p w14:paraId="7AD0BF20" w14:textId="77777777" w:rsidR="004C10D0" w:rsidRPr="00F334B8" w:rsidRDefault="004C10D0" w:rsidP="004C10D0">
      <w:pPr>
        <w:rPr>
          <w:rFonts w:ascii="Arial" w:hAnsi="Arial" w:cs="Arial"/>
          <w:color w:val="000000" w:themeColor="text1"/>
          <w:sz w:val="20"/>
        </w:rPr>
      </w:pPr>
      <w:r w:rsidRPr="00F334B8">
        <w:rPr>
          <w:rFonts w:ascii="Arial" w:hAnsi="Arial" w:cs="Arial"/>
          <w:color w:val="000000" w:themeColor="text1"/>
          <w:sz w:val="20"/>
        </w:rPr>
        <w:t>P R E S E N T E</w:t>
      </w:r>
    </w:p>
    <w:p w14:paraId="27F887CA" w14:textId="77777777" w:rsidR="007D1320" w:rsidRPr="00B21AAE" w:rsidRDefault="007D1320" w:rsidP="007D1320">
      <w:pPr>
        <w:ind w:hanging="284"/>
        <w:rPr>
          <w:rFonts w:ascii="Arial" w:hAnsi="Arial" w:cs="Arial"/>
          <w:color w:val="000000" w:themeColor="text1"/>
          <w:sz w:val="20"/>
          <w:szCs w:val="20"/>
        </w:rPr>
      </w:pPr>
    </w:p>
    <w:p w14:paraId="73218CAD" w14:textId="52CB1867" w:rsidR="007D1320" w:rsidRPr="004C10D0" w:rsidRDefault="007D1320" w:rsidP="007D1320">
      <w:pPr>
        <w:pStyle w:val="Encabezado"/>
        <w:jc w:val="both"/>
        <w:rPr>
          <w:rFonts w:ascii="Arial" w:hAnsi="Arial" w:cs="Arial"/>
          <w:b/>
          <w:color w:val="000000" w:themeColor="text1"/>
          <w:sz w:val="20"/>
        </w:rPr>
      </w:pPr>
      <w:r w:rsidRPr="00B21AAE">
        <w:rPr>
          <w:rFonts w:ascii="Arial" w:hAnsi="Arial" w:cs="Arial"/>
          <w:color w:val="000000" w:themeColor="text1"/>
          <w:sz w:val="20"/>
        </w:rPr>
        <w:t xml:space="preserve">Licitación </w:t>
      </w:r>
      <w:r w:rsidR="005B7607">
        <w:rPr>
          <w:rFonts w:ascii="Arial" w:hAnsi="Arial" w:cs="Arial"/>
          <w:color w:val="000000" w:themeColor="text1"/>
          <w:sz w:val="20"/>
        </w:rPr>
        <w:t xml:space="preserve">Pública Nacional </w:t>
      </w:r>
      <w:r w:rsidR="00734C04">
        <w:rPr>
          <w:rFonts w:ascii="Arial" w:hAnsi="Arial" w:cs="Arial"/>
          <w:color w:val="000000" w:themeColor="text1"/>
          <w:sz w:val="20"/>
        </w:rPr>
        <w:t>MIXTA</w:t>
      </w:r>
      <w:r w:rsidRPr="00B21AAE">
        <w:rPr>
          <w:rFonts w:ascii="Arial" w:hAnsi="Arial" w:cs="Arial"/>
          <w:color w:val="000000" w:themeColor="text1"/>
          <w:sz w:val="20"/>
        </w:rPr>
        <w:t xml:space="preserve"> No.</w:t>
      </w:r>
      <w:r w:rsidRPr="00B21AAE">
        <w:rPr>
          <w:rFonts w:ascii="Arial" w:hAnsi="Arial" w:cs="Arial"/>
          <w:color w:val="000000" w:themeColor="text1"/>
          <w:sz w:val="20"/>
          <w:lang w:val="es-ES"/>
        </w:rPr>
        <w:t>____________</w:t>
      </w:r>
      <w:r w:rsidRPr="00B21AAE">
        <w:rPr>
          <w:rFonts w:ascii="Arial" w:hAnsi="Arial" w:cs="Arial"/>
          <w:b/>
          <w:sz w:val="20"/>
        </w:rPr>
        <w:t xml:space="preserve"> </w:t>
      </w:r>
      <w:r w:rsidR="004C10D0" w:rsidRPr="004C10D0">
        <w:rPr>
          <w:rFonts w:ascii="Arial" w:hAnsi="Arial" w:cs="Arial"/>
          <w:b/>
          <w:color w:val="000000" w:themeColor="text1"/>
          <w:sz w:val="20"/>
        </w:rPr>
        <w:t>SERVICIO DE SEGURIDAD PRIVADA, PROTECCIÓN, CONTROL Y VIGILANCIA DE LAS INSTALACIONES DE LA ADMINISTRACIÓN PORTUARIA INTEGRAL DE DOS BOCAS.</w:t>
      </w:r>
    </w:p>
    <w:p w14:paraId="691EB3C5" w14:textId="77777777" w:rsidR="007D1320" w:rsidRPr="00B21AAE" w:rsidRDefault="007D1320" w:rsidP="007D1320">
      <w:pPr>
        <w:ind w:hanging="284"/>
        <w:jc w:val="right"/>
        <w:rPr>
          <w:rFonts w:ascii="Arial" w:hAnsi="Arial" w:cs="Arial"/>
          <w:bCs/>
          <w:color w:val="000000" w:themeColor="text1"/>
          <w:sz w:val="20"/>
          <w:szCs w:val="20"/>
        </w:rPr>
      </w:pPr>
    </w:p>
    <w:p w14:paraId="59E36E32" w14:textId="77777777" w:rsidR="007D1320" w:rsidRPr="00B21AAE" w:rsidRDefault="007D1320" w:rsidP="007D1320">
      <w:pPr>
        <w:pStyle w:val="Textoindependiente2"/>
        <w:spacing w:after="0" w:line="240" w:lineRule="auto"/>
        <w:jc w:val="both"/>
        <w:rPr>
          <w:rFonts w:ascii="Arial" w:hAnsi="Arial" w:cs="Arial"/>
          <w:bCs/>
          <w:color w:val="000000" w:themeColor="text1"/>
          <w:sz w:val="20"/>
          <w:szCs w:val="20"/>
        </w:rPr>
      </w:pPr>
      <w:r w:rsidRPr="00B21AAE">
        <w:rPr>
          <w:rFonts w:ascii="Arial" w:hAnsi="Arial" w:cs="Arial"/>
          <w:bCs/>
          <w:color w:val="000000" w:themeColor="text1"/>
          <w:sz w:val="20"/>
          <w:szCs w:val="20"/>
        </w:rPr>
        <w:t xml:space="preserve">[NOMBRE DEL REPRESENTANTE LEGAL] en mi carácter de representante legal de [NOMBRE DEL LICITANTE], manifiesto bajo protesta de decir verdad que la persona (física o moral) _______________________________________________________ es de nacionalidad MEXICANA. </w:t>
      </w:r>
    </w:p>
    <w:p w14:paraId="05076802" w14:textId="77777777" w:rsidR="007D1320" w:rsidRPr="00B21AAE" w:rsidRDefault="007D1320" w:rsidP="007D1320">
      <w:pPr>
        <w:pStyle w:val="Texto0"/>
        <w:spacing w:after="0" w:line="240" w:lineRule="auto"/>
        <w:ind w:firstLine="0"/>
        <w:rPr>
          <w:sz w:val="20"/>
          <w:szCs w:val="20"/>
        </w:rPr>
      </w:pPr>
    </w:p>
    <w:p w14:paraId="082DC12A" w14:textId="77777777" w:rsidR="007D1320" w:rsidRPr="00B21AAE" w:rsidRDefault="007D1320" w:rsidP="007D1320">
      <w:pPr>
        <w:jc w:val="center"/>
        <w:rPr>
          <w:rFonts w:ascii="Arial" w:hAnsi="Arial" w:cs="Arial"/>
          <w:b/>
          <w:color w:val="000000" w:themeColor="text1"/>
          <w:sz w:val="20"/>
          <w:szCs w:val="20"/>
        </w:rPr>
      </w:pPr>
    </w:p>
    <w:p w14:paraId="5E5810B8" w14:textId="77777777" w:rsidR="007D1320" w:rsidRPr="00B21AAE" w:rsidRDefault="007D1320" w:rsidP="007D1320">
      <w:pPr>
        <w:jc w:val="center"/>
        <w:rPr>
          <w:rFonts w:ascii="Arial" w:hAnsi="Arial" w:cs="Arial"/>
          <w:b/>
          <w:color w:val="000000" w:themeColor="text1"/>
          <w:sz w:val="20"/>
          <w:szCs w:val="20"/>
        </w:rPr>
      </w:pPr>
    </w:p>
    <w:p w14:paraId="73863FFA" w14:textId="77777777" w:rsidR="007D1320" w:rsidRPr="00B21AAE" w:rsidRDefault="007D1320" w:rsidP="007D1320">
      <w:pPr>
        <w:jc w:val="center"/>
        <w:rPr>
          <w:rFonts w:ascii="Arial" w:hAnsi="Arial" w:cs="Arial"/>
          <w:b/>
          <w:color w:val="000000" w:themeColor="text1"/>
          <w:sz w:val="20"/>
          <w:szCs w:val="20"/>
        </w:rPr>
      </w:pPr>
    </w:p>
    <w:p w14:paraId="0051518F" w14:textId="77777777" w:rsidR="007D1320" w:rsidRPr="00B21AAE" w:rsidRDefault="007D1320" w:rsidP="007D1320">
      <w:pPr>
        <w:pStyle w:val="Ttulo1"/>
        <w:spacing w:before="0" w:after="0"/>
        <w:ind w:left="0" w:right="0"/>
        <w:rPr>
          <w:rFonts w:ascii="Arial" w:hAnsi="Arial" w:cs="Arial"/>
          <w:color w:val="000000" w:themeColor="text1"/>
        </w:rPr>
      </w:pPr>
      <w:r w:rsidRPr="00B21AAE">
        <w:rPr>
          <w:rFonts w:ascii="Arial" w:hAnsi="Arial" w:cs="Arial"/>
          <w:color w:val="000000" w:themeColor="text1"/>
        </w:rPr>
        <w:t>ATENTAMENTE</w:t>
      </w:r>
    </w:p>
    <w:p w14:paraId="4AB2989D" w14:textId="77777777" w:rsidR="007D1320" w:rsidRPr="00B21AAE" w:rsidRDefault="007D1320" w:rsidP="007D1320">
      <w:pPr>
        <w:rPr>
          <w:rFonts w:ascii="Arial" w:hAnsi="Arial" w:cs="Arial"/>
          <w:color w:val="000000" w:themeColor="text1"/>
          <w:sz w:val="20"/>
          <w:szCs w:val="20"/>
        </w:rPr>
      </w:pPr>
    </w:p>
    <w:p w14:paraId="4095ABAF" w14:textId="77777777" w:rsidR="007D1320" w:rsidRPr="00B21AAE" w:rsidRDefault="007D1320" w:rsidP="007D1320">
      <w:pPr>
        <w:pStyle w:val="Piedepgina"/>
        <w:widowControl w:val="0"/>
        <w:tabs>
          <w:tab w:val="left" w:pos="709"/>
          <w:tab w:val="left" w:pos="6946"/>
        </w:tabs>
        <w:jc w:val="center"/>
        <w:outlineLvl w:val="0"/>
        <w:rPr>
          <w:rFonts w:ascii="Arial" w:hAnsi="Arial" w:cs="Arial"/>
          <w:color w:val="000000" w:themeColor="text1"/>
          <w:sz w:val="20"/>
          <w:szCs w:val="20"/>
        </w:rPr>
      </w:pPr>
      <w:r w:rsidRPr="00B21AAE">
        <w:rPr>
          <w:rFonts w:ascii="Arial" w:hAnsi="Arial" w:cs="Arial"/>
          <w:color w:val="000000" w:themeColor="text1"/>
          <w:sz w:val="20"/>
          <w:szCs w:val="20"/>
        </w:rPr>
        <w:t>NOMBRE DE LA EMPRESA LICITANTE</w:t>
      </w:r>
    </w:p>
    <w:p w14:paraId="48E828F9" w14:textId="77777777" w:rsidR="007D1320" w:rsidRPr="00B21AAE" w:rsidRDefault="007D1320" w:rsidP="007D1320">
      <w:pPr>
        <w:widowControl w:val="0"/>
        <w:jc w:val="center"/>
        <w:rPr>
          <w:rFonts w:ascii="Arial" w:hAnsi="Arial" w:cs="Arial"/>
          <w:color w:val="000000" w:themeColor="text1"/>
          <w:sz w:val="20"/>
          <w:szCs w:val="20"/>
        </w:rPr>
      </w:pPr>
      <w:r w:rsidRPr="00B21AAE">
        <w:rPr>
          <w:rFonts w:ascii="Arial" w:hAnsi="Arial" w:cs="Arial"/>
          <w:color w:val="000000" w:themeColor="text1"/>
          <w:sz w:val="20"/>
          <w:szCs w:val="20"/>
        </w:rPr>
        <w:t>NOMBRE, CARGO Y FIRMA DEL REPRESENTANTE LEGAL</w:t>
      </w:r>
    </w:p>
    <w:p w14:paraId="0D78AE7A" w14:textId="77777777" w:rsidR="007D1320" w:rsidRPr="00B21AAE" w:rsidRDefault="007D1320" w:rsidP="007D1320">
      <w:pPr>
        <w:widowControl w:val="0"/>
        <w:jc w:val="center"/>
        <w:rPr>
          <w:rFonts w:ascii="Arial" w:hAnsi="Arial" w:cs="Arial"/>
          <w:color w:val="000000" w:themeColor="text1"/>
          <w:sz w:val="20"/>
          <w:szCs w:val="20"/>
        </w:rPr>
      </w:pPr>
    </w:p>
    <w:p w14:paraId="69CA45E0" w14:textId="77777777" w:rsidR="007D1320" w:rsidRPr="00B21AAE" w:rsidRDefault="007D1320" w:rsidP="007D1320">
      <w:pPr>
        <w:widowControl w:val="0"/>
        <w:jc w:val="center"/>
        <w:rPr>
          <w:rFonts w:ascii="Arial" w:hAnsi="Arial" w:cs="Arial"/>
          <w:color w:val="000000" w:themeColor="text1"/>
          <w:sz w:val="20"/>
          <w:szCs w:val="20"/>
        </w:rPr>
      </w:pPr>
    </w:p>
    <w:p w14:paraId="0FE78E20" w14:textId="77777777" w:rsidR="007D1320" w:rsidRPr="00B21AAE" w:rsidRDefault="007D1320" w:rsidP="007D1320">
      <w:pPr>
        <w:rPr>
          <w:rFonts w:ascii="Arial" w:hAnsi="Arial" w:cs="Arial"/>
          <w:color w:val="000000" w:themeColor="text1"/>
          <w:sz w:val="20"/>
          <w:szCs w:val="20"/>
        </w:rPr>
      </w:pPr>
    </w:p>
    <w:p w14:paraId="41441CBE" w14:textId="77777777" w:rsidR="007D1320" w:rsidRPr="00B21AAE" w:rsidRDefault="007D1320" w:rsidP="007D1320">
      <w:pPr>
        <w:rPr>
          <w:rFonts w:ascii="Arial" w:hAnsi="Arial" w:cs="Arial"/>
          <w:color w:val="000000" w:themeColor="text1"/>
          <w:sz w:val="20"/>
          <w:szCs w:val="20"/>
        </w:rPr>
      </w:pPr>
    </w:p>
    <w:p w14:paraId="6D0F8AEC" w14:textId="77777777" w:rsidR="007D1320" w:rsidRPr="00B21AAE" w:rsidRDefault="007D1320" w:rsidP="007D1320">
      <w:pPr>
        <w:rPr>
          <w:rFonts w:ascii="Arial" w:hAnsi="Arial" w:cs="Arial"/>
          <w:color w:val="000000" w:themeColor="text1"/>
          <w:sz w:val="20"/>
          <w:szCs w:val="20"/>
        </w:rPr>
      </w:pPr>
    </w:p>
    <w:p w14:paraId="08518124" w14:textId="77777777" w:rsidR="007D1320" w:rsidRPr="00B21AAE" w:rsidRDefault="007D1320" w:rsidP="007D1320">
      <w:pPr>
        <w:rPr>
          <w:rFonts w:ascii="Arial" w:hAnsi="Arial" w:cs="Arial"/>
          <w:color w:val="000000" w:themeColor="text1"/>
          <w:sz w:val="20"/>
          <w:szCs w:val="20"/>
        </w:rPr>
      </w:pPr>
    </w:p>
    <w:p w14:paraId="39D3E9DE" w14:textId="77777777" w:rsidR="007D1320" w:rsidRPr="00B21AAE" w:rsidRDefault="007D1320" w:rsidP="007D1320">
      <w:pPr>
        <w:rPr>
          <w:rFonts w:ascii="Arial" w:hAnsi="Arial" w:cs="Arial"/>
          <w:color w:val="000000" w:themeColor="text1"/>
          <w:sz w:val="20"/>
          <w:szCs w:val="20"/>
        </w:rPr>
      </w:pPr>
    </w:p>
    <w:p w14:paraId="11BFAE70" w14:textId="77777777" w:rsidR="007D1320" w:rsidRPr="00B21AAE" w:rsidRDefault="007D1320" w:rsidP="007D1320">
      <w:pPr>
        <w:rPr>
          <w:rFonts w:ascii="Arial" w:hAnsi="Arial" w:cs="Arial"/>
          <w:color w:val="000000" w:themeColor="text1"/>
          <w:sz w:val="20"/>
          <w:szCs w:val="20"/>
        </w:rPr>
      </w:pPr>
    </w:p>
    <w:p w14:paraId="0193A86D" w14:textId="77777777" w:rsidR="007D1320" w:rsidRPr="00B21AAE" w:rsidRDefault="007D1320" w:rsidP="007D1320">
      <w:pPr>
        <w:rPr>
          <w:rFonts w:ascii="Arial" w:hAnsi="Arial" w:cs="Arial"/>
          <w:color w:val="000000" w:themeColor="text1"/>
          <w:sz w:val="20"/>
          <w:szCs w:val="20"/>
        </w:rPr>
      </w:pPr>
    </w:p>
    <w:p w14:paraId="18B117BF" w14:textId="77777777" w:rsidR="007D1320" w:rsidRPr="00B21AAE" w:rsidRDefault="007D1320" w:rsidP="007D1320">
      <w:pPr>
        <w:rPr>
          <w:rFonts w:ascii="Arial" w:hAnsi="Arial" w:cs="Arial"/>
          <w:color w:val="000000" w:themeColor="text1"/>
          <w:sz w:val="20"/>
          <w:szCs w:val="20"/>
        </w:rPr>
      </w:pPr>
    </w:p>
    <w:p w14:paraId="5CE8AC10" w14:textId="77777777" w:rsidR="007D1320" w:rsidRPr="00B21AAE" w:rsidRDefault="007D1320" w:rsidP="007D1320">
      <w:pPr>
        <w:rPr>
          <w:rFonts w:ascii="Arial" w:hAnsi="Arial" w:cs="Arial"/>
          <w:color w:val="000000" w:themeColor="text1"/>
          <w:sz w:val="20"/>
          <w:szCs w:val="20"/>
        </w:rPr>
      </w:pPr>
    </w:p>
    <w:p w14:paraId="651DD78F" w14:textId="77777777" w:rsidR="007D1320" w:rsidRPr="00B21AAE" w:rsidRDefault="007D1320" w:rsidP="007D1320">
      <w:pPr>
        <w:rPr>
          <w:rFonts w:ascii="Arial" w:hAnsi="Arial" w:cs="Arial"/>
          <w:color w:val="000000" w:themeColor="text1"/>
          <w:sz w:val="20"/>
          <w:szCs w:val="20"/>
        </w:rPr>
      </w:pPr>
    </w:p>
    <w:p w14:paraId="44E38721" w14:textId="77777777" w:rsidR="007D1320" w:rsidRPr="00B21AAE" w:rsidRDefault="007D1320" w:rsidP="007D1320">
      <w:pPr>
        <w:jc w:val="center"/>
        <w:rPr>
          <w:rFonts w:ascii="Arial" w:hAnsi="Arial" w:cs="Arial"/>
          <w:b/>
          <w:color w:val="000000" w:themeColor="text1"/>
          <w:sz w:val="40"/>
          <w:szCs w:val="40"/>
        </w:rPr>
      </w:pPr>
    </w:p>
    <w:p w14:paraId="67C3D254" w14:textId="77777777" w:rsidR="007D1320" w:rsidRPr="00B21AAE" w:rsidRDefault="007D1320" w:rsidP="007D1320">
      <w:pPr>
        <w:jc w:val="center"/>
        <w:rPr>
          <w:rFonts w:ascii="Arial" w:hAnsi="Arial" w:cs="Arial"/>
          <w:b/>
          <w:color w:val="000000" w:themeColor="text1"/>
          <w:sz w:val="40"/>
          <w:szCs w:val="40"/>
        </w:rPr>
      </w:pPr>
    </w:p>
    <w:p w14:paraId="5E68DC72" w14:textId="77777777" w:rsidR="007D1320" w:rsidRPr="00B21AAE" w:rsidRDefault="007D1320" w:rsidP="007D1320">
      <w:pPr>
        <w:jc w:val="center"/>
        <w:rPr>
          <w:rFonts w:ascii="Arial" w:hAnsi="Arial" w:cs="Arial"/>
          <w:b/>
          <w:color w:val="000000" w:themeColor="text1"/>
          <w:sz w:val="40"/>
          <w:szCs w:val="40"/>
        </w:rPr>
      </w:pPr>
    </w:p>
    <w:p w14:paraId="77DDEBE2" w14:textId="77777777" w:rsidR="007D1320" w:rsidRPr="00B21AAE" w:rsidRDefault="007D1320" w:rsidP="007D1320">
      <w:pPr>
        <w:jc w:val="center"/>
        <w:rPr>
          <w:rFonts w:ascii="Arial" w:hAnsi="Arial" w:cs="Arial"/>
          <w:b/>
          <w:color w:val="000000" w:themeColor="text1"/>
          <w:sz w:val="40"/>
          <w:szCs w:val="40"/>
        </w:rPr>
      </w:pPr>
    </w:p>
    <w:p w14:paraId="17AF4194" w14:textId="77777777" w:rsidR="007D1320" w:rsidRPr="00B21AAE" w:rsidRDefault="007D1320" w:rsidP="007D1320">
      <w:pPr>
        <w:jc w:val="center"/>
        <w:rPr>
          <w:rFonts w:ascii="Arial" w:hAnsi="Arial" w:cs="Arial"/>
          <w:b/>
          <w:color w:val="000000" w:themeColor="text1"/>
          <w:sz w:val="40"/>
          <w:szCs w:val="40"/>
        </w:rPr>
      </w:pPr>
    </w:p>
    <w:p w14:paraId="397383A3" w14:textId="77777777" w:rsidR="007D1320" w:rsidRPr="00B21AAE" w:rsidRDefault="007D1320" w:rsidP="007D1320">
      <w:pPr>
        <w:jc w:val="center"/>
        <w:rPr>
          <w:rFonts w:ascii="Arial" w:hAnsi="Arial" w:cs="Arial"/>
          <w:b/>
          <w:color w:val="000000" w:themeColor="text1"/>
          <w:sz w:val="40"/>
          <w:szCs w:val="40"/>
        </w:rPr>
      </w:pPr>
    </w:p>
    <w:p w14:paraId="5DC74CF4" w14:textId="77777777" w:rsidR="007D1320" w:rsidRPr="00B21AAE" w:rsidRDefault="007D1320" w:rsidP="007D1320">
      <w:pPr>
        <w:jc w:val="center"/>
        <w:rPr>
          <w:rFonts w:ascii="Arial" w:hAnsi="Arial" w:cs="Arial"/>
          <w:b/>
          <w:color w:val="000000" w:themeColor="text1"/>
          <w:sz w:val="40"/>
          <w:szCs w:val="40"/>
        </w:rPr>
      </w:pPr>
    </w:p>
    <w:p w14:paraId="41E01ADC" w14:textId="77777777" w:rsidR="007D1320" w:rsidRPr="00B21AAE" w:rsidRDefault="007D1320" w:rsidP="007D1320">
      <w:pPr>
        <w:jc w:val="center"/>
        <w:rPr>
          <w:rFonts w:ascii="Arial" w:hAnsi="Arial" w:cs="Arial"/>
          <w:b/>
          <w:color w:val="000000" w:themeColor="text1"/>
          <w:sz w:val="40"/>
          <w:szCs w:val="40"/>
        </w:rPr>
      </w:pPr>
    </w:p>
    <w:p w14:paraId="4D734B2E" w14:textId="77777777" w:rsidR="007D1320" w:rsidRPr="00B21AAE" w:rsidRDefault="007D1320" w:rsidP="007D1320">
      <w:pPr>
        <w:jc w:val="center"/>
        <w:rPr>
          <w:rFonts w:ascii="Arial" w:hAnsi="Arial" w:cs="Arial"/>
          <w:b/>
          <w:color w:val="000000" w:themeColor="text1"/>
          <w:sz w:val="40"/>
          <w:szCs w:val="40"/>
        </w:rPr>
      </w:pPr>
    </w:p>
    <w:p w14:paraId="5B17F4B5" w14:textId="77777777" w:rsidR="007D1320"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21</w:t>
      </w:r>
    </w:p>
    <w:p w14:paraId="6F39A365" w14:textId="77777777" w:rsidR="007C613F" w:rsidRPr="00B21AAE" w:rsidRDefault="007C613F" w:rsidP="007D1320">
      <w:pPr>
        <w:jc w:val="center"/>
        <w:rPr>
          <w:rFonts w:ascii="Arial" w:hAnsi="Arial" w:cs="Arial"/>
          <w:b/>
          <w:color w:val="000000" w:themeColor="text1"/>
          <w:sz w:val="40"/>
          <w:szCs w:val="40"/>
        </w:rPr>
      </w:pPr>
    </w:p>
    <w:p w14:paraId="4113AB28"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MANIFESTACIÓN DEL DOMICILIO PARA OÍR Y RECIBIR TODO TIPO DE NOTIFICACIONES</w:t>
      </w:r>
    </w:p>
    <w:p w14:paraId="2A99EA7C" w14:textId="77777777" w:rsidR="007D1320" w:rsidRPr="00B21AAE" w:rsidRDefault="007D1320" w:rsidP="007D1320">
      <w:pPr>
        <w:rPr>
          <w:rFonts w:ascii="Arial" w:hAnsi="Arial" w:cs="Arial"/>
          <w:color w:val="000000" w:themeColor="text1"/>
          <w:sz w:val="40"/>
          <w:szCs w:val="40"/>
        </w:rPr>
      </w:pPr>
    </w:p>
    <w:p w14:paraId="6DC55F6D" w14:textId="77777777" w:rsidR="007D1320" w:rsidRPr="00B21AAE" w:rsidRDefault="007D1320" w:rsidP="007D1320">
      <w:pPr>
        <w:rPr>
          <w:rFonts w:ascii="Arial" w:hAnsi="Arial" w:cs="Arial"/>
          <w:color w:val="000000" w:themeColor="text1"/>
          <w:sz w:val="20"/>
          <w:szCs w:val="20"/>
        </w:rPr>
      </w:pPr>
    </w:p>
    <w:p w14:paraId="47EAC445" w14:textId="77777777" w:rsidR="007D1320" w:rsidRPr="00B21AAE" w:rsidRDefault="007D1320" w:rsidP="007D1320">
      <w:pPr>
        <w:rPr>
          <w:rFonts w:ascii="Arial" w:hAnsi="Arial" w:cs="Arial"/>
          <w:color w:val="000000" w:themeColor="text1"/>
          <w:sz w:val="20"/>
          <w:szCs w:val="20"/>
        </w:rPr>
      </w:pPr>
    </w:p>
    <w:p w14:paraId="147865A8" w14:textId="77777777" w:rsidR="007D1320" w:rsidRPr="00B21AAE" w:rsidRDefault="007D1320" w:rsidP="007D1320">
      <w:pPr>
        <w:rPr>
          <w:rFonts w:ascii="Arial" w:hAnsi="Arial" w:cs="Arial"/>
          <w:color w:val="000000" w:themeColor="text1"/>
          <w:sz w:val="20"/>
          <w:szCs w:val="20"/>
        </w:rPr>
      </w:pPr>
    </w:p>
    <w:p w14:paraId="69E0A8A8" w14:textId="77777777" w:rsidR="007D1320" w:rsidRPr="00B21AAE" w:rsidRDefault="007D1320" w:rsidP="007D1320">
      <w:pPr>
        <w:rPr>
          <w:rFonts w:ascii="Arial" w:hAnsi="Arial" w:cs="Arial"/>
          <w:color w:val="000000" w:themeColor="text1"/>
          <w:sz w:val="20"/>
          <w:szCs w:val="20"/>
        </w:rPr>
      </w:pPr>
    </w:p>
    <w:p w14:paraId="6AB331EF" w14:textId="77777777" w:rsidR="007D1320" w:rsidRPr="00B21AAE" w:rsidRDefault="007D1320" w:rsidP="007D1320">
      <w:pPr>
        <w:rPr>
          <w:rFonts w:ascii="Arial" w:hAnsi="Arial" w:cs="Arial"/>
          <w:color w:val="000000" w:themeColor="text1"/>
          <w:sz w:val="20"/>
          <w:szCs w:val="20"/>
        </w:rPr>
      </w:pPr>
    </w:p>
    <w:p w14:paraId="778F9628" w14:textId="77777777" w:rsidR="007D1320" w:rsidRPr="00B21AAE" w:rsidRDefault="007D1320" w:rsidP="007D1320">
      <w:pPr>
        <w:rPr>
          <w:rFonts w:ascii="Arial" w:hAnsi="Arial" w:cs="Arial"/>
          <w:color w:val="000000" w:themeColor="text1"/>
          <w:sz w:val="20"/>
          <w:szCs w:val="20"/>
        </w:rPr>
      </w:pPr>
    </w:p>
    <w:p w14:paraId="5A8071CB" w14:textId="77777777" w:rsidR="007D1320" w:rsidRPr="00B21AAE" w:rsidRDefault="007D1320" w:rsidP="007D1320">
      <w:pPr>
        <w:rPr>
          <w:rFonts w:ascii="Arial" w:hAnsi="Arial" w:cs="Arial"/>
          <w:color w:val="000000" w:themeColor="text1"/>
          <w:sz w:val="20"/>
          <w:szCs w:val="20"/>
        </w:rPr>
      </w:pPr>
    </w:p>
    <w:p w14:paraId="0C9A5CEE" w14:textId="77777777" w:rsidR="007D1320" w:rsidRPr="00B21AAE" w:rsidRDefault="007D1320" w:rsidP="007D1320">
      <w:pPr>
        <w:rPr>
          <w:rFonts w:ascii="Arial" w:hAnsi="Arial" w:cs="Arial"/>
          <w:color w:val="000000" w:themeColor="text1"/>
          <w:sz w:val="20"/>
          <w:szCs w:val="20"/>
        </w:rPr>
      </w:pPr>
    </w:p>
    <w:p w14:paraId="18EBC452" w14:textId="77777777" w:rsidR="007D1320" w:rsidRPr="00B21AAE" w:rsidRDefault="007D1320" w:rsidP="007D1320">
      <w:pPr>
        <w:rPr>
          <w:rFonts w:ascii="Arial" w:hAnsi="Arial" w:cs="Arial"/>
          <w:color w:val="000000" w:themeColor="text1"/>
          <w:sz w:val="20"/>
          <w:szCs w:val="20"/>
        </w:rPr>
      </w:pPr>
    </w:p>
    <w:p w14:paraId="27D73790" w14:textId="77777777" w:rsidR="007D1320" w:rsidRPr="00B21AAE" w:rsidRDefault="007D1320" w:rsidP="007D1320">
      <w:pPr>
        <w:rPr>
          <w:rFonts w:ascii="Arial" w:hAnsi="Arial" w:cs="Arial"/>
          <w:color w:val="000000" w:themeColor="text1"/>
          <w:sz w:val="20"/>
          <w:szCs w:val="20"/>
        </w:rPr>
      </w:pPr>
    </w:p>
    <w:p w14:paraId="067B4484" w14:textId="77777777" w:rsidR="007D1320" w:rsidRPr="00B21AAE" w:rsidRDefault="007D1320" w:rsidP="007D1320">
      <w:pPr>
        <w:rPr>
          <w:rFonts w:ascii="Arial" w:hAnsi="Arial" w:cs="Arial"/>
          <w:color w:val="000000" w:themeColor="text1"/>
          <w:sz w:val="20"/>
          <w:szCs w:val="20"/>
        </w:rPr>
      </w:pPr>
    </w:p>
    <w:p w14:paraId="42002E15" w14:textId="77777777" w:rsidR="007D1320" w:rsidRPr="00B21AAE" w:rsidRDefault="007D1320" w:rsidP="007D1320">
      <w:pPr>
        <w:rPr>
          <w:rFonts w:ascii="Arial" w:hAnsi="Arial" w:cs="Arial"/>
          <w:color w:val="000000" w:themeColor="text1"/>
          <w:sz w:val="20"/>
          <w:szCs w:val="20"/>
        </w:rPr>
      </w:pPr>
    </w:p>
    <w:p w14:paraId="1BF4A2F7" w14:textId="77777777" w:rsidR="007D1320" w:rsidRPr="00B21AAE" w:rsidRDefault="007D1320" w:rsidP="007D1320">
      <w:pPr>
        <w:rPr>
          <w:rFonts w:ascii="Arial" w:hAnsi="Arial" w:cs="Arial"/>
          <w:color w:val="000000" w:themeColor="text1"/>
          <w:sz w:val="20"/>
          <w:szCs w:val="20"/>
        </w:rPr>
      </w:pPr>
    </w:p>
    <w:p w14:paraId="131C8E36" w14:textId="77777777" w:rsidR="007D1320" w:rsidRPr="00B21AAE" w:rsidRDefault="007D1320" w:rsidP="007D1320">
      <w:pPr>
        <w:rPr>
          <w:rFonts w:ascii="Arial" w:hAnsi="Arial" w:cs="Arial"/>
          <w:color w:val="000000" w:themeColor="text1"/>
          <w:sz w:val="20"/>
          <w:szCs w:val="20"/>
        </w:rPr>
      </w:pPr>
    </w:p>
    <w:p w14:paraId="49887519" w14:textId="77777777" w:rsidR="007D1320" w:rsidRPr="00B21AAE" w:rsidRDefault="007D1320" w:rsidP="007D1320">
      <w:pPr>
        <w:rPr>
          <w:rFonts w:ascii="Arial" w:hAnsi="Arial" w:cs="Arial"/>
          <w:color w:val="000000" w:themeColor="text1"/>
          <w:sz w:val="20"/>
          <w:szCs w:val="20"/>
        </w:rPr>
      </w:pPr>
    </w:p>
    <w:p w14:paraId="130124DD" w14:textId="77777777" w:rsidR="007D1320" w:rsidRPr="00B21AAE" w:rsidRDefault="007D1320" w:rsidP="007D1320">
      <w:pPr>
        <w:rPr>
          <w:rFonts w:ascii="Arial" w:hAnsi="Arial" w:cs="Arial"/>
          <w:color w:val="000000" w:themeColor="text1"/>
          <w:sz w:val="20"/>
          <w:szCs w:val="20"/>
        </w:rPr>
      </w:pPr>
    </w:p>
    <w:p w14:paraId="2DEFF187" w14:textId="77777777" w:rsidR="007D1320" w:rsidRPr="00B21AAE" w:rsidRDefault="007D1320" w:rsidP="007D1320">
      <w:pPr>
        <w:rPr>
          <w:rFonts w:ascii="Arial" w:hAnsi="Arial" w:cs="Arial"/>
          <w:color w:val="000000" w:themeColor="text1"/>
          <w:sz w:val="20"/>
          <w:szCs w:val="20"/>
        </w:rPr>
      </w:pPr>
    </w:p>
    <w:p w14:paraId="69118735" w14:textId="77777777" w:rsidR="007D1320" w:rsidRPr="00B21AAE" w:rsidRDefault="007D1320" w:rsidP="007D1320">
      <w:pPr>
        <w:rPr>
          <w:rFonts w:ascii="Arial" w:hAnsi="Arial" w:cs="Arial"/>
          <w:color w:val="000000" w:themeColor="text1"/>
          <w:sz w:val="20"/>
          <w:szCs w:val="20"/>
        </w:rPr>
      </w:pPr>
    </w:p>
    <w:p w14:paraId="607CDAD0" w14:textId="77777777" w:rsidR="007D1320" w:rsidRPr="00B21AAE" w:rsidRDefault="007D1320" w:rsidP="007D1320">
      <w:pPr>
        <w:rPr>
          <w:rFonts w:ascii="Arial" w:hAnsi="Arial" w:cs="Arial"/>
          <w:color w:val="000000" w:themeColor="text1"/>
          <w:sz w:val="20"/>
          <w:szCs w:val="20"/>
        </w:rPr>
      </w:pPr>
    </w:p>
    <w:p w14:paraId="30E3403F" w14:textId="77777777" w:rsidR="007D1320" w:rsidRPr="00B21AAE" w:rsidRDefault="007D1320" w:rsidP="007D1320">
      <w:pPr>
        <w:rPr>
          <w:rFonts w:ascii="Arial" w:hAnsi="Arial" w:cs="Arial"/>
          <w:color w:val="000000" w:themeColor="text1"/>
          <w:sz w:val="20"/>
          <w:szCs w:val="20"/>
        </w:rPr>
      </w:pPr>
    </w:p>
    <w:p w14:paraId="19246CD5" w14:textId="77777777" w:rsidR="007D1320" w:rsidRPr="00B21AAE" w:rsidRDefault="007D1320" w:rsidP="007D1320">
      <w:pPr>
        <w:rPr>
          <w:rFonts w:ascii="Arial" w:hAnsi="Arial" w:cs="Arial"/>
          <w:color w:val="000000" w:themeColor="text1"/>
          <w:sz w:val="20"/>
          <w:szCs w:val="20"/>
        </w:rPr>
      </w:pPr>
    </w:p>
    <w:p w14:paraId="256FE6D8" w14:textId="77777777" w:rsidR="007D1320" w:rsidRPr="00B21AAE" w:rsidRDefault="007D1320" w:rsidP="007D1320">
      <w:pPr>
        <w:rPr>
          <w:rFonts w:ascii="Arial" w:hAnsi="Arial" w:cs="Arial"/>
          <w:color w:val="000000" w:themeColor="text1"/>
          <w:sz w:val="20"/>
          <w:szCs w:val="20"/>
        </w:rPr>
      </w:pPr>
    </w:p>
    <w:p w14:paraId="50F7C08A" w14:textId="0D6F6F91" w:rsidR="007D1320" w:rsidRDefault="007D1320" w:rsidP="007D1320">
      <w:pPr>
        <w:rPr>
          <w:rFonts w:ascii="Arial" w:hAnsi="Arial" w:cs="Arial"/>
          <w:color w:val="000000" w:themeColor="text1"/>
          <w:sz w:val="20"/>
          <w:szCs w:val="20"/>
        </w:rPr>
      </w:pPr>
    </w:p>
    <w:p w14:paraId="10F517C6" w14:textId="77777777" w:rsidR="007C613F" w:rsidRDefault="007C613F" w:rsidP="007D1320">
      <w:pPr>
        <w:rPr>
          <w:rFonts w:ascii="Arial" w:hAnsi="Arial" w:cs="Arial"/>
          <w:color w:val="000000" w:themeColor="text1"/>
          <w:sz w:val="20"/>
          <w:szCs w:val="20"/>
        </w:rPr>
      </w:pPr>
    </w:p>
    <w:p w14:paraId="259DD322" w14:textId="77777777" w:rsidR="007C613F" w:rsidRDefault="007C613F" w:rsidP="007D1320">
      <w:pPr>
        <w:rPr>
          <w:rFonts w:ascii="Arial" w:hAnsi="Arial" w:cs="Arial"/>
          <w:color w:val="000000" w:themeColor="text1"/>
          <w:sz w:val="20"/>
          <w:szCs w:val="20"/>
        </w:rPr>
      </w:pPr>
    </w:p>
    <w:p w14:paraId="32B98EC7" w14:textId="77777777" w:rsidR="007C613F" w:rsidRDefault="007C613F" w:rsidP="007D1320">
      <w:pPr>
        <w:rPr>
          <w:rFonts w:ascii="Arial" w:hAnsi="Arial" w:cs="Arial"/>
          <w:color w:val="000000" w:themeColor="text1"/>
          <w:sz w:val="20"/>
          <w:szCs w:val="20"/>
        </w:rPr>
      </w:pPr>
    </w:p>
    <w:p w14:paraId="13A73074" w14:textId="77777777" w:rsidR="007C613F" w:rsidRDefault="007C613F" w:rsidP="007D1320">
      <w:pPr>
        <w:rPr>
          <w:rFonts w:ascii="Arial" w:hAnsi="Arial" w:cs="Arial"/>
          <w:color w:val="000000" w:themeColor="text1"/>
          <w:sz w:val="20"/>
          <w:szCs w:val="20"/>
        </w:rPr>
      </w:pPr>
    </w:p>
    <w:p w14:paraId="0FFA828C" w14:textId="77777777" w:rsidR="007C613F" w:rsidRPr="00B21AAE" w:rsidRDefault="007C613F" w:rsidP="007D1320">
      <w:pPr>
        <w:rPr>
          <w:rFonts w:ascii="Arial" w:hAnsi="Arial" w:cs="Arial"/>
          <w:color w:val="000000" w:themeColor="text1"/>
          <w:sz w:val="20"/>
          <w:szCs w:val="20"/>
        </w:rPr>
      </w:pPr>
    </w:p>
    <w:p w14:paraId="0717C7F9" w14:textId="365F5B12" w:rsidR="003800BE" w:rsidRPr="00B21AAE" w:rsidRDefault="003800BE" w:rsidP="007D1320">
      <w:pPr>
        <w:rPr>
          <w:rFonts w:ascii="Arial" w:hAnsi="Arial" w:cs="Arial"/>
          <w:color w:val="000000" w:themeColor="text1"/>
          <w:sz w:val="20"/>
          <w:szCs w:val="20"/>
        </w:rPr>
      </w:pPr>
    </w:p>
    <w:p w14:paraId="0335A38D" w14:textId="3BCFFBD0" w:rsidR="003800BE" w:rsidRPr="00B21AAE" w:rsidRDefault="003800BE" w:rsidP="007D1320">
      <w:pPr>
        <w:rPr>
          <w:rFonts w:ascii="Arial" w:hAnsi="Arial" w:cs="Arial"/>
          <w:color w:val="000000" w:themeColor="text1"/>
          <w:sz w:val="20"/>
          <w:szCs w:val="20"/>
        </w:rPr>
      </w:pPr>
    </w:p>
    <w:p w14:paraId="34FC3F1F" w14:textId="4C0E4999" w:rsidR="003800BE" w:rsidRPr="00B21AAE" w:rsidRDefault="003800BE" w:rsidP="007D1320">
      <w:pPr>
        <w:rPr>
          <w:rFonts w:ascii="Arial" w:hAnsi="Arial" w:cs="Arial"/>
          <w:color w:val="000000" w:themeColor="text1"/>
          <w:sz w:val="20"/>
          <w:szCs w:val="20"/>
        </w:rPr>
      </w:pPr>
    </w:p>
    <w:p w14:paraId="5B2A5B68" w14:textId="77777777" w:rsidR="003800BE" w:rsidRPr="00B21AAE" w:rsidRDefault="003800BE" w:rsidP="007D1320">
      <w:pPr>
        <w:rPr>
          <w:rFonts w:ascii="Arial" w:hAnsi="Arial" w:cs="Arial"/>
          <w:color w:val="000000" w:themeColor="text1"/>
          <w:sz w:val="20"/>
          <w:szCs w:val="20"/>
        </w:rPr>
      </w:pPr>
    </w:p>
    <w:p w14:paraId="7868FB1B" w14:textId="740E6568" w:rsidR="009915E0" w:rsidRPr="00B21AAE" w:rsidRDefault="009915E0" w:rsidP="009915E0">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21</w:t>
      </w:r>
    </w:p>
    <w:p w14:paraId="4BA24054" w14:textId="77777777" w:rsidR="007D1320" w:rsidRPr="00B21AAE" w:rsidRDefault="007D1320" w:rsidP="007D1320">
      <w:pPr>
        <w:jc w:val="right"/>
        <w:rPr>
          <w:rFonts w:ascii="Arial" w:hAnsi="Arial" w:cs="Arial"/>
          <w:b/>
          <w:i/>
          <w:color w:val="000000" w:themeColor="text1"/>
          <w:sz w:val="20"/>
          <w:szCs w:val="20"/>
          <w:u w:val="single"/>
        </w:rPr>
      </w:pPr>
    </w:p>
    <w:p w14:paraId="2A8ABA52" w14:textId="77777777" w:rsidR="007D1320" w:rsidRPr="00B21AAE" w:rsidRDefault="007D1320" w:rsidP="007D1320">
      <w:pPr>
        <w:jc w:val="right"/>
        <w:rPr>
          <w:rFonts w:ascii="Arial" w:hAnsi="Arial" w:cs="Arial"/>
          <w:b/>
          <w:i/>
          <w:color w:val="000000" w:themeColor="text1"/>
          <w:sz w:val="20"/>
          <w:szCs w:val="20"/>
          <w:u w:val="single"/>
        </w:rPr>
      </w:pPr>
    </w:p>
    <w:p w14:paraId="271AB388" w14:textId="77777777" w:rsidR="007D1320" w:rsidRPr="00B21AAE" w:rsidRDefault="007D1320" w:rsidP="007D1320">
      <w:pPr>
        <w:jc w:val="right"/>
        <w:rPr>
          <w:rFonts w:ascii="Arial" w:hAnsi="Arial" w:cs="Arial"/>
          <w:color w:val="000000" w:themeColor="text1"/>
          <w:sz w:val="20"/>
          <w:szCs w:val="20"/>
        </w:rPr>
      </w:pPr>
      <w:r w:rsidRPr="00B21AAE">
        <w:rPr>
          <w:rFonts w:ascii="Arial" w:hAnsi="Arial" w:cs="Arial"/>
          <w:b/>
          <w:i/>
          <w:color w:val="000000" w:themeColor="text1"/>
          <w:sz w:val="20"/>
          <w:szCs w:val="20"/>
          <w:u w:val="single"/>
        </w:rPr>
        <w:t>(Lugar y fecha de elaboración)</w:t>
      </w:r>
    </w:p>
    <w:p w14:paraId="186EF560" w14:textId="77777777" w:rsidR="007C613F" w:rsidRDefault="007C613F" w:rsidP="007D1320">
      <w:pPr>
        <w:jc w:val="both"/>
        <w:rPr>
          <w:rFonts w:ascii="Arial" w:hAnsi="Arial" w:cs="Arial"/>
          <w:b/>
          <w:bCs/>
          <w:caps/>
          <w:color w:val="000000" w:themeColor="text1"/>
          <w:sz w:val="20"/>
          <w:szCs w:val="20"/>
        </w:rPr>
      </w:pPr>
    </w:p>
    <w:p w14:paraId="73C82669" w14:textId="77777777" w:rsidR="007C613F" w:rsidRPr="00B21AAE" w:rsidRDefault="007C613F" w:rsidP="007C613F">
      <w:pPr>
        <w:jc w:val="right"/>
        <w:rPr>
          <w:rFonts w:ascii="Arial" w:hAnsi="Arial" w:cs="Arial"/>
          <w:color w:val="000000" w:themeColor="text1"/>
          <w:sz w:val="20"/>
          <w:szCs w:val="20"/>
        </w:rPr>
      </w:pPr>
    </w:p>
    <w:p w14:paraId="60766F5F" w14:textId="77777777" w:rsidR="007C613F" w:rsidRPr="00F334B8" w:rsidRDefault="007C613F" w:rsidP="007C613F">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3A9B78A3" w14:textId="77777777" w:rsidR="007C613F" w:rsidRPr="00F334B8" w:rsidRDefault="007C613F" w:rsidP="007C613F">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796FD8FB" w14:textId="77777777" w:rsidR="007C613F" w:rsidRPr="00F334B8" w:rsidRDefault="007C613F" w:rsidP="007C613F">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52E4183B" w14:textId="77777777" w:rsidR="007C613F" w:rsidRPr="00F334B8" w:rsidRDefault="007C613F" w:rsidP="007C613F">
      <w:pPr>
        <w:rPr>
          <w:rFonts w:ascii="Arial" w:hAnsi="Arial" w:cs="Arial"/>
          <w:color w:val="000000" w:themeColor="text1"/>
          <w:sz w:val="20"/>
        </w:rPr>
      </w:pPr>
      <w:r w:rsidRPr="00F334B8">
        <w:rPr>
          <w:rFonts w:ascii="Arial" w:hAnsi="Arial" w:cs="Arial"/>
          <w:color w:val="000000" w:themeColor="text1"/>
          <w:sz w:val="20"/>
        </w:rPr>
        <w:t>DE DOS BOCAS, S.A. DE C.V.</w:t>
      </w:r>
    </w:p>
    <w:p w14:paraId="138283CD" w14:textId="77777777" w:rsidR="007C613F" w:rsidRPr="00F334B8" w:rsidRDefault="007C613F" w:rsidP="007C613F">
      <w:pPr>
        <w:rPr>
          <w:rFonts w:ascii="Arial" w:hAnsi="Arial" w:cs="Arial"/>
          <w:color w:val="000000" w:themeColor="text1"/>
          <w:sz w:val="20"/>
        </w:rPr>
      </w:pPr>
      <w:r w:rsidRPr="00F334B8">
        <w:rPr>
          <w:rFonts w:ascii="Arial" w:hAnsi="Arial" w:cs="Arial"/>
          <w:color w:val="000000" w:themeColor="text1"/>
          <w:sz w:val="20"/>
        </w:rPr>
        <w:t>P R E S E N T E</w:t>
      </w:r>
    </w:p>
    <w:p w14:paraId="5AF2CA11" w14:textId="77777777" w:rsidR="007D1320" w:rsidRPr="00B21AAE" w:rsidRDefault="007D1320" w:rsidP="007D1320">
      <w:pPr>
        <w:ind w:hanging="284"/>
        <w:rPr>
          <w:rFonts w:ascii="Arial" w:hAnsi="Arial" w:cs="Arial"/>
          <w:color w:val="000000" w:themeColor="text1"/>
          <w:sz w:val="20"/>
          <w:szCs w:val="20"/>
        </w:rPr>
      </w:pPr>
    </w:p>
    <w:p w14:paraId="599ECEC8" w14:textId="0515A7FA" w:rsidR="007C613F" w:rsidRDefault="007D1320" w:rsidP="007C613F">
      <w:pPr>
        <w:jc w:val="both"/>
        <w:rPr>
          <w:rFonts w:ascii="Arial" w:hAnsi="Arial" w:cs="Arial"/>
          <w:b/>
          <w:color w:val="000000" w:themeColor="text1"/>
          <w:sz w:val="20"/>
        </w:rPr>
      </w:pPr>
      <w:r w:rsidRPr="00B21AAE">
        <w:rPr>
          <w:rFonts w:ascii="Arial" w:hAnsi="Arial" w:cs="Arial"/>
          <w:b/>
          <w:color w:val="000000" w:themeColor="text1"/>
          <w:sz w:val="20"/>
        </w:rPr>
        <w:t xml:space="preserve">Licitación </w:t>
      </w:r>
      <w:r w:rsidR="005B7607">
        <w:rPr>
          <w:rFonts w:ascii="Arial" w:hAnsi="Arial" w:cs="Arial"/>
          <w:b/>
          <w:color w:val="000000" w:themeColor="text1"/>
          <w:sz w:val="20"/>
        </w:rPr>
        <w:t xml:space="preserve">Pública Nacional </w:t>
      </w:r>
      <w:r w:rsidR="00734C04">
        <w:rPr>
          <w:rFonts w:ascii="Arial" w:hAnsi="Arial" w:cs="Arial"/>
          <w:b/>
          <w:color w:val="000000" w:themeColor="text1"/>
          <w:sz w:val="20"/>
        </w:rPr>
        <w:t>MIXTA</w:t>
      </w:r>
      <w:r w:rsidRPr="00B21AAE">
        <w:rPr>
          <w:rFonts w:ascii="Arial" w:hAnsi="Arial" w:cs="Arial"/>
          <w:b/>
          <w:color w:val="000000" w:themeColor="text1"/>
          <w:sz w:val="20"/>
        </w:rPr>
        <w:t xml:space="preserve"> </w:t>
      </w:r>
      <w:r w:rsidRPr="00B21AAE">
        <w:rPr>
          <w:rFonts w:ascii="Arial" w:hAnsi="Arial" w:cs="Arial"/>
          <w:color w:val="000000" w:themeColor="text1"/>
          <w:sz w:val="20"/>
        </w:rPr>
        <w:t xml:space="preserve">No. </w:t>
      </w:r>
      <w:r w:rsidRPr="00B21AAE">
        <w:rPr>
          <w:rFonts w:ascii="Arial" w:hAnsi="Arial" w:cs="Arial"/>
          <w:color w:val="000000" w:themeColor="text1"/>
          <w:sz w:val="20"/>
          <w:lang w:val="es-ES"/>
        </w:rPr>
        <w:t>____________</w:t>
      </w:r>
      <w:r w:rsidR="007C613F" w:rsidRPr="007C613F">
        <w:rPr>
          <w:rFonts w:ascii="Montserrat" w:hAnsi="Montserrat"/>
          <w:b/>
          <w:color w:val="990000"/>
          <w:sz w:val="14"/>
          <w:szCs w:val="16"/>
        </w:rPr>
        <w:t xml:space="preserve"> </w:t>
      </w:r>
      <w:r w:rsidR="007C613F" w:rsidRPr="007C613F">
        <w:rPr>
          <w:rFonts w:ascii="Arial" w:hAnsi="Arial" w:cs="Arial"/>
          <w:b/>
          <w:color w:val="000000" w:themeColor="text1"/>
          <w:sz w:val="20"/>
        </w:rPr>
        <w:t>SERVICIO DE SEGURIDAD PRIVADA, PROTECCIÓN, CONTROL Y VIGILANCIA DE LAS INSTALACIONES DE LA ADMINISTRACIÓN PORTUARIA INTEGRAL DE DOS BOCAS</w:t>
      </w:r>
      <w:r w:rsidR="00B7119B">
        <w:rPr>
          <w:rFonts w:ascii="Arial" w:hAnsi="Arial" w:cs="Arial"/>
          <w:b/>
          <w:color w:val="000000" w:themeColor="text1"/>
          <w:sz w:val="20"/>
        </w:rPr>
        <w:t>.</w:t>
      </w:r>
    </w:p>
    <w:p w14:paraId="6FC413F1" w14:textId="77777777" w:rsidR="007C613F" w:rsidRPr="007C613F" w:rsidRDefault="007C613F" w:rsidP="007C613F">
      <w:pPr>
        <w:jc w:val="both"/>
        <w:rPr>
          <w:rFonts w:ascii="Arial" w:hAnsi="Arial" w:cs="Arial"/>
          <w:b/>
          <w:color w:val="000000" w:themeColor="text1"/>
          <w:sz w:val="20"/>
        </w:rPr>
      </w:pPr>
    </w:p>
    <w:p w14:paraId="17B705AE" w14:textId="679EFEB8" w:rsidR="007D1320" w:rsidRPr="00B21AAE" w:rsidRDefault="007D1320" w:rsidP="007C613F">
      <w:pPr>
        <w:pStyle w:val="Encabezado"/>
        <w:jc w:val="both"/>
        <w:rPr>
          <w:rFonts w:ascii="Arial" w:hAnsi="Arial" w:cs="Arial"/>
          <w:color w:val="000000" w:themeColor="text1"/>
          <w:sz w:val="20"/>
          <w:szCs w:val="20"/>
        </w:rPr>
      </w:pPr>
      <w:r w:rsidRPr="007C613F">
        <w:rPr>
          <w:rFonts w:ascii="Arial" w:hAnsi="Arial" w:cs="Arial"/>
          <w:b/>
          <w:color w:val="000000" w:themeColor="text1"/>
          <w:sz w:val="20"/>
        </w:rPr>
        <w:t>Con relación a la Licitación arriba mencionada, manifiesto que el domicilio</w:t>
      </w:r>
      <w:r w:rsidRPr="00B21AAE">
        <w:rPr>
          <w:rFonts w:ascii="Arial" w:hAnsi="Arial" w:cs="Arial"/>
          <w:color w:val="000000" w:themeColor="text1"/>
          <w:sz w:val="20"/>
          <w:szCs w:val="20"/>
        </w:rPr>
        <w:t xml:space="preserve"> para oír y recibir todo tipo de notificaciones y documentos que deriven de los actos del procedimiento de contratación y, en su caso, del contrato respectivo, mismo que servirá para practicar las notificaciones aún las de carácter personal, las que surtirán todos sus efectos legales mientras no señale otro distinto, es el siguiente:</w:t>
      </w:r>
    </w:p>
    <w:p w14:paraId="636190A4" w14:textId="77777777" w:rsidR="007D1320" w:rsidRPr="00B21AAE" w:rsidRDefault="007D1320" w:rsidP="007D1320">
      <w:pPr>
        <w:pStyle w:val="Textoindependiente2"/>
        <w:spacing w:after="0" w:line="240" w:lineRule="auto"/>
        <w:rPr>
          <w:rFonts w:ascii="Arial" w:hAnsi="Arial" w:cs="Arial"/>
          <w:color w:val="000000" w:themeColor="text1"/>
          <w:sz w:val="20"/>
          <w:szCs w:val="20"/>
        </w:rPr>
      </w:pPr>
    </w:p>
    <w:p w14:paraId="30F6D8C4" w14:textId="77777777" w:rsidR="007D1320" w:rsidRPr="00B21AAE" w:rsidRDefault="007D1320" w:rsidP="007D1320">
      <w:pPr>
        <w:pStyle w:val="Textoindependiente2"/>
        <w:spacing w:after="0" w:line="240" w:lineRule="auto"/>
        <w:rPr>
          <w:rFonts w:ascii="Arial" w:hAnsi="Arial" w:cs="Arial"/>
          <w:color w:val="000000" w:themeColor="text1"/>
          <w:sz w:val="20"/>
          <w:szCs w:val="20"/>
        </w:rPr>
      </w:pPr>
      <w:r w:rsidRPr="00B21AAE">
        <w:rPr>
          <w:rFonts w:ascii="Arial" w:hAnsi="Arial" w:cs="Arial"/>
          <w:color w:val="000000" w:themeColor="text1"/>
          <w:sz w:val="20"/>
          <w:szCs w:val="20"/>
        </w:rPr>
        <w:t>Calle:</w:t>
      </w:r>
    </w:p>
    <w:p w14:paraId="08E6B458" w14:textId="77777777" w:rsidR="007D1320" w:rsidRPr="00B21AAE" w:rsidRDefault="007D1320" w:rsidP="007D1320">
      <w:pPr>
        <w:pStyle w:val="Textoindependiente2"/>
        <w:spacing w:after="0" w:line="240" w:lineRule="auto"/>
        <w:rPr>
          <w:rFonts w:ascii="Arial" w:hAnsi="Arial" w:cs="Arial"/>
          <w:color w:val="000000" w:themeColor="text1"/>
          <w:sz w:val="20"/>
          <w:szCs w:val="20"/>
        </w:rPr>
      </w:pPr>
      <w:r w:rsidRPr="00B21AAE">
        <w:rPr>
          <w:rFonts w:ascii="Arial" w:hAnsi="Arial" w:cs="Arial"/>
          <w:color w:val="000000" w:themeColor="text1"/>
          <w:sz w:val="20"/>
          <w:szCs w:val="20"/>
        </w:rPr>
        <w:t>Numero:</w:t>
      </w:r>
    </w:p>
    <w:p w14:paraId="15A13EFB" w14:textId="77777777" w:rsidR="007D1320" w:rsidRPr="00B21AAE" w:rsidRDefault="007D1320" w:rsidP="007D1320">
      <w:pPr>
        <w:pStyle w:val="Textoindependiente2"/>
        <w:spacing w:after="0" w:line="240" w:lineRule="auto"/>
        <w:rPr>
          <w:rFonts w:ascii="Arial" w:hAnsi="Arial" w:cs="Arial"/>
          <w:color w:val="000000" w:themeColor="text1"/>
          <w:sz w:val="20"/>
          <w:szCs w:val="20"/>
        </w:rPr>
      </w:pPr>
      <w:r w:rsidRPr="00B21AAE">
        <w:rPr>
          <w:rFonts w:ascii="Arial" w:hAnsi="Arial" w:cs="Arial"/>
          <w:color w:val="000000" w:themeColor="text1"/>
          <w:sz w:val="20"/>
          <w:szCs w:val="20"/>
        </w:rPr>
        <w:t>Colonia:</w:t>
      </w:r>
    </w:p>
    <w:p w14:paraId="65F9E0B3" w14:textId="77777777" w:rsidR="007D1320" w:rsidRPr="00B21AAE" w:rsidRDefault="007D1320" w:rsidP="007D1320">
      <w:pPr>
        <w:pStyle w:val="Textoindependiente2"/>
        <w:spacing w:after="0" w:line="240" w:lineRule="auto"/>
        <w:rPr>
          <w:rFonts w:ascii="Arial" w:hAnsi="Arial" w:cs="Arial"/>
          <w:color w:val="000000" w:themeColor="text1"/>
          <w:sz w:val="20"/>
          <w:szCs w:val="20"/>
        </w:rPr>
      </w:pPr>
      <w:r w:rsidRPr="00B21AAE">
        <w:rPr>
          <w:rFonts w:ascii="Arial" w:hAnsi="Arial" w:cs="Arial"/>
          <w:color w:val="000000" w:themeColor="text1"/>
          <w:sz w:val="20"/>
          <w:szCs w:val="20"/>
        </w:rPr>
        <w:t>Ciudad y Municipio:</w:t>
      </w:r>
    </w:p>
    <w:p w14:paraId="3E2E11BD" w14:textId="77777777" w:rsidR="007D1320" w:rsidRPr="00B21AAE" w:rsidRDefault="007D1320" w:rsidP="007D1320">
      <w:pPr>
        <w:pStyle w:val="Textoindependiente2"/>
        <w:spacing w:after="0" w:line="240" w:lineRule="auto"/>
        <w:rPr>
          <w:rFonts w:ascii="Arial" w:hAnsi="Arial" w:cs="Arial"/>
          <w:color w:val="000000" w:themeColor="text1"/>
          <w:sz w:val="20"/>
          <w:szCs w:val="20"/>
        </w:rPr>
      </w:pPr>
      <w:r w:rsidRPr="00B21AAE">
        <w:rPr>
          <w:rFonts w:ascii="Arial" w:hAnsi="Arial" w:cs="Arial"/>
          <w:color w:val="000000" w:themeColor="text1"/>
          <w:sz w:val="20"/>
          <w:szCs w:val="20"/>
        </w:rPr>
        <w:t>Entidad federativa:</w:t>
      </w:r>
    </w:p>
    <w:p w14:paraId="086B49EB" w14:textId="77777777" w:rsidR="007D1320" w:rsidRPr="00B21AAE" w:rsidRDefault="007D1320" w:rsidP="007D1320">
      <w:pPr>
        <w:pStyle w:val="Textoindependiente2"/>
        <w:spacing w:after="0" w:line="240" w:lineRule="auto"/>
        <w:rPr>
          <w:rFonts w:ascii="Arial" w:hAnsi="Arial" w:cs="Arial"/>
          <w:color w:val="000000" w:themeColor="text1"/>
          <w:sz w:val="20"/>
          <w:szCs w:val="20"/>
        </w:rPr>
      </w:pPr>
      <w:r w:rsidRPr="00B21AAE">
        <w:rPr>
          <w:rFonts w:ascii="Arial" w:hAnsi="Arial" w:cs="Arial"/>
          <w:color w:val="000000" w:themeColor="text1"/>
          <w:sz w:val="20"/>
          <w:szCs w:val="20"/>
        </w:rPr>
        <w:t>Código Postal:</w:t>
      </w:r>
    </w:p>
    <w:p w14:paraId="16FF7013" w14:textId="4F391AB8" w:rsidR="007D1320" w:rsidRPr="00B21AAE" w:rsidRDefault="007D1320" w:rsidP="007D1320">
      <w:pPr>
        <w:pStyle w:val="Textoindependiente2"/>
        <w:spacing w:after="0" w:line="240" w:lineRule="auto"/>
        <w:rPr>
          <w:rFonts w:ascii="Arial" w:hAnsi="Arial" w:cs="Arial"/>
          <w:color w:val="000000" w:themeColor="text1"/>
          <w:sz w:val="20"/>
          <w:szCs w:val="20"/>
        </w:rPr>
      </w:pPr>
      <w:r w:rsidRPr="00B21AAE">
        <w:rPr>
          <w:rFonts w:ascii="Arial" w:hAnsi="Arial" w:cs="Arial"/>
          <w:color w:val="000000" w:themeColor="text1"/>
          <w:sz w:val="20"/>
          <w:szCs w:val="20"/>
        </w:rPr>
        <w:t>Correo electrónico:</w:t>
      </w:r>
    </w:p>
    <w:p w14:paraId="607B491D" w14:textId="61611308" w:rsidR="007D1320" w:rsidRPr="00B21AAE" w:rsidRDefault="007D1320" w:rsidP="007D1320">
      <w:pPr>
        <w:pStyle w:val="Textoindependiente2"/>
        <w:spacing w:after="0" w:line="240" w:lineRule="auto"/>
        <w:rPr>
          <w:rFonts w:ascii="Arial" w:hAnsi="Arial" w:cs="Arial"/>
          <w:color w:val="000000" w:themeColor="text1"/>
          <w:sz w:val="20"/>
          <w:szCs w:val="20"/>
        </w:rPr>
      </w:pPr>
      <w:r w:rsidRPr="00B21AAE">
        <w:rPr>
          <w:rFonts w:ascii="Arial" w:hAnsi="Arial" w:cs="Arial"/>
          <w:color w:val="000000" w:themeColor="text1"/>
          <w:sz w:val="20"/>
          <w:szCs w:val="20"/>
        </w:rPr>
        <w:t>Teléfono:</w:t>
      </w:r>
    </w:p>
    <w:p w14:paraId="74B0D0EC" w14:textId="77777777" w:rsidR="007D1320" w:rsidRPr="00B21AAE" w:rsidRDefault="007D1320" w:rsidP="007D1320">
      <w:pPr>
        <w:pStyle w:val="Ttulo1"/>
        <w:spacing w:before="0" w:after="0"/>
        <w:ind w:left="0" w:right="0"/>
        <w:rPr>
          <w:rFonts w:ascii="Arial" w:hAnsi="Arial" w:cs="Arial"/>
          <w:color w:val="000000" w:themeColor="text1"/>
        </w:rPr>
      </w:pPr>
      <w:r w:rsidRPr="00B21AAE">
        <w:rPr>
          <w:rFonts w:ascii="Arial" w:hAnsi="Arial" w:cs="Arial"/>
          <w:color w:val="000000" w:themeColor="text1"/>
        </w:rPr>
        <w:t>ATENTAMENTE</w:t>
      </w:r>
    </w:p>
    <w:p w14:paraId="3E4BE372" w14:textId="77777777" w:rsidR="007D1320" w:rsidRPr="00B21AAE" w:rsidRDefault="007D1320" w:rsidP="007D1320">
      <w:pPr>
        <w:rPr>
          <w:rFonts w:ascii="Arial" w:hAnsi="Arial" w:cs="Arial"/>
          <w:color w:val="000000" w:themeColor="text1"/>
          <w:sz w:val="20"/>
          <w:szCs w:val="20"/>
        </w:rPr>
      </w:pPr>
    </w:p>
    <w:p w14:paraId="0061740B" w14:textId="77777777" w:rsidR="007D1320" w:rsidRPr="00B21AAE" w:rsidRDefault="007D1320" w:rsidP="007D1320">
      <w:pPr>
        <w:pStyle w:val="Piedepgina"/>
        <w:widowControl w:val="0"/>
        <w:tabs>
          <w:tab w:val="left" w:pos="709"/>
          <w:tab w:val="left" w:pos="6946"/>
        </w:tabs>
        <w:jc w:val="center"/>
        <w:outlineLvl w:val="0"/>
        <w:rPr>
          <w:rFonts w:ascii="Arial" w:hAnsi="Arial" w:cs="Arial"/>
          <w:color w:val="000000" w:themeColor="text1"/>
          <w:sz w:val="20"/>
          <w:szCs w:val="20"/>
        </w:rPr>
      </w:pPr>
      <w:r w:rsidRPr="00B21AAE">
        <w:rPr>
          <w:rFonts w:ascii="Arial" w:hAnsi="Arial" w:cs="Arial"/>
          <w:color w:val="000000" w:themeColor="text1"/>
          <w:sz w:val="20"/>
          <w:szCs w:val="20"/>
        </w:rPr>
        <w:t>NOMBRE DE LA EMPRESA LICITANTE</w:t>
      </w:r>
    </w:p>
    <w:p w14:paraId="35AD857D" w14:textId="77777777" w:rsidR="007D1320" w:rsidRPr="00B21AAE" w:rsidRDefault="007D1320" w:rsidP="007D1320">
      <w:pPr>
        <w:jc w:val="center"/>
        <w:rPr>
          <w:rFonts w:ascii="Arial" w:hAnsi="Arial" w:cs="Arial"/>
          <w:color w:val="000000" w:themeColor="text1"/>
          <w:sz w:val="20"/>
          <w:szCs w:val="20"/>
        </w:rPr>
      </w:pPr>
      <w:r w:rsidRPr="00B21AAE">
        <w:rPr>
          <w:rFonts w:ascii="Arial" w:hAnsi="Arial" w:cs="Arial"/>
          <w:color w:val="000000" w:themeColor="text1"/>
          <w:sz w:val="20"/>
          <w:szCs w:val="20"/>
        </w:rPr>
        <w:t xml:space="preserve">NOMBRE, CARGO Y FIRMA DEL REPRESENTANTE LEGAL </w:t>
      </w:r>
    </w:p>
    <w:p w14:paraId="5CE6EECB" w14:textId="77777777" w:rsidR="007D1320" w:rsidRPr="00B21AAE" w:rsidRDefault="007D1320" w:rsidP="007D1320">
      <w:pPr>
        <w:rPr>
          <w:rFonts w:ascii="Arial" w:hAnsi="Arial" w:cs="Arial"/>
          <w:color w:val="000000" w:themeColor="text1"/>
          <w:sz w:val="20"/>
          <w:szCs w:val="20"/>
        </w:rPr>
      </w:pPr>
    </w:p>
    <w:p w14:paraId="2263B691" w14:textId="77777777" w:rsidR="007D1320" w:rsidRPr="00B21AAE" w:rsidRDefault="007D1320" w:rsidP="007D1320">
      <w:pPr>
        <w:rPr>
          <w:rFonts w:ascii="Arial" w:hAnsi="Arial" w:cs="Arial"/>
          <w:color w:val="000000" w:themeColor="text1"/>
          <w:sz w:val="20"/>
          <w:szCs w:val="20"/>
        </w:rPr>
      </w:pPr>
    </w:p>
    <w:p w14:paraId="665FA3D4" w14:textId="77777777" w:rsidR="007D1320" w:rsidRPr="00B21AAE" w:rsidRDefault="007D1320" w:rsidP="007D1320">
      <w:pPr>
        <w:rPr>
          <w:rFonts w:ascii="Arial" w:hAnsi="Arial" w:cs="Arial"/>
          <w:color w:val="000000" w:themeColor="text1"/>
          <w:sz w:val="20"/>
          <w:szCs w:val="20"/>
        </w:rPr>
      </w:pPr>
    </w:p>
    <w:p w14:paraId="7E1CDCF8" w14:textId="77777777" w:rsidR="007D1320" w:rsidRPr="00B21AAE" w:rsidRDefault="007D1320" w:rsidP="007D1320">
      <w:pPr>
        <w:rPr>
          <w:rFonts w:ascii="Arial" w:hAnsi="Arial" w:cs="Arial"/>
          <w:color w:val="000000" w:themeColor="text1"/>
          <w:sz w:val="20"/>
          <w:szCs w:val="20"/>
        </w:rPr>
      </w:pPr>
    </w:p>
    <w:p w14:paraId="345617F2" w14:textId="77777777" w:rsidR="007D1320" w:rsidRPr="00B21AAE" w:rsidRDefault="007D1320" w:rsidP="007D1320">
      <w:pPr>
        <w:rPr>
          <w:rFonts w:ascii="Arial" w:hAnsi="Arial" w:cs="Arial"/>
          <w:color w:val="000000" w:themeColor="text1"/>
          <w:sz w:val="20"/>
          <w:szCs w:val="20"/>
        </w:rPr>
      </w:pPr>
    </w:p>
    <w:p w14:paraId="65E17082" w14:textId="77777777" w:rsidR="007D1320" w:rsidRPr="00B21AAE" w:rsidRDefault="007D1320" w:rsidP="007D1320">
      <w:pPr>
        <w:jc w:val="center"/>
        <w:rPr>
          <w:rFonts w:ascii="Arial" w:hAnsi="Arial" w:cs="Arial"/>
          <w:b/>
          <w:color w:val="000000" w:themeColor="text1"/>
          <w:sz w:val="20"/>
          <w:szCs w:val="20"/>
        </w:rPr>
      </w:pPr>
    </w:p>
    <w:p w14:paraId="14A62404" w14:textId="77777777" w:rsidR="007D1320" w:rsidRPr="00B21AAE" w:rsidRDefault="007D1320" w:rsidP="007D1320">
      <w:pPr>
        <w:rPr>
          <w:rFonts w:ascii="Arial" w:hAnsi="Arial" w:cs="Arial"/>
          <w:color w:val="000000" w:themeColor="text1"/>
          <w:sz w:val="20"/>
          <w:szCs w:val="20"/>
        </w:rPr>
      </w:pPr>
    </w:p>
    <w:p w14:paraId="44C05970" w14:textId="77777777" w:rsidR="007D1320" w:rsidRPr="00B21AAE" w:rsidRDefault="007D1320" w:rsidP="007D1320">
      <w:pPr>
        <w:rPr>
          <w:rFonts w:ascii="Arial" w:hAnsi="Arial" w:cs="Arial"/>
          <w:color w:val="000000" w:themeColor="text1"/>
          <w:sz w:val="20"/>
          <w:szCs w:val="20"/>
        </w:rPr>
      </w:pPr>
    </w:p>
    <w:p w14:paraId="2233E911" w14:textId="77777777" w:rsidR="007D1320" w:rsidRPr="00B21AAE" w:rsidRDefault="007D1320" w:rsidP="007D1320">
      <w:pPr>
        <w:rPr>
          <w:rFonts w:ascii="Arial" w:hAnsi="Arial" w:cs="Arial"/>
          <w:color w:val="000000" w:themeColor="text1"/>
          <w:sz w:val="20"/>
          <w:szCs w:val="20"/>
        </w:rPr>
      </w:pPr>
    </w:p>
    <w:p w14:paraId="3C8100AD" w14:textId="77777777" w:rsidR="007D1320" w:rsidRPr="00B21AAE" w:rsidRDefault="007D1320" w:rsidP="007D1320">
      <w:pPr>
        <w:rPr>
          <w:rFonts w:ascii="Arial" w:hAnsi="Arial" w:cs="Arial"/>
          <w:color w:val="000000" w:themeColor="text1"/>
          <w:sz w:val="20"/>
          <w:szCs w:val="20"/>
        </w:rPr>
      </w:pPr>
    </w:p>
    <w:p w14:paraId="3C03BBF9" w14:textId="77777777" w:rsidR="007D1320" w:rsidRPr="00B21AAE" w:rsidRDefault="007D1320" w:rsidP="007D1320">
      <w:pPr>
        <w:rPr>
          <w:rFonts w:ascii="Arial" w:hAnsi="Arial" w:cs="Arial"/>
          <w:color w:val="000000" w:themeColor="text1"/>
          <w:sz w:val="20"/>
          <w:szCs w:val="20"/>
        </w:rPr>
      </w:pPr>
    </w:p>
    <w:p w14:paraId="764F121A" w14:textId="77777777" w:rsidR="007D1320" w:rsidRPr="00B21AAE" w:rsidRDefault="007D1320" w:rsidP="007D1320">
      <w:pPr>
        <w:rPr>
          <w:rFonts w:ascii="Arial" w:hAnsi="Arial" w:cs="Arial"/>
          <w:color w:val="000000" w:themeColor="text1"/>
          <w:sz w:val="20"/>
          <w:szCs w:val="20"/>
        </w:rPr>
      </w:pPr>
    </w:p>
    <w:p w14:paraId="527656B2" w14:textId="77777777" w:rsidR="007D1320" w:rsidRPr="00B21AAE" w:rsidRDefault="007D1320" w:rsidP="007D1320">
      <w:pPr>
        <w:rPr>
          <w:rFonts w:ascii="Arial" w:hAnsi="Arial" w:cs="Arial"/>
          <w:color w:val="000000" w:themeColor="text1"/>
          <w:sz w:val="20"/>
          <w:szCs w:val="20"/>
        </w:rPr>
      </w:pPr>
    </w:p>
    <w:p w14:paraId="20E8D032" w14:textId="77777777" w:rsidR="007D1320" w:rsidRPr="00B21AAE" w:rsidRDefault="007D1320" w:rsidP="007D1320">
      <w:pPr>
        <w:rPr>
          <w:rFonts w:ascii="Arial" w:hAnsi="Arial" w:cs="Arial"/>
          <w:color w:val="000000" w:themeColor="text1"/>
          <w:sz w:val="20"/>
          <w:szCs w:val="20"/>
        </w:rPr>
      </w:pPr>
    </w:p>
    <w:p w14:paraId="1E87C65D" w14:textId="77777777" w:rsidR="007D1320" w:rsidRPr="00B21AAE" w:rsidRDefault="007D1320" w:rsidP="007D1320">
      <w:pPr>
        <w:rPr>
          <w:rFonts w:ascii="Arial" w:hAnsi="Arial" w:cs="Arial"/>
          <w:color w:val="000000" w:themeColor="text1"/>
          <w:sz w:val="20"/>
          <w:szCs w:val="20"/>
        </w:rPr>
      </w:pPr>
    </w:p>
    <w:p w14:paraId="59D19A1A" w14:textId="77777777" w:rsidR="007D1320" w:rsidRPr="00B21AAE" w:rsidRDefault="007D1320" w:rsidP="007D1320">
      <w:pPr>
        <w:rPr>
          <w:rFonts w:ascii="Arial" w:hAnsi="Arial" w:cs="Arial"/>
          <w:color w:val="000000" w:themeColor="text1"/>
          <w:sz w:val="20"/>
          <w:szCs w:val="20"/>
        </w:rPr>
      </w:pPr>
    </w:p>
    <w:p w14:paraId="5911B9C0" w14:textId="77777777" w:rsidR="007D1320" w:rsidRPr="00B21AAE" w:rsidRDefault="007D1320" w:rsidP="007D1320">
      <w:pPr>
        <w:rPr>
          <w:rFonts w:ascii="Arial" w:hAnsi="Arial" w:cs="Arial"/>
          <w:color w:val="000000" w:themeColor="text1"/>
          <w:sz w:val="20"/>
          <w:szCs w:val="20"/>
        </w:rPr>
      </w:pPr>
    </w:p>
    <w:p w14:paraId="180FE095" w14:textId="77777777" w:rsidR="007D1320" w:rsidRPr="00B21AAE" w:rsidRDefault="007D1320" w:rsidP="007D1320">
      <w:pPr>
        <w:rPr>
          <w:rFonts w:ascii="Arial" w:hAnsi="Arial" w:cs="Arial"/>
          <w:color w:val="000000" w:themeColor="text1"/>
          <w:sz w:val="20"/>
          <w:szCs w:val="20"/>
        </w:rPr>
      </w:pPr>
    </w:p>
    <w:p w14:paraId="342761D6" w14:textId="77777777" w:rsidR="007D1320" w:rsidRPr="00B21AAE" w:rsidRDefault="007D1320" w:rsidP="007D1320">
      <w:pPr>
        <w:rPr>
          <w:rFonts w:ascii="Arial" w:hAnsi="Arial" w:cs="Arial"/>
          <w:color w:val="000000" w:themeColor="text1"/>
          <w:sz w:val="20"/>
          <w:szCs w:val="20"/>
        </w:rPr>
      </w:pPr>
    </w:p>
    <w:p w14:paraId="65E120F0" w14:textId="77777777" w:rsidR="007D1320" w:rsidRPr="00B21AAE" w:rsidRDefault="007D1320" w:rsidP="007D1320">
      <w:pPr>
        <w:rPr>
          <w:rFonts w:ascii="Arial" w:hAnsi="Arial" w:cs="Arial"/>
          <w:color w:val="000000" w:themeColor="text1"/>
          <w:sz w:val="20"/>
          <w:szCs w:val="20"/>
        </w:rPr>
      </w:pPr>
    </w:p>
    <w:p w14:paraId="08B97AFF" w14:textId="77777777" w:rsidR="007D1320" w:rsidRPr="00B21AAE" w:rsidRDefault="007D1320" w:rsidP="007D1320">
      <w:pPr>
        <w:rPr>
          <w:rFonts w:ascii="Arial" w:hAnsi="Arial" w:cs="Arial"/>
          <w:color w:val="000000" w:themeColor="text1"/>
          <w:sz w:val="20"/>
          <w:szCs w:val="20"/>
        </w:rPr>
      </w:pPr>
    </w:p>
    <w:p w14:paraId="4EB03A04" w14:textId="77777777" w:rsidR="007D1320" w:rsidRPr="00B21AAE" w:rsidRDefault="007D1320" w:rsidP="007D1320">
      <w:pPr>
        <w:rPr>
          <w:rFonts w:ascii="Arial" w:hAnsi="Arial" w:cs="Arial"/>
          <w:color w:val="000000" w:themeColor="text1"/>
          <w:sz w:val="20"/>
          <w:szCs w:val="20"/>
        </w:rPr>
      </w:pPr>
    </w:p>
    <w:p w14:paraId="59AE79D4" w14:textId="77777777" w:rsidR="007D1320" w:rsidRPr="00B21AAE" w:rsidRDefault="007D1320" w:rsidP="007D1320">
      <w:pPr>
        <w:rPr>
          <w:rFonts w:ascii="Arial" w:hAnsi="Arial" w:cs="Arial"/>
          <w:color w:val="000000" w:themeColor="text1"/>
          <w:sz w:val="20"/>
          <w:szCs w:val="20"/>
        </w:rPr>
      </w:pPr>
    </w:p>
    <w:p w14:paraId="158493B5" w14:textId="77777777" w:rsidR="007D1320" w:rsidRPr="00B21AAE" w:rsidRDefault="007D1320" w:rsidP="007D1320">
      <w:pPr>
        <w:rPr>
          <w:rFonts w:ascii="Arial" w:hAnsi="Arial" w:cs="Arial"/>
          <w:color w:val="000000" w:themeColor="text1"/>
          <w:sz w:val="20"/>
          <w:szCs w:val="20"/>
        </w:rPr>
      </w:pPr>
    </w:p>
    <w:p w14:paraId="1A234A7E" w14:textId="77777777" w:rsidR="007D1320" w:rsidRPr="00B21AAE" w:rsidRDefault="007D1320" w:rsidP="007D1320">
      <w:pPr>
        <w:rPr>
          <w:rFonts w:ascii="Arial" w:hAnsi="Arial" w:cs="Arial"/>
          <w:color w:val="000000" w:themeColor="text1"/>
          <w:sz w:val="20"/>
          <w:szCs w:val="20"/>
        </w:rPr>
      </w:pPr>
    </w:p>
    <w:p w14:paraId="56ED7F0A" w14:textId="77777777" w:rsidR="007D1320" w:rsidRPr="00B21AAE" w:rsidRDefault="007D1320" w:rsidP="007D1320">
      <w:pPr>
        <w:rPr>
          <w:rFonts w:ascii="Arial" w:hAnsi="Arial" w:cs="Arial"/>
          <w:color w:val="000000" w:themeColor="text1"/>
          <w:sz w:val="20"/>
          <w:szCs w:val="20"/>
        </w:rPr>
      </w:pPr>
    </w:p>
    <w:p w14:paraId="24EA7303" w14:textId="514AF834" w:rsidR="009915E0" w:rsidRPr="00B21AAE" w:rsidRDefault="009915E0" w:rsidP="007D1320">
      <w:pPr>
        <w:rPr>
          <w:rFonts w:ascii="Arial" w:hAnsi="Arial" w:cs="Arial"/>
          <w:color w:val="000000" w:themeColor="text1"/>
          <w:sz w:val="20"/>
          <w:szCs w:val="20"/>
        </w:rPr>
      </w:pPr>
    </w:p>
    <w:p w14:paraId="4420D2FC" w14:textId="3A4ADD32" w:rsidR="009915E0" w:rsidRPr="00B21AAE" w:rsidRDefault="009915E0" w:rsidP="007D1320">
      <w:pPr>
        <w:rPr>
          <w:rFonts w:ascii="Arial" w:hAnsi="Arial" w:cs="Arial"/>
          <w:color w:val="000000" w:themeColor="text1"/>
          <w:sz w:val="20"/>
          <w:szCs w:val="20"/>
        </w:rPr>
      </w:pPr>
    </w:p>
    <w:p w14:paraId="6514A439" w14:textId="63ED0F79" w:rsidR="009915E0" w:rsidRPr="00B21AAE" w:rsidRDefault="009915E0" w:rsidP="007D1320">
      <w:pPr>
        <w:rPr>
          <w:rFonts w:ascii="Arial" w:hAnsi="Arial" w:cs="Arial"/>
          <w:color w:val="000000" w:themeColor="text1"/>
          <w:sz w:val="20"/>
          <w:szCs w:val="20"/>
        </w:rPr>
      </w:pPr>
    </w:p>
    <w:p w14:paraId="18777CF6" w14:textId="3B01A157" w:rsidR="009915E0" w:rsidRPr="00B21AAE" w:rsidRDefault="009915E0" w:rsidP="007D1320">
      <w:pPr>
        <w:rPr>
          <w:rFonts w:ascii="Arial" w:hAnsi="Arial" w:cs="Arial"/>
          <w:color w:val="000000" w:themeColor="text1"/>
          <w:sz w:val="20"/>
          <w:szCs w:val="20"/>
        </w:rPr>
      </w:pPr>
    </w:p>
    <w:p w14:paraId="48975461" w14:textId="708CFBE8" w:rsidR="009915E0" w:rsidRPr="00B21AAE" w:rsidRDefault="009915E0" w:rsidP="007D1320">
      <w:pPr>
        <w:rPr>
          <w:rFonts w:ascii="Arial" w:hAnsi="Arial" w:cs="Arial"/>
          <w:color w:val="000000" w:themeColor="text1"/>
          <w:sz w:val="20"/>
          <w:szCs w:val="20"/>
        </w:rPr>
      </w:pPr>
    </w:p>
    <w:p w14:paraId="6BA8D7FC" w14:textId="77777777" w:rsidR="009915E0" w:rsidRPr="00B21AAE" w:rsidRDefault="009915E0" w:rsidP="007D1320">
      <w:pPr>
        <w:rPr>
          <w:rFonts w:ascii="Arial" w:hAnsi="Arial" w:cs="Arial"/>
          <w:color w:val="000000" w:themeColor="text1"/>
          <w:sz w:val="20"/>
          <w:szCs w:val="20"/>
        </w:rPr>
      </w:pPr>
    </w:p>
    <w:p w14:paraId="14F1D654" w14:textId="77777777" w:rsidR="007D1320" w:rsidRPr="00B21AAE" w:rsidRDefault="007D1320" w:rsidP="007D1320">
      <w:pPr>
        <w:rPr>
          <w:rFonts w:ascii="Arial" w:hAnsi="Arial" w:cs="Arial"/>
          <w:color w:val="000000" w:themeColor="text1"/>
          <w:sz w:val="20"/>
          <w:szCs w:val="20"/>
        </w:rPr>
      </w:pPr>
    </w:p>
    <w:p w14:paraId="1CB80E23" w14:textId="77777777" w:rsidR="007D1320" w:rsidRPr="00B21AAE" w:rsidRDefault="007D1320" w:rsidP="007D1320">
      <w:pPr>
        <w:rPr>
          <w:rFonts w:ascii="Arial" w:hAnsi="Arial" w:cs="Arial"/>
          <w:color w:val="000000" w:themeColor="text1"/>
          <w:sz w:val="20"/>
          <w:szCs w:val="20"/>
        </w:rPr>
      </w:pPr>
    </w:p>
    <w:p w14:paraId="5C032257" w14:textId="77777777" w:rsidR="007D1320"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22</w:t>
      </w:r>
    </w:p>
    <w:p w14:paraId="63B297A9" w14:textId="77777777" w:rsidR="0028186E" w:rsidRPr="00B21AAE" w:rsidRDefault="0028186E" w:rsidP="007D1320">
      <w:pPr>
        <w:jc w:val="center"/>
        <w:rPr>
          <w:rFonts w:ascii="Arial" w:hAnsi="Arial" w:cs="Arial"/>
          <w:b/>
          <w:color w:val="000000" w:themeColor="text1"/>
          <w:sz w:val="40"/>
          <w:szCs w:val="40"/>
        </w:rPr>
      </w:pPr>
    </w:p>
    <w:p w14:paraId="7F494456"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FORMATO LIBRE PARA DESCRIBIR LA PROPUESTA DE TRABAJO</w:t>
      </w:r>
    </w:p>
    <w:p w14:paraId="38CF8430" w14:textId="77777777" w:rsidR="007D1320" w:rsidRPr="00B21AAE" w:rsidRDefault="007D1320" w:rsidP="007D1320">
      <w:pPr>
        <w:jc w:val="center"/>
        <w:rPr>
          <w:rFonts w:ascii="Arial" w:hAnsi="Arial" w:cs="Arial"/>
          <w:b/>
          <w:color w:val="000000" w:themeColor="text1"/>
          <w:sz w:val="20"/>
          <w:szCs w:val="20"/>
          <w:u w:val="double"/>
        </w:rPr>
      </w:pPr>
    </w:p>
    <w:p w14:paraId="0C0F037A" w14:textId="77777777" w:rsidR="007D1320" w:rsidRPr="00B21AAE" w:rsidRDefault="007D1320" w:rsidP="007D1320">
      <w:pPr>
        <w:jc w:val="center"/>
        <w:rPr>
          <w:rFonts w:ascii="Arial" w:hAnsi="Arial" w:cs="Arial"/>
          <w:b/>
          <w:color w:val="000000" w:themeColor="text1"/>
          <w:sz w:val="20"/>
          <w:szCs w:val="20"/>
          <w:u w:val="double"/>
        </w:rPr>
      </w:pPr>
    </w:p>
    <w:p w14:paraId="37051139" w14:textId="77777777" w:rsidR="007D1320" w:rsidRPr="00B21AAE" w:rsidRDefault="007D1320" w:rsidP="007D1320">
      <w:pPr>
        <w:rPr>
          <w:rFonts w:ascii="Arial" w:hAnsi="Arial" w:cs="Arial"/>
          <w:b/>
          <w:color w:val="000000" w:themeColor="text1"/>
          <w:sz w:val="20"/>
          <w:szCs w:val="20"/>
          <w:u w:val="double"/>
        </w:rPr>
      </w:pPr>
    </w:p>
    <w:p w14:paraId="5872907F" w14:textId="77777777" w:rsidR="007D1320" w:rsidRPr="00B21AAE" w:rsidRDefault="007D1320" w:rsidP="007D1320">
      <w:pPr>
        <w:jc w:val="center"/>
        <w:rPr>
          <w:rFonts w:ascii="Arial" w:hAnsi="Arial" w:cs="Arial"/>
          <w:b/>
          <w:color w:val="000000" w:themeColor="text1"/>
          <w:sz w:val="20"/>
          <w:szCs w:val="20"/>
          <w:u w:val="double"/>
        </w:rPr>
      </w:pPr>
    </w:p>
    <w:p w14:paraId="3E1E3B58" w14:textId="77777777" w:rsidR="007D1320" w:rsidRPr="00B21AAE" w:rsidRDefault="007D1320" w:rsidP="007D1320">
      <w:pPr>
        <w:jc w:val="center"/>
        <w:rPr>
          <w:rFonts w:ascii="Arial" w:hAnsi="Arial" w:cs="Arial"/>
          <w:b/>
          <w:color w:val="000000" w:themeColor="text1"/>
          <w:sz w:val="20"/>
          <w:szCs w:val="20"/>
        </w:rPr>
      </w:pPr>
    </w:p>
    <w:p w14:paraId="28D76554" w14:textId="77777777" w:rsidR="007D1320" w:rsidRPr="00B21AAE" w:rsidRDefault="007D1320" w:rsidP="007D1320">
      <w:pPr>
        <w:jc w:val="center"/>
        <w:rPr>
          <w:rFonts w:ascii="Arial" w:hAnsi="Arial" w:cs="Arial"/>
          <w:b/>
          <w:color w:val="000000" w:themeColor="text1"/>
          <w:sz w:val="20"/>
          <w:szCs w:val="20"/>
        </w:rPr>
      </w:pPr>
    </w:p>
    <w:p w14:paraId="6A57107E" w14:textId="77777777" w:rsidR="007D1320" w:rsidRPr="00B21AAE" w:rsidRDefault="007D1320" w:rsidP="007D1320">
      <w:pPr>
        <w:jc w:val="center"/>
        <w:rPr>
          <w:rFonts w:ascii="Arial" w:hAnsi="Arial" w:cs="Arial"/>
          <w:b/>
          <w:color w:val="000000" w:themeColor="text1"/>
          <w:sz w:val="20"/>
          <w:szCs w:val="20"/>
        </w:rPr>
      </w:pPr>
    </w:p>
    <w:p w14:paraId="2920AED5" w14:textId="77777777" w:rsidR="007D1320" w:rsidRPr="00B21AAE" w:rsidRDefault="007D1320" w:rsidP="007D1320">
      <w:pPr>
        <w:jc w:val="center"/>
        <w:rPr>
          <w:rFonts w:ascii="Arial" w:hAnsi="Arial" w:cs="Arial"/>
          <w:b/>
          <w:color w:val="000000" w:themeColor="text1"/>
          <w:sz w:val="20"/>
          <w:szCs w:val="20"/>
        </w:rPr>
      </w:pPr>
    </w:p>
    <w:p w14:paraId="65DFDAEC" w14:textId="77777777" w:rsidR="007D1320" w:rsidRPr="00B21AAE" w:rsidRDefault="007D1320" w:rsidP="007D1320">
      <w:pPr>
        <w:jc w:val="center"/>
        <w:rPr>
          <w:rFonts w:ascii="Arial" w:hAnsi="Arial" w:cs="Arial"/>
          <w:b/>
          <w:color w:val="000000" w:themeColor="text1"/>
          <w:sz w:val="20"/>
          <w:szCs w:val="20"/>
        </w:rPr>
      </w:pPr>
    </w:p>
    <w:p w14:paraId="57DE7CC1" w14:textId="77777777" w:rsidR="007D1320" w:rsidRPr="00B21AAE" w:rsidRDefault="007D1320" w:rsidP="007D1320">
      <w:pPr>
        <w:jc w:val="center"/>
        <w:rPr>
          <w:rFonts w:ascii="Arial" w:hAnsi="Arial" w:cs="Arial"/>
          <w:b/>
          <w:color w:val="000000" w:themeColor="text1"/>
          <w:sz w:val="20"/>
          <w:szCs w:val="20"/>
        </w:rPr>
      </w:pPr>
    </w:p>
    <w:p w14:paraId="0D64DCF8" w14:textId="77777777" w:rsidR="007D1320" w:rsidRPr="00B21AAE" w:rsidRDefault="007D1320" w:rsidP="007D1320">
      <w:pPr>
        <w:jc w:val="center"/>
        <w:rPr>
          <w:rFonts w:ascii="Arial" w:hAnsi="Arial" w:cs="Arial"/>
          <w:b/>
          <w:color w:val="000000" w:themeColor="text1"/>
          <w:sz w:val="20"/>
          <w:szCs w:val="20"/>
        </w:rPr>
      </w:pPr>
    </w:p>
    <w:p w14:paraId="717DDC4D" w14:textId="77777777" w:rsidR="007D1320" w:rsidRPr="00B21AAE" w:rsidRDefault="007D1320" w:rsidP="007D1320">
      <w:pPr>
        <w:jc w:val="center"/>
        <w:rPr>
          <w:rFonts w:ascii="Arial" w:hAnsi="Arial" w:cs="Arial"/>
          <w:b/>
          <w:color w:val="000000" w:themeColor="text1"/>
          <w:sz w:val="20"/>
          <w:szCs w:val="20"/>
        </w:rPr>
      </w:pPr>
    </w:p>
    <w:p w14:paraId="04795762" w14:textId="77777777" w:rsidR="007D1320" w:rsidRPr="00B21AAE" w:rsidRDefault="007D1320" w:rsidP="007D1320">
      <w:pPr>
        <w:jc w:val="center"/>
        <w:rPr>
          <w:rFonts w:ascii="Arial" w:hAnsi="Arial" w:cs="Arial"/>
          <w:b/>
          <w:color w:val="000000" w:themeColor="text1"/>
          <w:sz w:val="20"/>
          <w:szCs w:val="20"/>
        </w:rPr>
      </w:pPr>
    </w:p>
    <w:p w14:paraId="3E1A032C" w14:textId="77777777" w:rsidR="007D1320" w:rsidRPr="00B21AAE" w:rsidRDefault="007D1320" w:rsidP="007D1320">
      <w:pPr>
        <w:jc w:val="center"/>
        <w:rPr>
          <w:rFonts w:ascii="Arial" w:hAnsi="Arial" w:cs="Arial"/>
          <w:b/>
          <w:color w:val="000000" w:themeColor="text1"/>
          <w:sz w:val="20"/>
          <w:szCs w:val="20"/>
        </w:rPr>
      </w:pPr>
    </w:p>
    <w:p w14:paraId="06F88E26" w14:textId="77777777" w:rsidR="007D1320" w:rsidRPr="00B21AAE" w:rsidRDefault="007D1320" w:rsidP="007D1320">
      <w:pPr>
        <w:jc w:val="center"/>
        <w:rPr>
          <w:rFonts w:ascii="Arial" w:hAnsi="Arial" w:cs="Arial"/>
          <w:b/>
          <w:color w:val="000000" w:themeColor="text1"/>
          <w:sz w:val="20"/>
          <w:szCs w:val="20"/>
        </w:rPr>
      </w:pPr>
    </w:p>
    <w:p w14:paraId="0871EF25" w14:textId="77777777" w:rsidR="007D1320" w:rsidRPr="00B21AAE" w:rsidRDefault="007D1320" w:rsidP="007D1320">
      <w:pPr>
        <w:jc w:val="center"/>
        <w:rPr>
          <w:rFonts w:ascii="Arial" w:hAnsi="Arial" w:cs="Arial"/>
          <w:b/>
          <w:color w:val="000000" w:themeColor="text1"/>
          <w:sz w:val="20"/>
          <w:szCs w:val="20"/>
        </w:rPr>
      </w:pPr>
    </w:p>
    <w:p w14:paraId="15F01FC8" w14:textId="77777777" w:rsidR="007D1320" w:rsidRPr="00B21AAE" w:rsidRDefault="007D1320" w:rsidP="007D1320">
      <w:pPr>
        <w:jc w:val="center"/>
        <w:rPr>
          <w:rFonts w:ascii="Arial" w:hAnsi="Arial" w:cs="Arial"/>
          <w:b/>
          <w:color w:val="000000" w:themeColor="text1"/>
          <w:sz w:val="20"/>
          <w:szCs w:val="20"/>
        </w:rPr>
      </w:pPr>
    </w:p>
    <w:p w14:paraId="37FFFE1E" w14:textId="77777777" w:rsidR="007D1320" w:rsidRPr="00B21AAE" w:rsidRDefault="007D1320" w:rsidP="007D1320">
      <w:pPr>
        <w:jc w:val="center"/>
        <w:rPr>
          <w:rFonts w:ascii="Arial" w:hAnsi="Arial" w:cs="Arial"/>
          <w:b/>
          <w:color w:val="000000" w:themeColor="text1"/>
          <w:sz w:val="20"/>
          <w:szCs w:val="20"/>
        </w:rPr>
      </w:pPr>
    </w:p>
    <w:p w14:paraId="72C4A328" w14:textId="77777777" w:rsidR="007D1320" w:rsidRPr="00B21AAE" w:rsidRDefault="007D1320" w:rsidP="007D1320">
      <w:pPr>
        <w:jc w:val="center"/>
        <w:rPr>
          <w:rFonts w:ascii="Arial" w:hAnsi="Arial" w:cs="Arial"/>
          <w:b/>
          <w:color w:val="000000" w:themeColor="text1"/>
          <w:sz w:val="20"/>
          <w:szCs w:val="20"/>
        </w:rPr>
      </w:pPr>
    </w:p>
    <w:p w14:paraId="7CB422B3" w14:textId="77777777" w:rsidR="007D1320" w:rsidRPr="00B21AAE" w:rsidRDefault="007D1320" w:rsidP="007D1320">
      <w:pPr>
        <w:jc w:val="center"/>
        <w:rPr>
          <w:rFonts w:ascii="Arial" w:hAnsi="Arial" w:cs="Arial"/>
          <w:b/>
          <w:color w:val="000000" w:themeColor="text1"/>
          <w:sz w:val="20"/>
          <w:szCs w:val="20"/>
        </w:rPr>
      </w:pPr>
    </w:p>
    <w:p w14:paraId="25A41FE5" w14:textId="77777777" w:rsidR="007D1320" w:rsidRPr="00B21AAE" w:rsidRDefault="007D1320" w:rsidP="007D1320">
      <w:pPr>
        <w:jc w:val="center"/>
        <w:rPr>
          <w:rFonts w:ascii="Arial" w:hAnsi="Arial" w:cs="Arial"/>
          <w:b/>
          <w:color w:val="000000" w:themeColor="text1"/>
          <w:sz w:val="20"/>
          <w:szCs w:val="20"/>
        </w:rPr>
      </w:pPr>
    </w:p>
    <w:p w14:paraId="24685934" w14:textId="77777777" w:rsidR="007D1320" w:rsidRPr="00B21AAE" w:rsidRDefault="007D1320" w:rsidP="007D1320">
      <w:pPr>
        <w:jc w:val="center"/>
        <w:rPr>
          <w:rFonts w:ascii="Arial" w:hAnsi="Arial" w:cs="Arial"/>
          <w:b/>
          <w:color w:val="000000" w:themeColor="text1"/>
          <w:sz w:val="20"/>
          <w:szCs w:val="20"/>
        </w:rPr>
      </w:pPr>
    </w:p>
    <w:p w14:paraId="5232DE88" w14:textId="77777777" w:rsidR="007D1320" w:rsidRPr="00B21AAE" w:rsidRDefault="007D1320" w:rsidP="007D1320">
      <w:pPr>
        <w:jc w:val="center"/>
        <w:rPr>
          <w:rFonts w:ascii="Arial" w:hAnsi="Arial" w:cs="Arial"/>
          <w:b/>
          <w:color w:val="000000" w:themeColor="text1"/>
          <w:sz w:val="20"/>
          <w:szCs w:val="20"/>
        </w:rPr>
      </w:pPr>
    </w:p>
    <w:p w14:paraId="048FDB8E" w14:textId="77777777" w:rsidR="007D1320" w:rsidRPr="00B21AAE" w:rsidRDefault="007D1320" w:rsidP="007D1320">
      <w:pPr>
        <w:jc w:val="center"/>
        <w:rPr>
          <w:rFonts w:ascii="Arial" w:hAnsi="Arial" w:cs="Arial"/>
          <w:b/>
          <w:color w:val="000000" w:themeColor="text1"/>
          <w:sz w:val="20"/>
          <w:szCs w:val="20"/>
        </w:rPr>
      </w:pPr>
    </w:p>
    <w:p w14:paraId="1DE68964" w14:textId="77777777" w:rsidR="007D1320" w:rsidRPr="00B21AAE" w:rsidRDefault="007D1320" w:rsidP="007D1320">
      <w:pPr>
        <w:jc w:val="center"/>
        <w:rPr>
          <w:rFonts w:ascii="Arial" w:hAnsi="Arial" w:cs="Arial"/>
          <w:b/>
          <w:color w:val="000000" w:themeColor="text1"/>
          <w:sz w:val="20"/>
          <w:szCs w:val="20"/>
        </w:rPr>
      </w:pPr>
    </w:p>
    <w:p w14:paraId="30317AA6" w14:textId="77777777" w:rsidR="007D1320" w:rsidRPr="00B21AAE" w:rsidRDefault="007D1320" w:rsidP="007D1320">
      <w:pPr>
        <w:jc w:val="center"/>
        <w:rPr>
          <w:rFonts w:ascii="Arial" w:hAnsi="Arial" w:cs="Arial"/>
          <w:b/>
          <w:color w:val="000000" w:themeColor="text1"/>
          <w:sz w:val="20"/>
          <w:szCs w:val="20"/>
        </w:rPr>
      </w:pPr>
    </w:p>
    <w:p w14:paraId="4772BD2E" w14:textId="4E8ED457" w:rsidR="009915E0" w:rsidRPr="00B21AAE" w:rsidRDefault="009915E0" w:rsidP="009915E0">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22</w:t>
      </w:r>
    </w:p>
    <w:p w14:paraId="753B0A6B" w14:textId="77777777" w:rsidR="007D1320" w:rsidRPr="00B21AAE" w:rsidRDefault="007D1320" w:rsidP="007D1320">
      <w:pPr>
        <w:jc w:val="center"/>
        <w:rPr>
          <w:rFonts w:ascii="Arial" w:hAnsi="Arial" w:cs="Arial"/>
          <w:b/>
          <w:color w:val="000000" w:themeColor="text1"/>
          <w:sz w:val="20"/>
          <w:szCs w:val="20"/>
        </w:rPr>
      </w:pPr>
    </w:p>
    <w:p w14:paraId="750B9C16" w14:textId="77777777" w:rsidR="007D1320" w:rsidRPr="00B21AAE" w:rsidRDefault="007D1320" w:rsidP="007D1320">
      <w:pPr>
        <w:jc w:val="center"/>
        <w:rPr>
          <w:rFonts w:ascii="Arial" w:hAnsi="Arial" w:cs="Arial"/>
          <w:b/>
          <w:color w:val="000000" w:themeColor="text1"/>
          <w:sz w:val="20"/>
          <w:szCs w:val="20"/>
        </w:rPr>
      </w:pPr>
    </w:p>
    <w:p w14:paraId="55710B3B" w14:textId="77777777" w:rsidR="0028186E" w:rsidRPr="00F334B8" w:rsidRDefault="0028186E" w:rsidP="0028186E">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6CC8B24B" w14:textId="77777777" w:rsidR="0028186E" w:rsidRPr="00F334B8" w:rsidRDefault="0028186E" w:rsidP="0028186E">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6A6CDB9C" w14:textId="77777777" w:rsidR="0028186E" w:rsidRPr="00F334B8" w:rsidRDefault="0028186E" w:rsidP="0028186E">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6D31CCF5" w14:textId="77777777" w:rsidR="0028186E" w:rsidRPr="00F334B8" w:rsidRDefault="0028186E" w:rsidP="0028186E">
      <w:pPr>
        <w:rPr>
          <w:rFonts w:ascii="Arial" w:hAnsi="Arial" w:cs="Arial"/>
          <w:color w:val="000000" w:themeColor="text1"/>
          <w:sz w:val="20"/>
        </w:rPr>
      </w:pPr>
      <w:r w:rsidRPr="00F334B8">
        <w:rPr>
          <w:rFonts w:ascii="Arial" w:hAnsi="Arial" w:cs="Arial"/>
          <w:color w:val="000000" w:themeColor="text1"/>
          <w:sz w:val="20"/>
        </w:rPr>
        <w:t>DE DOS BOCAS, S.A. DE C.V.</w:t>
      </w:r>
    </w:p>
    <w:p w14:paraId="2A90B250" w14:textId="77777777" w:rsidR="0028186E" w:rsidRPr="00F334B8" w:rsidRDefault="0028186E" w:rsidP="0028186E">
      <w:pPr>
        <w:rPr>
          <w:rFonts w:ascii="Arial" w:hAnsi="Arial" w:cs="Arial"/>
          <w:color w:val="000000" w:themeColor="text1"/>
          <w:sz w:val="20"/>
        </w:rPr>
      </w:pPr>
      <w:r w:rsidRPr="00F334B8">
        <w:rPr>
          <w:rFonts w:ascii="Arial" w:hAnsi="Arial" w:cs="Arial"/>
          <w:color w:val="000000" w:themeColor="text1"/>
          <w:sz w:val="20"/>
        </w:rPr>
        <w:t>P R E S E N T E</w:t>
      </w:r>
    </w:p>
    <w:p w14:paraId="7C620C2D" w14:textId="77777777" w:rsidR="007D1320" w:rsidRPr="00B21AAE" w:rsidRDefault="007D1320" w:rsidP="007D1320">
      <w:pPr>
        <w:jc w:val="center"/>
        <w:rPr>
          <w:rFonts w:ascii="Arial" w:hAnsi="Arial" w:cs="Arial"/>
          <w:b/>
          <w:color w:val="000000" w:themeColor="text1"/>
          <w:sz w:val="20"/>
          <w:szCs w:val="20"/>
        </w:rPr>
      </w:pPr>
    </w:p>
    <w:p w14:paraId="587A1681" w14:textId="77777777" w:rsidR="007D1320" w:rsidRPr="00B21AAE" w:rsidRDefault="007D1320" w:rsidP="007D1320">
      <w:pPr>
        <w:jc w:val="center"/>
        <w:rPr>
          <w:rFonts w:ascii="Arial" w:hAnsi="Arial" w:cs="Arial"/>
          <w:b/>
          <w:color w:val="000000" w:themeColor="text1"/>
          <w:sz w:val="20"/>
          <w:szCs w:val="20"/>
        </w:rPr>
      </w:pPr>
    </w:p>
    <w:p w14:paraId="5EBE2BF4" w14:textId="77777777" w:rsidR="007D1320" w:rsidRPr="00B21AAE"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20"/>
          <w:szCs w:val="20"/>
        </w:rPr>
        <w:t>Este anexo deberá contener los siguientes documentos:</w:t>
      </w:r>
    </w:p>
    <w:p w14:paraId="40A9085B" w14:textId="77777777" w:rsidR="007D1320" w:rsidRPr="00B21AAE" w:rsidRDefault="007D1320" w:rsidP="007D1320">
      <w:pPr>
        <w:jc w:val="center"/>
        <w:rPr>
          <w:rFonts w:ascii="Arial" w:hAnsi="Arial" w:cs="Arial"/>
          <w:b/>
          <w:color w:val="000000" w:themeColor="text1"/>
          <w:sz w:val="20"/>
          <w:szCs w:val="20"/>
        </w:rPr>
      </w:pPr>
    </w:p>
    <w:p w14:paraId="2FB2674C" w14:textId="77777777" w:rsidR="007D1320" w:rsidRPr="00B21AAE" w:rsidRDefault="007D1320" w:rsidP="006E21D2">
      <w:pPr>
        <w:pStyle w:val="Prrafodelista"/>
        <w:widowControl w:val="0"/>
        <w:numPr>
          <w:ilvl w:val="0"/>
          <w:numId w:val="64"/>
        </w:numPr>
        <w:spacing w:after="0" w:line="240" w:lineRule="auto"/>
        <w:ind w:left="0"/>
        <w:contextualSpacing w:val="0"/>
        <w:jc w:val="both"/>
        <w:rPr>
          <w:color w:val="000000" w:themeColor="text1"/>
        </w:rPr>
      </w:pPr>
      <w:r w:rsidRPr="00B21AAE">
        <w:rPr>
          <w:color w:val="000000" w:themeColor="text1"/>
        </w:rPr>
        <w:t>Metodología para la prestación del servicio</w:t>
      </w:r>
    </w:p>
    <w:p w14:paraId="6A319916" w14:textId="77777777" w:rsidR="007D1320" w:rsidRPr="00B21AAE" w:rsidRDefault="007D1320" w:rsidP="006E21D2">
      <w:pPr>
        <w:pStyle w:val="Prrafodelista"/>
        <w:widowControl w:val="0"/>
        <w:numPr>
          <w:ilvl w:val="0"/>
          <w:numId w:val="64"/>
        </w:numPr>
        <w:spacing w:after="0" w:line="240" w:lineRule="auto"/>
        <w:ind w:left="0"/>
        <w:contextualSpacing w:val="0"/>
        <w:jc w:val="both"/>
        <w:rPr>
          <w:color w:val="000000" w:themeColor="text1"/>
        </w:rPr>
      </w:pPr>
      <w:r w:rsidRPr="00B21AAE">
        <w:rPr>
          <w:color w:val="000000" w:themeColor="text1"/>
        </w:rPr>
        <w:t>Plan de trabajo propuesto por el licitante</w:t>
      </w:r>
    </w:p>
    <w:p w14:paraId="0BCACFF7" w14:textId="77777777" w:rsidR="007D1320" w:rsidRPr="00B21AAE" w:rsidRDefault="007D1320" w:rsidP="006E21D2">
      <w:pPr>
        <w:pStyle w:val="Prrafodelista"/>
        <w:widowControl w:val="0"/>
        <w:numPr>
          <w:ilvl w:val="0"/>
          <w:numId w:val="64"/>
        </w:numPr>
        <w:spacing w:after="0" w:line="240" w:lineRule="auto"/>
        <w:ind w:left="0"/>
        <w:contextualSpacing w:val="0"/>
        <w:jc w:val="both"/>
        <w:rPr>
          <w:b/>
          <w:color w:val="000000" w:themeColor="text1"/>
        </w:rPr>
      </w:pPr>
      <w:r w:rsidRPr="00B21AAE">
        <w:rPr>
          <w:color w:val="000000" w:themeColor="text1"/>
        </w:rPr>
        <w:t>Esquema estructural de la organización de los recursos humanos</w:t>
      </w:r>
    </w:p>
    <w:p w14:paraId="7E98EA94" w14:textId="77777777" w:rsidR="007D1320" w:rsidRPr="00B21AAE" w:rsidRDefault="007D1320" w:rsidP="007D1320">
      <w:pPr>
        <w:jc w:val="both"/>
        <w:rPr>
          <w:rFonts w:ascii="Arial" w:hAnsi="Arial" w:cs="Arial"/>
          <w:b/>
          <w:color w:val="000000" w:themeColor="text1"/>
          <w:sz w:val="20"/>
          <w:szCs w:val="20"/>
        </w:rPr>
      </w:pPr>
    </w:p>
    <w:p w14:paraId="4B6C2447" w14:textId="77777777" w:rsidR="007D1320" w:rsidRPr="00B21AAE" w:rsidRDefault="007D1320" w:rsidP="007D1320">
      <w:pPr>
        <w:jc w:val="both"/>
        <w:rPr>
          <w:rFonts w:ascii="Arial" w:hAnsi="Arial" w:cs="Arial"/>
          <w:b/>
          <w:color w:val="000000" w:themeColor="text1"/>
          <w:sz w:val="20"/>
          <w:szCs w:val="20"/>
        </w:rPr>
      </w:pPr>
    </w:p>
    <w:p w14:paraId="0EB8A305"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b/>
          <w:color w:val="000000" w:themeColor="text1"/>
          <w:sz w:val="20"/>
          <w:szCs w:val="20"/>
        </w:rPr>
        <w:t>NOTA:</w:t>
      </w:r>
      <w:r w:rsidRPr="00B21AAE">
        <w:rPr>
          <w:rFonts w:ascii="Arial" w:hAnsi="Arial" w:cs="Arial"/>
          <w:color w:val="000000" w:themeColor="text1"/>
          <w:sz w:val="20"/>
          <w:szCs w:val="20"/>
        </w:rPr>
        <w:t xml:space="preserve"> Cada uno de los documentos deberán ser firmados por persona que ostente facultades suficientes para obligarse en los términos previstos por el punto 3.5 de la presente convocatoria e incluir la manifestación de “Bajo Protesta de Decir Verdad”</w:t>
      </w:r>
    </w:p>
    <w:p w14:paraId="5C52A785" w14:textId="77777777" w:rsidR="007D1320" w:rsidRPr="00B21AAE" w:rsidRDefault="007D1320" w:rsidP="007D1320">
      <w:pPr>
        <w:jc w:val="center"/>
        <w:rPr>
          <w:rFonts w:ascii="Arial" w:hAnsi="Arial" w:cs="Arial"/>
          <w:color w:val="000000" w:themeColor="text1"/>
          <w:sz w:val="20"/>
          <w:szCs w:val="20"/>
        </w:rPr>
      </w:pPr>
    </w:p>
    <w:p w14:paraId="69F175B3" w14:textId="77777777" w:rsidR="007D1320" w:rsidRPr="00B21AAE" w:rsidRDefault="007D1320" w:rsidP="007D1320">
      <w:pPr>
        <w:jc w:val="center"/>
        <w:rPr>
          <w:rFonts w:ascii="Arial" w:hAnsi="Arial" w:cs="Arial"/>
          <w:b/>
          <w:color w:val="000000" w:themeColor="text1"/>
          <w:sz w:val="20"/>
          <w:szCs w:val="20"/>
        </w:rPr>
      </w:pPr>
    </w:p>
    <w:p w14:paraId="6F3D52CE" w14:textId="77777777" w:rsidR="007D1320" w:rsidRPr="00B21AAE" w:rsidRDefault="007D1320" w:rsidP="007D1320">
      <w:pPr>
        <w:jc w:val="center"/>
        <w:rPr>
          <w:rFonts w:ascii="Arial" w:hAnsi="Arial" w:cs="Arial"/>
          <w:b/>
          <w:color w:val="000000" w:themeColor="text1"/>
          <w:sz w:val="20"/>
          <w:szCs w:val="20"/>
        </w:rPr>
      </w:pPr>
    </w:p>
    <w:p w14:paraId="1E9E8F91" w14:textId="77777777" w:rsidR="007D1320" w:rsidRPr="00B21AAE" w:rsidRDefault="007D1320" w:rsidP="007D1320">
      <w:pPr>
        <w:jc w:val="center"/>
        <w:rPr>
          <w:rFonts w:ascii="Arial" w:hAnsi="Arial" w:cs="Arial"/>
          <w:b/>
          <w:color w:val="000000" w:themeColor="text1"/>
          <w:sz w:val="20"/>
          <w:szCs w:val="20"/>
        </w:rPr>
      </w:pPr>
    </w:p>
    <w:p w14:paraId="43F6625A" w14:textId="77777777" w:rsidR="007D1320" w:rsidRPr="00B21AAE" w:rsidRDefault="007D1320" w:rsidP="007D1320">
      <w:pPr>
        <w:jc w:val="center"/>
        <w:rPr>
          <w:rFonts w:ascii="Arial" w:hAnsi="Arial" w:cs="Arial"/>
          <w:b/>
          <w:color w:val="000000" w:themeColor="text1"/>
          <w:sz w:val="20"/>
          <w:szCs w:val="20"/>
        </w:rPr>
      </w:pPr>
    </w:p>
    <w:p w14:paraId="5E27E4C5" w14:textId="77777777" w:rsidR="007D1320" w:rsidRPr="00B21AAE" w:rsidRDefault="007D1320" w:rsidP="007D1320">
      <w:pPr>
        <w:jc w:val="center"/>
        <w:rPr>
          <w:rFonts w:ascii="Arial" w:hAnsi="Arial" w:cs="Arial"/>
          <w:b/>
          <w:color w:val="000000" w:themeColor="text1"/>
          <w:sz w:val="20"/>
          <w:szCs w:val="20"/>
        </w:rPr>
      </w:pPr>
    </w:p>
    <w:p w14:paraId="3B803DBF" w14:textId="77777777" w:rsidR="007D1320" w:rsidRPr="00B21AAE" w:rsidRDefault="007D1320" w:rsidP="007D1320">
      <w:pPr>
        <w:jc w:val="center"/>
        <w:rPr>
          <w:rFonts w:ascii="Arial" w:hAnsi="Arial" w:cs="Arial"/>
          <w:b/>
          <w:color w:val="000000" w:themeColor="text1"/>
          <w:sz w:val="20"/>
          <w:szCs w:val="20"/>
        </w:rPr>
      </w:pPr>
    </w:p>
    <w:p w14:paraId="41CD9C9B" w14:textId="77777777" w:rsidR="007D1320" w:rsidRPr="00B21AAE" w:rsidRDefault="007D1320" w:rsidP="007D1320">
      <w:pPr>
        <w:jc w:val="center"/>
        <w:rPr>
          <w:rFonts w:ascii="Arial" w:hAnsi="Arial" w:cs="Arial"/>
          <w:b/>
          <w:color w:val="000000" w:themeColor="text1"/>
          <w:sz w:val="20"/>
          <w:szCs w:val="20"/>
        </w:rPr>
      </w:pPr>
    </w:p>
    <w:p w14:paraId="07FDC672" w14:textId="77777777" w:rsidR="007D1320" w:rsidRPr="00B21AAE" w:rsidRDefault="007D1320" w:rsidP="007D1320">
      <w:pPr>
        <w:jc w:val="center"/>
        <w:rPr>
          <w:rFonts w:ascii="Arial" w:hAnsi="Arial" w:cs="Arial"/>
          <w:b/>
          <w:color w:val="000000" w:themeColor="text1"/>
          <w:sz w:val="20"/>
          <w:szCs w:val="20"/>
        </w:rPr>
      </w:pPr>
    </w:p>
    <w:p w14:paraId="2DB2B89D" w14:textId="77777777" w:rsidR="007D1320" w:rsidRPr="00B21AAE" w:rsidRDefault="007D1320" w:rsidP="007D1320">
      <w:pPr>
        <w:jc w:val="center"/>
        <w:rPr>
          <w:rFonts w:ascii="Arial" w:hAnsi="Arial" w:cs="Arial"/>
          <w:b/>
          <w:color w:val="000000" w:themeColor="text1"/>
          <w:sz w:val="20"/>
          <w:szCs w:val="20"/>
        </w:rPr>
      </w:pPr>
    </w:p>
    <w:p w14:paraId="3C613787" w14:textId="77777777" w:rsidR="007D1320" w:rsidRPr="00B21AAE" w:rsidRDefault="007D1320" w:rsidP="007D1320">
      <w:pPr>
        <w:jc w:val="center"/>
        <w:rPr>
          <w:rFonts w:ascii="Arial" w:hAnsi="Arial" w:cs="Arial"/>
          <w:b/>
          <w:color w:val="000000" w:themeColor="text1"/>
          <w:sz w:val="20"/>
          <w:szCs w:val="20"/>
        </w:rPr>
      </w:pPr>
    </w:p>
    <w:p w14:paraId="789BFD5F" w14:textId="77777777" w:rsidR="007D1320" w:rsidRPr="00B21AAE" w:rsidRDefault="007D1320" w:rsidP="007D1320">
      <w:pPr>
        <w:jc w:val="center"/>
        <w:rPr>
          <w:rFonts w:ascii="Arial" w:hAnsi="Arial" w:cs="Arial"/>
          <w:b/>
          <w:color w:val="000000" w:themeColor="text1"/>
          <w:sz w:val="20"/>
          <w:szCs w:val="20"/>
        </w:rPr>
      </w:pPr>
    </w:p>
    <w:p w14:paraId="135422B8" w14:textId="77777777" w:rsidR="007D1320" w:rsidRPr="00B21AAE" w:rsidRDefault="007D1320" w:rsidP="007D1320">
      <w:pPr>
        <w:jc w:val="center"/>
        <w:rPr>
          <w:rFonts w:ascii="Arial" w:hAnsi="Arial" w:cs="Arial"/>
          <w:b/>
          <w:color w:val="000000" w:themeColor="text1"/>
          <w:sz w:val="20"/>
          <w:szCs w:val="20"/>
        </w:rPr>
      </w:pPr>
    </w:p>
    <w:p w14:paraId="1DC4B467" w14:textId="77777777" w:rsidR="007D1320" w:rsidRPr="00B21AAE" w:rsidRDefault="007D1320" w:rsidP="007D1320">
      <w:pPr>
        <w:jc w:val="center"/>
        <w:rPr>
          <w:rFonts w:ascii="Arial" w:hAnsi="Arial" w:cs="Arial"/>
          <w:b/>
          <w:color w:val="000000" w:themeColor="text1"/>
          <w:sz w:val="20"/>
          <w:szCs w:val="20"/>
        </w:rPr>
      </w:pPr>
    </w:p>
    <w:p w14:paraId="1E4998CE" w14:textId="77777777" w:rsidR="007D1320" w:rsidRPr="00B21AAE" w:rsidRDefault="007D1320" w:rsidP="007D1320">
      <w:pPr>
        <w:jc w:val="center"/>
        <w:rPr>
          <w:rFonts w:ascii="Arial" w:hAnsi="Arial" w:cs="Arial"/>
          <w:b/>
          <w:color w:val="000000" w:themeColor="text1"/>
          <w:sz w:val="20"/>
          <w:szCs w:val="20"/>
        </w:rPr>
      </w:pPr>
    </w:p>
    <w:p w14:paraId="0877D1F5" w14:textId="77777777" w:rsidR="007D1320" w:rsidRPr="00B21AAE" w:rsidRDefault="007D1320" w:rsidP="007D1320">
      <w:pPr>
        <w:jc w:val="center"/>
        <w:rPr>
          <w:rFonts w:ascii="Arial" w:hAnsi="Arial" w:cs="Arial"/>
          <w:b/>
          <w:color w:val="000000" w:themeColor="text1"/>
          <w:sz w:val="20"/>
          <w:szCs w:val="20"/>
        </w:rPr>
      </w:pPr>
    </w:p>
    <w:p w14:paraId="77BE638A" w14:textId="77777777" w:rsidR="007D1320" w:rsidRPr="00B21AAE" w:rsidRDefault="007D1320" w:rsidP="007D1320">
      <w:pPr>
        <w:jc w:val="center"/>
        <w:rPr>
          <w:rFonts w:ascii="Arial" w:hAnsi="Arial" w:cs="Arial"/>
          <w:b/>
          <w:color w:val="000000" w:themeColor="text1"/>
          <w:sz w:val="20"/>
          <w:szCs w:val="20"/>
        </w:rPr>
      </w:pPr>
    </w:p>
    <w:p w14:paraId="5DFDA688" w14:textId="77777777" w:rsidR="007D1320" w:rsidRPr="00B21AAE" w:rsidRDefault="007D1320" w:rsidP="007D1320">
      <w:pPr>
        <w:jc w:val="center"/>
        <w:rPr>
          <w:rFonts w:ascii="Arial" w:hAnsi="Arial" w:cs="Arial"/>
          <w:b/>
          <w:color w:val="000000" w:themeColor="text1"/>
          <w:sz w:val="20"/>
          <w:szCs w:val="20"/>
        </w:rPr>
      </w:pPr>
    </w:p>
    <w:p w14:paraId="66EAA3EB" w14:textId="77777777" w:rsidR="007D1320" w:rsidRPr="00B21AAE" w:rsidRDefault="007D1320" w:rsidP="007D1320">
      <w:pPr>
        <w:jc w:val="center"/>
        <w:rPr>
          <w:rFonts w:ascii="Arial" w:hAnsi="Arial" w:cs="Arial"/>
          <w:b/>
          <w:color w:val="000000" w:themeColor="text1"/>
          <w:sz w:val="20"/>
          <w:szCs w:val="20"/>
        </w:rPr>
      </w:pPr>
    </w:p>
    <w:p w14:paraId="529F5985" w14:textId="77777777" w:rsidR="007D1320" w:rsidRPr="00B21AAE" w:rsidRDefault="007D1320" w:rsidP="007D1320">
      <w:pPr>
        <w:jc w:val="center"/>
        <w:rPr>
          <w:rFonts w:ascii="Arial" w:hAnsi="Arial" w:cs="Arial"/>
          <w:b/>
          <w:color w:val="000000" w:themeColor="text1"/>
          <w:sz w:val="20"/>
          <w:szCs w:val="20"/>
        </w:rPr>
      </w:pPr>
    </w:p>
    <w:p w14:paraId="463A136A" w14:textId="77777777" w:rsidR="007D1320" w:rsidRPr="00B21AAE" w:rsidRDefault="007D1320" w:rsidP="007D1320">
      <w:pPr>
        <w:jc w:val="center"/>
        <w:rPr>
          <w:rFonts w:ascii="Arial" w:hAnsi="Arial" w:cs="Arial"/>
          <w:b/>
          <w:color w:val="000000" w:themeColor="text1"/>
          <w:sz w:val="20"/>
          <w:szCs w:val="20"/>
        </w:rPr>
      </w:pPr>
    </w:p>
    <w:p w14:paraId="3D07AA04" w14:textId="77777777" w:rsidR="007D1320" w:rsidRPr="00B21AAE" w:rsidRDefault="007D1320" w:rsidP="007D1320">
      <w:pPr>
        <w:jc w:val="center"/>
        <w:rPr>
          <w:rFonts w:ascii="Arial" w:hAnsi="Arial" w:cs="Arial"/>
          <w:b/>
          <w:color w:val="000000" w:themeColor="text1"/>
          <w:sz w:val="20"/>
          <w:szCs w:val="20"/>
        </w:rPr>
      </w:pPr>
    </w:p>
    <w:p w14:paraId="6A12337E" w14:textId="77777777" w:rsidR="007D1320" w:rsidRPr="00B21AAE" w:rsidRDefault="007D1320" w:rsidP="007D1320">
      <w:pPr>
        <w:jc w:val="center"/>
        <w:rPr>
          <w:rFonts w:ascii="Arial" w:hAnsi="Arial" w:cs="Arial"/>
          <w:b/>
          <w:color w:val="000000" w:themeColor="text1"/>
          <w:sz w:val="20"/>
          <w:szCs w:val="20"/>
        </w:rPr>
      </w:pPr>
    </w:p>
    <w:p w14:paraId="574E5305" w14:textId="77777777" w:rsidR="007D1320" w:rsidRPr="00B21AAE" w:rsidRDefault="007D1320" w:rsidP="007D1320">
      <w:pPr>
        <w:jc w:val="center"/>
        <w:rPr>
          <w:rFonts w:ascii="Arial" w:hAnsi="Arial" w:cs="Arial"/>
          <w:b/>
          <w:color w:val="000000" w:themeColor="text1"/>
          <w:sz w:val="20"/>
          <w:szCs w:val="20"/>
        </w:rPr>
      </w:pPr>
    </w:p>
    <w:p w14:paraId="72D3D662" w14:textId="77777777" w:rsidR="007D1320" w:rsidRPr="00B21AAE" w:rsidRDefault="007D1320" w:rsidP="007D1320">
      <w:pPr>
        <w:jc w:val="center"/>
        <w:rPr>
          <w:rFonts w:ascii="Arial" w:hAnsi="Arial" w:cs="Arial"/>
          <w:b/>
          <w:color w:val="000000" w:themeColor="text1"/>
          <w:sz w:val="20"/>
          <w:szCs w:val="20"/>
        </w:rPr>
      </w:pPr>
    </w:p>
    <w:p w14:paraId="43D45933" w14:textId="77777777" w:rsidR="007D1320" w:rsidRPr="00B21AAE" w:rsidRDefault="007D1320" w:rsidP="007D1320">
      <w:pPr>
        <w:jc w:val="center"/>
        <w:rPr>
          <w:rFonts w:ascii="Arial" w:hAnsi="Arial" w:cs="Arial"/>
          <w:b/>
          <w:color w:val="000000" w:themeColor="text1"/>
          <w:sz w:val="20"/>
          <w:szCs w:val="20"/>
        </w:rPr>
      </w:pPr>
    </w:p>
    <w:p w14:paraId="446ECD13" w14:textId="77777777" w:rsidR="007D1320" w:rsidRPr="00B21AAE" w:rsidRDefault="007D1320" w:rsidP="007D1320">
      <w:pPr>
        <w:jc w:val="center"/>
        <w:rPr>
          <w:rFonts w:ascii="Arial" w:hAnsi="Arial" w:cs="Arial"/>
          <w:b/>
          <w:color w:val="000000" w:themeColor="text1"/>
          <w:sz w:val="20"/>
          <w:szCs w:val="20"/>
        </w:rPr>
      </w:pPr>
    </w:p>
    <w:p w14:paraId="69BE19AE" w14:textId="77777777" w:rsidR="007D1320" w:rsidRPr="00B21AAE" w:rsidRDefault="007D1320" w:rsidP="007D1320">
      <w:pPr>
        <w:jc w:val="center"/>
        <w:rPr>
          <w:rFonts w:ascii="Arial" w:hAnsi="Arial" w:cs="Arial"/>
          <w:b/>
          <w:color w:val="000000" w:themeColor="text1"/>
          <w:sz w:val="20"/>
          <w:szCs w:val="20"/>
        </w:rPr>
      </w:pPr>
    </w:p>
    <w:p w14:paraId="3CEC28DD" w14:textId="77777777" w:rsidR="007D1320" w:rsidRPr="00B21AAE" w:rsidRDefault="007D1320" w:rsidP="007D1320">
      <w:pPr>
        <w:jc w:val="center"/>
        <w:rPr>
          <w:rFonts w:ascii="Arial" w:hAnsi="Arial" w:cs="Arial"/>
          <w:b/>
          <w:color w:val="000000" w:themeColor="text1"/>
          <w:sz w:val="20"/>
          <w:szCs w:val="20"/>
        </w:rPr>
      </w:pPr>
    </w:p>
    <w:p w14:paraId="4AE87B67" w14:textId="77777777" w:rsidR="007D1320" w:rsidRPr="00B21AAE" w:rsidRDefault="007D1320" w:rsidP="007D1320">
      <w:pPr>
        <w:jc w:val="center"/>
        <w:rPr>
          <w:rFonts w:ascii="Arial" w:hAnsi="Arial" w:cs="Arial"/>
          <w:b/>
          <w:color w:val="000000" w:themeColor="text1"/>
          <w:sz w:val="20"/>
          <w:szCs w:val="20"/>
        </w:rPr>
      </w:pPr>
    </w:p>
    <w:p w14:paraId="53D30572" w14:textId="77777777" w:rsidR="007D1320" w:rsidRPr="00B21AAE" w:rsidRDefault="007D1320" w:rsidP="007D1320">
      <w:pPr>
        <w:jc w:val="center"/>
        <w:rPr>
          <w:rFonts w:ascii="Arial" w:hAnsi="Arial" w:cs="Arial"/>
          <w:b/>
          <w:color w:val="000000" w:themeColor="text1"/>
          <w:sz w:val="20"/>
          <w:szCs w:val="20"/>
        </w:rPr>
      </w:pPr>
    </w:p>
    <w:p w14:paraId="6184B6E3" w14:textId="77777777" w:rsidR="007D1320" w:rsidRPr="00B21AAE" w:rsidRDefault="007D1320" w:rsidP="007D1320">
      <w:pPr>
        <w:jc w:val="center"/>
        <w:rPr>
          <w:rFonts w:ascii="Arial" w:hAnsi="Arial" w:cs="Arial"/>
          <w:b/>
          <w:color w:val="000000" w:themeColor="text1"/>
          <w:sz w:val="20"/>
          <w:szCs w:val="20"/>
        </w:rPr>
      </w:pPr>
    </w:p>
    <w:p w14:paraId="3B68FF74" w14:textId="77777777" w:rsidR="007D1320" w:rsidRPr="00B21AAE" w:rsidRDefault="007D1320" w:rsidP="007D1320">
      <w:pPr>
        <w:jc w:val="center"/>
        <w:rPr>
          <w:rFonts w:ascii="Arial" w:hAnsi="Arial" w:cs="Arial"/>
          <w:b/>
          <w:color w:val="000000" w:themeColor="text1"/>
          <w:sz w:val="20"/>
          <w:szCs w:val="20"/>
        </w:rPr>
      </w:pPr>
    </w:p>
    <w:p w14:paraId="461CC893" w14:textId="77777777" w:rsidR="007D1320" w:rsidRPr="00B21AAE" w:rsidRDefault="007D1320" w:rsidP="007D1320">
      <w:pPr>
        <w:jc w:val="center"/>
        <w:rPr>
          <w:rFonts w:ascii="Arial" w:hAnsi="Arial" w:cs="Arial"/>
          <w:b/>
          <w:color w:val="000000" w:themeColor="text1"/>
          <w:sz w:val="20"/>
          <w:szCs w:val="20"/>
        </w:rPr>
      </w:pPr>
    </w:p>
    <w:p w14:paraId="59479B86" w14:textId="77777777" w:rsidR="007D1320" w:rsidRPr="00B21AAE" w:rsidRDefault="007D1320" w:rsidP="007D1320">
      <w:pPr>
        <w:jc w:val="center"/>
        <w:rPr>
          <w:rFonts w:ascii="Arial" w:hAnsi="Arial" w:cs="Arial"/>
          <w:b/>
          <w:color w:val="000000" w:themeColor="text1"/>
          <w:sz w:val="20"/>
          <w:szCs w:val="20"/>
        </w:rPr>
      </w:pPr>
    </w:p>
    <w:p w14:paraId="2B2641A4" w14:textId="77777777" w:rsidR="007D1320" w:rsidRPr="00B21AAE" w:rsidRDefault="007D1320" w:rsidP="007D1320">
      <w:pPr>
        <w:jc w:val="center"/>
        <w:rPr>
          <w:rFonts w:ascii="Arial" w:hAnsi="Arial" w:cs="Arial"/>
          <w:b/>
          <w:color w:val="000000" w:themeColor="text1"/>
          <w:sz w:val="20"/>
          <w:szCs w:val="20"/>
        </w:rPr>
      </w:pPr>
    </w:p>
    <w:p w14:paraId="0C2BF1A9" w14:textId="0CE295BF" w:rsidR="009915E0" w:rsidRPr="00B21AAE" w:rsidRDefault="009915E0" w:rsidP="009915E0">
      <w:pPr>
        <w:rPr>
          <w:rFonts w:ascii="Arial" w:hAnsi="Arial" w:cs="Arial"/>
          <w:lang w:eastAsia="es-ES"/>
        </w:rPr>
      </w:pPr>
    </w:p>
    <w:p w14:paraId="6B978073" w14:textId="2E27A13B" w:rsidR="009915E0" w:rsidRPr="00B21AAE" w:rsidRDefault="009915E0" w:rsidP="009915E0">
      <w:pPr>
        <w:rPr>
          <w:rFonts w:ascii="Arial" w:hAnsi="Arial" w:cs="Arial"/>
          <w:lang w:eastAsia="es-ES"/>
        </w:rPr>
      </w:pPr>
    </w:p>
    <w:p w14:paraId="41612C2D" w14:textId="77777777" w:rsidR="009915E0" w:rsidRPr="00B21AAE" w:rsidRDefault="009915E0" w:rsidP="009915E0">
      <w:pPr>
        <w:rPr>
          <w:rFonts w:ascii="Arial" w:hAnsi="Arial" w:cs="Arial"/>
          <w:lang w:eastAsia="es-ES"/>
        </w:rPr>
      </w:pPr>
    </w:p>
    <w:p w14:paraId="65C886AC" w14:textId="10B3E26F" w:rsidR="003800BE" w:rsidRPr="00B21AAE" w:rsidRDefault="003800BE" w:rsidP="007D1320">
      <w:pPr>
        <w:pStyle w:val="Ttulo8"/>
        <w:ind w:firstLine="0"/>
        <w:jc w:val="center"/>
        <w:rPr>
          <w:color w:val="000000" w:themeColor="text1"/>
          <w:sz w:val="40"/>
          <w:szCs w:val="40"/>
          <w:lang w:val="es-MX"/>
        </w:rPr>
      </w:pPr>
    </w:p>
    <w:p w14:paraId="600268C1" w14:textId="77777777" w:rsidR="009915E0" w:rsidRPr="00B21AAE" w:rsidRDefault="009915E0" w:rsidP="009915E0">
      <w:pPr>
        <w:rPr>
          <w:rFonts w:ascii="Arial" w:hAnsi="Arial" w:cs="Arial"/>
          <w:lang w:eastAsia="es-ES"/>
        </w:rPr>
      </w:pPr>
    </w:p>
    <w:p w14:paraId="0F320BF4" w14:textId="5C71B183" w:rsidR="007D1320" w:rsidRDefault="007D1320" w:rsidP="009915E0">
      <w:pPr>
        <w:pStyle w:val="Ttulo8"/>
        <w:ind w:firstLine="0"/>
        <w:jc w:val="center"/>
        <w:rPr>
          <w:color w:val="000000" w:themeColor="text1"/>
          <w:sz w:val="40"/>
          <w:szCs w:val="40"/>
          <w:lang w:val="es-MX"/>
        </w:rPr>
      </w:pPr>
      <w:r w:rsidRPr="00B21AAE">
        <w:rPr>
          <w:color w:val="000000" w:themeColor="text1"/>
          <w:sz w:val="40"/>
          <w:szCs w:val="40"/>
          <w:lang w:val="es-MX"/>
        </w:rPr>
        <w:t>ANEXO 2</w:t>
      </w:r>
      <w:r w:rsidR="009915E0" w:rsidRPr="00B21AAE">
        <w:rPr>
          <w:color w:val="000000" w:themeColor="text1"/>
          <w:sz w:val="40"/>
          <w:szCs w:val="40"/>
          <w:lang w:val="es-MX"/>
        </w:rPr>
        <w:t>3</w:t>
      </w:r>
    </w:p>
    <w:p w14:paraId="78C33AA7" w14:textId="77777777" w:rsidR="001A627F" w:rsidRPr="001A627F" w:rsidRDefault="001A627F" w:rsidP="001A627F">
      <w:pPr>
        <w:rPr>
          <w:lang w:eastAsia="es-ES"/>
        </w:rPr>
      </w:pPr>
    </w:p>
    <w:p w14:paraId="0E0144C5" w14:textId="77777777" w:rsidR="007D1320" w:rsidRPr="00B21AAE" w:rsidRDefault="007D1320" w:rsidP="007D1320">
      <w:pPr>
        <w:jc w:val="center"/>
        <w:rPr>
          <w:rFonts w:ascii="Arial" w:hAnsi="Arial" w:cs="Arial"/>
          <w:color w:val="000000" w:themeColor="text1"/>
          <w:sz w:val="40"/>
          <w:szCs w:val="40"/>
        </w:rPr>
      </w:pPr>
      <w:r w:rsidRPr="00B21AAE">
        <w:rPr>
          <w:rFonts w:ascii="Arial" w:hAnsi="Arial" w:cs="Arial"/>
          <w:b/>
          <w:color w:val="000000" w:themeColor="text1"/>
          <w:sz w:val="40"/>
          <w:szCs w:val="40"/>
        </w:rPr>
        <w:t>CARTA DE MANIFESTACIÓN DEL CONOCIMIENTO DE LOS SITIOS EN DONDE SE PRESTARÁN LOS SERVICIOS.</w:t>
      </w:r>
    </w:p>
    <w:p w14:paraId="61B7E4B9" w14:textId="77777777" w:rsidR="007D1320" w:rsidRPr="00B21AAE" w:rsidRDefault="007D1320" w:rsidP="007D1320">
      <w:pPr>
        <w:jc w:val="right"/>
        <w:rPr>
          <w:rFonts w:ascii="Arial" w:hAnsi="Arial" w:cs="Arial"/>
          <w:color w:val="000000" w:themeColor="text1"/>
          <w:sz w:val="20"/>
          <w:szCs w:val="20"/>
        </w:rPr>
      </w:pPr>
    </w:p>
    <w:p w14:paraId="66CE7F05" w14:textId="77777777" w:rsidR="007D1320" w:rsidRPr="00B21AAE" w:rsidRDefault="007D1320" w:rsidP="007D1320">
      <w:pPr>
        <w:jc w:val="right"/>
        <w:rPr>
          <w:rFonts w:ascii="Arial" w:hAnsi="Arial" w:cs="Arial"/>
          <w:color w:val="000000" w:themeColor="text1"/>
          <w:sz w:val="20"/>
          <w:szCs w:val="20"/>
        </w:rPr>
      </w:pPr>
    </w:p>
    <w:p w14:paraId="1AEBDFA6" w14:textId="77777777" w:rsidR="007D1320" w:rsidRPr="00B21AAE" w:rsidRDefault="007D1320" w:rsidP="007D1320">
      <w:pPr>
        <w:jc w:val="right"/>
        <w:rPr>
          <w:rFonts w:ascii="Arial" w:hAnsi="Arial" w:cs="Arial"/>
          <w:color w:val="000000" w:themeColor="text1"/>
          <w:sz w:val="20"/>
          <w:szCs w:val="20"/>
        </w:rPr>
      </w:pPr>
    </w:p>
    <w:p w14:paraId="65EFAE4E" w14:textId="77777777" w:rsidR="007D1320" w:rsidRPr="00B21AAE" w:rsidRDefault="007D1320" w:rsidP="007D1320">
      <w:pPr>
        <w:jc w:val="right"/>
        <w:rPr>
          <w:rFonts w:ascii="Arial" w:hAnsi="Arial" w:cs="Arial"/>
          <w:color w:val="000000" w:themeColor="text1"/>
          <w:sz w:val="20"/>
          <w:szCs w:val="20"/>
        </w:rPr>
      </w:pPr>
    </w:p>
    <w:p w14:paraId="36FEDFB8" w14:textId="77777777" w:rsidR="007D1320" w:rsidRPr="00B21AAE" w:rsidRDefault="007D1320" w:rsidP="007D1320">
      <w:pPr>
        <w:jc w:val="right"/>
        <w:rPr>
          <w:rFonts w:ascii="Arial" w:hAnsi="Arial" w:cs="Arial"/>
          <w:color w:val="000000" w:themeColor="text1"/>
          <w:sz w:val="20"/>
          <w:szCs w:val="20"/>
        </w:rPr>
      </w:pPr>
    </w:p>
    <w:p w14:paraId="6AD97992" w14:textId="77777777" w:rsidR="007D1320" w:rsidRPr="00B21AAE" w:rsidRDefault="007D1320" w:rsidP="007D1320">
      <w:pPr>
        <w:jc w:val="right"/>
        <w:rPr>
          <w:rFonts w:ascii="Arial" w:hAnsi="Arial" w:cs="Arial"/>
          <w:color w:val="000000" w:themeColor="text1"/>
          <w:sz w:val="20"/>
          <w:szCs w:val="20"/>
        </w:rPr>
      </w:pPr>
    </w:p>
    <w:p w14:paraId="3419CD2D" w14:textId="77777777" w:rsidR="007D1320" w:rsidRPr="00B21AAE" w:rsidRDefault="007D1320" w:rsidP="007D1320">
      <w:pPr>
        <w:jc w:val="right"/>
        <w:rPr>
          <w:rFonts w:ascii="Arial" w:hAnsi="Arial" w:cs="Arial"/>
          <w:color w:val="000000" w:themeColor="text1"/>
          <w:sz w:val="20"/>
          <w:szCs w:val="20"/>
        </w:rPr>
      </w:pPr>
    </w:p>
    <w:p w14:paraId="5CE109FE" w14:textId="77777777" w:rsidR="007D1320" w:rsidRPr="00B21AAE" w:rsidRDefault="007D1320" w:rsidP="007D1320">
      <w:pPr>
        <w:jc w:val="right"/>
        <w:rPr>
          <w:rFonts w:ascii="Arial" w:hAnsi="Arial" w:cs="Arial"/>
          <w:color w:val="000000" w:themeColor="text1"/>
          <w:sz w:val="20"/>
          <w:szCs w:val="20"/>
        </w:rPr>
      </w:pPr>
    </w:p>
    <w:p w14:paraId="40493C86" w14:textId="77777777" w:rsidR="007D1320" w:rsidRPr="00B21AAE" w:rsidRDefault="007D1320" w:rsidP="007D1320">
      <w:pPr>
        <w:jc w:val="right"/>
        <w:rPr>
          <w:rFonts w:ascii="Arial" w:hAnsi="Arial" w:cs="Arial"/>
          <w:color w:val="000000" w:themeColor="text1"/>
          <w:sz w:val="20"/>
          <w:szCs w:val="20"/>
        </w:rPr>
      </w:pPr>
    </w:p>
    <w:p w14:paraId="54A3C60F" w14:textId="77777777" w:rsidR="007D1320" w:rsidRPr="00B21AAE" w:rsidRDefault="007D1320" w:rsidP="007D1320">
      <w:pPr>
        <w:jc w:val="right"/>
        <w:rPr>
          <w:rFonts w:ascii="Arial" w:hAnsi="Arial" w:cs="Arial"/>
          <w:color w:val="000000" w:themeColor="text1"/>
          <w:sz w:val="20"/>
          <w:szCs w:val="20"/>
        </w:rPr>
      </w:pPr>
    </w:p>
    <w:p w14:paraId="29F1FE13" w14:textId="77777777" w:rsidR="007D1320" w:rsidRPr="00B21AAE" w:rsidRDefault="007D1320" w:rsidP="007D1320">
      <w:pPr>
        <w:jc w:val="right"/>
        <w:rPr>
          <w:rFonts w:ascii="Arial" w:hAnsi="Arial" w:cs="Arial"/>
          <w:color w:val="000000" w:themeColor="text1"/>
          <w:sz w:val="20"/>
          <w:szCs w:val="20"/>
        </w:rPr>
      </w:pPr>
    </w:p>
    <w:p w14:paraId="43ACE376" w14:textId="77777777" w:rsidR="007D1320" w:rsidRPr="00B21AAE" w:rsidRDefault="007D1320" w:rsidP="007D1320">
      <w:pPr>
        <w:jc w:val="right"/>
        <w:rPr>
          <w:rFonts w:ascii="Arial" w:hAnsi="Arial" w:cs="Arial"/>
          <w:color w:val="000000" w:themeColor="text1"/>
          <w:sz w:val="20"/>
          <w:szCs w:val="20"/>
        </w:rPr>
      </w:pPr>
    </w:p>
    <w:p w14:paraId="5A9F076C" w14:textId="77777777" w:rsidR="007D1320" w:rsidRPr="00B21AAE" w:rsidRDefault="007D1320" w:rsidP="007D1320">
      <w:pPr>
        <w:jc w:val="right"/>
        <w:rPr>
          <w:rFonts w:ascii="Arial" w:hAnsi="Arial" w:cs="Arial"/>
          <w:color w:val="000000" w:themeColor="text1"/>
          <w:sz w:val="20"/>
          <w:szCs w:val="20"/>
        </w:rPr>
      </w:pPr>
    </w:p>
    <w:p w14:paraId="21ECA71B" w14:textId="77777777" w:rsidR="007D1320" w:rsidRPr="00B21AAE" w:rsidRDefault="007D1320" w:rsidP="007D1320">
      <w:pPr>
        <w:jc w:val="right"/>
        <w:rPr>
          <w:rFonts w:ascii="Arial" w:hAnsi="Arial" w:cs="Arial"/>
          <w:color w:val="000000" w:themeColor="text1"/>
          <w:sz w:val="20"/>
          <w:szCs w:val="20"/>
        </w:rPr>
      </w:pPr>
    </w:p>
    <w:p w14:paraId="0ED38DBB" w14:textId="77777777" w:rsidR="007D1320" w:rsidRPr="00B21AAE" w:rsidRDefault="007D1320" w:rsidP="007D1320">
      <w:pPr>
        <w:jc w:val="right"/>
        <w:rPr>
          <w:rFonts w:ascii="Arial" w:hAnsi="Arial" w:cs="Arial"/>
          <w:color w:val="000000" w:themeColor="text1"/>
          <w:sz w:val="20"/>
          <w:szCs w:val="20"/>
        </w:rPr>
      </w:pPr>
    </w:p>
    <w:p w14:paraId="64F0E705" w14:textId="77777777" w:rsidR="007D1320" w:rsidRPr="00B21AAE" w:rsidRDefault="007D1320" w:rsidP="007D1320">
      <w:pPr>
        <w:jc w:val="right"/>
        <w:rPr>
          <w:rFonts w:ascii="Arial" w:hAnsi="Arial" w:cs="Arial"/>
          <w:color w:val="000000" w:themeColor="text1"/>
          <w:sz w:val="20"/>
          <w:szCs w:val="20"/>
        </w:rPr>
      </w:pPr>
    </w:p>
    <w:p w14:paraId="08DB8B7A" w14:textId="77777777" w:rsidR="007D1320" w:rsidRPr="00B21AAE" w:rsidRDefault="007D1320" w:rsidP="007D1320">
      <w:pPr>
        <w:jc w:val="right"/>
        <w:rPr>
          <w:rFonts w:ascii="Arial" w:hAnsi="Arial" w:cs="Arial"/>
          <w:color w:val="000000" w:themeColor="text1"/>
          <w:sz w:val="20"/>
          <w:szCs w:val="20"/>
        </w:rPr>
      </w:pPr>
    </w:p>
    <w:p w14:paraId="698286EF" w14:textId="77777777" w:rsidR="007D1320" w:rsidRPr="00B21AAE" w:rsidRDefault="007D1320" w:rsidP="007D1320">
      <w:pPr>
        <w:jc w:val="right"/>
        <w:rPr>
          <w:rFonts w:ascii="Arial" w:hAnsi="Arial" w:cs="Arial"/>
          <w:color w:val="000000" w:themeColor="text1"/>
          <w:sz w:val="20"/>
          <w:szCs w:val="20"/>
        </w:rPr>
      </w:pPr>
    </w:p>
    <w:p w14:paraId="4F7F60D4" w14:textId="77777777" w:rsidR="007D1320" w:rsidRPr="00B21AAE" w:rsidRDefault="007D1320" w:rsidP="007D1320">
      <w:pPr>
        <w:jc w:val="right"/>
        <w:rPr>
          <w:rFonts w:ascii="Arial" w:hAnsi="Arial" w:cs="Arial"/>
          <w:color w:val="000000" w:themeColor="text1"/>
          <w:sz w:val="20"/>
          <w:szCs w:val="20"/>
        </w:rPr>
      </w:pPr>
    </w:p>
    <w:p w14:paraId="64B29555" w14:textId="77777777" w:rsidR="007D1320" w:rsidRPr="00B21AAE" w:rsidRDefault="007D1320" w:rsidP="007D1320">
      <w:pPr>
        <w:jc w:val="right"/>
        <w:rPr>
          <w:rFonts w:ascii="Arial" w:hAnsi="Arial" w:cs="Arial"/>
          <w:color w:val="000000" w:themeColor="text1"/>
          <w:sz w:val="20"/>
          <w:szCs w:val="20"/>
        </w:rPr>
      </w:pPr>
    </w:p>
    <w:p w14:paraId="3217C26F" w14:textId="77777777" w:rsidR="007D1320" w:rsidRPr="00B21AAE" w:rsidRDefault="007D1320" w:rsidP="007D1320">
      <w:pPr>
        <w:jc w:val="right"/>
        <w:rPr>
          <w:rFonts w:ascii="Arial" w:hAnsi="Arial" w:cs="Arial"/>
          <w:color w:val="000000" w:themeColor="text1"/>
          <w:sz w:val="20"/>
          <w:szCs w:val="20"/>
        </w:rPr>
      </w:pPr>
    </w:p>
    <w:p w14:paraId="548AED05" w14:textId="77777777" w:rsidR="007D1320" w:rsidRPr="00B21AAE" w:rsidRDefault="007D1320" w:rsidP="007D1320">
      <w:pPr>
        <w:jc w:val="right"/>
        <w:rPr>
          <w:rFonts w:ascii="Arial" w:hAnsi="Arial" w:cs="Arial"/>
          <w:color w:val="000000" w:themeColor="text1"/>
          <w:sz w:val="20"/>
          <w:szCs w:val="20"/>
        </w:rPr>
      </w:pPr>
    </w:p>
    <w:p w14:paraId="70B3CAB4" w14:textId="77777777" w:rsidR="007D1320" w:rsidRPr="00B21AAE" w:rsidRDefault="007D1320" w:rsidP="007D1320">
      <w:pPr>
        <w:jc w:val="right"/>
        <w:rPr>
          <w:rFonts w:ascii="Arial" w:hAnsi="Arial" w:cs="Arial"/>
          <w:color w:val="000000" w:themeColor="text1"/>
          <w:sz w:val="20"/>
          <w:szCs w:val="20"/>
        </w:rPr>
      </w:pPr>
    </w:p>
    <w:p w14:paraId="3C745F31" w14:textId="77777777" w:rsidR="007D1320" w:rsidRPr="00B21AAE" w:rsidRDefault="007D1320" w:rsidP="007D1320">
      <w:pPr>
        <w:jc w:val="right"/>
        <w:rPr>
          <w:rFonts w:ascii="Arial" w:hAnsi="Arial" w:cs="Arial"/>
          <w:color w:val="000000" w:themeColor="text1"/>
          <w:sz w:val="20"/>
          <w:szCs w:val="20"/>
        </w:rPr>
      </w:pPr>
    </w:p>
    <w:p w14:paraId="5774A1C2" w14:textId="77777777" w:rsidR="007D1320" w:rsidRDefault="007D1320" w:rsidP="007D1320">
      <w:pPr>
        <w:jc w:val="right"/>
        <w:rPr>
          <w:rFonts w:ascii="Arial" w:hAnsi="Arial" w:cs="Arial"/>
          <w:color w:val="000000" w:themeColor="text1"/>
          <w:sz w:val="20"/>
          <w:szCs w:val="20"/>
        </w:rPr>
      </w:pPr>
    </w:p>
    <w:p w14:paraId="01B26326" w14:textId="77777777" w:rsidR="009B442F" w:rsidRDefault="009B442F" w:rsidP="007D1320">
      <w:pPr>
        <w:jc w:val="right"/>
        <w:rPr>
          <w:rFonts w:ascii="Arial" w:hAnsi="Arial" w:cs="Arial"/>
          <w:color w:val="000000" w:themeColor="text1"/>
          <w:sz w:val="20"/>
          <w:szCs w:val="20"/>
        </w:rPr>
      </w:pPr>
    </w:p>
    <w:p w14:paraId="33925CA8" w14:textId="77777777" w:rsidR="009B442F" w:rsidRDefault="009B442F" w:rsidP="007D1320">
      <w:pPr>
        <w:jc w:val="right"/>
        <w:rPr>
          <w:rFonts w:ascii="Arial" w:hAnsi="Arial" w:cs="Arial"/>
          <w:color w:val="000000" w:themeColor="text1"/>
          <w:sz w:val="20"/>
          <w:szCs w:val="20"/>
        </w:rPr>
      </w:pPr>
    </w:p>
    <w:p w14:paraId="10F96730" w14:textId="77777777" w:rsidR="009B442F" w:rsidRPr="00B21AAE" w:rsidRDefault="009B442F" w:rsidP="007D1320">
      <w:pPr>
        <w:jc w:val="right"/>
        <w:rPr>
          <w:rFonts w:ascii="Arial" w:hAnsi="Arial" w:cs="Arial"/>
          <w:color w:val="000000" w:themeColor="text1"/>
          <w:sz w:val="20"/>
          <w:szCs w:val="20"/>
        </w:rPr>
      </w:pPr>
    </w:p>
    <w:p w14:paraId="16DF3932" w14:textId="77777777" w:rsidR="007D1320" w:rsidRPr="00B21AAE" w:rsidRDefault="007D1320" w:rsidP="009915E0">
      <w:pPr>
        <w:rPr>
          <w:rFonts w:ascii="Arial" w:hAnsi="Arial" w:cs="Arial"/>
          <w:color w:val="000000" w:themeColor="text1"/>
          <w:sz w:val="20"/>
          <w:szCs w:val="20"/>
        </w:rPr>
      </w:pPr>
    </w:p>
    <w:p w14:paraId="0CA1EFB6" w14:textId="77777777" w:rsidR="007D1320" w:rsidRPr="00B21AAE" w:rsidRDefault="007D1320" w:rsidP="007D1320">
      <w:pPr>
        <w:jc w:val="right"/>
        <w:rPr>
          <w:rFonts w:ascii="Arial" w:hAnsi="Arial" w:cs="Arial"/>
          <w:color w:val="000000" w:themeColor="text1"/>
          <w:sz w:val="20"/>
          <w:szCs w:val="20"/>
        </w:rPr>
      </w:pPr>
    </w:p>
    <w:p w14:paraId="5779A94D" w14:textId="7E873052" w:rsidR="009915E0" w:rsidRPr="00B21AAE" w:rsidRDefault="009915E0" w:rsidP="009915E0">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23</w:t>
      </w:r>
    </w:p>
    <w:p w14:paraId="3B75C39A" w14:textId="77777777" w:rsidR="007D1320" w:rsidRPr="00B21AAE" w:rsidRDefault="007D1320" w:rsidP="007D1320">
      <w:pPr>
        <w:jc w:val="right"/>
        <w:rPr>
          <w:rFonts w:ascii="Arial" w:hAnsi="Arial" w:cs="Arial"/>
          <w:color w:val="000000" w:themeColor="text1"/>
          <w:sz w:val="20"/>
          <w:szCs w:val="20"/>
        </w:rPr>
      </w:pPr>
    </w:p>
    <w:p w14:paraId="146C8A84" w14:textId="77777777" w:rsidR="007D1320" w:rsidRPr="00B21AAE" w:rsidRDefault="007D1320" w:rsidP="003800BE">
      <w:pPr>
        <w:rPr>
          <w:rFonts w:ascii="Arial" w:hAnsi="Arial" w:cs="Arial"/>
          <w:color w:val="000000" w:themeColor="text1"/>
          <w:sz w:val="20"/>
          <w:szCs w:val="20"/>
        </w:rPr>
      </w:pPr>
    </w:p>
    <w:p w14:paraId="0963CF1B" w14:textId="77777777" w:rsidR="007D1320" w:rsidRPr="00B21AAE" w:rsidRDefault="007D1320" w:rsidP="007D1320">
      <w:pPr>
        <w:jc w:val="center"/>
        <w:rPr>
          <w:rFonts w:ascii="Arial" w:hAnsi="Arial" w:cs="Arial"/>
          <w:color w:val="000000" w:themeColor="text1"/>
          <w:sz w:val="20"/>
          <w:szCs w:val="20"/>
        </w:rPr>
      </w:pPr>
      <w:r w:rsidRPr="00B21AAE">
        <w:rPr>
          <w:rFonts w:ascii="Arial" w:hAnsi="Arial" w:cs="Arial"/>
          <w:b/>
          <w:color w:val="000000" w:themeColor="text1"/>
          <w:sz w:val="20"/>
          <w:szCs w:val="20"/>
        </w:rPr>
        <w:t>CARTA DE MANIFESTACIÓN DEL CONOCIMIENTO DE LOS SITIOS EN DONDE SE PRESTARÁN LOS SERVICIOS</w:t>
      </w:r>
    </w:p>
    <w:p w14:paraId="550CF847" w14:textId="77777777" w:rsidR="007D1320" w:rsidRPr="00B21AAE" w:rsidRDefault="007D1320" w:rsidP="007D1320">
      <w:pPr>
        <w:rPr>
          <w:rFonts w:ascii="Arial" w:hAnsi="Arial" w:cs="Arial"/>
          <w:b/>
          <w:color w:val="000000" w:themeColor="text1"/>
          <w:sz w:val="20"/>
          <w:szCs w:val="20"/>
        </w:rPr>
      </w:pPr>
    </w:p>
    <w:p w14:paraId="4AF851DC" w14:textId="77777777" w:rsidR="009B442F" w:rsidRPr="00F334B8" w:rsidRDefault="009B442F" w:rsidP="009B442F">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33695251" w14:textId="77777777" w:rsidR="009B442F" w:rsidRPr="00F334B8" w:rsidRDefault="009B442F" w:rsidP="009B442F">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6A87CEC1" w14:textId="77777777" w:rsidR="009B442F" w:rsidRPr="00F334B8" w:rsidRDefault="009B442F" w:rsidP="009B442F">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7713C070" w14:textId="77777777" w:rsidR="009B442F" w:rsidRPr="00F334B8" w:rsidRDefault="009B442F" w:rsidP="009B442F">
      <w:pPr>
        <w:rPr>
          <w:rFonts w:ascii="Arial" w:hAnsi="Arial" w:cs="Arial"/>
          <w:color w:val="000000" w:themeColor="text1"/>
          <w:sz w:val="20"/>
        </w:rPr>
      </w:pPr>
      <w:r w:rsidRPr="00F334B8">
        <w:rPr>
          <w:rFonts w:ascii="Arial" w:hAnsi="Arial" w:cs="Arial"/>
          <w:color w:val="000000" w:themeColor="text1"/>
          <w:sz w:val="20"/>
        </w:rPr>
        <w:t>DE DOS BOCAS, S.A. DE C.V.</w:t>
      </w:r>
    </w:p>
    <w:p w14:paraId="4BCA9255" w14:textId="77777777" w:rsidR="009B442F" w:rsidRPr="00F334B8" w:rsidRDefault="009B442F" w:rsidP="009B442F">
      <w:pPr>
        <w:rPr>
          <w:rFonts w:ascii="Arial" w:hAnsi="Arial" w:cs="Arial"/>
          <w:color w:val="000000" w:themeColor="text1"/>
          <w:sz w:val="20"/>
        </w:rPr>
      </w:pPr>
      <w:r w:rsidRPr="00F334B8">
        <w:rPr>
          <w:rFonts w:ascii="Arial" w:hAnsi="Arial" w:cs="Arial"/>
          <w:color w:val="000000" w:themeColor="text1"/>
          <w:sz w:val="20"/>
        </w:rPr>
        <w:t>P R E S E N T E</w:t>
      </w:r>
    </w:p>
    <w:p w14:paraId="355C9448" w14:textId="77777777" w:rsidR="009B442F" w:rsidRPr="00B21AAE" w:rsidRDefault="009B442F" w:rsidP="009B442F">
      <w:pPr>
        <w:ind w:hanging="284"/>
        <w:rPr>
          <w:rFonts w:ascii="Arial" w:hAnsi="Arial" w:cs="Arial"/>
          <w:color w:val="000000" w:themeColor="text1"/>
          <w:sz w:val="20"/>
          <w:szCs w:val="20"/>
        </w:rPr>
      </w:pPr>
    </w:p>
    <w:p w14:paraId="42BB0F53" w14:textId="77777777" w:rsidR="007D1320" w:rsidRPr="00B21AAE" w:rsidRDefault="007D1320" w:rsidP="00350985">
      <w:pPr>
        <w:tabs>
          <w:tab w:val="left" w:pos="1335"/>
        </w:tabs>
        <w:ind w:hanging="284"/>
        <w:jc w:val="both"/>
        <w:rPr>
          <w:rFonts w:ascii="Arial" w:hAnsi="Arial" w:cs="Arial"/>
          <w:color w:val="000000" w:themeColor="text1"/>
          <w:sz w:val="20"/>
          <w:szCs w:val="20"/>
        </w:rPr>
      </w:pPr>
      <w:r w:rsidRPr="00B21AAE">
        <w:rPr>
          <w:rFonts w:ascii="Arial" w:hAnsi="Arial" w:cs="Arial"/>
          <w:color w:val="000000" w:themeColor="text1"/>
          <w:sz w:val="20"/>
          <w:szCs w:val="20"/>
        </w:rPr>
        <w:tab/>
      </w:r>
    </w:p>
    <w:p w14:paraId="632F96F1" w14:textId="7F3234CC" w:rsidR="00350985" w:rsidRPr="00350985" w:rsidRDefault="007D1320" w:rsidP="00350985">
      <w:pPr>
        <w:jc w:val="both"/>
        <w:rPr>
          <w:rFonts w:ascii="Arial" w:hAnsi="Arial" w:cs="Arial"/>
          <w:b/>
          <w:color w:val="000000" w:themeColor="text1"/>
          <w:sz w:val="20"/>
        </w:rPr>
      </w:pPr>
      <w:r w:rsidRPr="00B21AAE">
        <w:rPr>
          <w:rFonts w:ascii="Arial" w:hAnsi="Arial" w:cs="Arial"/>
          <w:b/>
          <w:color w:val="000000" w:themeColor="text1"/>
          <w:sz w:val="20"/>
        </w:rPr>
        <w:t xml:space="preserve">Licitación </w:t>
      </w:r>
      <w:r w:rsidR="005B7607">
        <w:rPr>
          <w:rFonts w:ascii="Arial" w:hAnsi="Arial" w:cs="Arial"/>
          <w:b/>
          <w:color w:val="000000" w:themeColor="text1"/>
          <w:sz w:val="20"/>
        </w:rPr>
        <w:t xml:space="preserve">Pública Nacional </w:t>
      </w:r>
      <w:r w:rsidR="00734C04">
        <w:rPr>
          <w:rFonts w:ascii="Arial" w:hAnsi="Arial" w:cs="Arial"/>
          <w:b/>
          <w:color w:val="000000" w:themeColor="text1"/>
          <w:sz w:val="20"/>
        </w:rPr>
        <w:t>MIXTA</w:t>
      </w:r>
      <w:r w:rsidRPr="00B21AAE">
        <w:rPr>
          <w:rFonts w:ascii="Arial" w:hAnsi="Arial" w:cs="Arial"/>
          <w:b/>
          <w:color w:val="000000" w:themeColor="text1"/>
          <w:sz w:val="20"/>
        </w:rPr>
        <w:t xml:space="preserve"> </w:t>
      </w:r>
      <w:r w:rsidRPr="00B21AAE">
        <w:rPr>
          <w:rFonts w:ascii="Arial" w:hAnsi="Arial" w:cs="Arial"/>
          <w:color w:val="000000" w:themeColor="text1"/>
          <w:sz w:val="20"/>
        </w:rPr>
        <w:t>No.</w:t>
      </w:r>
      <w:r w:rsidRPr="00B21AAE">
        <w:rPr>
          <w:rFonts w:ascii="Arial" w:hAnsi="Arial" w:cs="Arial"/>
          <w:color w:val="000000" w:themeColor="text1"/>
          <w:sz w:val="20"/>
          <w:lang w:val="es-ES"/>
        </w:rPr>
        <w:t>______________</w:t>
      </w:r>
      <w:r w:rsidRPr="00B21AAE">
        <w:rPr>
          <w:rFonts w:ascii="Arial" w:hAnsi="Arial" w:cs="Arial"/>
          <w:b/>
          <w:sz w:val="20"/>
        </w:rPr>
        <w:t xml:space="preserve"> </w:t>
      </w:r>
      <w:r w:rsidR="00350985" w:rsidRPr="00350985">
        <w:rPr>
          <w:rFonts w:ascii="Arial" w:hAnsi="Arial" w:cs="Arial"/>
          <w:b/>
          <w:color w:val="000000" w:themeColor="text1"/>
          <w:sz w:val="20"/>
        </w:rPr>
        <w:t>SERVICIO DE SEGURIDAD PRIVADA, PROTECCIÓN, CONTROL Y VIGILANCIA DE LAS INSTALACIONES DE LA ADMINISTRACIÓN PORTUARIA INTEGRAL DE DOS BOCAS</w:t>
      </w:r>
      <w:r w:rsidR="00350985">
        <w:rPr>
          <w:rFonts w:ascii="Arial" w:hAnsi="Arial" w:cs="Arial"/>
          <w:b/>
          <w:color w:val="000000" w:themeColor="text1"/>
          <w:sz w:val="20"/>
        </w:rPr>
        <w:t>.</w:t>
      </w:r>
    </w:p>
    <w:p w14:paraId="1D47A8B0" w14:textId="5523A26B" w:rsidR="007D1320" w:rsidRPr="00B21AAE" w:rsidRDefault="007D1320" w:rsidP="007D1320">
      <w:pPr>
        <w:pStyle w:val="Encabezado"/>
        <w:jc w:val="both"/>
        <w:rPr>
          <w:rFonts w:ascii="Arial" w:hAnsi="Arial" w:cs="Arial"/>
          <w:sz w:val="20"/>
          <w:lang w:val="es-ES"/>
        </w:rPr>
      </w:pPr>
      <w:r w:rsidRPr="00B21AAE">
        <w:rPr>
          <w:rFonts w:ascii="Arial" w:hAnsi="Arial" w:cs="Arial"/>
          <w:color w:val="000000" w:themeColor="text1"/>
          <w:sz w:val="20"/>
        </w:rPr>
        <w:t xml:space="preserve"> </w:t>
      </w:r>
    </w:p>
    <w:p w14:paraId="04A75DF0" w14:textId="77777777" w:rsidR="007D1320"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Por este conducto me permito manifestarle conocemos los sitios en donde se prestarán los servicios, que durante la Junta de Aclaraciones nos resolvieron con precisión y claridad nuestras dudas y que no tenemos alguna observación que hacer sobre los sitios mencionados. </w:t>
      </w:r>
    </w:p>
    <w:p w14:paraId="1F0C6CF9" w14:textId="77777777" w:rsidR="00427F33" w:rsidRPr="00B21AAE" w:rsidRDefault="00427F33" w:rsidP="007D1320">
      <w:pPr>
        <w:jc w:val="both"/>
        <w:rPr>
          <w:rFonts w:ascii="Arial" w:hAnsi="Arial" w:cs="Arial"/>
          <w:color w:val="000000" w:themeColor="text1"/>
          <w:sz w:val="20"/>
          <w:szCs w:val="20"/>
        </w:rPr>
      </w:pPr>
    </w:p>
    <w:p w14:paraId="23CB759D" w14:textId="0CF95B15" w:rsidR="007D1320" w:rsidRPr="00B21AAE" w:rsidRDefault="00427F33" w:rsidP="007D1320">
      <w:pPr>
        <w:jc w:val="both"/>
        <w:rPr>
          <w:rFonts w:ascii="Arial" w:hAnsi="Arial" w:cs="Arial"/>
          <w:color w:val="000000" w:themeColor="text1"/>
          <w:sz w:val="20"/>
          <w:szCs w:val="20"/>
        </w:rPr>
      </w:pPr>
      <w:r>
        <w:rPr>
          <w:rFonts w:ascii="Arial" w:hAnsi="Arial" w:cs="Arial"/>
          <w:color w:val="000000" w:themeColor="text1"/>
          <w:sz w:val="20"/>
          <w:szCs w:val="20"/>
        </w:rPr>
        <w:t>Por ello he</w:t>
      </w:r>
      <w:r w:rsidR="007D1320" w:rsidRPr="00B21AAE">
        <w:rPr>
          <w:rFonts w:ascii="Arial" w:hAnsi="Arial" w:cs="Arial"/>
          <w:color w:val="000000" w:themeColor="text1"/>
          <w:sz w:val="20"/>
          <w:szCs w:val="20"/>
        </w:rPr>
        <w:t xml:space="preserve"> juzgado y tomado debidamente en cuenta sus características, así como las condiciones generales y especiales de los lugares de prestación de los servicios objeto de esta Licitación, por lo que ninguna de estas condiciones será causa de reclamación alguna, antes, durante ó después de la prestación de los servicios.</w:t>
      </w:r>
    </w:p>
    <w:p w14:paraId="4F6BCF11" w14:textId="77777777" w:rsidR="007D1320" w:rsidRPr="00B21AAE" w:rsidRDefault="007D1320" w:rsidP="007D1320">
      <w:pPr>
        <w:jc w:val="both"/>
        <w:rPr>
          <w:rFonts w:ascii="Arial" w:hAnsi="Arial" w:cs="Arial"/>
          <w:color w:val="000000" w:themeColor="text1"/>
          <w:sz w:val="20"/>
          <w:szCs w:val="20"/>
        </w:rPr>
      </w:pPr>
    </w:p>
    <w:p w14:paraId="75F3A081" w14:textId="77777777" w:rsidR="007D1320" w:rsidRPr="00B21AAE" w:rsidRDefault="007D1320" w:rsidP="007D1320">
      <w:pPr>
        <w:jc w:val="center"/>
        <w:rPr>
          <w:rFonts w:ascii="Arial" w:hAnsi="Arial" w:cs="Arial"/>
          <w:color w:val="000000" w:themeColor="text1"/>
          <w:sz w:val="20"/>
          <w:szCs w:val="20"/>
        </w:rPr>
      </w:pPr>
    </w:p>
    <w:p w14:paraId="1E617332" w14:textId="77777777" w:rsidR="007D1320" w:rsidRPr="00B21AAE" w:rsidRDefault="007D1320" w:rsidP="007D1320">
      <w:pPr>
        <w:adjustRightInd w:val="0"/>
        <w:rPr>
          <w:rFonts w:ascii="Arial" w:hAnsi="Arial" w:cs="Arial"/>
          <w:color w:val="000000" w:themeColor="text1"/>
          <w:sz w:val="20"/>
          <w:szCs w:val="20"/>
        </w:rPr>
      </w:pPr>
    </w:p>
    <w:p w14:paraId="1B8D023C" w14:textId="77777777" w:rsidR="007D1320" w:rsidRPr="00B21AAE" w:rsidRDefault="007D1320" w:rsidP="007D1320">
      <w:pPr>
        <w:pStyle w:val="Ttulo2"/>
        <w:spacing w:before="0" w:after="0"/>
        <w:ind w:left="0" w:right="0"/>
        <w:rPr>
          <w:rFonts w:ascii="Arial" w:hAnsi="Arial" w:cs="Arial"/>
          <w:i/>
          <w:color w:val="000000" w:themeColor="text1"/>
        </w:rPr>
      </w:pPr>
      <w:r w:rsidRPr="00B21AAE">
        <w:rPr>
          <w:rFonts w:ascii="Arial" w:hAnsi="Arial" w:cs="Arial"/>
          <w:i/>
          <w:color w:val="000000" w:themeColor="text1"/>
        </w:rPr>
        <w:t>Atentamente</w:t>
      </w:r>
    </w:p>
    <w:p w14:paraId="0B9B6CB3" w14:textId="77777777" w:rsidR="007D1320" w:rsidRPr="00B21AAE" w:rsidRDefault="007D1320" w:rsidP="007D1320">
      <w:pPr>
        <w:jc w:val="center"/>
        <w:rPr>
          <w:rFonts w:ascii="Arial" w:hAnsi="Arial" w:cs="Arial"/>
          <w:b/>
          <w:color w:val="000000" w:themeColor="text1"/>
          <w:sz w:val="20"/>
          <w:szCs w:val="20"/>
        </w:rPr>
      </w:pPr>
    </w:p>
    <w:p w14:paraId="64A5CBA4" w14:textId="77777777" w:rsidR="007D1320" w:rsidRPr="00B21AAE" w:rsidRDefault="007D1320" w:rsidP="007D1320">
      <w:pPr>
        <w:jc w:val="center"/>
        <w:rPr>
          <w:rFonts w:ascii="Arial" w:hAnsi="Arial" w:cs="Arial"/>
          <w:b/>
          <w:color w:val="000000" w:themeColor="text1"/>
          <w:sz w:val="20"/>
          <w:szCs w:val="20"/>
        </w:rPr>
      </w:pPr>
    </w:p>
    <w:p w14:paraId="478250C2" w14:textId="77777777" w:rsidR="007D1320" w:rsidRPr="00B21AAE" w:rsidRDefault="007D1320" w:rsidP="007D1320">
      <w:pPr>
        <w:jc w:val="center"/>
        <w:rPr>
          <w:rFonts w:ascii="Arial" w:hAnsi="Arial" w:cs="Arial"/>
          <w:b/>
          <w:color w:val="000000" w:themeColor="text1"/>
          <w:sz w:val="20"/>
          <w:szCs w:val="20"/>
        </w:rPr>
      </w:pPr>
    </w:p>
    <w:p w14:paraId="6D60F7D1" w14:textId="77777777" w:rsidR="007D1320" w:rsidRPr="00B21AAE"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20"/>
          <w:szCs w:val="20"/>
        </w:rPr>
        <w:t>Nombre de la Empresa</w:t>
      </w:r>
    </w:p>
    <w:p w14:paraId="3C1008DC" w14:textId="77777777" w:rsidR="007D1320" w:rsidRPr="00B21AAE"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20"/>
          <w:szCs w:val="20"/>
        </w:rPr>
        <w:t>Representante Legal</w:t>
      </w:r>
    </w:p>
    <w:p w14:paraId="4E30A42E" w14:textId="77777777" w:rsidR="007D1320" w:rsidRPr="00B21AAE" w:rsidRDefault="007D1320" w:rsidP="007D1320">
      <w:pPr>
        <w:jc w:val="center"/>
        <w:rPr>
          <w:rFonts w:ascii="Arial" w:hAnsi="Arial" w:cs="Arial"/>
          <w:b/>
          <w:color w:val="000000" w:themeColor="text1"/>
          <w:sz w:val="20"/>
          <w:szCs w:val="20"/>
        </w:rPr>
      </w:pPr>
    </w:p>
    <w:p w14:paraId="3B1764C2" w14:textId="77777777" w:rsidR="007D1320" w:rsidRPr="00B21AAE" w:rsidRDefault="007D1320" w:rsidP="007D1320">
      <w:pPr>
        <w:pStyle w:val="Ttulo1"/>
        <w:spacing w:before="0" w:after="0"/>
        <w:ind w:left="0" w:right="0"/>
        <w:rPr>
          <w:rFonts w:ascii="Arial" w:hAnsi="Arial" w:cs="Arial"/>
          <w:color w:val="000000" w:themeColor="text1"/>
        </w:rPr>
      </w:pPr>
    </w:p>
    <w:p w14:paraId="0B813D79" w14:textId="77777777" w:rsidR="007D1320" w:rsidRPr="00B21AAE" w:rsidRDefault="007D1320" w:rsidP="007D1320">
      <w:pPr>
        <w:rPr>
          <w:rFonts w:ascii="Arial" w:hAnsi="Arial" w:cs="Arial"/>
          <w:color w:val="000000" w:themeColor="text1"/>
          <w:sz w:val="20"/>
          <w:szCs w:val="20"/>
        </w:rPr>
      </w:pPr>
    </w:p>
    <w:p w14:paraId="781FFA02" w14:textId="77777777" w:rsidR="007D1320" w:rsidRPr="00B21AAE" w:rsidRDefault="007D1320" w:rsidP="007D1320">
      <w:pPr>
        <w:rPr>
          <w:rFonts w:ascii="Arial" w:hAnsi="Arial" w:cs="Arial"/>
          <w:color w:val="000000" w:themeColor="text1"/>
          <w:sz w:val="20"/>
          <w:szCs w:val="20"/>
        </w:rPr>
      </w:pPr>
    </w:p>
    <w:p w14:paraId="7DC7219F" w14:textId="77777777" w:rsidR="007D1320" w:rsidRPr="00B21AAE" w:rsidRDefault="007D1320" w:rsidP="007D1320">
      <w:pPr>
        <w:rPr>
          <w:rFonts w:ascii="Arial" w:hAnsi="Arial" w:cs="Arial"/>
          <w:color w:val="000000" w:themeColor="text1"/>
          <w:sz w:val="20"/>
          <w:szCs w:val="20"/>
        </w:rPr>
      </w:pPr>
    </w:p>
    <w:p w14:paraId="5B61DD8D" w14:textId="77777777" w:rsidR="007D1320" w:rsidRPr="00B21AAE" w:rsidRDefault="007D1320" w:rsidP="007D1320">
      <w:pPr>
        <w:rPr>
          <w:rFonts w:ascii="Arial" w:hAnsi="Arial" w:cs="Arial"/>
          <w:color w:val="000000" w:themeColor="text1"/>
          <w:sz w:val="20"/>
          <w:szCs w:val="20"/>
        </w:rPr>
      </w:pPr>
    </w:p>
    <w:p w14:paraId="547D4FC0" w14:textId="77777777" w:rsidR="007D1320" w:rsidRPr="00B21AAE" w:rsidRDefault="007D1320" w:rsidP="007D1320">
      <w:pPr>
        <w:rPr>
          <w:rFonts w:ascii="Arial" w:hAnsi="Arial" w:cs="Arial"/>
          <w:color w:val="000000" w:themeColor="text1"/>
          <w:sz w:val="20"/>
          <w:szCs w:val="20"/>
        </w:rPr>
      </w:pPr>
    </w:p>
    <w:p w14:paraId="6669574F" w14:textId="77777777" w:rsidR="007D1320" w:rsidRPr="00B21AAE" w:rsidRDefault="007D1320" w:rsidP="007D1320">
      <w:pPr>
        <w:rPr>
          <w:rFonts w:ascii="Arial" w:hAnsi="Arial" w:cs="Arial"/>
          <w:color w:val="000000" w:themeColor="text1"/>
          <w:sz w:val="20"/>
          <w:szCs w:val="20"/>
        </w:rPr>
      </w:pPr>
    </w:p>
    <w:p w14:paraId="72475461" w14:textId="77777777" w:rsidR="007D1320" w:rsidRPr="00B21AAE" w:rsidRDefault="007D1320" w:rsidP="007D1320">
      <w:pPr>
        <w:rPr>
          <w:rFonts w:ascii="Arial" w:hAnsi="Arial" w:cs="Arial"/>
          <w:color w:val="000000" w:themeColor="text1"/>
          <w:sz w:val="20"/>
          <w:szCs w:val="20"/>
        </w:rPr>
      </w:pPr>
    </w:p>
    <w:p w14:paraId="357CEF8C" w14:textId="77777777" w:rsidR="007D1320" w:rsidRPr="00B21AAE" w:rsidRDefault="007D1320" w:rsidP="007D1320">
      <w:pPr>
        <w:rPr>
          <w:rFonts w:ascii="Arial" w:hAnsi="Arial" w:cs="Arial"/>
          <w:color w:val="000000" w:themeColor="text1"/>
          <w:sz w:val="20"/>
          <w:szCs w:val="20"/>
        </w:rPr>
      </w:pPr>
    </w:p>
    <w:p w14:paraId="14FE8D54" w14:textId="77777777" w:rsidR="007D1320" w:rsidRPr="00B21AAE" w:rsidRDefault="007D1320" w:rsidP="007D1320">
      <w:pPr>
        <w:rPr>
          <w:rFonts w:ascii="Arial" w:hAnsi="Arial" w:cs="Arial"/>
          <w:color w:val="000000" w:themeColor="text1"/>
          <w:sz w:val="20"/>
          <w:szCs w:val="20"/>
        </w:rPr>
      </w:pPr>
    </w:p>
    <w:p w14:paraId="04807D3A" w14:textId="77777777" w:rsidR="007D1320" w:rsidRPr="00B21AAE" w:rsidRDefault="007D1320" w:rsidP="007D1320">
      <w:pPr>
        <w:rPr>
          <w:rFonts w:ascii="Arial" w:hAnsi="Arial" w:cs="Arial"/>
          <w:color w:val="000000" w:themeColor="text1"/>
          <w:sz w:val="20"/>
          <w:szCs w:val="20"/>
        </w:rPr>
      </w:pPr>
    </w:p>
    <w:p w14:paraId="5050C5E7" w14:textId="77777777" w:rsidR="007D1320" w:rsidRPr="00B21AAE" w:rsidRDefault="007D1320" w:rsidP="007D1320">
      <w:pPr>
        <w:rPr>
          <w:rFonts w:ascii="Arial" w:hAnsi="Arial" w:cs="Arial"/>
          <w:color w:val="000000" w:themeColor="text1"/>
          <w:sz w:val="20"/>
          <w:szCs w:val="20"/>
        </w:rPr>
      </w:pPr>
    </w:p>
    <w:p w14:paraId="45C512B9" w14:textId="77777777" w:rsidR="007D1320" w:rsidRPr="00B21AAE" w:rsidRDefault="007D1320" w:rsidP="007D1320">
      <w:pPr>
        <w:rPr>
          <w:rFonts w:ascii="Arial" w:hAnsi="Arial" w:cs="Arial"/>
          <w:color w:val="000000" w:themeColor="text1"/>
          <w:sz w:val="20"/>
          <w:szCs w:val="20"/>
        </w:rPr>
      </w:pPr>
    </w:p>
    <w:p w14:paraId="346C1AF3" w14:textId="77777777" w:rsidR="007D1320" w:rsidRPr="00B21AAE" w:rsidRDefault="007D1320" w:rsidP="007D1320">
      <w:pPr>
        <w:rPr>
          <w:rFonts w:ascii="Arial" w:hAnsi="Arial" w:cs="Arial"/>
          <w:color w:val="000000" w:themeColor="text1"/>
          <w:sz w:val="20"/>
          <w:szCs w:val="20"/>
        </w:rPr>
      </w:pPr>
    </w:p>
    <w:p w14:paraId="3252AAA7" w14:textId="77777777" w:rsidR="007D1320" w:rsidRPr="00B21AAE" w:rsidRDefault="007D1320" w:rsidP="007D1320">
      <w:pPr>
        <w:rPr>
          <w:rFonts w:ascii="Arial" w:hAnsi="Arial" w:cs="Arial"/>
          <w:color w:val="000000" w:themeColor="text1"/>
          <w:sz w:val="20"/>
          <w:szCs w:val="20"/>
        </w:rPr>
      </w:pPr>
    </w:p>
    <w:p w14:paraId="2869A25C" w14:textId="77777777" w:rsidR="007D1320" w:rsidRPr="00B21AAE" w:rsidRDefault="007D1320" w:rsidP="007D1320">
      <w:pPr>
        <w:rPr>
          <w:rFonts w:ascii="Arial" w:hAnsi="Arial" w:cs="Arial"/>
          <w:color w:val="000000" w:themeColor="text1"/>
          <w:sz w:val="20"/>
          <w:szCs w:val="20"/>
        </w:rPr>
      </w:pPr>
    </w:p>
    <w:p w14:paraId="77866727" w14:textId="77777777" w:rsidR="007D1320" w:rsidRPr="00B21AAE" w:rsidRDefault="007D1320" w:rsidP="007D1320">
      <w:pPr>
        <w:rPr>
          <w:rFonts w:ascii="Arial" w:hAnsi="Arial" w:cs="Arial"/>
          <w:color w:val="000000" w:themeColor="text1"/>
          <w:sz w:val="20"/>
          <w:szCs w:val="20"/>
        </w:rPr>
      </w:pPr>
    </w:p>
    <w:p w14:paraId="7A304B29" w14:textId="77777777" w:rsidR="007D1320" w:rsidRPr="00B21AAE" w:rsidRDefault="007D1320" w:rsidP="007D1320">
      <w:pPr>
        <w:rPr>
          <w:rFonts w:ascii="Arial" w:hAnsi="Arial" w:cs="Arial"/>
          <w:color w:val="000000" w:themeColor="text1"/>
          <w:sz w:val="20"/>
          <w:szCs w:val="20"/>
        </w:rPr>
      </w:pPr>
    </w:p>
    <w:p w14:paraId="29C057CF" w14:textId="77777777" w:rsidR="007D1320" w:rsidRPr="00B21AAE" w:rsidRDefault="007D1320" w:rsidP="007D1320">
      <w:pPr>
        <w:rPr>
          <w:rFonts w:ascii="Arial" w:hAnsi="Arial" w:cs="Arial"/>
          <w:color w:val="000000" w:themeColor="text1"/>
          <w:sz w:val="20"/>
          <w:szCs w:val="20"/>
        </w:rPr>
      </w:pPr>
    </w:p>
    <w:p w14:paraId="52F57A0A" w14:textId="77777777" w:rsidR="007D1320" w:rsidRPr="00B21AAE" w:rsidRDefault="007D1320" w:rsidP="007D1320">
      <w:pPr>
        <w:rPr>
          <w:rFonts w:ascii="Arial" w:hAnsi="Arial" w:cs="Arial"/>
          <w:color w:val="000000" w:themeColor="text1"/>
          <w:sz w:val="20"/>
          <w:szCs w:val="20"/>
        </w:rPr>
      </w:pPr>
    </w:p>
    <w:p w14:paraId="2E57A34E" w14:textId="77777777" w:rsidR="007D1320" w:rsidRPr="00B21AAE" w:rsidRDefault="007D1320" w:rsidP="007D1320">
      <w:pPr>
        <w:rPr>
          <w:rFonts w:ascii="Arial" w:hAnsi="Arial" w:cs="Arial"/>
          <w:color w:val="000000" w:themeColor="text1"/>
          <w:sz w:val="20"/>
          <w:szCs w:val="20"/>
        </w:rPr>
      </w:pPr>
    </w:p>
    <w:p w14:paraId="29C4279F" w14:textId="6530B874" w:rsidR="009915E0" w:rsidRPr="00B21AAE" w:rsidRDefault="009915E0" w:rsidP="007D1320">
      <w:pPr>
        <w:rPr>
          <w:rFonts w:ascii="Arial" w:hAnsi="Arial" w:cs="Arial"/>
          <w:b/>
          <w:color w:val="000000" w:themeColor="text1"/>
          <w:sz w:val="20"/>
          <w:szCs w:val="20"/>
        </w:rPr>
      </w:pPr>
    </w:p>
    <w:p w14:paraId="1921351A" w14:textId="29FEDCB2" w:rsidR="009915E0" w:rsidRPr="00B21AAE" w:rsidRDefault="009915E0" w:rsidP="007D1320">
      <w:pPr>
        <w:rPr>
          <w:rFonts w:ascii="Arial" w:hAnsi="Arial" w:cs="Arial"/>
          <w:b/>
          <w:color w:val="000000" w:themeColor="text1"/>
          <w:sz w:val="20"/>
          <w:szCs w:val="20"/>
        </w:rPr>
      </w:pPr>
    </w:p>
    <w:p w14:paraId="31655F9F" w14:textId="19123121" w:rsidR="009915E0" w:rsidRPr="00B21AAE" w:rsidRDefault="009915E0" w:rsidP="007D1320">
      <w:pPr>
        <w:rPr>
          <w:rFonts w:ascii="Arial" w:hAnsi="Arial" w:cs="Arial"/>
          <w:b/>
          <w:color w:val="000000" w:themeColor="text1"/>
          <w:sz w:val="20"/>
          <w:szCs w:val="20"/>
        </w:rPr>
      </w:pPr>
    </w:p>
    <w:p w14:paraId="69F374B6" w14:textId="3BD14D06" w:rsidR="009915E0" w:rsidRPr="00B21AAE" w:rsidRDefault="009915E0" w:rsidP="007D1320">
      <w:pPr>
        <w:rPr>
          <w:rFonts w:ascii="Arial" w:hAnsi="Arial" w:cs="Arial"/>
          <w:b/>
          <w:color w:val="000000" w:themeColor="text1"/>
          <w:sz w:val="20"/>
          <w:szCs w:val="20"/>
        </w:rPr>
      </w:pPr>
    </w:p>
    <w:p w14:paraId="6784B006" w14:textId="6861D601" w:rsidR="009915E0" w:rsidRPr="00B21AAE" w:rsidRDefault="009915E0" w:rsidP="007D1320">
      <w:pPr>
        <w:rPr>
          <w:rFonts w:ascii="Arial" w:hAnsi="Arial" w:cs="Arial"/>
          <w:b/>
          <w:color w:val="000000" w:themeColor="text1"/>
          <w:sz w:val="20"/>
          <w:szCs w:val="20"/>
        </w:rPr>
      </w:pPr>
    </w:p>
    <w:p w14:paraId="0C5BDFEC" w14:textId="77777777" w:rsidR="009915E0" w:rsidRPr="00B21AAE" w:rsidRDefault="009915E0" w:rsidP="007D1320">
      <w:pPr>
        <w:rPr>
          <w:rFonts w:ascii="Arial" w:hAnsi="Arial" w:cs="Arial"/>
          <w:b/>
          <w:color w:val="000000" w:themeColor="text1"/>
          <w:sz w:val="20"/>
          <w:szCs w:val="20"/>
        </w:rPr>
      </w:pPr>
    </w:p>
    <w:p w14:paraId="4039974D" w14:textId="229D7ECA" w:rsidR="007D1320" w:rsidRDefault="007D1320" w:rsidP="009915E0">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2</w:t>
      </w:r>
      <w:r w:rsidR="009915E0" w:rsidRPr="00B21AAE">
        <w:rPr>
          <w:rFonts w:ascii="Arial" w:hAnsi="Arial" w:cs="Arial"/>
          <w:b/>
          <w:color w:val="000000" w:themeColor="text1"/>
          <w:sz w:val="40"/>
          <w:szCs w:val="40"/>
        </w:rPr>
        <w:t>4</w:t>
      </w:r>
    </w:p>
    <w:p w14:paraId="01CF2BC0" w14:textId="77777777" w:rsidR="00F33B24" w:rsidRPr="00B21AAE" w:rsidRDefault="00F33B24" w:rsidP="009915E0">
      <w:pPr>
        <w:jc w:val="center"/>
        <w:rPr>
          <w:rFonts w:ascii="Arial" w:hAnsi="Arial" w:cs="Arial"/>
          <w:b/>
          <w:color w:val="000000" w:themeColor="text1"/>
          <w:sz w:val="40"/>
          <w:szCs w:val="40"/>
        </w:rPr>
      </w:pPr>
    </w:p>
    <w:p w14:paraId="7C6E4A6C" w14:textId="77777777" w:rsidR="007D1320" w:rsidRPr="00B21AAE" w:rsidRDefault="007D1320" w:rsidP="007D1320">
      <w:pPr>
        <w:jc w:val="center"/>
        <w:rPr>
          <w:rFonts w:ascii="Arial" w:hAnsi="Arial" w:cs="Arial"/>
          <w:b/>
          <w:color w:val="000000" w:themeColor="text1"/>
          <w:sz w:val="40"/>
          <w:szCs w:val="40"/>
        </w:rPr>
      </w:pPr>
      <w:r w:rsidRPr="00B21AAE">
        <w:rPr>
          <w:rFonts w:ascii="Arial" w:hAnsi="Arial" w:cs="Arial"/>
          <w:b/>
          <w:color w:val="000000" w:themeColor="text1"/>
          <w:sz w:val="40"/>
          <w:szCs w:val="40"/>
        </w:rPr>
        <w:t>CARTA DE SOLVENTACIÓN DE OBLIGACIONES LABORALES</w:t>
      </w:r>
    </w:p>
    <w:p w14:paraId="2E2A0F31" w14:textId="77777777" w:rsidR="007D1320" w:rsidRPr="00B21AAE" w:rsidRDefault="007D1320" w:rsidP="007D1320">
      <w:pPr>
        <w:rPr>
          <w:rFonts w:ascii="Arial" w:hAnsi="Arial" w:cs="Arial"/>
          <w:b/>
          <w:color w:val="000000" w:themeColor="text1"/>
          <w:sz w:val="20"/>
          <w:szCs w:val="20"/>
        </w:rPr>
      </w:pPr>
    </w:p>
    <w:p w14:paraId="1E958B51" w14:textId="77777777" w:rsidR="007D1320" w:rsidRPr="00B21AAE" w:rsidRDefault="007D1320" w:rsidP="007D1320">
      <w:pPr>
        <w:rPr>
          <w:rFonts w:ascii="Arial" w:hAnsi="Arial" w:cs="Arial"/>
          <w:b/>
          <w:color w:val="000000" w:themeColor="text1"/>
          <w:sz w:val="20"/>
          <w:szCs w:val="20"/>
        </w:rPr>
      </w:pPr>
    </w:p>
    <w:p w14:paraId="6A0E64F6" w14:textId="77777777" w:rsidR="007D1320" w:rsidRPr="00B21AAE" w:rsidRDefault="007D1320" w:rsidP="007D1320">
      <w:pPr>
        <w:rPr>
          <w:rFonts w:ascii="Arial" w:hAnsi="Arial" w:cs="Arial"/>
          <w:color w:val="000000" w:themeColor="text1"/>
          <w:sz w:val="20"/>
          <w:szCs w:val="20"/>
        </w:rPr>
      </w:pPr>
    </w:p>
    <w:p w14:paraId="45441698" w14:textId="77777777" w:rsidR="007D1320" w:rsidRPr="00B21AAE" w:rsidRDefault="007D1320" w:rsidP="007D1320">
      <w:pPr>
        <w:rPr>
          <w:rFonts w:ascii="Arial" w:hAnsi="Arial" w:cs="Arial"/>
          <w:color w:val="000000" w:themeColor="text1"/>
          <w:sz w:val="20"/>
          <w:szCs w:val="20"/>
        </w:rPr>
      </w:pPr>
    </w:p>
    <w:p w14:paraId="6023AE44" w14:textId="77777777" w:rsidR="007D1320" w:rsidRPr="00B21AAE" w:rsidRDefault="007D1320" w:rsidP="007D1320">
      <w:pPr>
        <w:rPr>
          <w:rFonts w:ascii="Arial" w:hAnsi="Arial" w:cs="Arial"/>
          <w:color w:val="000000" w:themeColor="text1"/>
          <w:sz w:val="20"/>
          <w:szCs w:val="20"/>
        </w:rPr>
      </w:pPr>
    </w:p>
    <w:p w14:paraId="53E159DE" w14:textId="77777777" w:rsidR="007D1320" w:rsidRPr="00B21AAE" w:rsidRDefault="007D1320" w:rsidP="007D1320">
      <w:pPr>
        <w:rPr>
          <w:rFonts w:ascii="Arial" w:hAnsi="Arial" w:cs="Arial"/>
          <w:color w:val="000000" w:themeColor="text1"/>
          <w:sz w:val="20"/>
          <w:szCs w:val="20"/>
        </w:rPr>
      </w:pPr>
    </w:p>
    <w:p w14:paraId="07417A76" w14:textId="77777777" w:rsidR="007D1320" w:rsidRPr="00B21AAE" w:rsidRDefault="007D1320" w:rsidP="007D1320">
      <w:pPr>
        <w:rPr>
          <w:rFonts w:ascii="Arial" w:hAnsi="Arial" w:cs="Arial"/>
          <w:color w:val="000000" w:themeColor="text1"/>
          <w:sz w:val="20"/>
          <w:szCs w:val="20"/>
        </w:rPr>
      </w:pPr>
    </w:p>
    <w:p w14:paraId="7603A80D" w14:textId="77777777" w:rsidR="007D1320" w:rsidRPr="00B21AAE" w:rsidRDefault="007D1320" w:rsidP="007D1320">
      <w:pPr>
        <w:rPr>
          <w:rFonts w:ascii="Arial" w:hAnsi="Arial" w:cs="Arial"/>
          <w:color w:val="000000" w:themeColor="text1"/>
          <w:sz w:val="20"/>
          <w:szCs w:val="20"/>
        </w:rPr>
      </w:pPr>
    </w:p>
    <w:p w14:paraId="0552FADB" w14:textId="77777777" w:rsidR="007D1320" w:rsidRPr="00B21AAE" w:rsidRDefault="007D1320" w:rsidP="007D1320">
      <w:pPr>
        <w:rPr>
          <w:rFonts w:ascii="Arial" w:hAnsi="Arial" w:cs="Arial"/>
          <w:color w:val="000000" w:themeColor="text1"/>
          <w:sz w:val="20"/>
          <w:szCs w:val="20"/>
        </w:rPr>
      </w:pPr>
    </w:p>
    <w:p w14:paraId="5B6E480C" w14:textId="77777777" w:rsidR="007D1320" w:rsidRPr="00B21AAE" w:rsidRDefault="007D1320" w:rsidP="007D1320">
      <w:pPr>
        <w:rPr>
          <w:rFonts w:ascii="Arial" w:hAnsi="Arial" w:cs="Arial"/>
          <w:color w:val="000000" w:themeColor="text1"/>
          <w:sz w:val="20"/>
          <w:szCs w:val="20"/>
        </w:rPr>
      </w:pPr>
    </w:p>
    <w:p w14:paraId="30CEDFCF" w14:textId="77777777" w:rsidR="007D1320" w:rsidRPr="00B21AAE" w:rsidRDefault="007D1320" w:rsidP="007D1320">
      <w:pPr>
        <w:rPr>
          <w:rFonts w:ascii="Arial" w:hAnsi="Arial" w:cs="Arial"/>
          <w:color w:val="000000" w:themeColor="text1"/>
          <w:sz w:val="20"/>
          <w:szCs w:val="20"/>
        </w:rPr>
      </w:pPr>
    </w:p>
    <w:p w14:paraId="0B6CCDD0" w14:textId="77777777" w:rsidR="007D1320" w:rsidRPr="00B21AAE" w:rsidRDefault="007D1320" w:rsidP="007D1320">
      <w:pPr>
        <w:rPr>
          <w:rFonts w:ascii="Arial" w:hAnsi="Arial" w:cs="Arial"/>
          <w:color w:val="000000" w:themeColor="text1"/>
          <w:sz w:val="20"/>
          <w:szCs w:val="20"/>
        </w:rPr>
      </w:pPr>
    </w:p>
    <w:p w14:paraId="68204E38" w14:textId="77777777" w:rsidR="007D1320" w:rsidRPr="00B21AAE" w:rsidRDefault="007D1320" w:rsidP="007D1320">
      <w:pPr>
        <w:rPr>
          <w:rFonts w:ascii="Arial" w:hAnsi="Arial" w:cs="Arial"/>
          <w:color w:val="000000" w:themeColor="text1"/>
          <w:sz w:val="20"/>
          <w:szCs w:val="20"/>
        </w:rPr>
      </w:pPr>
    </w:p>
    <w:p w14:paraId="3A65BA3F" w14:textId="3BAA285E" w:rsidR="007D1320" w:rsidRPr="00B21AAE" w:rsidRDefault="007D1320" w:rsidP="007D1320">
      <w:pPr>
        <w:rPr>
          <w:rFonts w:ascii="Arial" w:hAnsi="Arial" w:cs="Arial"/>
          <w:color w:val="000000" w:themeColor="text1"/>
          <w:sz w:val="20"/>
          <w:szCs w:val="20"/>
        </w:rPr>
      </w:pPr>
    </w:p>
    <w:p w14:paraId="09DB6A81" w14:textId="77777777" w:rsidR="009915E0" w:rsidRPr="00B21AAE" w:rsidRDefault="009915E0" w:rsidP="007D1320">
      <w:pPr>
        <w:rPr>
          <w:rFonts w:ascii="Arial" w:hAnsi="Arial" w:cs="Arial"/>
          <w:color w:val="000000" w:themeColor="text1"/>
          <w:sz w:val="20"/>
          <w:szCs w:val="20"/>
        </w:rPr>
      </w:pPr>
    </w:p>
    <w:p w14:paraId="6BA6DF0C" w14:textId="77777777" w:rsidR="007D1320" w:rsidRPr="00B21AAE" w:rsidRDefault="007D1320" w:rsidP="007D1320">
      <w:pPr>
        <w:rPr>
          <w:rFonts w:ascii="Arial" w:hAnsi="Arial" w:cs="Arial"/>
          <w:color w:val="000000" w:themeColor="text1"/>
          <w:sz w:val="20"/>
          <w:szCs w:val="20"/>
        </w:rPr>
      </w:pPr>
    </w:p>
    <w:p w14:paraId="7BC7B93B" w14:textId="77777777" w:rsidR="007D1320" w:rsidRPr="00B21AAE" w:rsidRDefault="007D1320" w:rsidP="007D1320">
      <w:pPr>
        <w:rPr>
          <w:rFonts w:ascii="Arial" w:hAnsi="Arial" w:cs="Arial"/>
          <w:color w:val="000000" w:themeColor="text1"/>
          <w:sz w:val="20"/>
          <w:szCs w:val="20"/>
        </w:rPr>
      </w:pPr>
    </w:p>
    <w:p w14:paraId="3819FF99" w14:textId="77777777" w:rsidR="007D1320" w:rsidRPr="00B21AAE" w:rsidRDefault="007D1320" w:rsidP="007D1320">
      <w:pPr>
        <w:rPr>
          <w:rFonts w:ascii="Arial" w:hAnsi="Arial" w:cs="Arial"/>
          <w:color w:val="000000" w:themeColor="text1"/>
          <w:sz w:val="20"/>
          <w:szCs w:val="20"/>
        </w:rPr>
      </w:pPr>
    </w:p>
    <w:p w14:paraId="586F7177" w14:textId="77777777" w:rsidR="007D1320" w:rsidRPr="00B21AAE" w:rsidRDefault="007D1320" w:rsidP="007D1320">
      <w:pPr>
        <w:rPr>
          <w:rFonts w:ascii="Arial" w:hAnsi="Arial" w:cs="Arial"/>
          <w:color w:val="000000" w:themeColor="text1"/>
          <w:sz w:val="20"/>
          <w:szCs w:val="20"/>
        </w:rPr>
      </w:pPr>
    </w:p>
    <w:p w14:paraId="4660B6C0" w14:textId="77777777" w:rsidR="007D1320" w:rsidRPr="00B21AAE" w:rsidRDefault="007D1320" w:rsidP="007D1320">
      <w:pPr>
        <w:rPr>
          <w:rFonts w:ascii="Arial" w:hAnsi="Arial" w:cs="Arial"/>
          <w:color w:val="000000" w:themeColor="text1"/>
          <w:sz w:val="20"/>
          <w:szCs w:val="20"/>
        </w:rPr>
      </w:pPr>
    </w:p>
    <w:p w14:paraId="074FB966" w14:textId="77777777" w:rsidR="007D1320" w:rsidRPr="00B21AAE" w:rsidRDefault="007D1320" w:rsidP="007D1320">
      <w:pPr>
        <w:rPr>
          <w:rFonts w:ascii="Arial" w:hAnsi="Arial" w:cs="Arial"/>
          <w:color w:val="000000" w:themeColor="text1"/>
          <w:sz w:val="20"/>
          <w:szCs w:val="20"/>
        </w:rPr>
      </w:pPr>
    </w:p>
    <w:p w14:paraId="188822C6" w14:textId="77777777" w:rsidR="007D1320" w:rsidRPr="00B21AAE" w:rsidRDefault="007D1320" w:rsidP="007D1320">
      <w:pPr>
        <w:rPr>
          <w:rFonts w:ascii="Arial" w:hAnsi="Arial" w:cs="Arial"/>
          <w:color w:val="000000" w:themeColor="text1"/>
          <w:sz w:val="20"/>
          <w:szCs w:val="20"/>
        </w:rPr>
      </w:pPr>
    </w:p>
    <w:p w14:paraId="39AAB98E" w14:textId="77777777" w:rsidR="007D1320" w:rsidRDefault="007D1320" w:rsidP="007D1320">
      <w:pPr>
        <w:rPr>
          <w:rFonts w:ascii="Arial" w:hAnsi="Arial" w:cs="Arial"/>
          <w:color w:val="000000" w:themeColor="text1"/>
          <w:sz w:val="20"/>
          <w:szCs w:val="20"/>
        </w:rPr>
      </w:pPr>
    </w:p>
    <w:p w14:paraId="177A38F6" w14:textId="77777777" w:rsidR="00F85456" w:rsidRDefault="00F85456" w:rsidP="007D1320">
      <w:pPr>
        <w:rPr>
          <w:rFonts w:ascii="Arial" w:hAnsi="Arial" w:cs="Arial"/>
          <w:color w:val="000000" w:themeColor="text1"/>
          <w:sz w:val="20"/>
          <w:szCs w:val="20"/>
        </w:rPr>
      </w:pPr>
    </w:p>
    <w:p w14:paraId="46E7FA14" w14:textId="77777777" w:rsidR="00F85456" w:rsidRDefault="00F85456" w:rsidP="007D1320">
      <w:pPr>
        <w:rPr>
          <w:rFonts w:ascii="Arial" w:hAnsi="Arial" w:cs="Arial"/>
          <w:color w:val="000000" w:themeColor="text1"/>
          <w:sz w:val="20"/>
          <w:szCs w:val="20"/>
        </w:rPr>
      </w:pPr>
    </w:p>
    <w:p w14:paraId="4C719A65" w14:textId="77777777" w:rsidR="00F85456" w:rsidRDefault="00F85456" w:rsidP="007D1320">
      <w:pPr>
        <w:rPr>
          <w:rFonts w:ascii="Arial" w:hAnsi="Arial" w:cs="Arial"/>
          <w:color w:val="000000" w:themeColor="text1"/>
          <w:sz w:val="20"/>
          <w:szCs w:val="20"/>
        </w:rPr>
      </w:pPr>
    </w:p>
    <w:p w14:paraId="3D3CF952" w14:textId="77777777" w:rsidR="00F85456" w:rsidRDefault="00F85456" w:rsidP="007D1320">
      <w:pPr>
        <w:rPr>
          <w:rFonts w:ascii="Arial" w:hAnsi="Arial" w:cs="Arial"/>
          <w:color w:val="000000" w:themeColor="text1"/>
          <w:sz w:val="20"/>
          <w:szCs w:val="20"/>
        </w:rPr>
      </w:pPr>
    </w:p>
    <w:p w14:paraId="67359674" w14:textId="77777777" w:rsidR="00F85456" w:rsidRDefault="00F85456" w:rsidP="007D1320">
      <w:pPr>
        <w:rPr>
          <w:rFonts w:ascii="Arial" w:hAnsi="Arial" w:cs="Arial"/>
          <w:color w:val="000000" w:themeColor="text1"/>
          <w:sz w:val="20"/>
          <w:szCs w:val="20"/>
        </w:rPr>
      </w:pPr>
    </w:p>
    <w:p w14:paraId="0DD9CDEA" w14:textId="77777777" w:rsidR="00F85456" w:rsidRPr="00B21AAE" w:rsidRDefault="00F85456" w:rsidP="007D1320">
      <w:pPr>
        <w:rPr>
          <w:rFonts w:ascii="Arial" w:hAnsi="Arial" w:cs="Arial"/>
          <w:color w:val="000000" w:themeColor="text1"/>
          <w:sz w:val="20"/>
          <w:szCs w:val="20"/>
        </w:rPr>
      </w:pPr>
    </w:p>
    <w:p w14:paraId="659D5C31" w14:textId="77777777" w:rsidR="007D1320" w:rsidRPr="00B21AAE" w:rsidRDefault="007D1320" w:rsidP="007D1320">
      <w:pPr>
        <w:rPr>
          <w:rFonts w:ascii="Arial" w:hAnsi="Arial" w:cs="Arial"/>
          <w:color w:val="000000" w:themeColor="text1"/>
          <w:sz w:val="20"/>
          <w:szCs w:val="20"/>
        </w:rPr>
      </w:pPr>
    </w:p>
    <w:p w14:paraId="60E6BB4F" w14:textId="77777777" w:rsidR="007D1320" w:rsidRPr="00B21AAE" w:rsidRDefault="007D1320" w:rsidP="007D1320">
      <w:pPr>
        <w:rPr>
          <w:rFonts w:ascii="Arial" w:hAnsi="Arial" w:cs="Arial"/>
          <w:color w:val="000000" w:themeColor="text1"/>
          <w:sz w:val="20"/>
          <w:szCs w:val="20"/>
        </w:rPr>
      </w:pPr>
    </w:p>
    <w:p w14:paraId="0EACBB0A" w14:textId="77777777" w:rsidR="007D1320" w:rsidRPr="00B21AAE" w:rsidRDefault="007D1320" w:rsidP="007D1320">
      <w:pPr>
        <w:rPr>
          <w:rFonts w:ascii="Arial" w:hAnsi="Arial" w:cs="Arial"/>
          <w:color w:val="000000" w:themeColor="text1"/>
          <w:sz w:val="20"/>
          <w:szCs w:val="20"/>
        </w:rPr>
      </w:pPr>
    </w:p>
    <w:p w14:paraId="13903358" w14:textId="77777777" w:rsidR="007D1320" w:rsidRPr="00B21AAE" w:rsidRDefault="007D1320" w:rsidP="007D1320">
      <w:pPr>
        <w:rPr>
          <w:rFonts w:ascii="Arial" w:hAnsi="Arial" w:cs="Arial"/>
          <w:color w:val="000000" w:themeColor="text1"/>
          <w:sz w:val="20"/>
          <w:szCs w:val="20"/>
        </w:rPr>
      </w:pPr>
    </w:p>
    <w:p w14:paraId="0C105669" w14:textId="77777777" w:rsidR="009915E0" w:rsidRPr="00B21AAE" w:rsidRDefault="009915E0" w:rsidP="009915E0">
      <w:pPr>
        <w:jc w:val="center"/>
        <w:rPr>
          <w:rFonts w:ascii="Arial" w:hAnsi="Arial" w:cs="Arial"/>
          <w:b/>
          <w:color w:val="000000" w:themeColor="text1"/>
          <w:sz w:val="20"/>
          <w:szCs w:val="20"/>
        </w:rPr>
      </w:pPr>
    </w:p>
    <w:p w14:paraId="07FC1734" w14:textId="183A3502" w:rsidR="009915E0" w:rsidRPr="00B21AAE" w:rsidRDefault="009915E0" w:rsidP="009915E0">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24</w:t>
      </w:r>
    </w:p>
    <w:p w14:paraId="1E0E801A" w14:textId="41918DDC" w:rsidR="007D1320" w:rsidRPr="00B21AAE" w:rsidRDefault="007D1320" w:rsidP="007D1320">
      <w:pPr>
        <w:jc w:val="right"/>
        <w:rPr>
          <w:rFonts w:ascii="Arial" w:hAnsi="Arial" w:cs="Arial"/>
          <w:color w:val="000000" w:themeColor="text1"/>
          <w:sz w:val="20"/>
          <w:szCs w:val="20"/>
        </w:rPr>
      </w:pPr>
      <w:r w:rsidRPr="00B21AAE">
        <w:rPr>
          <w:rFonts w:ascii="Arial" w:hAnsi="Arial" w:cs="Arial"/>
          <w:color w:val="000000" w:themeColor="text1"/>
          <w:sz w:val="20"/>
          <w:szCs w:val="20"/>
        </w:rPr>
        <w:t>Lugar y fecha ___________________</w:t>
      </w:r>
    </w:p>
    <w:p w14:paraId="2D5523B6" w14:textId="77777777" w:rsidR="007D1320" w:rsidRPr="00B21AAE" w:rsidRDefault="007D1320" w:rsidP="007D1320">
      <w:pPr>
        <w:jc w:val="right"/>
        <w:rPr>
          <w:rFonts w:ascii="Arial" w:hAnsi="Arial" w:cs="Arial"/>
          <w:b/>
          <w:color w:val="000000" w:themeColor="text1"/>
          <w:sz w:val="20"/>
          <w:szCs w:val="20"/>
        </w:rPr>
      </w:pPr>
    </w:p>
    <w:p w14:paraId="77BD4174" w14:textId="77777777" w:rsidR="00F85456" w:rsidRPr="00F334B8" w:rsidRDefault="00F85456" w:rsidP="00F85456">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3284E8DE" w14:textId="77777777" w:rsidR="00F85456" w:rsidRPr="00F334B8" w:rsidRDefault="00F85456" w:rsidP="00F85456">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2FE64B84" w14:textId="77777777" w:rsidR="00F85456" w:rsidRPr="00F334B8" w:rsidRDefault="00F85456" w:rsidP="00F85456">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30EBC9A4" w14:textId="77777777" w:rsidR="00F85456" w:rsidRPr="00F334B8" w:rsidRDefault="00F85456" w:rsidP="00F85456">
      <w:pPr>
        <w:rPr>
          <w:rFonts w:ascii="Arial" w:hAnsi="Arial" w:cs="Arial"/>
          <w:color w:val="000000" w:themeColor="text1"/>
          <w:sz w:val="20"/>
        </w:rPr>
      </w:pPr>
      <w:r w:rsidRPr="00F334B8">
        <w:rPr>
          <w:rFonts w:ascii="Arial" w:hAnsi="Arial" w:cs="Arial"/>
          <w:color w:val="000000" w:themeColor="text1"/>
          <w:sz w:val="20"/>
        </w:rPr>
        <w:t>DE DOS BOCAS, S.A. DE C.V.</w:t>
      </w:r>
    </w:p>
    <w:p w14:paraId="60A36561" w14:textId="77777777" w:rsidR="00F85456" w:rsidRPr="00F334B8" w:rsidRDefault="00F85456" w:rsidP="00F85456">
      <w:pPr>
        <w:rPr>
          <w:rFonts w:ascii="Arial" w:hAnsi="Arial" w:cs="Arial"/>
          <w:color w:val="000000" w:themeColor="text1"/>
          <w:sz w:val="20"/>
        </w:rPr>
      </w:pPr>
      <w:r w:rsidRPr="00F334B8">
        <w:rPr>
          <w:rFonts w:ascii="Arial" w:hAnsi="Arial" w:cs="Arial"/>
          <w:color w:val="000000" w:themeColor="text1"/>
          <w:sz w:val="20"/>
        </w:rPr>
        <w:t>P R E S E N T E</w:t>
      </w:r>
    </w:p>
    <w:p w14:paraId="24C0CFBB" w14:textId="77777777" w:rsidR="009915E0" w:rsidRPr="00B21AAE" w:rsidRDefault="009915E0" w:rsidP="007D1320">
      <w:pPr>
        <w:pStyle w:val="Encabezado"/>
        <w:jc w:val="both"/>
        <w:rPr>
          <w:rFonts w:ascii="Arial" w:hAnsi="Arial" w:cs="Arial"/>
          <w:b/>
          <w:color w:val="000000" w:themeColor="text1"/>
          <w:sz w:val="20"/>
        </w:rPr>
      </w:pPr>
    </w:p>
    <w:p w14:paraId="0ACB83B8" w14:textId="2E5BD64F" w:rsidR="00F85456" w:rsidRPr="00F85456" w:rsidRDefault="007D1320" w:rsidP="007D1320">
      <w:pPr>
        <w:pStyle w:val="Encabezado"/>
        <w:jc w:val="both"/>
        <w:rPr>
          <w:rFonts w:ascii="Arial" w:hAnsi="Arial" w:cs="Arial"/>
          <w:b/>
          <w:color w:val="000000" w:themeColor="text1"/>
          <w:sz w:val="20"/>
        </w:rPr>
      </w:pPr>
      <w:r w:rsidRPr="00B21AAE">
        <w:rPr>
          <w:rFonts w:ascii="Arial" w:hAnsi="Arial" w:cs="Arial"/>
          <w:b/>
          <w:color w:val="000000" w:themeColor="text1"/>
          <w:sz w:val="20"/>
        </w:rPr>
        <w:t xml:space="preserve">Licitación </w:t>
      </w:r>
      <w:r w:rsidR="005B7607">
        <w:rPr>
          <w:rFonts w:ascii="Arial" w:hAnsi="Arial" w:cs="Arial"/>
          <w:b/>
          <w:color w:val="000000" w:themeColor="text1"/>
          <w:sz w:val="20"/>
        </w:rPr>
        <w:t xml:space="preserve">Pública Nacional </w:t>
      </w:r>
      <w:r w:rsidR="00734C04">
        <w:rPr>
          <w:rFonts w:ascii="Arial" w:hAnsi="Arial" w:cs="Arial"/>
          <w:b/>
          <w:color w:val="000000" w:themeColor="text1"/>
          <w:sz w:val="20"/>
        </w:rPr>
        <w:t>MIXTA</w:t>
      </w:r>
      <w:r w:rsidRPr="00B21AAE">
        <w:rPr>
          <w:rFonts w:ascii="Arial" w:hAnsi="Arial" w:cs="Arial"/>
          <w:b/>
          <w:color w:val="000000" w:themeColor="text1"/>
          <w:sz w:val="20"/>
        </w:rPr>
        <w:t xml:space="preserve"> </w:t>
      </w:r>
      <w:r w:rsidRPr="00B21AAE">
        <w:rPr>
          <w:rFonts w:ascii="Arial" w:hAnsi="Arial" w:cs="Arial"/>
          <w:color w:val="000000" w:themeColor="text1"/>
          <w:sz w:val="20"/>
        </w:rPr>
        <w:t>No.</w:t>
      </w:r>
      <w:r w:rsidRPr="00B21AAE">
        <w:rPr>
          <w:rFonts w:ascii="Arial" w:hAnsi="Arial" w:cs="Arial"/>
          <w:color w:val="000000" w:themeColor="text1"/>
          <w:sz w:val="20"/>
          <w:lang w:val="es-ES"/>
        </w:rPr>
        <w:t>_____________</w:t>
      </w:r>
      <w:r w:rsidRPr="00B21AAE">
        <w:rPr>
          <w:rFonts w:ascii="Arial" w:hAnsi="Arial" w:cs="Arial"/>
          <w:b/>
          <w:sz w:val="20"/>
        </w:rPr>
        <w:t xml:space="preserve"> </w:t>
      </w:r>
      <w:r w:rsidR="00F85456" w:rsidRPr="00F85456">
        <w:rPr>
          <w:rFonts w:ascii="Arial" w:hAnsi="Arial" w:cs="Arial"/>
          <w:b/>
          <w:color w:val="000000" w:themeColor="text1"/>
          <w:sz w:val="20"/>
        </w:rPr>
        <w:t>SERVICIO DE SEGURIDAD PRIVADA, PROTECCIÓN, CONTROL Y VIGILANCIA DE LAS INSTALACIONES DE LA ADMINISTRACIÓN PORTUARIA INTEGRAL DE DOS BOCAS</w:t>
      </w:r>
      <w:r w:rsidR="00F85456">
        <w:rPr>
          <w:rFonts w:ascii="Arial" w:hAnsi="Arial" w:cs="Arial"/>
          <w:b/>
          <w:color w:val="000000" w:themeColor="text1"/>
          <w:sz w:val="20"/>
        </w:rPr>
        <w:t>.</w:t>
      </w:r>
    </w:p>
    <w:p w14:paraId="6C936272" w14:textId="77777777" w:rsidR="00F85456" w:rsidRPr="00F85456" w:rsidRDefault="00F85456" w:rsidP="007D1320">
      <w:pPr>
        <w:pStyle w:val="Encabezado"/>
        <w:jc w:val="both"/>
        <w:rPr>
          <w:rFonts w:ascii="Arial" w:hAnsi="Arial" w:cs="Arial"/>
          <w:b/>
          <w:color w:val="000000" w:themeColor="text1"/>
          <w:sz w:val="20"/>
        </w:rPr>
      </w:pPr>
    </w:p>
    <w:p w14:paraId="695EFA04" w14:textId="3C88F107" w:rsidR="007D1320" w:rsidRDefault="007D1320" w:rsidP="007D1320">
      <w:pPr>
        <w:pStyle w:val="Encabezado"/>
        <w:jc w:val="both"/>
        <w:rPr>
          <w:rFonts w:ascii="Arial" w:hAnsi="Arial" w:cs="Arial"/>
          <w:color w:val="000000" w:themeColor="text1"/>
          <w:sz w:val="20"/>
        </w:rPr>
      </w:pPr>
      <w:r w:rsidRPr="00B21AAE">
        <w:rPr>
          <w:rFonts w:ascii="Arial" w:hAnsi="Arial" w:cs="Arial"/>
          <w:color w:val="000000" w:themeColor="text1"/>
          <w:sz w:val="20"/>
        </w:rPr>
        <w:t>Mi representada, BAJO PROTESTA DE DECIR VERDAD,  como patrón del personal que ocupe con motivo la prestación de los</w:t>
      </w:r>
      <w:r w:rsidRPr="00B21AAE">
        <w:rPr>
          <w:rFonts w:ascii="Arial" w:hAnsi="Arial" w:cs="Arial"/>
          <w:b/>
          <w:color w:val="000000" w:themeColor="text1"/>
          <w:sz w:val="20"/>
        </w:rPr>
        <w:t xml:space="preserve"> SERVICIOS</w:t>
      </w:r>
      <w:r w:rsidRPr="00B21AAE">
        <w:rPr>
          <w:rFonts w:ascii="Arial" w:hAnsi="Arial" w:cs="Arial"/>
          <w:color w:val="000000" w:themeColor="text1"/>
          <w:sz w:val="20"/>
        </w:rPr>
        <w:t xml:space="preserve">, y como responsable de la actuación de sus trabajadores, asume de manera absoluta y exclusiva las obligaciones derivadas de las disposiciones legales, reglamentarias, administrativas o convencionales en materia de trabajo y seguridad social, por lo que responderá de todas las reclamaciones que sus empleados o trabajadores presentaren en contra de la </w:t>
      </w:r>
      <w:r w:rsidRPr="00B21AAE">
        <w:rPr>
          <w:rFonts w:ascii="Arial" w:hAnsi="Arial" w:cs="Arial"/>
          <w:b/>
          <w:bCs/>
          <w:color w:val="000000" w:themeColor="text1"/>
          <w:sz w:val="20"/>
        </w:rPr>
        <w:t>API</w:t>
      </w:r>
      <w:r w:rsidRPr="00B21AAE">
        <w:rPr>
          <w:rFonts w:ascii="Arial" w:hAnsi="Arial" w:cs="Arial"/>
          <w:color w:val="000000" w:themeColor="text1"/>
          <w:sz w:val="20"/>
        </w:rPr>
        <w:t xml:space="preserve">, ya que ésta no será considerada en caso alguno patrón sustituto, solidario o subsidiario en el </w:t>
      </w:r>
      <w:r w:rsidRPr="00B21AAE">
        <w:rPr>
          <w:rFonts w:ascii="Arial" w:hAnsi="Arial" w:cs="Arial"/>
          <w:b/>
          <w:bCs/>
          <w:color w:val="000000" w:themeColor="text1"/>
          <w:sz w:val="20"/>
        </w:rPr>
        <w:t>SERVICIO DE SEGURIDAD PRIVADA</w:t>
      </w:r>
      <w:r w:rsidRPr="00B21AAE">
        <w:rPr>
          <w:rFonts w:ascii="Arial" w:hAnsi="Arial" w:cs="Arial"/>
          <w:color w:val="000000" w:themeColor="text1"/>
          <w:sz w:val="20"/>
        </w:rPr>
        <w:t xml:space="preserve">”. </w:t>
      </w:r>
    </w:p>
    <w:p w14:paraId="7C1258F6" w14:textId="77777777" w:rsidR="00F7737E" w:rsidRPr="00B21AAE" w:rsidRDefault="00F7737E" w:rsidP="007D1320">
      <w:pPr>
        <w:pStyle w:val="Encabezado"/>
        <w:jc w:val="both"/>
        <w:rPr>
          <w:rFonts w:ascii="Arial" w:hAnsi="Arial" w:cs="Arial"/>
          <w:color w:val="000000" w:themeColor="text1"/>
          <w:sz w:val="20"/>
        </w:rPr>
      </w:pPr>
    </w:p>
    <w:p w14:paraId="7BAA4D88" w14:textId="77777777" w:rsidR="007D1320" w:rsidRPr="00B21AAE" w:rsidRDefault="007D1320" w:rsidP="007D1320">
      <w:pPr>
        <w:jc w:val="both"/>
        <w:rPr>
          <w:rFonts w:ascii="Arial" w:hAnsi="Arial" w:cs="Arial"/>
          <w:color w:val="000000" w:themeColor="text1"/>
          <w:sz w:val="20"/>
          <w:szCs w:val="20"/>
        </w:rPr>
      </w:pPr>
      <w:r w:rsidRPr="00B21AAE">
        <w:rPr>
          <w:rFonts w:ascii="Arial" w:hAnsi="Arial" w:cs="Arial"/>
          <w:color w:val="000000" w:themeColor="text1"/>
          <w:sz w:val="20"/>
          <w:szCs w:val="20"/>
        </w:rPr>
        <w:t xml:space="preserve">Mi representada será responsable directa y responderá a la </w:t>
      </w:r>
      <w:r w:rsidRPr="00B21AAE">
        <w:rPr>
          <w:rFonts w:ascii="Arial" w:hAnsi="Arial" w:cs="Arial"/>
          <w:b/>
          <w:color w:val="000000" w:themeColor="text1"/>
          <w:sz w:val="20"/>
          <w:szCs w:val="20"/>
        </w:rPr>
        <w:t>API</w:t>
      </w:r>
      <w:r w:rsidRPr="00B21AAE">
        <w:rPr>
          <w:rFonts w:ascii="Arial" w:hAnsi="Arial" w:cs="Arial"/>
          <w:color w:val="000000" w:themeColor="text1"/>
          <w:sz w:val="20"/>
          <w:szCs w:val="20"/>
        </w:rPr>
        <w:t xml:space="preserve"> de los daños que se deriven de cualquier conflicto laboral.   Que en caso de que la </w:t>
      </w:r>
      <w:r w:rsidRPr="00B21AAE">
        <w:rPr>
          <w:rFonts w:ascii="Arial" w:hAnsi="Arial" w:cs="Arial"/>
          <w:b/>
          <w:color w:val="000000" w:themeColor="text1"/>
          <w:sz w:val="20"/>
          <w:szCs w:val="20"/>
        </w:rPr>
        <w:t>API</w:t>
      </w:r>
      <w:r w:rsidRPr="00B21AAE">
        <w:rPr>
          <w:rFonts w:ascii="Arial" w:hAnsi="Arial" w:cs="Arial"/>
          <w:color w:val="000000" w:themeColor="text1"/>
          <w:sz w:val="20"/>
          <w:szCs w:val="20"/>
        </w:rPr>
        <w:t xml:space="preserve"> sea emplazada a juicio laboral por uno o más trabajadores que hubieran laborado para nosotros durante la prestación de los </w:t>
      </w:r>
      <w:r w:rsidRPr="00B21AAE">
        <w:rPr>
          <w:rFonts w:ascii="Arial" w:hAnsi="Arial" w:cs="Arial"/>
          <w:b/>
          <w:color w:val="000000" w:themeColor="text1"/>
          <w:sz w:val="20"/>
          <w:szCs w:val="20"/>
        </w:rPr>
        <w:t>SERVICIOS</w:t>
      </w:r>
      <w:r w:rsidRPr="00B21AAE">
        <w:rPr>
          <w:rFonts w:ascii="Arial" w:hAnsi="Arial" w:cs="Arial"/>
          <w:color w:val="000000" w:themeColor="text1"/>
          <w:sz w:val="20"/>
          <w:szCs w:val="20"/>
        </w:rPr>
        <w:t xml:space="preserve">, o con motivo en las relaciones laborales mencionadas se diera el nacimiento de un crédito fiscal, por el que se llamara a juicio a la </w:t>
      </w:r>
      <w:r w:rsidRPr="00B21AAE">
        <w:rPr>
          <w:rFonts w:ascii="Arial" w:hAnsi="Arial" w:cs="Arial"/>
          <w:b/>
          <w:color w:val="000000" w:themeColor="text1"/>
          <w:sz w:val="20"/>
          <w:szCs w:val="20"/>
        </w:rPr>
        <w:t>API</w:t>
      </w:r>
      <w:r w:rsidRPr="00B21AAE">
        <w:rPr>
          <w:rFonts w:ascii="Arial" w:hAnsi="Arial" w:cs="Arial"/>
          <w:color w:val="000000" w:themeColor="text1"/>
          <w:sz w:val="20"/>
          <w:szCs w:val="20"/>
        </w:rPr>
        <w:t xml:space="preserve"> o bien que por cualquier motivo, cualquier tercero demandara como demandado principal, solidario o en cualquier otra forma, por actos que deriven de la prestación del servicio, y seremos responsables del pago total de las prestaciones que en su momento fuera condenada a pagar la </w:t>
      </w:r>
      <w:r w:rsidRPr="00B21AAE">
        <w:rPr>
          <w:rFonts w:ascii="Arial" w:hAnsi="Arial" w:cs="Arial"/>
          <w:b/>
          <w:color w:val="000000" w:themeColor="text1"/>
          <w:sz w:val="20"/>
          <w:szCs w:val="20"/>
        </w:rPr>
        <w:t>API</w:t>
      </w:r>
      <w:r w:rsidRPr="00B21AAE">
        <w:rPr>
          <w:rFonts w:ascii="Arial" w:hAnsi="Arial" w:cs="Arial"/>
          <w:color w:val="000000" w:themeColor="text1"/>
          <w:sz w:val="20"/>
          <w:szCs w:val="20"/>
        </w:rPr>
        <w:t xml:space="preserve">. </w:t>
      </w:r>
    </w:p>
    <w:p w14:paraId="4F6D51B1" w14:textId="77777777" w:rsidR="007D1320" w:rsidRPr="00B21AAE" w:rsidRDefault="007D1320" w:rsidP="007D1320">
      <w:pPr>
        <w:rPr>
          <w:rFonts w:ascii="Arial" w:hAnsi="Arial" w:cs="Arial"/>
          <w:color w:val="000000" w:themeColor="text1"/>
          <w:sz w:val="20"/>
          <w:szCs w:val="20"/>
        </w:rPr>
      </w:pPr>
    </w:p>
    <w:p w14:paraId="2FE3D3BC" w14:textId="77777777" w:rsidR="007D1320" w:rsidRPr="00B21AAE" w:rsidRDefault="007D1320" w:rsidP="007D1320">
      <w:pPr>
        <w:jc w:val="center"/>
        <w:rPr>
          <w:rFonts w:ascii="Arial" w:hAnsi="Arial" w:cs="Arial"/>
          <w:color w:val="000000" w:themeColor="text1"/>
          <w:sz w:val="20"/>
          <w:szCs w:val="20"/>
        </w:rPr>
      </w:pPr>
      <w:r w:rsidRPr="00B21AAE">
        <w:rPr>
          <w:rFonts w:ascii="Arial" w:hAnsi="Arial" w:cs="Arial"/>
          <w:color w:val="000000" w:themeColor="text1"/>
          <w:sz w:val="20"/>
          <w:szCs w:val="20"/>
        </w:rPr>
        <w:t>A T E N T A M E N T E</w:t>
      </w:r>
    </w:p>
    <w:p w14:paraId="523EA45E" w14:textId="77777777" w:rsidR="007D1320" w:rsidRPr="00B21AAE" w:rsidRDefault="007D1320" w:rsidP="007D1320">
      <w:pPr>
        <w:jc w:val="center"/>
        <w:rPr>
          <w:rFonts w:ascii="Arial" w:hAnsi="Arial" w:cs="Arial"/>
          <w:color w:val="000000" w:themeColor="text1"/>
          <w:sz w:val="20"/>
          <w:szCs w:val="20"/>
        </w:rPr>
      </w:pPr>
    </w:p>
    <w:p w14:paraId="48349885" w14:textId="77777777" w:rsidR="007D1320" w:rsidRPr="00B21AAE" w:rsidRDefault="007D1320" w:rsidP="007D1320">
      <w:pPr>
        <w:jc w:val="center"/>
        <w:rPr>
          <w:rFonts w:ascii="Arial" w:hAnsi="Arial" w:cs="Arial"/>
          <w:color w:val="000000" w:themeColor="text1"/>
          <w:sz w:val="20"/>
          <w:szCs w:val="20"/>
        </w:rPr>
      </w:pPr>
      <w:r w:rsidRPr="00B21AAE">
        <w:rPr>
          <w:rFonts w:ascii="Arial" w:hAnsi="Arial" w:cs="Arial"/>
          <w:color w:val="000000" w:themeColor="text1"/>
          <w:sz w:val="20"/>
          <w:szCs w:val="20"/>
        </w:rPr>
        <w:t>_________________________________</w:t>
      </w:r>
    </w:p>
    <w:p w14:paraId="24CBEF26" w14:textId="77777777" w:rsidR="007D1320" w:rsidRPr="00B21AAE" w:rsidRDefault="007D1320" w:rsidP="007D1320">
      <w:pPr>
        <w:jc w:val="center"/>
        <w:rPr>
          <w:rFonts w:ascii="Arial" w:hAnsi="Arial" w:cs="Arial"/>
          <w:bCs/>
          <w:color w:val="000000" w:themeColor="text1"/>
          <w:sz w:val="20"/>
          <w:szCs w:val="20"/>
        </w:rPr>
      </w:pPr>
      <w:r w:rsidRPr="00B21AAE">
        <w:rPr>
          <w:rFonts w:ascii="Arial" w:hAnsi="Arial" w:cs="Arial"/>
          <w:color w:val="000000" w:themeColor="text1"/>
          <w:sz w:val="20"/>
          <w:szCs w:val="20"/>
        </w:rPr>
        <w:t>Nombre y firma del Representante Legal</w:t>
      </w:r>
    </w:p>
    <w:p w14:paraId="3EA24D8F" w14:textId="77777777" w:rsidR="007D1320" w:rsidRPr="00B21AAE" w:rsidRDefault="007D1320" w:rsidP="007D1320">
      <w:pPr>
        <w:jc w:val="center"/>
        <w:rPr>
          <w:rFonts w:ascii="Arial" w:hAnsi="Arial" w:cs="Arial"/>
          <w:b/>
          <w:color w:val="000000" w:themeColor="text1"/>
          <w:sz w:val="20"/>
          <w:szCs w:val="20"/>
        </w:rPr>
      </w:pPr>
    </w:p>
    <w:p w14:paraId="73864F19" w14:textId="77777777" w:rsidR="007D1320" w:rsidRPr="00B21AAE" w:rsidRDefault="007D1320" w:rsidP="007D1320">
      <w:pPr>
        <w:jc w:val="center"/>
        <w:rPr>
          <w:rFonts w:ascii="Arial" w:hAnsi="Arial" w:cs="Arial"/>
          <w:b/>
          <w:color w:val="000000" w:themeColor="text1"/>
          <w:sz w:val="20"/>
          <w:szCs w:val="20"/>
        </w:rPr>
      </w:pPr>
    </w:p>
    <w:p w14:paraId="02955E5C" w14:textId="77777777" w:rsidR="007D1320" w:rsidRPr="00B21AAE" w:rsidRDefault="007D1320" w:rsidP="007D1320">
      <w:pPr>
        <w:jc w:val="center"/>
        <w:rPr>
          <w:rFonts w:ascii="Arial" w:hAnsi="Arial" w:cs="Arial"/>
          <w:b/>
          <w:color w:val="000000" w:themeColor="text1"/>
          <w:sz w:val="20"/>
          <w:szCs w:val="20"/>
        </w:rPr>
      </w:pPr>
    </w:p>
    <w:p w14:paraId="37518EAB" w14:textId="77777777" w:rsidR="007D1320" w:rsidRPr="00B21AAE" w:rsidRDefault="007D1320" w:rsidP="007D1320">
      <w:pPr>
        <w:jc w:val="center"/>
        <w:rPr>
          <w:rFonts w:ascii="Arial" w:hAnsi="Arial" w:cs="Arial"/>
          <w:b/>
          <w:color w:val="000000" w:themeColor="text1"/>
          <w:sz w:val="20"/>
          <w:szCs w:val="20"/>
        </w:rPr>
      </w:pPr>
    </w:p>
    <w:p w14:paraId="4EDB0625" w14:textId="77777777" w:rsidR="007D1320" w:rsidRPr="00B21AAE" w:rsidRDefault="007D1320" w:rsidP="007D1320">
      <w:pPr>
        <w:jc w:val="center"/>
        <w:rPr>
          <w:rFonts w:ascii="Arial" w:hAnsi="Arial" w:cs="Arial"/>
          <w:b/>
          <w:color w:val="000000" w:themeColor="text1"/>
          <w:sz w:val="20"/>
          <w:szCs w:val="20"/>
        </w:rPr>
      </w:pPr>
    </w:p>
    <w:p w14:paraId="4387A9FC" w14:textId="77777777" w:rsidR="007D1320" w:rsidRPr="00B21AAE" w:rsidRDefault="007D1320" w:rsidP="007D1320">
      <w:pPr>
        <w:jc w:val="center"/>
        <w:rPr>
          <w:rFonts w:ascii="Arial" w:hAnsi="Arial" w:cs="Arial"/>
          <w:b/>
          <w:color w:val="000000" w:themeColor="text1"/>
          <w:sz w:val="20"/>
          <w:szCs w:val="20"/>
        </w:rPr>
      </w:pPr>
    </w:p>
    <w:p w14:paraId="4690FBA4" w14:textId="77777777" w:rsidR="007D1320" w:rsidRPr="00B21AAE" w:rsidRDefault="007D1320" w:rsidP="007D1320">
      <w:pPr>
        <w:jc w:val="center"/>
        <w:rPr>
          <w:rFonts w:ascii="Arial" w:hAnsi="Arial" w:cs="Arial"/>
          <w:b/>
          <w:color w:val="000000" w:themeColor="text1"/>
          <w:sz w:val="20"/>
          <w:szCs w:val="20"/>
        </w:rPr>
      </w:pPr>
    </w:p>
    <w:p w14:paraId="4312AD47" w14:textId="77777777" w:rsidR="007D1320" w:rsidRPr="00B21AAE" w:rsidRDefault="007D1320" w:rsidP="007D1320">
      <w:pPr>
        <w:jc w:val="center"/>
        <w:rPr>
          <w:rFonts w:ascii="Arial" w:hAnsi="Arial" w:cs="Arial"/>
          <w:b/>
          <w:color w:val="000000" w:themeColor="text1"/>
          <w:sz w:val="20"/>
          <w:szCs w:val="20"/>
        </w:rPr>
      </w:pPr>
    </w:p>
    <w:p w14:paraId="3E8E4972" w14:textId="77777777" w:rsidR="007D1320" w:rsidRPr="00B21AAE" w:rsidRDefault="007D1320" w:rsidP="007D1320">
      <w:pPr>
        <w:jc w:val="center"/>
        <w:rPr>
          <w:rFonts w:ascii="Arial" w:hAnsi="Arial" w:cs="Arial"/>
          <w:b/>
          <w:color w:val="000000" w:themeColor="text1"/>
          <w:sz w:val="20"/>
          <w:szCs w:val="20"/>
        </w:rPr>
      </w:pPr>
    </w:p>
    <w:p w14:paraId="73A46D48" w14:textId="77777777" w:rsidR="007D1320" w:rsidRPr="00B21AAE" w:rsidRDefault="007D1320" w:rsidP="007D1320">
      <w:pPr>
        <w:rPr>
          <w:rFonts w:ascii="Arial" w:hAnsi="Arial" w:cs="Arial"/>
          <w:color w:val="000000" w:themeColor="text1"/>
          <w:sz w:val="20"/>
          <w:szCs w:val="20"/>
        </w:rPr>
      </w:pPr>
      <w:r w:rsidRPr="00B21AAE">
        <w:rPr>
          <w:rFonts w:ascii="Arial" w:hAnsi="Arial" w:cs="Arial"/>
          <w:color w:val="000000" w:themeColor="text1"/>
          <w:sz w:val="20"/>
          <w:szCs w:val="20"/>
        </w:rPr>
        <w:t xml:space="preserve"> </w:t>
      </w:r>
    </w:p>
    <w:p w14:paraId="06015F51" w14:textId="77777777" w:rsidR="007D1320" w:rsidRPr="00B21AAE" w:rsidRDefault="007D1320" w:rsidP="007D1320">
      <w:pPr>
        <w:rPr>
          <w:rFonts w:ascii="Arial" w:hAnsi="Arial" w:cs="Arial"/>
          <w:color w:val="000000" w:themeColor="text1"/>
          <w:sz w:val="20"/>
          <w:szCs w:val="20"/>
        </w:rPr>
      </w:pPr>
    </w:p>
    <w:p w14:paraId="7DB25926" w14:textId="77777777" w:rsidR="007D1320" w:rsidRPr="00B21AAE" w:rsidRDefault="007D1320" w:rsidP="007D1320">
      <w:pPr>
        <w:rPr>
          <w:rFonts w:ascii="Arial" w:hAnsi="Arial" w:cs="Arial"/>
          <w:color w:val="000000" w:themeColor="text1"/>
          <w:sz w:val="20"/>
          <w:szCs w:val="20"/>
        </w:rPr>
      </w:pPr>
    </w:p>
    <w:p w14:paraId="3E1305E2" w14:textId="77777777" w:rsidR="007D1320" w:rsidRPr="00B21AAE" w:rsidRDefault="007D1320" w:rsidP="007D1320">
      <w:pPr>
        <w:rPr>
          <w:rFonts w:ascii="Arial" w:hAnsi="Arial" w:cs="Arial"/>
          <w:color w:val="000000" w:themeColor="text1"/>
          <w:sz w:val="20"/>
          <w:szCs w:val="20"/>
        </w:rPr>
      </w:pPr>
    </w:p>
    <w:p w14:paraId="7AD58B56" w14:textId="77777777" w:rsidR="007D1320" w:rsidRPr="00B21AAE" w:rsidRDefault="007D1320" w:rsidP="007D1320">
      <w:pPr>
        <w:rPr>
          <w:rFonts w:ascii="Arial" w:hAnsi="Arial" w:cs="Arial"/>
          <w:color w:val="000000" w:themeColor="text1"/>
          <w:sz w:val="20"/>
          <w:szCs w:val="20"/>
        </w:rPr>
      </w:pPr>
    </w:p>
    <w:p w14:paraId="6D4F5315" w14:textId="77777777" w:rsidR="007D1320" w:rsidRPr="00B21AAE" w:rsidRDefault="007D1320" w:rsidP="007D1320">
      <w:pPr>
        <w:rPr>
          <w:rFonts w:ascii="Arial" w:hAnsi="Arial" w:cs="Arial"/>
          <w:color w:val="000000" w:themeColor="text1"/>
          <w:sz w:val="20"/>
          <w:szCs w:val="20"/>
        </w:rPr>
      </w:pPr>
    </w:p>
    <w:p w14:paraId="17333BC0" w14:textId="77777777" w:rsidR="007D1320" w:rsidRPr="00B21AAE" w:rsidRDefault="007D1320" w:rsidP="007D1320">
      <w:pPr>
        <w:rPr>
          <w:rFonts w:ascii="Arial" w:hAnsi="Arial" w:cs="Arial"/>
          <w:color w:val="000000" w:themeColor="text1"/>
          <w:sz w:val="20"/>
          <w:szCs w:val="20"/>
        </w:rPr>
      </w:pPr>
    </w:p>
    <w:p w14:paraId="2387F69D" w14:textId="77777777" w:rsidR="007D1320" w:rsidRPr="00B21AAE" w:rsidRDefault="007D1320" w:rsidP="007D1320">
      <w:pPr>
        <w:rPr>
          <w:rFonts w:ascii="Arial" w:hAnsi="Arial" w:cs="Arial"/>
          <w:color w:val="000000" w:themeColor="text1"/>
          <w:sz w:val="20"/>
          <w:szCs w:val="20"/>
        </w:rPr>
      </w:pPr>
    </w:p>
    <w:p w14:paraId="320CB1EA" w14:textId="77777777" w:rsidR="007D1320" w:rsidRPr="00B21AAE" w:rsidRDefault="007D1320" w:rsidP="007D1320">
      <w:pPr>
        <w:rPr>
          <w:rFonts w:ascii="Arial" w:hAnsi="Arial" w:cs="Arial"/>
          <w:color w:val="000000" w:themeColor="text1"/>
          <w:sz w:val="20"/>
          <w:szCs w:val="20"/>
        </w:rPr>
      </w:pPr>
    </w:p>
    <w:p w14:paraId="2C121F6C" w14:textId="77777777" w:rsidR="007D1320" w:rsidRPr="00B21AAE" w:rsidRDefault="007D1320" w:rsidP="007D1320">
      <w:pPr>
        <w:rPr>
          <w:rFonts w:ascii="Arial" w:hAnsi="Arial" w:cs="Arial"/>
          <w:color w:val="000000" w:themeColor="text1"/>
          <w:sz w:val="20"/>
          <w:szCs w:val="20"/>
        </w:rPr>
      </w:pPr>
    </w:p>
    <w:p w14:paraId="4E4C3BAA" w14:textId="77777777" w:rsidR="007D1320" w:rsidRPr="00B21AAE" w:rsidRDefault="007D1320" w:rsidP="007D1320">
      <w:pPr>
        <w:rPr>
          <w:rFonts w:ascii="Arial" w:hAnsi="Arial" w:cs="Arial"/>
          <w:color w:val="000000" w:themeColor="text1"/>
          <w:sz w:val="20"/>
          <w:szCs w:val="20"/>
        </w:rPr>
      </w:pPr>
    </w:p>
    <w:p w14:paraId="5D99C2E5" w14:textId="77777777" w:rsidR="007D1320" w:rsidRPr="00B21AAE" w:rsidRDefault="007D1320" w:rsidP="007D1320">
      <w:pPr>
        <w:rPr>
          <w:rFonts w:ascii="Arial" w:hAnsi="Arial" w:cs="Arial"/>
          <w:color w:val="000000" w:themeColor="text1"/>
          <w:sz w:val="20"/>
          <w:szCs w:val="20"/>
        </w:rPr>
      </w:pPr>
    </w:p>
    <w:p w14:paraId="6ED6B8BC" w14:textId="77777777" w:rsidR="007D1320" w:rsidRPr="00B21AAE" w:rsidRDefault="007D1320" w:rsidP="007D1320">
      <w:pPr>
        <w:rPr>
          <w:rFonts w:ascii="Arial" w:hAnsi="Arial" w:cs="Arial"/>
          <w:color w:val="000000" w:themeColor="text1"/>
          <w:sz w:val="20"/>
          <w:szCs w:val="20"/>
        </w:rPr>
      </w:pPr>
    </w:p>
    <w:p w14:paraId="3E79F391" w14:textId="77777777" w:rsidR="007D1320" w:rsidRPr="00B21AAE" w:rsidRDefault="007D1320" w:rsidP="007D1320">
      <w:pPr>
        <w:rPr>
          <w:rFonts w:ascii="Arial" w:hAnsi="Arial" w:cs="Arial"/>
          <w:color w:val="000000" w:themeColor="text1"/>
          <w:sz w:val="20"/>
          <w:szCs w:val="20"/>
        </w:rPr>
      </w:pPr>
    </w:p>
    <w:p w14:paraId="6781D179" w14:textId="77777777" w:rsidR="007D1320" w:rsidRPr="00B21AAE" w:rsidRDefault="007D1320" w:rsidP="007D1320">
      <w:pPr>
        <w:rPr>
          <w:rFonts w:ascii="Arial" w:hAnsi="Arial" w:cs="Arial"/>
          <w:color w:val="000000" w:themeColor="text1"/>
          <w:sz w:val="20"/>
          <w:szCs w:val="20"/>
        </w:rPr>
      </w:pPr>
    </w:p>
    <w:p w14:paraId="7A4DF9F4" w14:textId="77777777" w:rsidR="007D1320" w:rsidRPr="00B21AAE" w:rsidRDefault="007D1320" w:rsidP="007D1320">
      <w:pPr>
        <w:rPr>
          <w:rFonts w:ascii="Arial" w:hAnsi="Arial" w:cs="Arial"/>
          <w:color w:val="000000" w:themeColor="text1"/>
          <w:sz w:val="20"/>
          <w:szCs w:val="20"/>
        </w:rPr>
      </w:pPr>
    </w:p>
    <w:p w14:paraId="1C7AEE2B" w14:textId="77777777" w:rsidR="007D1320" w:rsidRPr="00B21AAE" w:rsidRDefault="007D1320" w:rsidP="007D1320">
      <w:pPr>
        <w:rPr>
          <w:rFonts w:ascii="Arial" w:hAnsi="Arial" w:cs="Arial"/>
          <w:color w:val="000000" w:themeColor="text1"/>
          <w:sz w:val="20"/>
          <w:szCs w:val="20"/>
        </w:rPr>
      </w:pPr>
    </w:p>
    <w:p w14:paraId="330FAA15" w14:textId="77777777" w:rsidR="007D1320" w:rsidRPr="00B21AAE" w:rsidRDefault="007D1320" w:rsidP="007D1320">
      <w:pPr>
        <w:rPr>
          <w:rFonts w:ascii="Arial" w:hAnsi="Arial" w:cs="Arial"/>
          <w:color w:val="000000" w:themeColor="text1"/>
          <w:sz w:val="20"/>
          <w:szCs w:val="20"/>
        </w:rPr>
      </w:pPr>
    </w:p>
    <w:p w14:paraId="7AFCC5E3" w14:textId="77777777" w:rsidR="007D1320" w:rsidRPr="00B21AAE" w:rsidRDefault="007D1320" w:rsidP="007D1320">
      <w:pPr>
        <w:rPr>
          <w:rFonts w:ascii="Arial" w:hAnsi="Arial" w:cs="Arial"/>
          <w:color w:val="000000" w:themeColor="text1"/>
          <w:sz w:val="20"/>
          <w:szCs w:val="20"/>
        </w:rPr>
      </w:pPr>
    </w:p>
    <w:p w14:paraId="4E4082A3" w14:textId="77777777" w:rsidR="007D1320" w:rsidRPr="00B21AAE" w:rsidRDefault="007D1320" w:rsidP="007D1320">
      <w:pPr>
        <w:rPr>
          <w:rFonts w:ascii="Arial" w:hAnsi="Arial" w:cs="Arial"/>
          <w:color w:val="000000" w:themeColor="text1"/>
          <w:sz w:val="20"/>
          <w:szCs w:val="20"/>
        </w:rPr>
      </w:pPr>
    </w:p>
    <w:p w14:paraId="1BE073B8" w14:textId="77777777" w:rsidR="007D1320" w:rsidRPr="00B21AAE" w:rsidRDefault="007D1320" w:rsidP="007D1320">
      <w:pPr>
        <w:rPr>
          <w:rFonts w:ascii="Arial" w:hAnsi="Arial" w:cs="Arial"/>
          <w:color w:val="000000" w:themeColor="text1"/>
          <w:sz w:val="20"/>
          <w:szCs w:val="20"/>
        </w:rPr>
      </w:pPr>
    </w:p>
    <w:p w14:paraId="0CC41EC8" w14:textId="0D922CF4" w:rsidR="007D1320" w:rsidRPr="00B21AAE" w:rsidRDefault="007D1320" w:rsidP="007D1320">
      <w:pPr>
        <w:rPr>
          <w:rFonts w:ascii="Arial" w:hAnsi="Arial" w:cs="Arial"/>
          <w:color w:val="000000" w:themeColor="text1"/>
          <w:sz w:val="20"/>
          <w:szCs w:val="20"/>
        </w:rPr>
      </w:pPr>
    </w:p>
    <w:p w14:paraId="3BD347E9" w14:textId="337A831F" w:rsidR="00D713D9" w:rsidRPr="00B21AAE" w:rsidRDefault="00D713D9" w:rsidP="007D1320">
      <w:pPr>
        <w:rPr>
          <w:rFonts w:ascii="Arial" w:hAnsi="Arial" w:cs="Arial"/>
          <w:color w:val="000000" w:themeColor="text1"/>
          <w:sz w:val="20"/>
          <w:szCs w:val="20"/>
        </w:rPr>
      </w:pPr>
    </w:p>
    <w:p w14:paraId="7E050F0E" w14:textId="231F8147" w:rsidR="00D713D9" w:rsidRPr="00B21AAE" w:rsidRDefault="00D713D9" w:rsidP="007D1320">
      <w:pPr>
        <w:rPr>
          <w:rFonts w:ascii="Arial" w:hAnsi="Arial" w:cs="Arial"/>
          <w:color w:val="000000" w:themeColor="text1"/>
          <w:sz w:val="20"/>
          <w:szCs w:val="20"/>
        </w:rPr>
      </w:pPr>
    </w:p>
    <w:p w14:paraId="0AAF3792" w14:textId="7EF3870B" w:rsidR="00D713D9" w:rsidRPr="00B21AAE" w:rsidRDefault="00D713D9" w:rsidP="007D1320">
      <w:pPr>
        <w:rPr>
          <w:rFonts w:ascii="Arial" w:hAnsi="Arial" w:cs="Arial"/>
          <w:color w:val="000000" w:themeColor="text1"/>
          <w:sz w:val="20"/>
          <w:szCs w:val="20"/>
        </w:rPr>
      </w:pPr>
    </w:p>
    <w:p w14:paraId="5F90BB3D" w14:textId="4E6BF1F2" w:rsidR="00D713D9" w:rsidRPr="00B21AAE" w:rsidRDefault="00D713D9" w:rsidP="007D1320">
      <w:pPr>
        <w:rPr>
          <w:rFonts w:ascii="Arial" w:hAnsi="Arial" w:cs="Arial"/>
          <w:color w:val="000000" w:themeColor="text1"/>
          <w:sz w:val="20"/>
          <w:szCs w:val="20"/>
        </w:rPr>
      </w:pPr>
    </w:p>
    <w:p w14:paraId="1E2DA224" w14:textId="57B1EEA8" w:rsidR="00D713D9" w:rsidRPr="00B21AAE" w:rsidRDefault="00D713D9" w:rsidP="007D1320">
      <w:pPr>
        <w:rPr>
          <w:rFonts w:ascii="Arial" w:hAnsi="Arial" w:cs="Arial"/>
          <w:color w:val="000000" w:themeColor="text1"/>
          <w:sz w:val="20"/>
          <w:szCs w:val="20"/>
        </w:rPr>
      </w:pPr>
    </w:p>
    <w:p w14:paraId="601D89FB" w14:textId="6843520D" w:rsidR="00D713D9" w:rsidRPr="00B21AAE" w:rsidRDefault="00D713D9" w:rsidP="007D1320">
      <w:pPr>
        <w:rPr>
          <w:rFonts w:ascii="Arial" w:hAnsi="Arial" w:cs="Arial"/>
          <w:color w:val="000000" w:themeColor="text1"/>
          <w:sz w:val="20"/>
          <w:szCs w:val="20"/>
        </w:rPr>
      </w:pPr>
    </w:p>
    <w:p w14:paraId="79AF9DD4" w14:textId="77777777" w:rsidR="00D713D9" w:rsidRPr="00B21AAE" w:rsidRDefault="00D713D9" w:rsidP="007D1320">
      <w:pPr>
        <w:rPr>
          <w:rFonts w:ascii="Arial" w:hAnsi="Arial" w:cs="Arial"/>
          <w:color w:val="000000" w:themeColor="text1"/>
          <w:sz w:val="20"/>
          <w:szCs w:val="20"/>
        </w:rPr>
      </w:pPr>
    </w:p>
    <w:p w14:paraId="5ADD9654" w14:textId="77777777" w:rsidR="007D1320" w:rsidRPr="00B21AAE" w:rsidRDefault="007D1320" w:rsidP="007D1320">
      <w:pPr>
        <w:rPr>
          <w:rFonts w:ascii="Arial" w:hAnsi="Arial" w:cs="Arial"/>
          <w:color w:val="000000" w:themeColor="text1"/>
          <w:sz w:val="20"/>
          <w:szCs w:val="20"/>
        </w:rPr>
      </w:pPr>
    </w:p>
    <w:p w14:paraId="01DCECC9" w14:textId="77777777" w:rsidR="007D1320" w:rsidRPr="00B21AAE" w:rsidRDefault="007D1320" w:rsidP="007D1320">
      <w:pPr>
        <w:rPr>
          <w:rFonts w:ascii="Arial" w:hAnsi="Arial" w:cs="Arial"/>
          <w:color w:val="000000" w:themeColor="text1"/>
          <w:sz w:val="20"/>
          <w:szCs w:val="20"/>
        </w:rPr>
      </w:pPr>
    </w:p>
    <w:p w14:paraId="13748D73" w14:textId="77777777" w:rsidR="007D1320" w:rsidRPr="00B21AAE" w:rsidRDefault="007D1320" w:rsidP="007D1320">
      <w:pPr>
        <w:rPr>
          <w:rFonts w:ascii="Arial" w:hAnsi="Arial" w:cs="Arial"/>
          <w:color w:val="000000" w:themeColor="text1"/>
          <w:sz w:val="20"/>
          <w:szCs w:val="20"/>
        </w:rPr>
      </w:pPr>
    </w:p>
    <w:p w14:paraId="7963319E" w14:textId="77777777" w:rsidR="007D1320" w:rsidRPr="00B21AAE" w:rsidRDefault="007D1320" w:rsidP="007D1320">
      <w:pPr>
        <w:rPr>
          <w:rFonts w:ascii="Arial" w:hAnsi="Arial" w:cs="Arial"/>
          <w:color w:val="000000" w:themeColor="text1"/>
          <w:sz w:val="20"/>
          <w:szCs w:val="20"/>
        </w:rPr>
      </w:pPr>
    </w:p>
    <w:p w14:paraId="02BA51B1" w14:textId="02EB99E9" w:rsidR="007D1320" w:rsidRDefault="007D1320" w:rsidP="00D713D9">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25</w:t>
      </w:r>
    </w:p>
    <w:p w14:paraId="6D91E374" w14:textId="77777777" w:rsidR="00567551" w:rsidRPr="00B21AAE" w:rsidRDefault="00567551" w:rsidP="00D713D9">
      <w:pPr>
        <w:jc w:val="center"/>
        <w:rPr>
          <w:rFonts w:ascii="Arial" w:hAnsi="Arial" w:cs="Arial"/>
          <w:b/>
          <w:color w:val="000000" w:themeColor="text1"/>
          <w:sz w:val="40"/>
          <w:szCs w:val="40"/>
        </w:rPr>
      </w:pPr>
    </w:p>
    <w:p w14:paraId="40DCB277" w14:textId="77777777" w:rsidR="007D1320" w:rsidRPr="00B21AAE" w:rsidRDefault="007D1320" w:rsidP="007D1320">
      <w:pPr>
        <w:tabs>
          <w:tab w:val="left" w:pos="3430"/>
        </w:tabs>
        <w:jc w:val="center"/>
        <w:rPr>
          <w:rFonts w:ascii="Arial" w:hAnsi="Arial" w:cs="Arial"/>
          <w:b/>
          <w:color w:val="000000" w:themeColor="text1"/>
          <w:sz w:val="40"/>
          <w:szCs w:val="40"/>
        </w:rPr>
      </w:pPr>
      <w:r w:rsidRPr="00B21AAE">
        <w:rPr>
          <w:rFonts w:ascii="Arial" w:hAnsi="Arial" w:cs="Arial"/>
          <w:b/>
          <w:color w:val="000000" w:themeColor="text1"/>
          <w:sz w:val="40"/>
          <w:szCs w:val="40"/>
        </w:rPr>
        <w:t>CARTA BAJO PROTESTA DE DECIR VERDAD DE ENCONTRARSE AL CORRIENTE DE SUS OBLIGACIONES CON EL IMSS</w:t>
      </w:r>
    </w:p>
    <w:p w14:paraId="6DB75DCA" w14:textId="77777777" w:rsidR="007D1320" w:rsidRPr="00B21AAE" w:rsidRDefault="007D1320" w:rsidP="007D1320">
      <w:pPr>
        <w:tabs>
          <w:tab w:val="left" w:pos="3430"/>
        </w:tabs>
        <w:jc w:val="center"/>
        <w:rPr>
          <w:rFonts w:ascii="Arial" w:hAnsi="Arial" w:cs="Arial"/>
          <w:b/>
          <w:color w:val="000000" w:themeColor="text1"/>
          <w:sz w:val="20"/>
          <w:szCs w:val="20"/>
        </w:rPr>
      </w:pPr>
    </w:p>
    <w:p w14:paraId="2E960811" w14:textId="77777777" w:rsidR="007D1320" w:rsidRPr="00B21AAE" w:rsidRDefault="007D1320" w:rsidP="007D1320">
      <w:pPr>
        <w:tabs>
          <w:tab w:val="left" w:pos="3430"/>
        </w:tabs>
        <w:jc w:val="center"/>
        <w:rPr>
          <w:rFonts w:ascii="Arial" w:hAnsi="Arial" w:cs="Arial"/>
          <w:b/>
          <w:color w:val="000000" w:themeColor="text1"/>
          <w:sz w:val="20"/>
          <w:szCs w:val="20"/>
        </w:rPr>
      </w:pPr>
    </w:p>
    <w:p w14:paraId="4CC04D6A" w14:textId="77777777" w:rsidR="007D1320" w:rsidRPr="00B21AAE" w:rsidRDefault="007D1320" w:rsidP="007D1320">
      <w:pPr>
        <w:tabs>
          <w:tab w:val="left" w:pos="3430"/>
        </w:tabs>
        <w:jc w:val="center"/>
        <w:rPr>
          <w:rFonts w:ascii="Arial" w:hAnsi="Arial" w:cs="Arial"/>
          <w:b/>
          <w:color w:val="000000" w:themeColor="text1"/>
          <w:sz w:val="20"/>
          <w:szCs w:val="20"/>
        </w:rPr>
      </w:pPr>
    </w:p>
    <w:p w14:paraId="0866C22A" w14:textId="77777777" w:rsidR="007D1320" w:rsidRPr="00B21AAE" w:rsidRDefault="007D1320" w:rsidP="007D1320">
      <w:pPr>
        <w:tabs>
          <w:tab w:val="left" w:pos="3430"/>
        </w:tabs>
        <w:jc w:val="center"/>
        <w:rPr>
          <w:rFonts w:ascii="Arial" w:hAnsi="Arial" w:cs="Arial"/>
          <w:b/>
          <w:color w:val="000000" w:themeColor="text1"/>
          <w:sz w:val="20"/>
          <w:szCs w:val="20"/>
        </w:rPr>
      </w:pPr>
    </w:p>
    <w:p w14:paraId="693372E3" w14:textId="77777777" w:rsidR="007D1320" w:rsidRPr="00B21AAE" w:rsidRDefault="007D1320" w:rsidP="007D1320">
      <w:pPr>
        <w:tabs>
          <w:tab w:val="left" w:pos="3430"/>
        </w:tabs>
        <w:jc w:val="center"/>
        <w:rPr>
          <w:rFonts w:ascii="Arial" w:hAnsi="Arial" w:cs="Arial"/>
          <w:b/>
          <w:color w:val="000000" w:themeColor="text1"/>
          <w:sz w:val="20"/>
          <w:szCs w:val="20"/>
        </w:rPr>
      </w:pPr>
    </w:p>
    <w:p w14:paraId="75CB600E" w14:textId="77777777" w:rsidR="007D1320" w:rsidRPr="00B21AAE" w:rsidRDefault="007D1320" w:rsidP="007D1320">
      <w:pPr>
        <w:tabs>
          <w:tab w:val="left" w:pos="3430"/>
        </w:tabs>
        <w:jc w:val="center"/>
        <w:rPr>
          <w:rFonts w:ascii="Arial" w:hAnsi="Arial" w:cs="Arial"/>
          <w:b/>
          <w:color w:val="000000" w:themeColor="text1"/>
          <w:sz w:val="20"/>
          <w:szCs w:val="20"/>
        </w:rPr>
      </w:pPr>
    </w:p>
    <w:p w14:paraId="1630E104" w14:textId="77777777" w:rsidR="007D1320" w:rsidRPr="00B21AAE" w:rsidRDefault="007D1320" w:rsidP="007D1320">
      <w:pPr>
        <w:tabs>
          <w:tab w:val="left" w:pos="3430"/>
        </w:tabs>
        <w:jc w:val="center"/>
        <w:rPr>
          <w:rFonts w:ascii="Arial" w:hAnsi="Arial" w:cs="Arial"/>
          <w:b/>
          <w:color w:val="000000" w:themeColor="text1"/>
          <w:sz w:val="20"/>
          <w:szCs w:val="20"/>
        </w:rPr>
      </w:pPr>
    </w:p>
    <w:p w14:paraId="6C350787" w14:textId="77777777" w:rsidR="007D1320" w:rsidRPr="00B21AAE" w:rsidRDefault="007D1320" w:rsidP="007D1320">
      <w:pPr>
        <w:tabs>
          <w:tab w:val="left" w:pos="3430"/>
        </w:tabs>
        <w:jc w:val="center"/>
        <w:rPr>
          <w:rFonts w:ascii="Arial" w:hAnsi="Arial" w:cs="Arial"/>
          <w:b/>
          <w:color w:val="000000" w:themeColor="text1"/>
          <w:sz w:val="20"/>
          <w:szCs w:val="20"/>
        </w:rPr>
      </w:pPr>
    </w:p>
    <w:p w14:paraId="496EC545" w14:textId="77777777" w:rsidR="007D1320" w:rsidRPr="00B21AAE" w:rsidRDefault="007D1320" w:rsidP="007D1320">
      <w:pPr>
        <w:tabs>
          <w:tab w:val="left" w:pos="3430"/>
        </w:tabs>
        <w:jc w:val="center"/>
        <w:rPr>
          <w:rFonts w:ascii="Arial" w:hAnsi="Arial" w:cs="Arial"/>
          <w:b/>
          <w:color w:val="000000" w:themeColor="text1"/>
          <w:sz w:val="20"/>
          <w:szCs w:val="20"/>
        </w:rPr>
      </w:pPr>
    </w:p>
    <w:p w14:paraId="3992D264" w14:textId="77777777" w:rsidR="007D1320" w:rsidRPr="00B21AAE" w:rsidRDefault="007D1320" w:rsidP="007D1320">
      <w:pPr>
        <w:tabs>
          <w:tab w:val="left" w:pos="3430"/>
        </w:tabs>
        <w:jc w:val="center"/>
        <w:rPr>
          <w:rFonts w:ascii="Arial" w:hAnsi="Arial" w:cs="Arial"/>
          <w:b/>
          <w:color w:val="000000" w:themeColor="text1"/>
          <w:sz w:val="20"/>
          <w:szCs w:val="20"/>
        </w:rPr>
      </w:pPr>
    </w:p>
    <w:p w14:paraId="509E1680" w14:textId="77777777" w:rsidR="007D1320" w:rsidRPr="00B21AAE" w:rsidRDefault="007D1320" w:rsidP="007D1320">
      <w:pPr>
        <w:tabs>
          <w:tab w:val="left" w:pos="3430"/>
        </w:tabs>
        <w:jc w:val="center"/>
        <w:rPr>
          <w:rFonts w:ascii="Arial" w:hAnsi="Arial" w:cs="Arial"/>
          <w:b/>
          <w:color w:val="000000" w:themeColor="text1"/>
          <w:sz w:val="20"/>
          <w:szCs w:val="20"/>
        </w:rPr>
      </w:pPr>
    </w:p>
    <w:p w14:paraId="5BD213F9" w14:textId="77777777" w:rsidR="007D1320" w:rsidRPr="00B21AAE" w:rsidRDefault="007D1320" w:rsidP="007D1320">
      <w:pPr>
        <w:tabs>
          <w:tab w:val="left" w:pos="3430"/>
        </w:tabs>
        <w:rPr>
          <w:rFonts w:ascii="Arial" w:hAnsi="Arial" w:cs="Arial"/>
          <w:b/>
          <w:color w:val="000000" w:themeColor="text1"/>
          <w:sz w:val="20"/>
          <w:szCs w:val="20"/>
        </w:rPr>
      </w:pPr>
    </w:p>
    <w:p w14:paraId="255531BE" w14:textId="77777777" w:rsidR="007D1320" w:rsidRPr="00B21AAE" w:rsidRDefault="007D1320" w:rsidP="007D1320">
      <w:pPr>
        <w:tabs>
          <w:tab w:val="left" w:pos="3430"/>
        </w:tabs>
        <w:jc w:val="center"/>
        <w:rPr>
          <w:rFonts w:ascii="Arial" w:hAnsi="Arial" w:cs="Arial"/>
          <w:b/>
          <w:color w:val="000000" w:themeColor="text1"/>
          <w:sz w:val="20"/>
          <w:szCs w:val="20"/>
        </w:rPr>
      </w:pPr>
    </w:p>
    <w:p w14:paraId="4F6D8243" w14:textId="77777777" w:rsidR="00D713D9" w:rsidRPr="00B21AAE" w:rsidRDefault="00D713D9" w:rsidP="00D713D9">
      <w:pPr>
        <w:jc w:val="center"/>
        <w:rPr>
          <w:rFonts w:ascii="Arial" w:hAnsi="Arial" w:cs="Arial"/>
          <w:b/>
          <w:color w:val="000000" w:themeColor="text1"/>
          <w:sz w:val="20"/>
          <w:szCs w:val="20"/>
        </w:rPr>
      </w:pPr>
    </w:p>
    <w:p w14:paraId="7CD8EFF3" w14:textId="4735DD35" w:rsidR="00D713D9" w:rsidRPr="00B21AAE" w:rsidRDefault="00D713D9" w:rsidP="00D713D9">
      <w:pPr>
        <w:jc w:val="center"/>
        <w:rPr>
          <w:rFonts w:ascii="Arial" w:hAnsi="Arial" w:cs="Arial"/>
          <w:b/>
          <w:color w:val="000000" w:themeColor="text1"/>
          <w:sz w:val="20"/>
          <w:szCs w:val="20"/>
        </w:rPr>
      </w:pPr>
      <w:r w:rsidRPr="00B21AAE">
        <w:rPr>
          <w:rFonts w:ascii="Arial" w:hAnsi="Arial" w:cs="Arial"/>
          <w:b/>
          <w:color w:val="000000" w:themeColor="text1"/>
          <w:sz w:val="20"/>
          <w:szCs w:val="20"/>
        </w:rPr>
        <w:t>ANEXO 25</w:t>
      </w:r>
    </w:p>
    <w:p w14:paraId="70F83367" w14:textId="77777777" w:rsidR="00D713D9" w:rsidRPr="00B21AAE" w:rsidRDefault="00D713D9" w:rsidP="007D1320">
      <w:pPr>
        <w:tabs>
          <w:tab w:val="left" w:pos="3430"/>
        </w:tabs>
        <w:jc w:val="center"/>
        <w:rPr>
          <w:rFonts w:ascii="Arial" w:hAnsi="Arial" w:cs="Arial"/>
          <w:b/>
          <w:color w:val="000000" w:themeColor="text1"/>
          <w:sz w:val="20"/>
          <w:szCs w:val="20"/>
        </w:rPr>
      </w:pPr>
    </w:p>
    <w:p w14:paraId="21FB87BF" w14:textId="6146B770" w:rsidR="007D1320" w:rsidRPr="00B21AAE" w:rsidRDefault="007D1320" w:rsidP="007D1320">
      <w:pPr>
        <w:tabs>
          <w:tab w:val="left" w:pos="3430"/>
        </w:tabs>
        <w:jc w:val="center"/>
        <w:rPr>
          <w:rFonts w:ascii="Arial" w:hAnsi="Arial" w:cs="Arial"/>
          <w:b/>
          <w:color w:val="000000" w:themeColor="text1"/>
          <w:sz w:val="20"/>
          <w:szCs w:val="20"/>
        </w:rPr>
      </w:pPr>
      <w:r w:rsidRPr="00B21AAE">
        <w:rPr>
          <w:rFonts w:ascii="Arial" w:hAnsi="Arial" w:cs="Arial"/>
          <w:b/>
          <w:color w:val="000000" w:themeColor="text1"/>
          <w:sz w:val="20"/>
          <w:szCs w:val="20"/>
        </w:rPr>
        <w:t>CARTA BAJO PROTESTA DE DECIR VERDAD DE ENCONTRARSE AL CORRIENTE DE SUS OBLIGACIONES CON EL IMSS</w:t>
      </w:r>
    </w:p>
    <w:p w14:paraId="499380C7" w14:textId="77777777" w:rsidR="007D1320" w:rsidRPr="00B21AAE"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20"/>
          <w:szCs w:val="20"/>
        </w:rPr>
        <w:t>(ESTE FORMATO SE DEBERÁ ELABORAR EN HOJA MEMBRETADA DEL PARTICIPANTE)</w:t>
      </w:r>
    </w:p>
    <w:p w14:paraId="3AC03CB1" w14:textId="77777777" w:rsidR="007D1320" w:rsidRPr="00B21AAE" w:rsidRDefault="007D1320" w:rsidP="007D1320">
      <w:pPr>
        <w:adjustRightInd w:val="0"/>
        <w:rPr>
          <w:rFonts w:ascii="Arial" w:hAnsi="Arial" w:cs="Arial"/>
          <w:b/>
          <w:color w:val="000000" w:themeColor="text1"/>
          <w:sz w:val="20"/>
          <w:szCs w:val="20"/>
        </w:rPr>
      </w:pPr>
    </w:p>
    <w:p w14:paraId="7BE52970" w14:textId="77777777" w:rsidR="007D1320" w:rsidRPr="00B21AAE" w:rsidRDefault="007D1320" w:rsidP="007D1320">
      <w:pPr>
        <w:jc w:val="right"/>
        <w:rPr>
          <w:rFonts w:ascii="Arial" w:hAnsi="Arial" w:cs="Arial"/>
          <w:b/>
          <w:color w:val="000000" w:themeColor="text1"/>
          <w:sz w:val="20"/>
          <w:szCs w:val="20"/>
        </w:rPr>
      </w:pPr>
      <w:r w:rsidRPr="00B21AAE">
        <w:rPr>
          <w:rFonts w:ascii="Arial" w:hAnsi="Arial" w:cs="Arial"/>
          <w:b/>
          <w:color w:val="000000" w:themeColor="text1"/>
          <w:sz w:val="20"/>
          <w:szCs w:val="20"/>
        </w:rPr>
        <w:t>Lugar y fecha________________</w:t>
      </w:r>
    </w:p>
    <w:p w14:paraId="6719B0BE" w14:textId="77777777" w:rsidR="007D1320" w:rsidRDefault="007D1320" w:rsidP="007D1320">
      <w:pPr>
        <w:ind w:hanging="284"/>
        <w:rPr>
          <w:rFonts w:ascii="Arial" w:hAnsi="Arial" w:cs="Arial"/>
          <w:color w:val="000000" w:themeColor="text1"/>
          <w:sz w:val="20"/>
          <w:szCs w:val="20"/>
        </w:rPr>
      </w:pPr>
    </w:p>
    <w:p w14:paraId="0154E5B4" w14:textId="77777777" w:rsidR="00567551" w:rsidRPr="00F334B8" w:rsidRDefault="00567551" w:rsidP="00567551">
      <w:pPr>
        <w:rPr>
          <w:rFonts w:ascii="Arial" w:hAnsi="Arial" w:cs="Arial"/>
          <w:color w:val="000000" w:themeColor="text1"/>
          <w:sz w:val="20"/>
        </w:rPr>
      </w:pPr>
      <w:r>
        <w:rPr>
          <w:rFonts w:ascii="Arial" w:hAnsi="Arial" w:cs="Arial"/>
          <w:color w:val="000000" w:themeColor="text1"/>
          <w:sz w:val="20"/>
        </w:rPr>
        <w:t xml:space="preserve">C.P. </w:t>
      </w:r>
      <w:r w:rsidRPr="00F334B8">
        <w:rPr>
          <w:rFonts w:ascii="Arial" w:hAnsi="Arial" w:cs="Arial"/>
          <w:color w:val="000000" w:themeColor="text1"/>
          <w:sz w:val="20"/>
        </w:rPr>
        <w:t>LUIS PÉREZ SANCHEZ</w:t>
      </w:r>
    </w:p>
    <w:p w14:paraId="30FCD4BA" w14:textId="77777777" w:rsidR="00567551" w:rsidRPr="00F334B8" w:rsidRDefault="00567551" w:rsidP="00567551">
      <w:pPr>
        <w:rPr>
          <w:rFonts w:ascii="Arial" w:hAnsi="Arial" w:cs="Arial"/>
          <w:color w:val="000000" w:themeColor="text1"/>
          <w:sz w:val="20"/>
        </w:rPr>
      </w:pPr>
      <w:r w:rsidRPr="00F334B8">
        <w:rPr>
          <w:rFonts w:ascii="Arial" w:hAnsi="Arial" w:cs="Arial"/>
          <w:color w:val="000000" w:themeColor="text1"/>
          <w:sz w:val="20"/>
        </w:rPr>
        <w:t>GERENTE DE ADMINISTRACIÓN Y FINANZAS</w:t>
      </w:r>
    </w:p>
    <w:p w14:paraId="6E79AF19" w14:textId="77777777" w:rsidR="00567551" w:rsidRPr="00F334B8" w:rsidRDefault="00567551" w:rsidP="00567551">
      <w:pPr>
        <w:rPr>
          <w:rFonts w:ascii="Arial" w:hAnsi="Arial" w:cs="Arial"/>
          <w:color w:val="000000" w:themeColor="text1"/>
          <w:sz w:val="20"/>
        </w:rPr>
      </w:pPr>
      <w:r w:rsidRPr="00F334B8">
        <w:rPr>
          <w:rFonts w:ascii="Arial" w:hAnsi="Arial" w:cs="Arial"/>
          <w:color w:val="000000" w:themeColor="text1"/>
          <w:sz w:val="20"/>
        </w:rPr>
        <w:t>ADMINISTRACION PORTUARIA INTEGRAL</w:t>
      </w:r>
    </w:p>
    <w:p w14:paraId="4D3F3B05" w14:textId="77777777" w:rsidR="00567551" w:rsidRPr="00F334B8" w:rsidRDefault="00567551" w:rsidP="00567551">
      <w:pPr>
        <w:rPr>
          <w:rFonts w:ascii="Arial" w:hAnsi="Arial" w:cs="Arial"/>
          <w:color w:val="000000" w:themeColor="text1"/>
          <w:sz w:val="20"/>
        </w:rPr>
      </w:pPr>
      <w:r w:rsidRPr="00F334B8">
        <w:rPr>
          <w:rFonts w:ascii="Arial" w:hAnsi="Arial" w:cs="Arial"/>
          <w:color w:val="000000" w:themeColor="text1"/>
          <w:sz w:val="20"/>
        </w:rPr>
        <w:t>DE DOS BOCAS, S.A. DE C.V.</w:t>
      </w:r>
    </w:p>
    <w:p w14:paraId="0DC80476" w14:textId="77777777" w:rsidR="00567551" w:rsidRPr="00F334B8" w:rsidRDefault="00567551" w:rsidP="00567551">
      <w:pPr>
        <w:rPr>
          <w:rFonts w:ascii="Arial" w:hAnsi="Arial" w:cs="Arial"/>
          <w:color w:val="000000" w:themeColor="text1"/>
          <w:sz w:val="20"/>
        </w:rPr>
      </w:pPr>
      <w:r w:rsidRPr="00F334B8">
        <w:rPr>
          <w:rFonts w:ascii="Arial" w:hAnsi="Arial" w:cs="Arial"/>
          <w:color w:val="000000" w:themeColor="text1"/>
          <w:sz w:val="20"/>
        </w:rPr>
        <w:t>P R E S E N T E</w:t>
      </w:r>
    </w:p>
    <w:p w14:paraId="10CFBBF9" w14:textId="77777777" w:rsidR="00567551" w:rsidRDefault="00567551" w:rsidP="007D1320">
      <w:pPr>
        <w:ind w:hanging="284"/>
        <w:rPr>
          <w:rFonts w:ascii="Arial" w:hAnsi="Arial" w:cs="Arial"/>
          <w:color w:val="000000" w:themeColor="text1"/>
          <w:sz w:val="20"/>
          <w:szCs w:val="20"/>
        </w:rPr>
      </w:pPr>
    </w:p>
    <w:p w14:paraId="0C6B096A" w14:textId="77777777" w:rsidR="00567551" w:rsidRPr="00B21AAE" w:rsidRDefault="00567551" w:rsidP="007D1320">
      <w:pPr>
        <w:ind w:hanging="284"/>
        <w:rPr>
          <w:rFonts w:ascii="Arial" w:hAnsi="Arial" w:cs="Arial"/>
          <w:color w:val="000000" w:themeColor="text1"/>
          <w:sz w:val="20"/>
          <w:szCs w:val="20"/>
        </w:rPr>
      </w:pPr>
    </w:p>
    <w:p w14:paraId="262C22F5" w14:textId="7752F855" w:rsidR="00567551" w:rsidRPr="00567551" w:rsidRDefault="007D1320" w:rsidP="007D1320">
      <w:pPr>
        <w:pStyle w:val="Encabezado"/>
        <w:jc w:val="both"/>
        <w:rPr>
          <w:rFonts w:ascii="Montserrat" w:hAnsi="Montserrat"/>
          <w:color w:val="990000"/>
          <w:sz w:val="14"/>
          <w:szCs w:val="16"/>
        </w:rPr>
      </w:pPr>
      <w:r w:rsidRPr="00B21AAE">
        <w:rPr>
          <w:rFonts w:ascii="Arial" w:hAnsi="Arial" w:cs="Arial"/>
          <w:b/>
          <w:color w:val="000000" w:themeColor="text1"/>
          <w:sz w:val="20"/>
        </w:rPr>
        <w:t xml:space="preserve">Licitación </w:t>
      </w:r>
      <w:r w:rsidR="005B7607">
        <w:rPr>
          <w:rFonts w:ascii="Arial" w:hAnsi="Arial" w:cs="Arial"/>
          <w:b/>
          <w:color w:val="000000" w:themeColor="text1"/>
          <w:sz w:val="20"/>
        </w:rPr>
        <w:t xml:space="preserve">Pública Nacional </w:t>
      </w:r>
      <w:r w:rsidR="00734C04">
        <w:rPr>
          <w:rFonts w:ascii="Arial" w:hAnsi="Arial" w:cs="Arial"/>
          <w:b/>
          <w:color w:val="000000" w:themeColor="text1"/>
          <w:sz w:val="20"/>
        </w:rPr>
        <w:t>MIXTA</w:t>
      </w:r>
      <w:r w:rsidRPr="00B21AAE">
        <w:rPr>
          <w:rFonts w:ascii="Arial" w:hAnsi="Arial" w:cs="Arial"/>
          <w:b/>
          <w:color w:val="000000" w:themeColor="text1"/>
          <w:sz w:val="20"/>
        </w:rPr>
        <w:t xml:space="preserve"> </w:t>
      </w:r>
      <w:r w:rsidRPr="00B21AAE">
        <w:rPr>
          <w:rFonts w:ascii="Arial" w:hAnsi="Arial" w:cs="Arial"/>
          <w:b/>
          <w:color w:val="000000" w:themeColor="text1"/>
          <w:sz w:val="20"/>
          <w:lang w:val="es-ES"/>
        </w:rPr>
        <w:t>______________</w:t>
      </w:r>
      <w:r w:rsidR="00567551" w:rsidRPr="00567551">
        <w:rPr>
          <w:rFonts w:ascii="Montserrat" w:hAnsi="Montserrat"/>
          <w:b/>
          <w:color w:val="990000"/>
          <w:sz w:val="14"/>
          <w:szCs w:val="16"/>
        </w:rPr>
        <w:t xml:space="preserve"> </w:t>
      </w:r>
      <w:r w:rsidR="00567551" w:rsidRPr="00567551">
        <w:rPr>
          <w:rFonts w:ascii="Arial" w:hAnsi="Arial" w:cs="Arial"/>
          <w:b/>
          <w:color w:val="000000" w:themeColor="text1"/>
          <w:sz w:val="20"/>
        </w:rPr>
        <w:t>SERVICIO DE SEGURIDAD PRIVADA, PROTECCIÓN, CONTROL Y VIGILANCIA DE LAS INSTALACIONES DE LA ADMINISTRACIÓN PORTUARIA INTEGRAL DE DOS BOCAS</w:t>
      </w:r>
      <w:r w:rsidR="00567551">
        <w:rPr>
          <w:rFonts w:ascii="Arial" w:hAnsi="Arial" w:cs="Arial"/>
          <w:b/>
          <w:color w:val="000000" w:themeColor="text1"/>
          <w:sz w:val="20"/>
        </w:rPr>
        <w:t>.</w:t>
      </w:r>
    </w:p>
    <w:p w14:paraId="59A539D9" w14:textId="0645D3B2" w:rsidR="007D1320" w:rsidRPr="00567551" w:rsidRDefault="007D1320" w:rsidP="007D1320">
      <w:pPr>
        <w:pStyle w:val="Encabezado"/>
        <w:jc w:val="both"/>
        <w:rPr>
          <w:rFonts w:ascii="Arial" w:hAnsi="Arial" w:cs="Arial"/>
          <w:color w:val="000000" w:themeColor="text1"/>
          <w:sz w:val="20"/>
        </w:rPr>
      </w:pPr>
      <w:r w:rsidRPr="00567551">
        <w:rPr>
          <w:rFonts w:ascii="Arial" w:hAnsi="Arial" w:cs="Arial"/>
          <w:color w:val="000000" w:themeColor="text1"/>
          <w:sz w:val="20"/>
        </w:rPr>
        <w:t xml:space="preserve"> </w:t>
      </w:r>
    </w:p>
    <w:p w14:paraId="32A914B9" w14:textId="3CCE8E4F" w:rsidR="007D1320" w:rsidRPr="00B21AAE" w:rsidRDefault="007D1320" w:rsidP="007D1320">
      <w:pPr>
        <w:adjustRightInd w:val="0"/>
        <w:jc w:val="both"/>
        <w:rPr>
          <w:rFonts w:ascii="Arial" w:hAnsi="Arial" w:cs="Arial"/>
          <w:color w:val="000000" w:themeColor="text1"/>
          <w:sz w:val="20"/>
          <w:szCs w:val="20"/>
        </w:rPr>
      </w:pPr>
      <w:r w:rsidRPr="00B21AAE">
        <w:rPr>
          <w:rFonts w:ascii="Arial" w:hAnsi="Arial" w:cs="Arial"/>
          <w:color w:val="000000" w:themeColor="text1"/>
          <w:sz w:val="20"/>
          <w:szCs w:val="20"/>
        </w:rPr>
        <w:t xml:space="preserve">Me refiero al procedimiento de LICITACIÓN </w:t>
      </w:r>
      <w:r w:rsidR="005B7607">
        <w:rPr>
          <w:rFonts w:ascii="Arial" w:hAnsi="Arial" w:cs="Arial"/>
          <w:color w:val="000000" w:themeColor="text1"/>
          <w:sz w:val="20"/>
          <w:szCs w:val="20"/>
        </w:rPr>
        <w:t xml:space="preserve">PÚBLICA NACIONAL </w:t>
      </w:r>
      <w:r w:rsidR="00734C04">
        <w:rPr>
          <w:rFonts w:ascii="Arial" w:hAnsi="Arial" w:cs="Arial"/>
          <w:color w:val="000000" w:themeColor="text1"/>
          <w:sz w:val="20"/>
          <w:szCs w:val="20"/>
        </w:rPr>
        <w:t>MIXTA</w:t>
      </w:r>
      <w:r w:rsidR="0012064A" w:rsidRPr="00B21AAE">
        <w:rPr>
          <w:rFonts w:ascii="Arial" w:hAnsi="Arial" w:cs="Arial"/>
          <w:color w:val="000000" w:themeColor="text1"/>
          <w:sz w:val="20"/>
          <w:szCs w:val="20"/>
        </w:rPr>
        <w:t xml:space="preserve"> número</w:t>
      </w:r>
      <w:r w:rsidRPr="00B21AAE">
        <w:rPr>
          <w:rFonts w:ascii="Arial" w:hAnsi="Arial" w:cs="Arial"/>
          <w:color w:val="000000" w:themeColor="text1"/>
          <w:sz w:val="20"/>
          <w:szCs w:val="20"/>
        </w:rPr>
        <w:t xml:space="preserve"> ______ en el que mi representada, la empresa __________________________ participa</w:t>
      </w:r>
      <w:r w:rsidRPr="00B21AAE">
        <w:rPr>
          <w:rFonts w:ascii="Arial" w:hAnsi="Arial" w:cs="Arial"/>
          <w:b/>
          <w:color w:val="000000" w:themeColor="text1"/>
          <w:sz w:val="20"/>
          <w:szCs w:val="20"/>
        </w:rPr>
        <w:t>,</w:t>
      </w:r>
      <w:r w:rsidRPr="00B21AAE">
        <w:rPr>
          <w:rFonts w:ascii="Arial" w:hAnsi="Arial" w:cs="Arial"/>
          <w:color w:val="000000" w:themeColor="text1"/>
          <w:sz w:val="20"/>
          <w:szCs w:val="20"/>
        </w:rPr>
        <w:t xml:space="preserve">  sobre el particular, me permito informar a usted, BAJO PROTESTA DE DECIR VERDAD,  que la empresa que represento se encuentra al corriente de sus obligaciones ante el Instituto Mexicano del Seguro Social, tanto a lo relativo a las cuotas patronales como las cuotas de los trabajadores que prestan su servicio en ella.</w:t>
      </w:r>
    </w:p>
    <w:p w14:paraId="1B8CBD59" w14:textId="77777777" w:rsidR="007D1320" w:rsidRPr="00B21AAE" w:rsidRDefault="007D1320" w:rsidP="007D1320">
      <w:pPr>
        <w:adjustRightInd w:val="0"/>
        <w:rPr>
          <w:rFonts w:ascii="Arial" w:hAnsi="Arial" w:cs="Arial"/>
          <w:color w:val="000000" w:themeColor="text1"/>
          <w:sz w:val="20"/>
          <w:szCs w:val="20"/>
        </w:rPr>
      </w:pPr>
    </w:p>
    <w:p w14:paraId="0148C565" w14:textId="1F56EC47" w:rsidR="007D1320" w:rsidRPr="00B21AAE" w:rsidRDefault="0012064A" w:rsidP="007D1320">
      <w:pPr>
        <w:adjustRightInd w:val="0"/>
        <w:rPr>
          <w:rFonts w:ascii="Arial" w:hAnsi="Arial" w:cs="Arial"/>
          <w:color w:val="000000" w:themeColor="text1"/>
          <w:sz w:val="20"/>
          <w:szCs w:val="20"/>
        </w:rPr>
      </w:pPr>
      <w:r>
        <w:rPr>
          <w:rFonts w:ascii="Arial" w:hAnsi="Arial" w:cs="Arial"/>
          <w:color w:val="000000" w:themeColor="text1"/>
          <w:sz w:val="20"/>
          <w:szCs w:val="20"/>
        </w:rPr>
        <w:t>Adjunto oficio emitido por el IMSS en sentido positivo.</w:t>
      </w:r>
    </w:p>
    <w:p w14:paraId="5FC960CC" w14:textId="77777777" w:rsidR="007D1320" w:rsidRPr="00B21AAE" w:rsidRDefault="007D1320" w:rsidP="007D1320">
      <w:pPr>
        <w:adjustRightInd w:val="0"/>
        <w:rPr>
          <w:rFonts w:ascii="Arial" w:hAnsi="Arial" w:cs="Arial"/>
          <w:color w:val="000000" w:themeColor="text1"/>
          <w:sz w:val="20"/>
          <w:szCs w:val="20"/>
        </w:rPr>
      </w:pPr>
    </w:p>
    <w:p w14:paraId="4B935949" w14:textId="77777777" w:rsidR="007D1320" w:rsidRPr="00B21AAE" w:rsidRDefault="007D1320" w:rsidP="007D1320">
      <w:pPr>
        <w:adjustRightInd w:val="0"/>
        <w:rPr>
          <w:rFonts w:ascii="Arial" w:hAnsi="Arial" w:cs="Arial"/>
          <w:color w:val="000000" w:themeColor="text1"/>
          <w:sz w:val="20"/>
          <w:szCs w:val="20"/>
        </w:rPr>
      </w:pPr>
    </w:p>
    <w:p w14:paraId="6ED52F64" w14:textId="77777777" w:rsidR="007D1320" w:rsidRPr="00B21AAE" w:rsidRDefault="007D1320" w:rsidP="007D1320">
      <w:pPr>
        <w:pStyle w:val="Ttulo2"/>
        <w:spacing w:before="0" w:after="0"/>
        <w:ind w:left="0" w:right="0"/>
        <w:rPr>
          <w:rFonts w:ascii="Arial" w:hAnsi="Arial" w:cs="Arial"/>
          <w:i/>
          <w:color w:val="000000" w:themeColor="text1"/>
        </w:rPr>
      </w:pPr>
      <w:r w:rsidRPr="00B21AAE">
        <w:rPr>
          <w:rFonts w:ascii="Arial" w:hAnsi="Arial" w:cs="Arial"/>
          <w:color w:val="000000" w:themeColor="text1"/>
        </w:rPr>
        <w:t>Atentamente</w:t>
      </w:r>
    </w:p>
    <w:p w14:paraId="0388026C" w14:textId="77777777" w:rsidR="007D1320" w:rsidRPr="00B21AAE" w:rsidRDefault="007D1320" w:rsidP="007D1320">
      <w:pPr>
        <w:jc w:val="center"/>
        <w:rPr>
          <w:rFonts w:ascii="Arial" w:hAnsi="Arial" w:cs="Arial"/>
          <w:b/>
          <w:color w:val="000000" w:themeColor="text1"/>
          <w:sz w:val="20"/>
          <w:szCs w:val="20"/>
        </w:rPr>
      </w:pPr>
    </w:p>
    <w:p w14:paraId="13D19CB7" w14:textId="77777777" w:rsidR="007D1320" w:rsidRPr="00B21AAE" w:rsidRDefault="007D1320" w:rsidP="007D1320">
      <w:pPr>
        <w:jc w:val="center"/>
        <w:rPr>
          <w:rFonts w:ascii="Arial" w:hAnsi="Arial" w:cs="Arial"/>
          <w:b/>
          <w:color w:val="000000" w:themeColor="text1"/>
          <w:sz w:val="20"/>
          <w:szCs w:val="20"/>
        </w:rPr>
      </w:pPr>
    </w:p>
    <w:p w14:paraId="6B75C3C9" w14:textId="77777777" w:rsidR="007D1320" w:rsidRPr="00B21AAE" w:rsidRDefault="007D1320" w:rsidP="007D1320">
      <w:pPr>
        <w:jc w:val="center"/>
        <w:rPr>
          <w:rFonts w:ascii="Arial" w:hAnsi="Arial" w:cs="Arial"/>
          <w:b/>
          <w:color w:val="000000" w:themeColor="text1"/>
          <w:sz w:val="20"/>
          <w:szCs w:val="20"/>
        </w:rPr>
      </w:pPr>
    </w:p>
    <w:p w14:paraId="1FE4F5C6" w14:textId="77777777" w:rsidR="007D1320" w:rsidRPr="00B21AAE" w:rsidRDefault="007D1320" w:rsidP="007D1320">
      <w:pPr>
        <w:jc w:val="center"/>
        <w:rPr>
          <w:rFonts w:ascii="Arial" w:hAnsi="Arial" w:cs="Arial"/>
          <w:b/>
          <w:color w:val="000000" w:themeColor="text1"/>
          <w:sz w:val="20"/>
          <w:szCs w:val="20"/>
        </w:rPr>
      </w:pPr>
      <w:r w:rsidRPr="00B21AAE">
        <w:rPr>
          <w:rFonts w:ascii="Arial" w:hAnsi="Arial" w:cs="Arial"/>
          <w:b/>
          <w:color w:val="000000" w:themeColor="text1"/>
          <w:sz w:val="20"/>
          <w:szCs w:val="20"/>
        </w:rPr>
        <w:t>Nombre de la Empresa</w:t>
      </w:r>
    </w:p>
    <w:p w14:paraId="2DB57B3B" w14:textId="77777777" w:rsidR="007D1320" w:rsidRPr="00B21AAE" w:rsidRDefault="007D1320" w:rsidP="007D1320">
      <w:pPr>
        <w:jc w:val="center"/>
        <w:rPr>
          <w:rFonts w:ascii="Arial" w:hAnsi="Arial" w:cs="Arial"/>
          <w:color w:val="000000" w:themeColor="text1"/>
          <w:sz w:val="20"/>
          <w:szCs w:val="20"/>
        </w:rPr>
      </w:pPr>
      <w:r w:rsidRPr="00B21AAE">
        <w:rPr>
          <w:rFonts w:ascii="Arial" w:hAnsi="Arial" w:cs="Arial"/>
          <w:b/>
          <w:color w:val="000000" w:themeColor="text1"/>
          <w:sz w:val="20"/>
          <w:szCs w:val="20"/>
        </w:rPr>
        <w:t>Representante Legal.</w:t>
      </w:r>
      <w:r w:rsidRPr="00B21AAE">
        <w:rPr>
          <w:rFonts w:ascii="Arial" w:hAnsi="Arial" w:cs="Arial"/>
          <w:color w:val="000000" w:themeColor="text1"/>
          <w:sz w:val="20"/>
          <w:szCs w:val="20"/>
        </w:rPr>
        <w:t xml:space="preserve"> </w:t>
      </w:r>
    </w:p>
    <w:p w14:paraId="26455928" w14:textId="77777777" w:rsidR="007D1320" w:rsidRPr="00B21AAE" w:rsidRDefault="007D1320" w:rsidP="007D1320">
      <w:pPr>
        <w:rPr>
          <w:rFonts w:ascii="Arial" w:hAnsi="Arial" w:cs="Arial"/>
          <w:color w:val="000000" w:themeColor="text1"/>
          <w:sz w:val="20"/>
          <w:szCs w:val="20"/>
        </w:rPr>
      </w:pPr>
    </w:p>
    <w:p w14:paraId="4D7A1B63" w14:textId="77777777" w:rsidR="007D1320" w:rsidRPr="00B21AAE" w:rsidRDefault="007D1320" w:rsidP="007D1320">
      <w:pPr>
        <w:rPr>
          <w:rFonts w:ascii="Arial" w:hAnsi="Arial" w:cs="Arial"/>
          <w:color w:val="000000" w:themeColor="text1"/>
          <w:sz w:val="20"/>
          <w:szCs w:val="20"/>
        </w:rPr>
      </w:pPr>
    </w:p>
    <w:p w14:paraId="60798638" w14:textId="77777777" w:rsidR="007D1320" w:rsidRPr="00B21AAE" w:rsidRDefault="007D1320" w:rsidP="007D1320">
      <w:pPr>
        <w:rPr>
          <w:rFonts w:ascii="Arial" w:hAnsi="Arial" w:cs="Arial"/>
          <w:color w:val="000000" w:themeColor="text1"/>
          <w:sz w:val="20"/>
          <w:szCs w:val="20"/>
        </w:rPr>
      </w:pPr>
    </w:p>
    <w:p w14:paraId="311F09B5" w14:textId="77777777" w:rsidR="007D1320" w:rsidRPr="00B21AAE" w:rsidRDefault="007D1320" w:rsidP="007D1320">
      <w:pPr>
        <w:rPr>
          <w:rFonts w:ascii="Arial" w:hAnsi="Arial" w:cs="Arial"/>
          <w:color w:val="000000" w:themeColor="text1"/>
          <w:sz w:val="20"/>
          <w:szCs w:val="20"/>
        </w:rPr>
      </w:pPr>
    </w:p>
    <w:p w14:paraId="0EC425CC" w14:textId="77777777" w:rsidR="007D1320" w:rsidRPr="00B21AAE" w:rsidRDefault="007D1320" w:rsidP="007D1320">
      <w:pPr>
        <w:rPr>
          <w:rFonts w:ascii="Arial" w:hAnsi="Arial" w:cs="Arial"/>
          <w:color w:val="000000" w:themeColor="text1"/>
          <w:sz w:val="20"/>
          <w:szCs w:val="20"/>
        </w:rPr>
      </w:pPr>
    </w:p>
    <w:p w14:paraId="15EAA9B3" w14:textId="77777777" w:rsidR="007D1320" w:rsidRPr="00B21AAE" w:rsidRDefault="007D1320" w:rsidP="007D1320">
      <w:pPr>
        <w:rPr>
          <w:rFonts w:ascii="Arial" w:hAnsi="Arial" w:cs="Arial"/>
          <w:color w:val="000000" w:themeColor="text1"/>
          <w:sz w:val="20"/>
          <w:szCs w:val="20"/>
        </w:rPr>
      </w:pPr>
    </w:p>
    <w:p w14:paraId="667D0068" w14:textId="77777777" w:rsidR="007D1320" w:rsidRPr="00B21AAE" w:rsidRDefault="007D1320" w:rsidP="007D1320">
      <w:pPr>
        <w:rPr>
          <w:rFonts w:ascii="Arial" w:hAnsi="Arial" w:cs="Arial"/>
          <w:color w:val="000000" w:themeColor="text1"/>
          <w:sz w:val="20"/>
          <w:szCs w:val="20"/>
        </w:rPr>
      </w:pPr>
    </w:p>
    <w:p w14:paraId="64858174" w14:textId="77777777" w:rsidR="007D1320" w:rsidRPr="00B21AAE" w:rsidRDefault="007D1320" w:rsidP="007D1320">
      <w:pPr>
        <w:rPr>
          <w:rFonts w:ascii="Arial" w:hAnsi="Arial" w:cs="Arial"/>
          <w:color w:val="000000" w:themeColor="text1"/>
          <w:sz w:val="20"/>
          <w:szCs w:val="20"/>
        </w:rPr>
      </w:pPr>
    </w:p>
    <w:p w14:paraId="70C419A7" w14:textId="77777777" w:rsidR="007D1320" w:rsidRPr="00B21AAE" w:rsidRDefault="007D1320" w:rsidP="007D1320">
      <w:pPr>
        <w:rPr>
          <w:rFonts w:ascii="Arial" w:hAnsi="Arial" w:cs="Arial"/>
          <w:color w:val="000000" w:themeColor="text1"/>
          <w:sz w:val="20"/>
          <w:szCs w:val="20"/>
        </w:rPr>
      </w:pPr>
    </w:p>
    <w:p w14:paraId="2E1905B1" w14:textId="77777777" w:rsidR="007D1320" w:rsidRPr="00B21AAE" w:rsidRDefault="007D1320" w:rsidP="007D1320">
      <w:pPr>
        <w:rPr>
          <w:rFonts w:ascii="Arial" w:hAnsi="Arial" w:cs="Arial"/>
          <w:color w:val="000000" w:themeColor="text1"/>
          <w:sz w:val="20"/>
          <w:szCs w:val="20"/>
        </w:rPr>
      </w:pPr>
    </w:p>
    <w:p w14:paraId="10FC320B" w14:textId="77777777" w:rsidR="007D1320" w:rsidRPr="00B21AAE" w:rsidRDefault="007D1320" w:rsidP="007D1320">
      <w:pPr>
        <w:rPr>
          <w:rFonts w:ascii="Arial" w:hAnsi="Arial" w:cs="Arial"/>
          <w:color w:val="000000" w:themeColor="text1"/>
          <w:sz w:val="20"/>
          <w:szCs w:val="20"/>
        </w:rPr>
      </w:pPr>
    </w:p>
    <w:p w14:paraId="36188233" w14:textId="77777777" w:rsidR="007D1320" w:rsidRPr="00B21AAE" w:rsidRDefault="007D1320" w:rsidP="007D1320">
      <w:pPr>
        <w:rPr>
          <w:rFonts w:ascii="Arial" w:hAnsi="Arial" w:cs="Arial"/>
          <w:color w:val="000000" w:themeColor="text1"/>
          <w:sz w:val="20"/>
          <w:szCs w:val="20"/>
        </w:rPr>
      </w:pPr>
    </w:p>
    <w:p w14:paraId="6547ACD3" w14:textId="77777777" w:rsidR="007D1320" w:rsidRPr="00B21AAE" w:rsidRDefault="007D1320" w:rsidP="007D1320">
      <w:pPr>
        <w:rPr>
          <w:rFonts w:ascii="Arial" w:hAnsi="Arial" w:cs="Arial"/>
          <w:color w:val="000000" w:themeColor="text1"/>
          <w:sz w:val="20"/>
          <w:szCs w:val="20"/>
        </w:rPr>
      </w:pPr>
    </w:p>
    <w:p w14:paraId="09BE13BD" w14:textId="77777777" w:rsidR="007D1320" w:rsidRPr="00B21AAE" w:rsidRDefault="007D1320" w:rsidP="007D1320">
      <w:pPr>
        <w:rPr>
          <w:rFonts w:ascii="Arial" w:hAnsi="Arial" w:cs="Arial"/>
          <w:color w:val="000000" w:themeColor="text1"/>
          <w:sz w:val="20"/>
          <w:szCs w:val="20"/>
        </w:rPr>
      </w:pPr>
    </w:p>
    <w:p w14:paraId="5C080184" w14:textId="77777777" w:rsidR="007D1320" w:rsidRPr="00B21AAE" w:rsidRDefault="007D1320" w:rsidP="007D1320">
      <w:pPr>
        <w:rPr>
          <w:rFonts w:ascii="Arial" w:hAnsi="Arial" w:cs="Arial"/>
          <w:color w:val="000000" w:themeColor="text1"/>
          <w:sz w:val="20"/>
          <w:szCs w:val="20"/>
        </w:rPr>
      </w:pPr>
    </w:p>
    <w:p w14:paraId="3A2F0636" w14:textId="77777777" w:rsidR="007D1320" w:rsidRPr="00B21AAE" w:rsidRDefault="007D1320" w:rsidP="007D1320">
      <w:pPr>
        <w:rPr>
          <w:rFonts w:ascii="Arial" w:hAnsi="Arial" w:cs="Arial"/>
          <w:color w:val="000000" w:themeColor="text1"/>
          <w:sz w:val="20"/>
          <w:szCs w:val="20"/>
        </w:rPr>
      </w:pPr>
    </w:p>
    <w:p w14:paraId="390E169E" w14:textId="77777777" w:rsidR="007D1320" w:rsidRPr="00B21AAE" w:rsidRDefault="007D1320" w:rsidP="007D1320">
      <w:pPr>
        <w:rPr>
          <w:rFonts w:ascii="Arial" w:hAnsi="Arial" w:cs="Arial"/>
          <w:color w:val="000000" w:themeColor="text1"/>
          <w:sz w:val="20"/>
          <w:szCs w:val="20"/>
        </w:rPr>
      </w:pPr>
    </w:p>
    <w:p w14:paraId="6C866C6F" w14:textId="77777777" w:rsidR="007D1320" w:rsidRPr="00B21AAE" w:rsidRDefault="007D1320" w:rsidP="007D1320">
      <w:pPr>
        <w:rPr>
          <w:rFonts w:ascii="Arial" w:hAnsi="Arial" w:cs="Arial"/>
          <w:color w:val="000000" w:themeColor="text1"/>
          <w:sz w:val="20"/>
          <w:szCs w:val="20"/>
        </w:rPr>
      </w:pPr>
    </w:p>
    <w:p w14:paraId="7BFAD1A3" w14:textId="77777777" w:rsidR="007D1320" w:rsidRPr="00B21AAE" w:rsidRDefault="007D1320" w:rsidP="007D1320">
      <w:pPr>
        <w:rPr>
          <w:rFonts w:ascii="Arial" w:hAnsi="Arial" w:cs="Arial"/>
          <w:color w:val="000000" w:themeColor="text1"/>
          <w:sz w:val="20"/>
          <w:szCs w:val="20"/>
        </w:rPr>
      </w:pPr>
    </w:p>
    <w:p w14:paraId="60494908" w14:textId="77777777" w:rsidR="007D1320" w:rsidRPr="00B21AAE" w:rsidRDefault="007D1320" w:rsidP="007D1320">
      <w:pPr>
        <w:rPr>
          <w:rFonts w:ascii="Arial" w:hAnsi="Arial" w:cs="Arial"/>
          <w:color w:val="000000" w:themeColor="text1"/>
          <w:sz w:val="20"/>
          <w:szCs w:val="20"/>
        </w:rPr>
      </w:pPr>
    </w:p>
    <w:p w14:paraId="18F9B8E4" w14:textId="3F36C61D" w:rsidR="00D713D9" w:rsidRPr="00B21AAE" w:rsidRDefault="00D713D9" w:rsidP="007D1320">
      <w:pPr>
        <w:rPr>
          <w:rFonts w:ascii="Arial" w:hAnsi="Arial" w:cs="Arial"/>
          <w:color w:val="000000" w:themeColor="text1"/>
          <w:sz w:val="20"/>
          <w:szCs w:val="20"/>
        </w:rPr>
      </w:pPr>
    </w:p>
    <w:p w14:paraId="335B24B9" w14:textId="4A9C8D0C" w:rsidR="00D713D9" w:rsidRPr="00B21AAE" w:rsidRDefault="00D713D9" w:rsidP="007D1320">
      <w:pPr>
        <w:rPr>
          <w:rFonts w:ascii="Arial" w:hAnsi="Arial" w:cs="Arial"/>
          <w:color w:val="000000" w:themeColor="text1"/>
          <w:sz w:val="20"/>
          <w:szCs w:val="20"/>
        </w:rPr>
      </w:pPr>
    </w:p>
    <w:p w14:paraId="72DBD5E8" w14:textId="76AA093C" w:rsidR="00D713D9" w:rsidRPr="00B21AAE" w:rsidRDefault="00D713D9" w:rsidP="007D1320">
      <w:pPr>
        <w:rPr>
          <w:rFonts w:ascii="Arial" w:hAnsi="Arial" w:cs="Arial"/>
          <w:color w:val="000000" w:themeColor="text1"/>
          <w:sz w:val="20"/>
          <w:szCs w:val="20"/>
        </w:rPr>
      </w:pPr>
    </w:p>
    <w:p w14:paraId="7431289F" w14:textId="1CF05646" w:rsidR="00D713D9" w:rsidRPr="00B21AAE" w:rsidRDefault="00D713D9" w:rsidP="007D1320">
      <w:pPr>
        <w:rPr>
          <w:rFonts w:ascii="Arial" w:hAnsi="Arial" w:cs="Arial"/>
          <w:color w:val="000000" w:themeColor="text1"/>
          <w:sz w:val="20"/>
          <w:szCs w:val="20"/>
        </w:rPr>
      </w:pPr>
    </w:p>
    <w:p w14:paraId="4B2A6E4E" w14:textId="77777777" w:rsidR="00D713D9" w:rsidRPr="00B21AAE" w:rsidRDefault="00D713D9" w:rsidP="007D1320">
      <w:pPr>
        <w:rPr>
          <w:rFonts w:ascii="Arial" w:hAnsi="Arial" w:cs="Arial"/>
          <w:color w:val="000000" w:themeColor="text1"/>
          <w:sz w:val="20"/>
          <w:szCs w:val="20"/>
        </w:rPr>
      </w:pPr>
    </w:p>
    <w:p w14:paraId="4813F15D" w14:textId="77777777" w:rsidR="003800BE" w:rsidRPr="00B21AAE" w:rsidRDefault="003800BE" w:rsidP="007D1320">
      <w:pPr>
        <w:rPr>
          <w:rFonts w:ascii="Arial" w:hAnsi="Arial" w:cs="Arial"/>
          <w:color w:val="000000" w:themeColor="text1"/>
          <w:sz w:val="20"/>
          <w:szCs w:val="20"/>
        </w:rPr>
      </w:pPr>
    </w:p>
    <w:p w14:paraId="4D6909C2" w14:textId="35D68CFD" w:rsidR="007D1320" w:rsidRDefault="007D1320" w:rsidP="00D713D9">
      <w:pPr>
        <w:jc w:val="center"/>
        <w:rPr>
          <w:rFonts w:ascii="Arial" w:hAnsi="Arial" w:cs="Arial"/>
          <w:b/>
          <w:color w:val="000000" w:themeColor="text1"/>
          <w:sz w:val="40"/>
          <w:szCs w:val="40"/>
        </w:rPr>
      </w:pPr>
      <w:r w:rsidRPr="00B21AAE">
        <w:rPr>
          <w:rFonts w:ascii="Arial" w:hAnsi="Arial" w:cs="Arial"/>
          <w:b/>
          <w:color w:val="000000" w:themeColor="text1"/>
          <w:sz w:val="40"/>
          <w:szCs w:val="40"/>
        </w:rPr>
        <w:t>ANEXO 26</w:t>
      </w:r>
    </w:p>
    <w:p w14:paraId="4C8A79F9" w14:textId="77777777" w:rsidR="003B4060" w:rsidRPr="00B21AAE" w:rsidRDefault="003B4060" w:rsidP="00D713D9">
      <w:pPr>
        <w:jc w:val="center"/>
        <w:rPr>
          <w:rFonts w:ascii="Arial" w:hAnsi="Arial" w:cs="Arial"/>
          <w:b/>
          <w:color w:val="000000" w:themeColor="text1"/>
          <w:sz w:val="40"/>
          <w:szCs w:val="40"/>
        </w:rPr>
      </w:pPr>
    </w:p>
    <w:p w14:paraId="51A8263A" w14:textId="77777777" w:rsidR="007D1320" w:rsidRPr="00B21AAE" w:rsidRDefault="007D1320" w:rsidP="007D1320">
      <w:pPr>
        <w:jc w:val="center"/>
        <w:rPr>
          <w:rFonts w:ascii="Arial" w:hAnsi="Arial" w:cs="Arial"/>
          <w:color w:val="000000" w:themeColor="text1"/>
          <w:sz w:val="20"/>
          <w:szCs w:val="20"/>
        </w:rPr>
      </w:pPr>
      <w:r w:rsidRPr="00B21AAE">
        <w:rPr>
          <w:rFonts w:ascii="Arial" w:hAnsi="Arial" w:cs="Arial"/>
          <w:b/>
          <w:color w:val="000000" w:themeColor="text1"/>
          <w:sz w:val="40"/>
          <w:szCs w:val="40"/>
        </w:rPr>
        <w:t>CARTA EXPEDIDA POR EL INFONAVIT A FAVOR DEL LICITANTE DE TODOS SUS REGISTROS PATRONALES EN LA QUE INDIQUE QUE NO SE REGISTRAN ADEUDOS ANTE ESE INSTITUTO.</w:t>
      </w:r>
    </w:p>
    <w:p w14:paraId="3ACF553D" w14:textId="77777777" w:rsidR="007D1320" w:rsidRPr="00B21AAE" w:rsidRDefault="007D1320" w:rsidP="007D1320">
      <w:pPr>
        <w:rPr>
          <w:rFonts w:ascii="Arial" w:hAnsi="Arial" w:cs="Arial"/>
          <w:color w:val="000000" w:themeColor="text1"/>
          <w:sz w:val="20"/>
          <w:szCs w:val="20"/>
        </w:rPr>
      </w:pPr>
    </w:p>
    <w:p w14:paraId="3F05DAA7" w14:textId="77777777" w:rsidR="007D1320" w:rsidRPr="00B21AAE" w:rsidRDefault="007D1320" w:rsidP="007D1320">
      <w:pPr>
        <w:rPr>
          <w:rFonts w:ascii="Arial" w:hAnsi="Arial" w:cs="Arial"/>
          <w:color w:val="000000" w:themeColor="text1"/>
          <w:sz w:val="20"/>
          <w:szCs w:val="20"/>
        </w:rPr>
      </w:pPr>
    </w:p>
    <w:p w14:paraId="5EA21C2C" w14:textId="77777777" w:rsidR="007D1320" w:rsidRPr="00B21AAE" w:rsidRDefault="007D1320" w:rsidP="007D1320">
      <w:pPr>
        <w:rPr>
          <w:rFonts w:ascii="Arial" w:hAnsi="Arial" w:cs="Arial"/>
          <w:color w:val="000000" w:themeColor="text1"/>
          <w:sz w:val="20"/>
          <w:szCs w:val="20"/>
        </w:rPr>
      </w:pPr>
    </w:p>
    <w:p w14:paraId="0C1FA638" w14:textId="77777777" w:rsidR="007D1320" w:rsidRPr="00B21AAE" w:rsidRDefault="007D1320" w:rsidP="007D1320">
      <w:pPr>
        <w:rPr>
          <w:rFonts w:ascii="Arial" w:hAnsi="Arial" w:cs="Arial"/>
          <w:color w:val="000000" w:themeColor="text1"/>
          <w:sz w:val="20"/>
          <w:szCs w:val="20"/>
        </w:rPr>
      </w:pPr>
    </w:p>
    <w:p w14:paraId="35386AD7" w14:textId="77777777" w:rsidR="007D1320" w:rsidRPr="00B21AAE" w:rsidRDefault="007D1320" w:rsidP="007D1320">
      <w:pPr>
        <w:rPr>
          <w:rFonts w:ascii="Arial" w:hAnsi="Arial" w:cs="Arial"/>
          <w:color w:val="000000" w:themeColor="text1"/>
          <w:sz w:val="20"/>
          <w:szCs w:val="20"/>
        </w:rPr>
      </w:pPr>
    </w:p>
    <w:p w14:paraId="5067924C" w14:textId="77777777" w:rsidR="007D1320" w:rsidRPr="00B21AAE" w:rsidRDefault="007D1320" w:rsidP="007D1320">
      <w:pPr>
        <w:rPr>
          <w:rFonts w:ascii="Arial" w:hAnsi="Arial" w:cs="Arial"/>
          <w:color w:val="000000" w:themeColor="text1"/>
          <w:sz w:val="20"/>
          <w:szCs w:val="20"/>
        </w:rPr>
      </w:pPr>
    </w:p>
    <w:p w14:paraId="30643F6F" w14:textId="77777777" w:rsidR="007D1320" w:rsidRPr="00B21AAE" w:rsidRDefault="007D1320" w:rsidP="007D1320">
      <w:pPr>
        <w:rPr>
          <w:rFonts w:ascii="Arial" w:hAnsi="Arial" w:cs="Arial"/>
          <w:color w:val="000000" w:themeColor="text1"/>
          <w:sz w:val="20"/>
          <w:szCs w:val="20"/>
        </w:rPr>
      </w:pPr>
    </w:p>
    <w:p w14:paraId="10E2464A" w14:textId="77777777" w:rsidR="007D1320" w:rsidRPr="00B21AAE" w:rsidRDefault="007D1320" w:rsidP="007D1320">
      <w:pPr>
        <w:rPr>
          <w:rFonts w:ascii="Arial" w:hAnsi="Arial" w:cs="Arial"/>
          <w:color w:val="000000" w:themeColor="text1"/>
          <w:sz w:val="20"/>
          <w:szCs w:val="20"/>
        </w:rPr>
      </w:pPr>
    </w:p>
    <w:p w14:paraId="53AF4ADD" w14:textId="77777777" w:rsidR="007D1320" w:rsidRPr="00B21AAE" w:rsidRDefault="007D1320" w:rsidP="007D1320">
      <w:pPr>
        <w:rPr>
          <w:rFonts w:ascii="Arial" w:hAnsi="Arial" w:cs="Arial"/>
          <w:color w:val="000000" w:themeColor="text1"/>
          <w:sz w:val="20"/>
          <w:szCs w:val="20"/>
        </w:rPr>
      </w:pPr>
    </w:p>
    <w:p w14:paraId="06D7F327" w14:textId="77777777" w:rsidR="007D1320" w:rsidRPr="00B21AAE" w:rsidRDefault="007D1320" w:rsidP="007D1320">
      <w:pPr>
        <w:rPr>
          <w:rFonts w:ascii="Arial" w:hAnsi="Arial" w:cs="Arial"/>
          <w:color w:val="000000" w:themeColor="text1"/>
          <w:sz w:val="20"/>
          <w:szCs w:val="20"/>
        </w:rPr>
      </w:pPr>
    </w:p>
    <w:p w14:paraId="2597E41B" w14:textId="77777777" w:rsidR="007D1320" w:rsidRPr="00B21AAE" w:rsidRDefault="007D1320" w:rsidP="007D1320">
      <w:pPr>
        <w:rPr>
          <w:rFonts w:ascii="Arial" w:hAnsi="Arial" w:cs="Arial"/>
          <w:color w:val="000000" w:themeColor="text1"/>
          <w:sz w:val="20"/>
          <w:szCs w:val="20"/>
        </w:rPr>
      </w:pPr>
    </w:p>
    <w:p w14:paraId="4F16977B" w14:textId="77777777" w:rsidR="007D1320" w:rsidRPr="00B21AAE" w:rsidRDefault="007D1320" w:rsidP="007D1320">
      <w:pPr>
        <w:rPr>
          <w:rFonts w:ascii="Arial" w:hAnsi="Arial" w:cs="Arial"/>
          <w:color w:val="000000" w:themeColor="text1"/>
          <w:sz w:val="20"/>
          <w:szCs w:val="20"/>
        </w:rPr>
      </w:pPr>
    </w:p>
    <w:p w14:paraId="30BE21F3" w14:textId="77777777" w:rsidR="007D1320" w:rsidRPr="00B21AAE" w:rsidRDefault="007D1320" w:rsidP="007D1320">
      <w:pPr>
        <w:rPr>
          <w:rFonts w:ascii="Arial" w:hAnsi="Arial" w:cs="Arial"/>
          <w:color w:val="000000" w:themeColor="text1"/>
          <w:sz w:val="20"/>
          <w:szCs w:val="20"/>
        </w:rPr>
      </w:pPr>
    </w:p>
    <w:p w14:paraId="09294012" w14:textId="77777777" w:rsidR="007D1320" w:rsidRPr="00B21AAE" w:rsidRDefault="007D1320" w:rsidP="007D1320">
      <w:pPr>
        <w:rPr>
          <w:rFonts w:ascii="Arial" w:hAnsi="Arial" w:cs="Arial"/>
          <w:color w:val="000000" w:themeColor="text1"/>
          <w:sz w:val="20"/>
          <w:szCs w:val="20"/>
        </w:rPr>
      </w:pPr>
    </w:p>
    <w:p w14:paraId="0E8BAF62" w14:textId="77777777" w:rsidR="007D1320" w:rsidRPr="00B21AAE" w:rsidRDefault="007D1320" w:rsidP="007D1320">
      <w:pPr>
        <w:rPr>
          <w:rFonts w:ascii="Arial" w:hAnsi="Arial" w:cs="Arial"/>
          <w:color w:val="000000" w:themeColor="text1"/>
          <w:sz w:val="20"/>
          <w:szCs w:val="20"/>
        </w:rPr>
      </w:pPr>
    </w:p>
    <w:p w14:paraId="1FD408F6" w14:textId="77777777" w:rsidR="007D1320" w:rsidRPr="00B21AAE" w:rsidRDefault="007D1320" w:rsidP="007D1320">
      <w:pPr>
        <w:rPr>
          <w:rFonts w:ascii="Arial" w:hAnsi="Arial" w:cs="Arial"/>
          <w:color w:val="000000" w:themeColor="text1"/>
          <w:sz w:val="20"/>
          <w:szCs w:val="20"/>
        </w:rPr>
      </w:pPr>
    </w:p>
    <w:p w14:paraId="24688E59" w14:textId="77777777" w:rsidR="007D1320" w:rsidRPr="00B21AAE" w:rsidRDefault="007D1320" w:rsidP="007D1320">
      <w:pPr>
        <w:rPr>
          <w:rFonts w:ascii="Arial" w:hAnsi="Arial" w:cs="Arial"/>
          <w:color w:val="000000" w:themeColor="text1"/>
          <w:sz w:val="20"/>
          <w:szCs w:val="20"/>
        </w:rPr>
      </w:pPr>
    </w:p>
    <w:p w14:paraId="5A29C306" w14:textId="77777777" w:rsidR="007D1320" w:rsidRPr="00B21AAE" w:rsidRDefault="007D1320" w:rsidP="007D1320">
      <w:pPr>
        <w:rPr>
          <w:rFonts w:ascii="Arial" w:hAnsi="Arial" w:cs="Arial"/>
          <w:color w:val="000000" w:themeColor="text1"/>
          <w:sz w:val="20"/>
          <w:szCs w:val="20"/>
        </w:rPr>
      </w:pPr>
    </w:p>
    <w:p w14:paraId="0F2B9D17" w14:textId="77777777" w:rsidR="007D1320" w:rsidRPr="00B21AAE" w:rsidRDefault="007D1320" w:rsidP="007D1320">
      <w:pPr>
        <w:rPr>
          <w:rFonts w:ascii="Arial" w:hAnsi="Arial" w:cs="Arial"/>
          <w:color w:val="000000" w:themeColor="text1"/>
          <w:sz w:val="20"/>
          <w:szCs w:val="20"/>
        </w:rPr>
      </w:pPr>
    </w:p>
    <w:p w14:paraId="17364204" w14:textId="77777777" w:rsidR="007D1320" w:rsidRPr="00B21AAE" w:rsidRDefault="007D1320" w:rsidP="007D1320">
      <w:pPr>
        <w:rPr>
          <w:rFonts w:ascii="Arial" w:hAnsi="Arial" w:cs="Arial"/>
          <w:color w:val="000000" w:themeColor="text1"/>
          <w:sz w:val="20"/>
          <w:szCs w:val="20"/>
        </w:rPr>
      </w:pPr>
    </w:p>
    <w:p w14:paraId="178F51F2" w14:textId="77777777" w:rsidR="007D1320" w:rsidRPr="00B21AAE" w:rsidRDefault="007D1320" w:rsidP="007D1320">
      <w:pPr>
        <w:rPr>
          <w:rFonts w:ascii="Arial" w:hAnsi="Arial" w:cs="Arial"/>
          <w:color w:val="000000" w:themeColor="text1"/>
          <w:sz w:val="20"/>
          <w:szCs w:val="20"/>
        </w:rPr>
      </w:pPr>
    </w:p>
    <w:p w14:paraId="7047771F" w14:textId="77777777" w:rsidR="007D1320" w:rsidRPr="00B21AAE" w:rsidRDefault="007D1320" w:rsidP="007D1320">
      <w:pPr>
        <w:rPr>
          <w:rFonts w:ascii="Arial" w:hAnsi="Arial" w:cs="Arial"/>
          <w:color w:val="000000" w:themeColor="text1"/>
          <w:sz w:val="20"/>
          <w:szCs w:val="20"/>
        </w:rPr>
      </w:pPr>
    </w:p>
    <w:p w14:paraId="5E429DAB" w14:textId="77777777" w:rsidR="007D1320" w:rsidRPr="00B21AAE" w:rsidRDefault="007D1320" w:rsidP="007D1320">
      <w:pPr>
        <w:jc w:val="both"/>
        <w:rPr>
          <w:rFonts w:ascii="Arial" w:hAnsi="Arial" w:cs="Arial"/>
          <w:b/>
          <w:color w:val="000000" w:themeColor="text1"/>
          <w:sz w:val="20"/>
          <w:szCs w:val="20"/>
        </w:rPr>
      </w:pPr>
    </w:p>
    <w:p w14:paraId="3CA78D4E" w14:textId="77777777" w:rsidR="007D1320" w:rsidRPr="00B21AAE" w:rsidRDefault="007D1320" w:rsidP="007D1320">
      <w:pPr>
        <w:jc w:val="both"/>
        <w:rPr>
          <w:rFonts w:ascii="Arial" w:hAnsi="Arial" w:cs="Arial"/>
          <w:b/>
          <w:color w:val="000000" w:themeColor="text1"/>
          <w:sz w:val="20"/>
          <w:szCs w:val="20"/>
        </w:rPr>
      </w:pPr>
    </w:p>
    <w:p w14:paraId="02E4AE33" w14:textId="77777777" w:rsidR="007D1320" w:rsidRPr="00B21AAE" w:rsidRDefault="007D1320" w:rsidP="007D1320">
      <w:pPr>
        <w:jc w:val="both"/>
        <w:rPr>
          <w:rFonts w:ascii="Arial" w:hAnsi="Arial" w:cs="Arial"/>
          <w:b/>
          <w:color w:val="000000" w:themeColor="text1"/>
          <w:sz w:val="20"/>
          <w:szCs w:val="20"/>
        </w:rPr>
      </w:pPr>
    </w:p>
    <w:p w14:paraId="19FB8B3C" w14:textId="401F5B92" w:rsidR="007D1320" w:rsidRPr="00B21AAE" w:rsidRDefault="007D1320" w:rsidP="007D1320">
      <w:pPr>
        <w:jc w:val="both"/>
        <w:rPr>
          <w:rFonts w:ascii="Arial" w:hAnsi="Arial" w:cs="Arial"/>
          <w:b/>
          <w:color w:val="000000" w:themeColor="text1"/>
        </w:rPr>
      </w:pPr>
    </w:p>
    <w:p w14:paraId="0E08C144" w14:textId="00EAFD49" w:rsidR="003800BE" w:rsidRPr="00B21AAE" w:rsidRDefault="003800BE" w:rsidP="007D1320">
      <w:pPr>
        <w:jc w:val="both"/>
        <w:rPr>
          <w:rFonts w:ascii="Arial" w:hAnsi="Arial" w:cs="Arial"/>
          <w:b/>
          <w:color w:val="000000" w:themeColor="text1"/>
        </w:rPr>
      </w:pPr>
    </w:p>
    <w:p w14:paraId="52039A1B" w14:textId="6F3BEDAD" w:rsidR="003800BE" w:rsidRPr="00B21AAE" w:rsidRDefault="003800BE" w:rsidP="007D1320">
      <w:pPr>
        <w:jc w:val="both"/>
        <w:rPr>
          <w:rFonts w:ascii="Arial" w:hAnsi="Arial" w:cs="Arial"/>
          <w:b/>
          <w:color w:val="000000" w:themeColor="text1"/>
        </w:rPr>
      </w:pPr>
    </w:p>
    <w:p w14:paraId="6919F26B" w14:textId="2375D45B" w:rsidR="003800BE" w:rsidRPr="00B21AAE" w:rsidRDefault="003800BE" w:rsidP="007D1320">
      <w:pPr>
        <w:jc w:val="both"/>
        <w:rPr>
          <w:rFonts w:ascii="Arial" w:hAnsi="Arial" w:cs="Arial"/>
          <w:b/>
          <w:color w:val="000000" w:themeColor="text1"/>
        </w:rPr>
      </w:pPr>
    </w:p>
    <w:p w14:paraId="7A606698" w14:textId="5F4CD69E" w:rsidR="003800BE" w:rsidRPr="00B21AAE" w:rsidRDefault="003800BE" w:rsidP="007D1320">
      <w:pPr>
        <w:jc w:val="both"/>
        <w:rPr>
          <w:rFonts w:ascii="Arial" w:hAnsi="Arial" w:cs="Arial"/>
          <w:b/>
          <w:color w:val="000000" w:themeColor="text1"/>
        </w:rPr>
      </w:pPr>
    </w:p>
    <w:p w14:paraId="1C2DA3DA" w14:textId="77777777" w:rsidR="002E6F8C" w:rsidRPr="000F4D59" w:rsidRDefault="002E6F8C" w:rsidP="002E6F8C">
      <w:pPr>
        <w:jc w:val="center"/>
        <w:rPr>
          <w:rFonts w:ascii="Montserrat" w:hAnsi="Montserrat" w:cs="Arial"/>
          <w:b/>
          <w:sz w:val="20"/>
          <w:szCs w:val="20"/>
          <w:u w:val="single"/>
        </w:rPr>
      </w:pPr>
      <w:r w:rsidRPr="000F4D59">
        <w:rPr>
          <w:rFonts w:ascii="Montserrat" w:hAnsi="Montserrat" w:cs="Arial"/>
          <w:b/>
          <w:sz w:val="20"/>
          <w:szCs w:val="20"/>
          <w:u w:val="single"/>
        </w:rPr>
        <w:t>Atentamente</w:t>
      </w:r>
    </w:p>
    <w:p w14:paraId="1DF3ABDA" w14:textId="77777777" w:rsidR="002E6F8C" w:rsidRPr="000F4D59" w:rsidRDefault="002E6F8C" w:rsidP="002E6F8C">
      <w:pPr>
        <w:jc w:val="center"/>
        <w:rPr>
          <w:rFonts w:ascii="Montserrat" w:hAnsi="Montserrat" w:cs="Arial"/>
          <w:b/>
          <w:sz w:val="20"/>
          <w:szCs w:val="20"/>
          <w:u w:val="single"/>
        </w:rPr>
      </w:pPr>
    </w:p>
    <w:p w14:paraId="281492E1" w14:textId="77777777" w:rsidR="002E6F8C" w:rsidRDefault="002E6F8C" w:rsidP="002E6F8C">
      <w:pPr>
        <w:jc w:val="center"/>
        <w:rPr>
          <w:rFonts w:ascii="Montserrat" w:hAnsi="Montserrat" w:cs="Arial"/>
          <w:b/>
          <w:sz w:val="20"/>
          <w:szCs w:val="20"/>
        </w:rPr>
      </w:pPr>
      <w:r w:rsidRPr="000F4D59">
        <w:rPr>
          <w:rFonts w:ascii="Montserrat" w:hAnsi="Montserrat" w:cs="Arial"/>
          <w:b/>
          <w:sz w:val="20"/>
          <w:szCs w:val="20"/>
        </w:rPr>
        <w:t>Elaboración de la CONVOCATORIA</w:t>
      </w:r>
    </w:p>
    <w:p w14:paraId="38537C8F" w14:textId="77777777" w:rsidR="002E6F8C" w:rsidRDefault="002E6F8C" w:rsidP="002E6F8C">
      <w:pPr>
        <w:jc w:val="center"/>
        <w:rPr>
          <w:rFonts w:ascii="Montserrat" w:hAnsi="Montserrat" w:cs="Arial"/>
          <w:b/>
          <w:sz w:val="20"/>
          <w:szCs w:val="20"/>
        </w:rPr>
      </w:pPr>
    </w:p>
    <w:p w14:paraId="75DE43FA" w14:textId="77777777" w:rsidR="002E6F8C" w:rsidRDefault="002E6F8C" w:rsidP="002E6F8C">
      <w:pPr>
        <w:jc w:val="center"/>
        <w:rPr>
          <w:rFonts w:ascii="Montserrat" w:hAnsi="Montserrat" w:cs="Arial"/>
          <w:b/>
          <w:sz w:val="20"/>
          <w:szCs w:val="20"/>
          <w:u w:val="single"/>
        </w:rPr>
      </w:pPr>
    </w:p>
    <w:p w14:paraId="6AE2B957" w14:textId="77777777" w:rsidR="002E6F8C" w:rsidRDefault="002E6F8C" w:rsidP="002E6F8C">
      <w:pPr>
        <w:jc w:val="center"/>
        <w:rPr>
          <w:rFonts w:ascii="Montserrat" w:hAnsi="Montserrat" w:cs="Arial"/>
          <w:b/>
          <w:sz w:val="20"/>
          <w:szCs w:val="20"/>
          <w:u w:val="single"/>
        </w:rPr>
      </w:pPr>
      <w:r>
        <w:rPr>
          <w:rFonts w:ascii="Montserrat" w:hAnsi="Montserrat" w:cs="Arial"/>
          <w:b/>
          <w:sz w:val="20"/>
          <w:szCs w:val="20"/>
          <w:u w:val="single"/>
        </w:rPr>
        <w:t>Aspectos Administrativos:</w:t>
      </w:r>
    </w:p>
    <w:p w14:paraId="16ED31A0" w14:textId="77777777" w:rsidR="002E6F8C" w:rsidRDefault="002E6F8C" w:rsidP="002E6F8C">
      <w:pPr>
        <w:jc w:val="center"/>
        <w:rPr>
          <w:rFonts w:ascii="Montserrat" w:hAnsi="Montserrat" w:cs="Arial"/>
          <w:b/>
          <w:sz w:val="20"/>
          <w:szCs w:val="20"/>
          <w:u w:val="single"/>
        </w:rPr>
      </w:pPr>
    </w:p>
    <w:p w14:paraId="249573B6" w14:textId="77777777" w:rsidR="002E6F8C" w:rsidRDefault="002E6F8C" w:rsidP="002E6F8C">
      <w:pPr>
        <w:jc w:val="center"/>
        <w:rPr>
          <w:rFonts w:ascii="Montserrat" w:hAnsi="Montserrat" w:cs="Arial"/>
          <w:b/>
          <w:sz w:val="20"/>
          <w:szCs w:val="20"/>
          <w:u w:val="single"/>
        </w:rPr>
      </w:pPr>
    </w:p>
    <w:p w14:paraId="1484C385" w14:textId="77777777" w:rsidR="002E6F8C" w:rsidRDefault="002E6F8C" w:rsidP="002E6F8C">
      <w:pPr>
        <w:jc w:val="center"/>
        <w:rPr>
          <w:rFonts w:ascii="Montserrat" w:hAnsi="Montserrat" w:cs="Arial"/>
          <w:b/>
          <w:sz w:val="20"/>
          <w:szCs w:val="20"/>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2E6F8C" w:rsidRPr="000F4D59" w14:paraId="78669D2F" w14:textId="77777777" w:rsidTr="00827455">
        <w:tc>
          <w:tcPr>
            <w:tcW w:w="4660" w:type="dxa"/>
          </w:tcPr>
          <w:p w14:paraId="444D73D9" w14:textId="77777777" w:rsidR="002E6F8C" w:rsidRPr="00110735" w:rsidRDefault="002E6F8C" w:rsidP="00827455">
            <w:pPr>
              <w:pStyle w:val="Piedepgina"/>
              <w:jc w:val="center"/>
              <w:rPr>
                <w:rFonts w:ascii="Montserrat" w:hAnsi="Montserrat" w:cs="Arial"/>
                <w:b/>
                <w:sz w:val="20"/>
                <w:szCs w:val="20"/>
              </w:rPr>
            </w:pPr>
            <w:r w:rsidRPr="00110735">
              <w:rPr>
                <w:rFonts w:ascii="Montserrat" w:hAnsi="Montserrat" w:cs="Arial"/>
                <w:b/>
                <w:sz w:val="20"/>
                <w:szCs w:val="20"/>
              </w:rPr>
              <w:t>Elaboró</w:t>
            </w:r>
          </w:p>
          <w:p w14:paraId="6A621DF4" w14:textId="77777777" w:rsidR="002E6F8C" w:rsidRDefault="002E6F8C" w:rsidP="00827455">
            <w:pPr>
              <w:pStyle w:val="Piedepgina"/>
              <w:jc w:val="center"/>
              <w:rPr>
                <w:rFonts w:ascii="Montserrat" w:hAnsi="Montserrat" w:cs="Arial"/>
                <w:sz w:val="20"/>
                <w:szCs w:val="20"/>
              </w:rPr>
            </w:pPr>
          </w:p>
          <w:p w14:paraId="5123F67A" w14:textId="77777777" w:rsidR="002E6F8C" w:rsidRPr="00DB01B5" w:rsidRDefault="002E6F8C" w:rsidP="00827455">
            <w:pPr>
              <w:pStyle w:val="Piedepgina"/>
              <w:jc w:val="center"/>
              <w:rPr>
                <w:rFonts w:ascii="Montserrat" w:hAnsi="Montserrat" w:cs="Arial"/>
                <w:sz w:val="20"/>
                <w:szCs w:val="20"/>
              </w:rPr>
            </w:pPr>
          </w:p>
        </w:tc>
        <w:tc>
          <w:tcPr>
            <w:tcW w:w="360" w:type="dxa"/>
          </w:tcPr>
          <w:p w14:paraId="6BB3822E" w14:textId="77777777" w:rsidR="002E6F8C" w:rsidRPr="000F4D59" w:rsidRDefault="002E6F8C" w:rsidP="00827455">
            <w:pPr>
              <w:jc w:val="center"/>
              <w:rPr>
                <w:rFonts w:ascii="Montserrat" w:hAnsi="Montserrat" w:cs="Arial"/>
                <w:bCs/>
                <w:sz w:val="20"/>
                <w:szCs w:val="20"/>
                <w:lang w:val="es-ES"/>
              </w:rPr>
            </w:pPr>
          </w:p>
        </w:tc>
        <w:tc>
          <w:tcPr>
            <w:tcW w:w="4140" w:type="dxa"/>
          </w:tcPr>
          <w:p w14:paraId="60961313" w14:textId="77777777" w:rsidR="002E6F8C" w:rsidRPr="00110735" w:rsidRDefault="002E6F8C" w:rsidP="00827455">
            <w:pPr>
              <w:jc w:val="center"/>
              <w:rPr>
                <w:rFonts w:ascii="Montserrat" w:hAnsi="Montserrat" w:cs="Arial"/>
                <w:b/>
                <w:bCs/>
                <w:sz w:val="20"/>
                <w:szCs w:val="20"/>
                <w:lang w:val="es-ES"/>
              </w:rPr>
            </w:pPr>
            <w:r w:rsidRPr="00110735">
              <w:rPr>
                <w:rFonts w:ascii="Montserrat" w:hAnsi="Montserrat" w:cs="Arial"/>
                <w:b/>
                <w:bCs/>
                <w:sz w:val="20"/>
                <w:szCs w:val="20"/>
                <w:lang w:val="es-ES"/>
              </w:rPr>
              <w:t>Revisó</w:t>
            </w:r>
          </w:p>
        </w:tc>
      </w:tr>
      <w:tr w:rsidR="002E6F8C" w:rsidRPr="000F4D59" w14:paraId="3032F2E8" w14:textId="77777777" w:rsidTr="00827455">
        <w:tc>
          <w:tcPr>
            <w:tcW w:w="4660" w:type="dxa"/>
            <w:tcBorders>
              <w:top w:val="single" w:sz="4" w:space="0" w:color="auto"/>
            </w:tcBorders>
          </w:tcPr>
          <w:p w14:paraId="13A919C0" w14:textId="77777777" w:rsidR="002E6F8C" w:rsidRDefault="002E6F8C" w:rsidP="00827455">
            <w:pPr>
              <w:pStyle w:val="Piedepgina"/>
              <w:jc w:val="center"/>
              <w:rPr>
                <w:rFonts w:ascii="Montserrat" w:hAnsi="Montserrat" w:cs="Arial"/>
                <w:sz w:val="20"/>
                <w:szCs w:val="20"/>
              </w:rPr>
            </w:pPr>
            <w:r>
              <w:rPr>
                <w:rFonts w:ascii="Montserrat" w:hAnsi="Montserrat" w:cs="Arial"/>
                <w:sz w:val="20"/>
                <w:szCs w:val="20"/>
              </w:rPr>
              <w:t>C.P. Jesús Córdova Pérez.</w:t>
            </w:r>
          </w:p>
          <w:p w14:paraId="594D9006" w14:textId="77777777" w:rsidR="002E6F8C" w:rsidRPr="000F4D59" w:rsidRDefault="002E6F8C" w:rsidP="00827455">
            <w:pPr>
              <w:pStyle w:val="Piedepgina"/>
              <w:jc w:val="center"/>
              <w:rPr>
                <w:rFonts w:ascii="Montserrat" w:hAnsi="Montserrat" w:cs="Arial"/>
                <w:bCs/>
                <w:sz w:val="20"/>
                <w:szCs w:val="20"/>
                <w:lang w:val="es-ES"/>
              </w:rPr>
            </w:pPr>
            <w:r>
              <w:rPr>
                <w:rFonts w:ascii="Montserrat" w:hAnsi="Montserrat" w:cs="Arial"/>
                <w:sz w:val="20"/>
                <w:szCs w:val="20"/>
              </w:rPr>
              <w:t>Jefe del Departamento de Recursos Materiales</w:t>
            </w:r>
          </w:p>
        </w:tc>
        <w:tc>
          <w:tcPr>
            <w:tcW w:w="360" w:type="dxa"/>
          </w:tcPr>
          <w:p w14:paraId="0F9B15A4" w14:textId="77777777" w:rsidR="002E6F8C" w:rsidRPr="000F4D59" w:rsidRDefault="002E6F8C" w:rsidP="00827455">
            <w:pPr>
              <w:jc w:val="center"/>
              <w:rPr>
                <w:rFonts w:ascii="Montserrat" w:hAnsi="Montserrat" w:cs="Arial"/>
                <w:bCs/>
                <w:sz w:val="20"/>
                <w:szCs w:val="20"/>
                <w:lang w:val="es-ES"/>
              </w:rPr>
            </w:pPr>
          </w:p>
        </w:tc>
        <w:tc>
          <w:tcPr>
            <w:tcW w:w="4140" w:type="dxa"/>
            <w:tcBorders>
              <w:top w:val="single" w:sz="4" w:space="0" w:color="auto"/>
            </w:tcBorders>
          </w:tcPr>
          <w:p w14:paraId="4B99F7CA" w14:textId="77777777" w:rsidR="002E6F8C" w:rsidRPr="000F4D59" w:rsidRDefault="002E6F8C" w:rsidP="00827455">
            <w:pPr>
              <w:jc w:val="center"/>
              <w:rPr>
                <w:rFonts w:ascii="Montserrat" w:hAnsi="Montserrat" w:cs="Arial"/>
                <w:bCs/>
                <w:sz w:val="20"/>
                <w:szCs w:val="20"/>
                <w:lang w:val="es-ES"/>
              </w:rPr>
            </w:pPr>
            <w:r>
              <w:rPr>
                <w:rFonts w:ascii="Montserrat" w:hAnsi="Montserrat" w:cs="Arial"/>
                <w:bCs/>
                <w:sz w:val="20"/>
                <w:szCs w:val="20"/>
                <w:lang w:val="es-ES"/>
              </w:rPr>
              <w:t>Mtro. Rogelio Silván Lanestosa</w:t>
            </w:r>
            <w:r w:rsidRPr="000F4D59">
              <w:rPr>
                <w:rFonts w:ascii="Montserrat" w:hAnsi="Montserrat" w:cs="Arial"/>
                <w:bCs/>
                <w:sz w:val="20"/>
                <w:szCs w:val="20"/>
                <w:lang w:val="es-ES"/>
              </w:rPr>
              <w:t>.</w:t>
            </w:r>
          </w:p>
          <w:p w14:paraId="6CC3D799" w14:textId="77777777" w:rsidR="002E6F8C" w:rsidRPr="000F4D59" w:rsidRDefault="002E6F8C" w:rsidP="00827455">
            <w:pPr>
              <w:jc w:val="center"/>
              <w:rPr>
                <w:rFonts w:ascii="Montserrat" w:hAnsi="Montserrat" w:cs="Arial"/>
                <w:bCs/>
                <w:sz w:val="20"/>
                <w:szCs w:val="20"/>
                <w:lang w:val="es-ES"/>
              </w:rPr>
            </w:pPr>
            <w:r w:rsidRPr="000F4D59">
              <w:rPr>
                <w:rFonts w:ascii="Montserrat" w:hAnsi="Montserrat" w:cs="Arial"/>
                <w:bCs/>
                <w:sz w:val="20"/>
                <w:szCs w:val="20"/>
                <w:lang w:val="es-ES"/>
              </w:rPr>
              <w:t>Subgerente de Administración.</w:t>
            </w:r>
          </w:p>
        </w:tc>
      </w:tr>
      <w:tr w:rsidR="002E6F8C" w:rsidRPr="000F4D59" w14:paraId="4BFE0240" w14:textId="77777777" w:rsidTr="00827455">
        <w:tc>
          <w:tcPr>
            <w:tcW w:w="4660" w:type="dxa"/>
          </w:tcPr>
          <w:p w14:paraId="2D9D7E88" w14:textId="77777777" w:rsidR="002E6F8C" w:rsidRPr="000F4D59" w:rsidRDefault="002E6F8C" w:rsidP="00827455">
            <w:pPr>
              <w:rPr>
                <w:rFonts w:ascii="Montserrat" w:hAnsi="Montserrat" w:cs="Arial"/>
                <w:bCs/>
                <w:sz w:val="20"/>
                <w:szCs w:val="20"/>
                <w:lang w:val="es-ES"/>
              </w:rPr>
            </w:pPr>
          </w:p>
        </w:tc>
        <w:tc>
          <w:tcPr>
            <w:tcW w:w="360" w:type="dxa"/>
          </w:tcPr>
          <w:p w14:paraId="0E0BEF7E" w14:textId="77777777" w:rsidR="002E6F8C" w:rsidRPr="000F4D59" w:rsidRDefault="002E6F8C" w:rsidP="00827455">
            <w:pPr>
              <w:jc w:val="center"/>
              <w:rPr>
                <w:rFonts w:ascii="Montserrat" w:hAnsi="Montserrat" w:cs="Arial"/>
                <w:bCs/>
                <w:sz w:val="20"/>
                <w:szCs w:val="20"/>
                <w:lang w:val="es-ES"/>
              </w:rPr>
            </w:pPr>
          </w:p>
        </w:tc>
        <w:tc>
          <w:tcPr>
            <w:tcW w:w="4140" w:type="dxa"/>
          </w:tcPr>
          <w:p w14:paraId="7AEF5E35" w14:textId="77777777" w:rsidR="002E6F8C" w:rsidRPr="000F4D59" w:rsidRDefault="002E6F8C" w:rsidP="00827455">
            <w:pPr>
              <w:rPr>
                <w:rFonts w:ascii="Montserrat" w:hAnsi="Montserrat" w:cs="Arial"/>
                <w:bCs/>
                <w:sz w:val="20"/>
                <w:szCs w:val="20"/>
                <w:lang w:val="es-ES"/>
              </w:rPr>
            </w:pPr>
          </w:p>
        </w:tc>
      </w:tr>
    </w:tbl>
    <w:p w14:paraId="6AA939C6" w14:textId="77777777" w:rsidR="002E6F8C" w:rsidRDefault="002E6F8C" w:rsidP="002E6F8C">
      <w:pPr>
        <w:jc w:val="center"/>
        <w:rPr>
          <w:rFonts w:ascii="Montserrat" w:hAnsi="Montserrat" w:cs="Arial"/>
          <w:b/>
          <w:sz w:val="20"/>
          <w:szCs w:val="20"/>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2E6F8C" w:rsidRPr="000F4D59" w14:paraId="54D16C5A" w14:textId="77777777" w:rsidTr="00827455">
        <w:tc>
          <w:tcPr>
            <w:tcW w:w="4660" w:type="dxa"/>
          </w:tcPr>
          <w:p w14:paraId="791A49AD" w14:textId="77777777" w:rsidR="002E6F8C" w:rsidRPr="00110735" w:rsidRDefault="002E6F8C" w:rsidP="00827455">
            <w:pPr>
              <w:pStyle w:val="Piedepgina"/>
              <w:jc w:val="center"/>
              <w:rPr>
                <w:rFonts w:ascii="Montserrat" w:hAnsi="Montserrat" w:cs="Arial"/>
                <w:b/>
                <w:sz w:val="20"/>
                <w:szCs w:val="20"/>
              </w:rPr>
            </w:pPr>
            <w:r w:rsidRPr="00110735">
              <w:rPr>
                <w:rFonts w:ascii="Montserrat" w:hAnsi="Montserrat" w:cs="Arial"/>
                <w:b/>
                <w:sz w:val="20"/>
                <w:szCs w:val="20"/>
              </w:rPr>
              <w:t>Autorizó</w:t>
            </w:r>
          </w:p>
          <w:p w14:paraId="00896F82" w14:textId="77777777" w:rsidR="002E6F8C" w:rsidRPr="00DB01B5" w:rsidRDefault="002E6F8C" w:rsidP="00827455">
            <w:pPr>
              <w:pStyle w:val="Piedepgina"/>
              <w:jc w:val="center"/>
              <w:rPr>
                <w:rFonts w:ascii="Montserrat" w:hAnsi="Montserrat" w:cs="Arial"/>
                <w:sz w:val="20"/>
                <w:szCs w:val="20"/>
              </w:rPr>
            </w:pPr>
          </w:p>
        </w:tc>
        <w:tc>
          <w:tcPr>
            <w:tcW w:w="360" w:type="dxa"/>
          </w:tcPr>
          <w:p w14:paraId="338772DE" w14:textId="77777777" w:rsidR="002E6F8C" w:rsidRPr="000F4D59" w:rsidRDefault="002E6F8C" w:rsidP="00827455">
            <w:pPr>
              <w:jc w:val="center"/>
              <w:rPr>
                <w:rFonts w:ascii="Montserrat" w:hAnsi="Montserrat" w:cs="Arial"/>
                <w:bCs/>
                <w:sz w:val="20"/>
                <w:szCs w:val="20"/>
                <w:lang w:val="es-ES"/>
              </w:rPr>
            </w:pPr>
          </w:p>
        </w:tc>
        <w:tc>
          <w:tcPr>
            <w:tcW w:w="4140" w:type="dxa"/>
          </w:tcPr>
          <w:p w14:paraId="6E4E81AB" w14:textId="77777777" w:rsidR="002E6F8C" w:rsidRPr="000F4D59" w:rsidRDefault="002E6F8C" w:rsidP="00827455">
            <w:pPr>
              <w:jc w:val="center"/>
              <w:rPr>
                <w:rFonts w:ascii="Montserrat" w:hAnsi="Montserrat" w:cs="Arial"/>
                <w:bCs/>
                <w:sz w:val="20"/>
                <w:szCs w:val="20"/>
                <w:lang w:val="es-ES"/>
              </w:rPr>
            </w:pPr>
          </w:p>
        </w:tc>
      </w:tr>
      <w:tr w:rsidR="002E6F8C" w:rsidRPr="000F4D59" w14:paraId="79F03BB2" w14:textId="77777777" w:rsidTr="00827455">
        <w:tc>
          <w:tcPr>
            <w:tcW w:w="4660" w:type="dxa"/>
            <w:tcBorders>
              <w:top w:val="single" w:sz="4" w:space="0" w:color="auto"/>
            </w:tcBorders>
          </w:tcPr>
          <w:p w14:paraId="0136983C" w14:textId="77777777" w:rsidR="002E6F8C" w:rsidRPr="000F4D59" w:rsidRDefault="002E6F8C" w:rsidP="00827455">
            <w:pPr>
              <w:pStyle w:val="Piedepgina"/>
              <w:jc w:val="center"/>
              <w:rPr>
                <w:rFonts w:ascii="Montserrat" w:hAnsi="Montserrat" w:cs="Arial"/>
                <w:bCs/>
                <w:sz w:val="20"/>
                <w:szCs w:val="20"/>
                <w:highlight w:val="yellow"/>
                <w:lang w:val="fr-FR"/>
              </w:rPr>
            </w:pPr>
            <w:r>
              <w:rPr>
                <w:rFonts w:ascii="Montserrat" w:hAnsi="Montserrat" w:cs="Arial"/>
                <w:sz w:val="20"/>
                <w:szCs w:val="20"/>
              </w:rPr>
              <w:t>C.P. Luis Pérez Sánchez</w:t>
            </w:r>
          </w:p>
          <w:p w14:paraId="267AD99D" w14:textId="77777777" w:rsidR="002E6F8C" w:rsidRPr="000F4D59" w:rsidRDefault="002E6F8C" w:rsidP="00827455">
            <w:pPr>
              <w:jc w:val="center"/>
              <w:rPr>
                <w:rFonts w:ascii="Montserrat" w:hAnsi="Montserrat" w:cs="Arial"/>
                <w:bCs/>
                <w:sz w:val="20"/>
                <w:szCs w:val="20"/>
                <w:lang w:val="es-ES"/>
              </w:rPr>
            </w:pPr>
            <w:r w:rsidRPr="000F4D59">
              <w:rPr>
                <w:rFonts w:ascii="Montserrat" w:hAnsi="Montserrat" w:cs="Arial"/>
                <w:bCs/>
                <w:sz w:val="20"/>
                <w:szCs w:val="20"/>
                <w:lang w:val="es-ES"/>
              </w:rPr>
              <w:t>Gerente de Administración y Finanzas</w:t>
            </w:r>
          </w:p>
        </w:tc>
        <w:tc>
          <w:tcPr>
            <w:tcW w:w="360" w:type="dxa"/>
          </w:tcPr>
          <w:p w14:paraId="51FB2F22" w14:textId="77777777" w:rsidR="002E6F8C" w:rsidRPr="000F4D59" w:rsidRDefault="002E6F8C" w:rsidP="00827455">
            <w:pPr>
              <w:jc w:val="center"/>
              <w:rPr>
                <w:rFonts w:ascii="Montserrat" w:hAnsi="Montserrat" w:cs="Arial"/>
                <w:bCs/>
                <w:sz w:val="20"/>
                <w:szCs w:val="20"/>
                <w:lang w:val="es-ES"/>
              </w:rPr>
            </w:pPr>
          </w:p>
        </w:tc>
        <w:tc>
          <w:tcPr>
            <w:tcW w:w="4140" w:type="dxa"/>
          </w:tcPr>
          <w:p w14:paraId="2C4BFB30" w14:textId="77777777" w:rsidR="002E6F8C" w:rsidRPr="000F4D59" w:rsidRDefault="002E6F8C" w:rsidP="00827455">
            <w:pPr>
              <w:jc w:val="center"/>
              <w:rPr>
                <w:rFonts w:ascii="Montserrat" w:hAnsi="Montserrat" w:cs="Arial"/>
                <w:bCs/>
                <w:sz w:val="20"/>
                <w:szCs w:val="20"/>
                <w:lang w:val="es-ES"/>
              </w:rPr>
            </w:pPr>
          </w:p>
        </w:tc>
      </w:tr>
      <w:tr w:rsidR="002E6F8C" w:rsidRPr="000F4D59" w14:paraId="557CD990" w14:textId="77777777" w:rsidTr="00827455">
        <w:tc>
          <w:tcPr>
            <w:tcW w:w="4660" w:type="dxa"/>
          </w:tcPr>
          <w:p w14:paraId="102F2503" w14:textId="77777777" w:rsidR="002E6F8C" w:rsidRPr="000F4D59" w:rsidRDefault="002E6F8C" w:rsidP="00827455">
            <w:pPr>
              <w:rPr>
                <w:rFonts w:ascii="Montserrat" w:hAnsi="Montserrat" w:cs="Arial"/>
                <w:bCs/>
                <w:sz w:val="20"/>
                <w:szCs w:val="20"/>
                <w:lang w:val="es-ES"/>
              </w:rPr>
            </w:pPr>
          </w:p>
        </w:tc>
        <w:tc>
          <w:tcPr>
            <w:tcW w:w="360" w:type="dxa"/>
          </w:tcPr>
          <w:p w14:paraId="7BAB959D" w14:textId="77777777" w:rsidR="002E6F8C" w:rsidRPr="000F4D59" w:rsidRDefault="002E6F8C" w:rsidP="00827455">
            <w:pPr>
              <w:jc w:val="center"/>
              <w:rPr>
                <w:rFonts w:ascii="Montserrat" w:hAnsi="Montserrat" w:cs="Arial"/>
                <w:bCs/>
                <w:sz w:val="20"/>
                <w:szCs w:val="20"/>
                <w:lang w:val="es-ES"/>
              </w:rPr>
            </w:pPr>
          </w:p>
        </w:tc>
        <w:tc>
          <w:tcPr>
            <w:tcW w:w="4140" w:type="dxa"/>
          </w:tcPr>
          <w:p w14:paraId="0097AAB7" w14:textId="77777777" w:rsidR="002E6F8C" w:rsidRPr="000F4D59" w:rsidRDefault="002E6F8C" w:rsidP="00827455">
            <w:pPr>
              <w:rPr>
                <w:rFonts w:ascii="Montserrat" w:hAnsi="Montserrat" w:cs="Arial"/>
                <w:bCs/>
                <w:sz w:val="20"/>
                <w:szCs w:val="20"/>
                <w:lang w:val="es-ES"/>
              </w:rPr>
            </w:pPr>
          </w:p>
        </w:tc>
      </w:tr>
    </w:tbl>
    <w:p w14:paraId="31B3542A" w14:textId="77777777" w:rsidR="002E6F8C" w:rsidRDefault="002E6F8C" w:rsidP="002E6F8C">
      <w:pPr>
        <w:jc w:val="center"/>
        <w:rPr>
          <w:rFonts w:ascii="Montserrat" w:hAnsi="Montserrat" w:cs="Arial"/>
          <w:b/>
          <w:sz w:val="20"/>
          <w:szCs w:val="20"/>
        </w:rPr>
      </w:pPr>
      <w:r>
        <w:rPr>
          <w:rFonts w:ascii="Montserrat" w:hAnsi="Montserrat" w:cs="Arial"/>
          <w:b/>
          <w:sz w:val="20"/>
          <w:szCs w:val="20"/>
        </w:rPr>
        <w:t>Aspectos Técnicos:</w:t>
      </w:r>
    </w:p>
    <w:p w14:paraId="47B08EF2" w14:textId="77777777" w:rsidR="002E6F8C" w:rsidRDefault="002E6F8C" w:rsidP="002E6F8C">
      <w:pPr>
        <w:jc w:val="center"/>
        <w:rPr>
          <w:rFonts w:ascii="Montserrat" w:hAnsi="Montserrat" w:cs="Arial"/>
          <w:b/>
          <w:sz w:val="20"/>
          <w:szCs w:val="20"/>
        </w:rPr>
      </w:pPr>
    </w:p>
    <w:p w14:paraId="5B68C2E3" w14:textId="77777777" w:rsidR="002E6F8C" w:rsidRPr="000F4D59" w:rsidRDefault="002E6F8C" w:rsidP="002E6F8C">
      <w:pPr>
        <w:jc w:val="center"/>
        <w:rPr>
          <w:rFonts w:ascii="Montserrat" w:hAnsi="Montserrat" w:cs="Arial"/>
          <w:b/>
          <w:sz w:val="20"/>
          <w:szCs w:val="20"/>
          <w:u w:val="single"/>
          <w:lang w:val="es-ES"/>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2E6F8C" w:rsidRPr="000F4D59" w14:paraId="78BE054A" w14:textId="77777777" w:rsidTr="00827455">
        <w:tc>
          <w:tcPr>
            <w:tcW w:w="4660" w:type="dxa"/>
          </w:tcPr>
          <w:p w14:paraId="5D096AA9" w14:textId="77777777" w:rsidR="002E6F8C" w:rsidRPr="00110735" w:rsidRDefault="002E6F8C" w:rsidP="00827455">
            <w:pPr>
              <w:pStyle w:val="Piedepgina"/>
              <w:jc w:val="center"/>
              <w:rPr>
                <w:rFonts w:ascii="Montserrat" w:hAnsi="Montserrat" w:cs="Arial"/>
                <w:b/>
                <w:sz w:val="20"/>
                <w:szCs w:val="20"/>
              </w:rPr>
            </w:pPr>
            <w:r w:rsidRPr="00110735">
              <w:rPr>
                <w:rFonts w:ascii="Montserrat" w:hAnsi="Montserrat" w:cs="Arial"/>
                <w:b/>
                <w:sz w:val="20"/>
                <w:szCs w:val="20"/>
              </w:rPr>
              <w:t>Elaboró</w:t>
            </w:r>
          </w:p>
          <w:p w14:paraId="4D4DBA53" w14:textId="77777777" w:rsidR="002E6F8C" w:rsidRDefault="002E6F8C" w:rsidP="00827455">
            <w:pPr>
              <w:pStyle w:val="Piedepgina"/>
              <w:jc w:val="center"/>
              <w:rPr>
                <w:rFonts w:ascii="Montserrat" w:hAnsi="Montserrat" w:cs="Arial"/>
                <w:sz w:val="20"/>
                <w:szCs w:val="20"/>
              </w:rPr>
            </w:pPr>
          </w:p>
          <w:p w14:paraId="39F1CF54" w14:textId="77777777" w:rsidR="002E6F8C" w:rsidRPr="00DB01B5" w:rsidRDefault="002E6F8C" w:rsidP="00827455">
            <w:pPr>
              <w:pStyle w:val="Piedepgina"/>
              <w:jc w:val="center"/>
              <w:rPr>
                <w:rFonts w:ascii="Montserrat" w:hAnsi="Montserrat" w:cs="Arial"/>
                <w:sz w:val="20"/>
                <w:szCs w:val="20"/>
              </w:rPr>
            </w:pPr>
          </w:p>
        </w:tc>
        <w:tc>
          <w:tcPr>
            <w:tcW w:w="360" w:type="dxa"/>
          </w:tcPr>
          <w:p w14:paraId="0CABA6CE" w14:textId="77777777" w:rsidR="002E6F8C" w:rsidRPr="000F4D59" w:rsidRDefault="002E6F8C" w:rsidP="00827455">
            <w:pPr>
              <w:jc w:val="center"/>
              <w:rPr>
                <w:rFonts w:ascii="Montserrat" w:hAnsi="Montserrat" w:cs="Arial"/>
                <w:bCs/>
                <w:sz w:val="20"/>
                <w:szCs w:val="20"/>
                <w:lang w:val="es-ES"/>
              </w:rPr>
            </w:pPr>
          </w:p>
        </w:tc>
        <w:tc>
          <w:tcPr>
            <w:tcW w:w="4140" w:type="dxa"/>
          </w:tcPr>
          <w:p w14:paraId="302AE5C8" w14:textId="77777777" w:rsidR="002E6F8C" w:rsidRPr="00110735" w:rsidRDefault="002E6F8C" w:rsidP="00827455">
            <w:pPr>
              <w:jc w:val="center"/>
              <w:rPr>
                <w:rFonts w:ascii="Montserrat" w:hAnsi="Montserrat" w:cs="Arial"/>
                <w:b/>
                <w:bCs/>
                <w:sz w:val="20"/>
                <w:szCs w:val="20"/>
                <w:lang w:val="es-ES"/>
              </w:rPr>
            </w:pPr>
            <w:r w:rsidRPr="00110735">
              <w:rPr>
                <w:rFonts w:ascii="Montserrat" w:hAnsi="Montserrat" w:cs="Arial"/>
                <w:b/>
                <w:bCs/>
                <w:sz w:val="20"/>
                <w:szCs w:val="20"/>
                <w:lang w:val="es-ES"/>
              </w:rPr>
              <w:t>Revisó</w:t>
            </w:r>
            <w:r>
              <w:rPr>
                <w:rFonts w:ascii="Montserrat" w:hAnsi="Montserrat" w:cs="Arial"/>
                <w:b/>
                <w:bCs/>
                <w:sz w:val="20"/>
                <w:szCs w:val="20"/>
                <w:lang w:val="es-ES"/>
              </w:rPr>
              <w:t xml:space="preserve"> y Autorizó</w:t>
            </w:r>
          </w:p>
        </w:tc>
      </w:tr>
      <w:tr w:rsidR="002E6F8C" w:rsidRPr="000F4D59" w14:paraId="155F63CB" w14:textId="77777777" w:rsidTr="00827455">
        <w:tc>
          <w:tcPr>
            <w:tcW w:w="4660" w:type="dxa"/>
            <w:tcBorders>
              <w:top w:val="single" w:sz="4" w:space="0" w:color="auto"/>
            </w:tcBorders>
          </w:tcPr>
          <w:p w14:paraId="2CDDEDB5" w14:textId="281DB973" w:rsidR="002E6F8C" w:rsidRPr="009C78C5" w:rsidRDefault="002E6F8C" w:rsidP="00827455">
            <w:pPr>
              <w:jc w:val="center"/>
              <w:rPr>
                <w:rFonts w:ascii="Montserrat" w:hAnsi="Montserrat" w:cs="Arial"/>
                <w:bCs/>
                <w:sz w:val="20"/>
                <w:szCs w:val="20"/>
                <w:lang w:val="es-ES"/>
              </w:rPr>
            </w:pPr>
            <w:r w:rsidRPr="009C78C5">
              <w:rPr>
                <w:rFonts w:ascii="Montserrat" w:hAnsi="Montserrat" w:cs="Arial"/>
                <w:bCs/>
                <w:sz w:val="20"/>
                <w:szCs w:val="20"/>
                <w:lang w:val="es-ES"/>
              </w:rPr>
              <w:t xml:space="preserve">Ing. </w:t>
            </w:r>
            <w:r>
              <w:rPr>
                <w:rFonts w:ascii="Montserrat" w:hAnsi="Montserrat" w:cs="Arial"/>
                <w:bCs/>
                <w:sz w:val="20"/>
                <w:szCs w:val="20"/>
                <w:lang w:val="es-ES"/>
              </w:rPr>
              <w:t>Jorge Asunción Méndez Flores</w:t>
            </w:r>
            <w:r w:rsidRPr="009C78C5">
              <w:rPr>
                <w:rFonts w:ascii="Montserrat" w:hAnsi="Montserrat" w:cs="Arial"/>
                <w:bCs/>
                <w:sz w:val="20"/>
                <w:szCs w:val="20"/>
                <w:lang w:val="es-ES"/>
              </w:rPr>
              <w:t>.</w:t>
            </w:r>
          </w:p>
          <w:p w14:paraId="58F4FC1D" w14:textId="1791D120" w:rsidR="002E6F8C" w:rsidRPr="009C78C5" w:rsidRDefault="002E6F8C" w:rsidP="00827455">
            <w:pPr>
              <w:jc w:val="center"/>
              <w:rPr>
                <w:rFonts w:ascii="Montserrat" w:hAnsi="Montserrat" w:cs="Arial"/>
                <w:bCs/>
                <w:sz w:val="20"/>
                <w:szCs w:val="20"/>
                <w:lang w:val="es-ES"/>
              </w:rPr>
            </w:pPr>
            <w:r>
              <w:rPr>
                <w:rFonts w:ascii="Montserrat" w:hAnsi="Montserrat" w:cs="Arial"/>
                <w:bCs/>
                <w:sz w:val="20"/>
                <w:szCs w:val="20"/>
                <w:lang w:val="es-ES"/>
              </w:rPr>
              <w:t>Subgerente de Protección Portuaria</w:t>
            </w:r>
          </w:p>
          <w:p w14:paraId="4978C9B0" w14:textId="77777777" w:rsidR="002E6F8C" w:rsidRPr="000F4D59" w:rsidRDefault="002E6F8C" w:rsidP="00827455">
            <w:pPr>
              <w:pStyle w:val="Piedepgina"/>
              <w:jc w:val="center"/>
              <w:rPr>
                <w:rFonts w:ascii="Montserrat" w:hAnsi="Montserrat" w:cs="Arial"/>
                <w:bCs/>
                <w:sz w:val="20"/>
                <w:szCs w:val="20"/>
                <w:lang w:val="es-ES"/>
              </w:rPr>
            </w:pPr>
          </w:p>
        </w:tc>
        <w:tc>
          <w:tcPr>
            <w:tcW w:w="360" w:type="dxa"/>
          </w:tcPr>
          <w:p w14:paraId="39DE4705" w14:textId="77777777" w:rsidR="002E6F8C" w:rsidRPr="000F4D59" w:rsidRDefault="002E6F8C" w:rsidP="00827455">
            <w:pPr>
              <w:jc w:val="center"/>
              <w:rPr>
                <w:rFonts w:ascii="Montserrat" w:hAnsi="Montserrat" w:cs="Arial"/>
                <w:bCs/>
                <w:sz w:val="20"/>
                <w:szCs w:val="20"/>
                <w:lang w:val="es-ES"/>
              </w:rPr>
            </w:pPr>
          </w:p>
        </w:tc>
        <w:tc>
          <w:tcPr>
            <w:tcW w:w="4140" w:type="dxa"/>
            <w:tcBorders>
              <w:top w:val="single" w:sz="4" w:space="0" w:color="auto"/>
            </w:tcBorders>
          </w:tcPr>
          <w:p w14:paraId="1F575BBE" w14:textId="77777777" w:rsidR="002E6F8C" w:rsidRDefault="002E6F8C" w:rsidP="00827455">
            <w:pPr>
              <w:jc w:val="center"/>
              <w:rPr>
                <w:rFonts w:ascii="Montserrat" w:hAnsi="Montserrat" w:cs="Arial"/>
                <w:bCs/>
                <w:sz w:val="20"/>
                <w:szCs w:val="20"/>
                <w:lang w:val="es-ES"/>
              </w:rPr>
            </w:pPr>
            <w:r>
              <w:rPr>
                <w:rFonts w:ascii="Montserrat" w:hAnsi="Montserrat" w:cs="Arial"/>
                <w:bCs/>
                <w:sz w:val="20"/>
                <w:szCs w:val="20"/>
                <w:lang w:val="es-ES"/>
              </w:rPr>
              <w:t>M. en C. Fausto A. Camargo Parra.</w:t>
            </w:r>
          </w:p>
          <w:p w14:paraId="75674217" w14:textId="77777777" w:rsidR="002E6F8C" w:rsidRPr="000F4D59" w:rsidRDefault="002E6F8C" w:rsidP="00827455">
            <w:pPr>
              <w:jc w:val="center"/>
              <w:rPr>
                <w:rFonts w:ascii="Montserrat" w:hAnsi="Montserrat" w:cs="Arial"/>
                <w:bCs/>
                <w:sz w:val="20"/>
                <w:szCs w:val="20"/>
                <w:lang w:val="es-ES"/>
              </w:rPr>
            </w:pPr>
            <w:r>
              <w:rPr>
                <w:rFonts w:ascii="Montserrat" w:hAnsi="Montserrat" w:cs="Arial"/>
                <w:bCs/>
                <w:sz w:val="20"/>
                <w:szCs w:val="20"/>
                <w:lang w:val="es-ES"/>
              </w:rPr>
              <w:t>Encargado del Despacho de la Gerencia de Operaciones.</w:t>
            </w:r>
          </w:p>
        </w:tc>
      </w:tr>
      <w:tr w:rsidR="002E6F8C" w:rsidRPr="000F4D59" w14:paraId="385FAAC1" w14:textId="77777777" w:rsidTr="00827455">
        <w:tc>
          <w:tcPr>
            <w:tcW w:w="4660" w:type="dxa"/>
          </w:tcPr>
          <w:p w14:paraId="07842AE8" w14:textId="77777777" w:rsidR="002E6F8C" w:rsidRPr="000F4D59" w:rsidRDefault="002E6F8C" w:rsidP="00827455">
            <w:pPr>
              <w:rPr>
                <w:rFonts w:ascii="Montserrat" w:hAnsi="Montserrat" w:cs="Arial"/>
                <w:bCs/>
                <w:sz w:val="20"/>
                <w:szCs w:val="20"/>
                <w:lang w:val="es-ES"/>
              </w:rPr>
            </w:pPr>
          </w:p>
        </w:tc>
        <w:tc>
          <w:tcPr>
            <w:tcW w:w="360" w:type="dxa"/>
          </w:tcPr>
          <w:p w14:paraId="746EB6AF" w14:textId="77777777" w:rsidR="002E6F8C" w:rsidRPr="000F4D59" w:rsidRDefault="002E6F8C" w:rsidP="00827455">
            <w:pPr>
              <w:jc w:val="center"/>
              <w:rPr>
                <w:rFonts w:ascii="Montserrat" w:hAnsi="Montserrat" w:cs="Arial"/>
                <w:bCs/>
                <w:sz w:val="20"/>
                <w:szCs w:val="20"/>
                <w:lang w:val="es-ES"/>
              </w:rPr>
            </w:pPr>
          </w:p>
        </w:tc>
        <w:tc>
          <w:tcPr>
            <w:tcW w:w="4140" w:type="dxa"/>
          </w:tcPr>
          <w:p w14:paraId="56633E73" w14:textId="77777777" w:rsidR="002E6F8C" w:rsidRPr="000F4D59" w:rsidRDefault="002E6F8C" w:rsidP="00827455">
            <w:pPr>
              <w:rPr>
                <w:rFonts w:ascii="Montserrat" w:hAnsi="Montserrat" w:cs="Arial"/>
                <w:bCs/>
                <w:sz w:val="20"/>
                <w:szCs w:val="20"/>
                <w:lang w:val="es-ES"/>
              </w:rPr>
            </w:pPr>
          </w:p>
        </w:tc>
      </w:tr>
    </w:tbl>
    <w:p w14:paraId="492673F2" w14:textId="77777777" w:rsidR="002E6F8C" w:rsidRDefault="002E6F8C" w:rsidP="002E6F8C">
      <w:pPr>
        <w:rPr>
          <w:rFonts w:ascii="Montserrat" w:hAnsi="Montserrat" w:cs="Arial"/>
          <w:b/>
          <w:sz w:val="20"/>
          <w:szCs w:val="20"/>
        </w:rPr>
      </w:pPr>
      <w:r>
        <w:rPr>
          <w:rFonts w:ascii="Montserrat" w:hAnsi="Montserrat" w:cs="Arial"/>
          <w:b/>
          <w:sz w:val="20"/>
          <w:szCs w:val="20"/>
        </w:rPr>
        <w:t xml:space="preserve">              </w:t>
      </w:r>
    </w:p>
    <w:p w14:paraId="633AEFD7" w14:textId="77777777" w:rsidR="002E6F8C" w:rsidRDefault="002E6F8C" w:rsidP="002E6F8C">
      <w:pPr>
        <w:jc w:val="center"/>
        <w:rPr>
          <w:rFonts w:ascii="Montserrat" w:hAnsi="Montserrat" w:cs="Arial"/>
          <w:b/>
          <w:sz w:val="20"/>
          <w:szCs w:val="20"/>
        </w:rPr>
      </w:pPr>
      <w:r w:rsidRPr="000F4D59">
        <w:rPr>
          <w:rFonts w:ascii="Montserrat" w:hAnsi="Montserrat" w:cs="Arial"/>
          <w:b/>
          <w:sz w:val="20"/>
          <w:szCs w:val="20"/>
        </w:rPr>
        <w:t>Aspectos Jurídicos:</w:t>
      </w:r>
    </w:p>
    <w:p w14:paraId="670FFEA5" w14:textId="77777777" w:rsidR="002E6F8C" w:rsidRPr="000F4D59" w:rsidRDefault="002E6F8C" w:rsidP="002E6F8C">
      <w:pPr>
        <w:rPr>
          <w:rFonts w:ascii="Montserrat" w:hAnsi="Montserrat" w:cs="Arial"/>
          <w:b/>
          <w:sz w:val="20"/>
          <w:szCs w:val="20"/>
        </w:rPr>
      </w:pPr>
    </w:p>
    <w:p w14:paraId="6BA8DD3A" w14:textId="77777777" w:rsidR="002E6F8C" w:rsidRPr="000F4D59" w:rsidRDefault="002E6F8C" w:rsidP="002E6F8C">
      <w:pPr>
        <w:jc w:val="center"/>
        <w:rPr>
          <w:rFonts w:ascii="Montserrat" w:hAnsi="Montserrat" w:cs="Arial"/>
          <w:b/>
          <w:sz w:val="20"/>
          <w:szCs w:val="20"/>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2E6F8C" w:rsidRPr="000F4D59" w14:paraId="02B445F5" w14:textId="77777777" w:rsidTr="00827455">
        <w:tc>
          <w:tcPr>
            <w:tcW w:w="4660" w:type="dxa"/>
            <w:tcBorders>
              <w:top w:val="single" w:sz="4" w:space="0" w:color="auto"/>
            </w:tcBorders>
          </w:tcPr>
          <w:p w14:paraId="483BD961" w14:textId="77777777" w:rsidR="002E6F8C" w:rsidRPr="000F4D59" w:rsidRDefault="002E6F8C" w:rsidP="00827455">
            <w:pPr>
              <w:jc w:val="center"/>
              <w:rPr>
                <w:rFonts w:ascii="Montserrat" w:hAnsi="Montserrat" w:cs="Arial"/>
                <w:bCs/>
                <w:sz w:val="20"/>
                <w:szCs w:val="20"/>
                <w:lang w:val="es-ES"/>
              </w:rPr>
            </w:pPr>
            <w:r>
              <w:rPr>
                <w:rFonts w:ascii="Montserrat" w:hAnsi="Montserrat" w:cs="Arial"/>
                <w:bCs/>
                <w:sz w:val="20"/>
                <w:szCs w:val="20"/>
                <w:lang w:val="es-ES"/>
              </w:rPr>
              <w:t xml:space="preserve">Lic. </w:t>
            </w:r>
            <w:r w:rsidRPr="000F4D59">
              <w:rPr>
                <w:rFonts w:ascii="Montserrat" w:hAnsi="Montserrat" w:cs="Arial"/>
                <w:bCs/>
                <w:sz w:val="20"/>
                <w:szCs w:val="20"/>
                <w:lang w:val="es-ES"/>
              </w:rPr>
              <w:t>Antonio Gaytan Ornelas</w:t>
            </w:r>
          </w:p>
        </w:tc>
        <w:tc>
          <w:tcPr>
            <w:tcW w:w="360" w:type="dxa"/>
          </w:tcPr>
          <w:p w14:paraId="3B0F39E0" w14:textId="77777777" w:rsidR="002E6F8C" w:rsidRPr="000F4D59" w:rsidRDefault="002E6F8C" w:rsidP="00827455">
            <w:pPr>
              <w:jc w:val="center"/>
              <w:rPr>
                <w:rFonts w:ascii="Montserrat" w:hAnsi="Montserrat" w:cs="Arial"/>
                <w:bCs/>
                <w:sz w:val="20"/>
                <w:szCs w:val="20"/>
                <w:lang w:val="es-ES"/>
              </w:rPr>
            </w:pPr>
          </w:p>
        </w:tc>
        <w:tc>
          <w:tcPr>
            <w:tcW w:w="4140" w:type="dxa"/>
          </w:tcPr>
          <w:p w14:paraId="522C25D5" w14:textId="77777777" w:rsidR="002E6F8C" w:rsidRPr="000F4D59" w:rsidRDefault="002E6F8C" w:rsidP="00827455">
            <w:pPr>
              <w:jc w:val="center"/>
              <w:rPr>
                <w:rFonts w:ascii="Montserrat" w:hAnsi="Montserrat" w:cs="Arial"/>
                <w:bCs/>
                <w:sz w:val="20"/>
                <w:szCs w:val="20"/>
                <w:lang w:val="es-ES"/>
              </w:rPr>
            </w:pPr>
          </w:p>
        </w:tc>
      </w:tr>
      <w:tr w:rsidR="002E6F8C" w:rsidRPr="000F4D59" w14:paraId="6DA83E34" w14:textId="77777777" w:rsidTr="00827455">
        <w:tc>
          <w:tcPr>
            <w:tcW w:w="4660" w:type="dxa"/>
          </w:tcPr>
          <w:p w14:paraId="58EC78DB" w14:textId="77777777" w:rsidR="002E6F8C" w:rsidRPr="000F4D59" w:rsidRDefault="002E6F8C" w:rsidP="00827455">
            <w:pPr>
              <w:jc w:val="center"/>
              <w:rPr>
                <w:rFonts w:ascii="Montserrat" w:hAnsi="Montserrat" w:cs="Arial"/>
                <w:bCs/>
                <w:sz w:val="20"/>
                <w:szCs w:val="20"/>
                <w:lang w:val="es-ES"/>
              </w:rPr>
            </w:pPr>
            <w:r w:rsidRPr="000F4D59">
              <w:rPr>
                <w:rFonts w:ascii="Montserrat" w:hAnsi="Montserrat" w:cs="Arial"/>
                <w:bCs/>
                <w:sz w:val="20"/>
                <w:szCs w:val="20"/>
                <w:lang w:val="es-ES"/>
              </w:rPr>
              <w:t>Gerente Jurídico</w:t>
            </w:r>
          </w:p>
        </w:tc>
        <w:tc>
          <w:tcPr>
            <w:tcW w:w="360" w:type="dxa"/>
          </w:tcPr>
          <w:p w14:paraId="02E553E3" w14:textId="77777777" w:rsidR="002E6F8C" w:rsidRPr="000F4D59" w:rsidRDefault="002E6F8C" w:rsidP="00827455">
            <w:pPr>
              <w:jc w:val="center"/>
              <w:rPr>
                <w:rFonts w:ascii="Montserrat" w:hAnsi="Montserrat" w:cs="Arial"/>
                <w:bCs/>
                <w:sz w:val="20"/>
                <w:szCs w:val="20"/>
                <w:lang w:val="es-ES"/>
              </w:rPr>
            </w:pPr>
          </w:p>
        </w:tc>
        <w:tc>
          <w:tcPr>
            <w:tcW w:w="4140" w:type="dxa"/>
          </w:tcPr>
          <w:p w14:paraId="32CFEC47" w14:textId="77777777" w:rsidR="002E6F8C" w:rsidRDefault="002E6F8C" w:rsidP="00827455">
            <w:pPr>
              <w:jc w:val="center"/>
              <w:rPr>
                <w:rFonts w:ascii="Montserrat" w:hAnsi="Montserrat" w:cs="Arial"/>
                <w:bCs/>
                <w:sz w:val="20"/>
                <w:szCs w:val="20"/>
                <w:lang w:val="es-ES"/>
              </w:rPr>
            </w:pPr>
          </w:p>
        </w:tc>
      </w:tr>
    </w:tbl>
    <w:p w14:paraId="6A673CA3" w14:textId="77777777" w:rsidR="002E6F8C" w:rsidRDefault="002E6F8C" w:rsidP="002E6F8C">
      <w:pPr>
        <w:rPr>
          <w:rFonts w:ascii="Montserrat" w:hAnsi="Montserrat" w:cs="Arial"/>
          <w:b/>
          <w:sz w:val="20"/>
          <w:szCs w:val="20"/>
          <w:u w:val="single"/>
          <w:lang w:val="es-ES"/>
        </w:rPr>
      </w:pPr>
    </w:p>
    <w:p w14:paraId="21D25FEA" w14:textId="77777777" w:rsidR="003800BE" w:rsidRPr="00B21AAE" w:rsidRDefault="003800BE" w:rsidP="007D1320">
      <w:pPr>
        <w:jc w:val="both"/>
        <w:rPr>
          <w:rFonts w:ascii="Arial" w:hAnsi="Arial" w:cs="Arial"/>
          <w:b/>
          <w:color w:val="000000" w:themeColor="text1"/>
        </w:rPr>
      </w:pPr>
    </w:p>
    <w:p w14:paraId="621932D2" w14:textId="77777777" w:rsidR="007D1320" w:rsidRPr="00B21AAE" w:rsidRDefault="007D1320" w:rsidP="007D1320">
      <w:pPr>
        <w:jc w:val="both"/>
        <w:rPr>
          <w:rFonts w:ascii="Arial" w:hAnsi="Arial" w:cs="Arial"/>
          <w:b/>
          <w:color w:val="000000" w:themeColor="text1"/>
        </w:rPr>
      </w:pPr>
    </w:p>
    <w:p w14:paraId="7BBF91B4" w14:textId="77777777" w:rsidR="007D1320" w:rsidRPr="00B21AAE" w:rsidRDefault="007D1320" w:rsidP="007D1320">
      <w:pPr>
        <w:jc w:val="both"/>
        <w:rPr>
          <w:rFonts w:ascii="Arial" w:hAnsi="Arial" w:cs="Arial"/>
          <w:b/>
          <w:color w:val="000000" w:themeColor="text1"/>
        </w:rPr>
      </w:pPr>
    </w:p>
    <w:p w14:paraId="7F45AA69" w14:textId="77777777" w:rsidR="007D1320" w:rsidRPr="00B21AAE" w:rsidRDefault="007D1320" w:rsidP="007D1320">
      <w:pPr>
        <w:jc w:val="both"/>
        <w:rPr>
          <w:rFonts w:ascii="Arial" w:hAnsi="Arial" w:cs="Arial"/>
          <w:b/>
          <w:color w:val="000000" w:themeColor="text1"/>
        </w:rPr>
      </w:pPr>
    </w:p>
    <w:p w14:paraId="2EA78072" w14:textId="77777777" w:rsidR="007D1320" w:rsidRPr="00B21AAE" w:rsidRDefault="007D1320" w:rsidP="007D1320">
      <w:pPr>
        <w:jc w:val="both"/>
        <w:rPr>
          <w:rFonts w:ascii="Arial" w:hAnsi="Arial" w:cs="Arial"/>
          <w:b/>
          <w:color w:val="000000" w:themeColor="text1"/>
        </w:rPr>
      </w:pPr>
    </w:p>
    <w:p w14:paraId="6AF76A75" w14:textId="77777777" w:rsidR="007D1320" w:rsidRPr="00B21AAE" w:rsidRDefault="007D1320" w:rsidP="007D1320">
      <w:pPr>
        <w:jc w:val="both"/>
        <w:rPr>
          <w:rFonts w:ascii="Arial" w:hAnsi="Arial" w:cs="Arial"/>
          <w:b/>
          <w:color w:val="000000" w:themeColor="text1"/>
        </w:rPr>
      </w:pPr>
    </w:p>
    <w:p w14:paraId="74FF2A1E" w14:textId="1CC55E06" w:rsidR="003800BE" w:rsidRPr="00B21AAE" w:rsidRDefault="003800BE" w:rsidP="003800BE">
      <w:pPr>
        <w:tabs>
          <w:tab w:val="left" w:pos="5585"/>
        </w:tabs>
        <w:rPr>
          <w:rFonts w:ascii="Arial" w:hAnsi="Arial" w:cs="Arial"/>
        </w:rPr>
      </w:pPr>
    </w:p>
    <w:sectPr w:rsidR="003800BE" w:rsidRPr="00B21AAE">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61D06E" w14:textId="77777777" w:rsidR="00BD44D7" w:rsidRDefault="00BD44D7" w:rsidP="007D1320">
      <w:r>
        <w:separator/>
      </w:r>
    </w:p>
  </w:endnote>
  <w:endnote w:type="continuationSeparator" w:id="0">
    <w:p w14:paraId="79DE4C53" w14:textId="77777777" w:rsidR="00BD44D7" w:rsidRDefault="00BD44D7" w:rsidP="007D1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egrita">
    <w:altName w:val="Arial"/>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Times">
    <w:altName w:val="Times New Roman"/>
    <w:charset w:val="00"/>
    <w:family w:val="roman"/>
    <w:pitch w:val="variable"/>
    <w:sig w:usb0="00000003" w:usb1="00000000" w:usb2="00000000" w:usb3="00000000" w:csb0="00000001" w:csb1="00000000"/>
  </w:font>
  <w:font w:name="Montserrat">
    <w:altName w:val="Courier New"/>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lbertus Medium">
    <w:altName w:val="Candara"/>
    <w:charset w:val="00"/>
    <w:family w:val="swiss"/>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Optima">
    <w:altName w:val="Optima"/>
    <w:charset w:val="00"/>
    <w:family w:val="swiss"/>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095856"/>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257801907"/>
          <w:docPartObj>
            <w:docPartGallery w:val="Page Numbers (Top of Page)"/>
            <w:docPartUnique/>
          </w:docPartObj>
        </w:sdtPr>
        <w:sdtEndPr/>
        <w:sdtContent>
          <w:p w14:paraId="46A3506D" w14:textId="77777777" w:rsidR="00D551F8" w:rsidRPr="00DD45A8" w:rsidRDefault="00D551F8" w:rsidP="007D1320">
            <w:pPr>
              <w:pStyle w:val="Piedepgina"/>
              <w:jc w:val="center"/>
              <w:rPr>
                <w:rFonts w:ascii="Arial" w:hAnsi="Arial" w:cs="Arial"/>
                <w:sz w:val="16"/>
                <w:szCs w:val="16"/>
              </w:rPr>
            </w:pPr>
            <w:r w:rsidRPr="00DD45A8">
              <w:rPr>
                <w:rFonts w:ascii="Arial" w:hAnsi="Arial" w:cs="Arial"/>
                <w:sz w:val="16"/>
                <w:szCs w:val="16"/>
                <w:lang w:val="es-ES"/>
              </w:rPr>
              <w:t xml:space="preserve">Página </w:t>
            </w:r>
            <w:r w:rsidRPr="00DD45A8">
              <w:rPr>
                <w:rFonts w:ascii="Arial" w:hAnsi="Arial" w:cs="Arial"/>
                <w:b/>
                <w:bCs/>
                <w:sz w:val="16"/>
                <w:szCs w:val="16"/>
              </w:rPr>
              <w:fldChar w:fldCharType="begin"/>
            </w:r>
            <w:r w:rsidRPr="00DD45A8">
              <w:rPr>
                <w:rFonts w:ascii="Arial" w:hAnsi="Arial" w:cs="Arial"/>
                <w:b/>
                <w:bCs/>
                <w:sz w:val="16"/>
                <w:szCs w:val="16"/>
              </w:rPr>
              <w:instrText>PAGE</w:instrText>
            </w:r>
            <w:r w:rsidRPr="00DD45A8">
              <w:rPr>
                <w:rFonts w:ascii="Arial" w:hAnsi="Arial" w:cs="Arial"/>
                <w:b/>
                <w:bCs/>
                <w:sz w:val="16"/>
                <w:szCs w:val="16"/>
              </w:rPr>
              <w:fldChar w:fldCharType="separate"/>
            </w:r>
            <w:r w:rsidR="00F50CEF">
              <w:rPr>
                <w:rFonts w:ascii="Arial" w:hAnsi="Arial" w:cs="Arial"/>
                <w:b/>
                <w:bCs/>
                <w:noProof/>
                <w:sz w:val="16"/>
                <w:szCs w:val="16"/>
              </w:rPr>
              <w:t>4</w:t>
            </w:r>
            <w:r w:rsidRPr="00DD45A8">
              <w:rPr>
                <w:rFonts w:ascii="Arial" w:hAnsi="Arial" w:cs="Arial"/>
                <w:b/>
                <w:bCs/>
                <w:sz w:val="16"/>
                <w:szCs w:val="16"/>
              </w:rPr>
              <w:fldChar w:fldCharType="end"/>
            </w:r>
            <w:r w:rsidRPr="00DD45A8">
              <w:rPr>
                <w:rFonts w:ascii="Arial" w:hAnsi="Arial" w:cs="Arial"/>
                <w:sz w:val="16"/>
                <w:szCs w:val="16"/>
                <w:lang w:val="es-ES"/>
              </w:rPr>
              <w:t xml:space="preserve"> de </w:t>
            </w:r>
            <w:r w:rsidRPr="00DD45A8">
              <w:rPr>
                <w:rFonts w:ascii="Arial" w:hAnsi="Arial" w:cs="Arial"/>
                <w:b/>
                <w:bCs/>
                <w:sz w:val="16"/>
                <w:szCs w:val="16"/>
              </w:rPr>
              <w:fldChar w:fldCharType="begin"/>
            </w:r>
            <w:r w:rsidRPr="00DD45A8">
              <w:rPr>
                <w:rFonts w:ascii="Arial" w:hAnsi="Arial" w:cs="Arial"/>
                <w:b/>
                <w:bCs/>
                <w:sz w:val="16"/>
                <w:szCs w:val="16"/>
              </w:rPr>
              <w:instrText>NUMPAGES</w:instrText>
            </w:r>
            <w:r w:rsidRPr="00DD45A8">
              <w:rPr>
                <w:rFonts w:ascii="Arial" w:hAnsi="Arial" w:cs="Arial"/>
                <w:b/>
                <w:bCs/>
                <w:sz w:val="16"/>
                <w:szCs w:val="16"/>
              </w:rPr>
              <w:fldChar w:fldCharType="separate"/>
            </w:r>
            <w:r w:rsidR="00F50CEF">
              <w:rPr>
                <w:rFonts w:ascii="Arial" w:hAnsi="Arial" w:cs="Arial"/>
                <w:b/>
                <w:bCs/>
                <w:noProof/>
                <w:sz w:val="16"/>
                <w:szCs w:val="16"/>
              </w:rPr>
              <w:t>54</w:t>
            </w:r>
            <w:r w:rsidRPr="00DD45A8">
              <w:rPr>
                <w:rFonts w:ascii="Arial" w:hAnsi="Arial" w:cs="Arial"/>
                <w:b/>
                <w:bCs/>
                <w:sz w:val="16"/>
                <w:szCs w:val="16"/>
              </w:rPr>
              <w:fldChar w:fldCharType="end"/>
            </w:r>
          </w:p>
        </w:sdtContent>
      </w:sdt>
    </w:sdtContent>
  </w:sdt>
  <w:p w14:paraId="0A6231C8" w14:textId="77777777" w:rsidR="00D551F8" w:rsidRDefault="00D55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C0C32" w14:textId="77777777" w:rsidR="00BD44D7" w:rsidRDefault="00BD44D7" w:rsidP="007D1320">
      <w:r>
        <w:separator/>
      </w:r>
    </w:p>
  </w:footnote>
  <w:footnote w:type="continuationSeparator" w:id="0">
    <w:p w14:paraId="01BE53A6" w14:textId="77777777" w:rsidR="00BD44D7" w:rsidRDefault="00BD44D7" w:rsidP="007D13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86408" w14:textId="3D9F3178" w:rsidR="00D551F8" w:rsidRDefault="00D551F8" w:rsidP="007D1320">
    <w:pPr>
      <w:jc w:val="center"/>
      <w:rPr>
        <w:rFonts w:ascii="Arial" w:hAnsi="Arial" w:cs="Arial"/>
        <w:b/>
        <w:sz w:val="14"/>
        <w:szCs w:val="16"/>
      </w:rPr>
    </w:pPr>
    <w:r>
      <w:rPr>
        <w:rFonts w:ascii="Montserrat" w:hAnsi="Montserrat"/>
        <w:noProof/>
        <w:sz w:val="18"/>
        <w:szCs w:val="18"/>
      </w:rPr>
      <mc:AlternateContent>
        <mc:Choice Requires="wpg">
          <w:drawing>
            <wp:anchor distT="0" distB="0" distL="114300" distR="114300" simplePos="0" relativeHeight="251659264" behindDoc="0" locked="0" layoutInCell="1" allowOverlap="1" wp14:anchorId="1F39A2F6" wp14:editId="7736157D">
              <wp:simplePos x="0" y="0"/>
              <wp:positionH relativeFrom="column">
                <wp:posOffset>-299923</wp:posOffset>
              </wp:positionH>
              <wp:positionV relativeFrom="paragraph">
                <wp:posOffset>-29895</wp:posOffset>
              </wp:positionV>
              <wp:extent cx="4562475" cy="501015"/>
              <wp:effectExtent l="0" t="0" r="9525" b="0"/>
              <wp:wrapNone/>
              <wp:docPr id="4" name="Grupo 4"/>
              <wp:cNvGraphicFramePr/>
              <a:graphic xmlns:a="http://schemas.openxmlformats.org/drawingml/2006/main">
                <a:graphicData uri="http://schemas.microsoft.com/office/word/2010/wordprocessingGroup">
                  <wpg:wgp>
                    <wpg:cNvGrpSpPr/>
                    <wpg:grpSpPr>
                      <a:xfrm>
                        <a:off x="0" y="0"/>
                        <a:ext cx="4562475" cy="501015"/>
                        <a:chOff x="0" y="0"/>
                        <a:chExt cx="4562475" cy="501015"/>
                      </a:xfrm>
                    </wpg:grpSpPr>
                    <pic:pic xmlns:pic="http://schemas.openxmlformats.org/drawingml/2006/picture">
                      <pic:nvPicPr>
                        <pic:cNvPr id="18" name="Imagen 18" descr="\\Apidosbocas\comercializacion\Nueva Identidad Gráfica Feb. 2019\Logo API Dos Bocas 2019\Logo  API 2019 - Horizontal.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028950" y="95250"/>
                          <a:ext cx="1533525" cy="285115"/>
                        </a:xfrm>
                        <a:prstGeom prst="rect">
                          <a:avLst/>
                        </a:prstGeom>
                        <a:noFill/>
                        <a:ln>
                          <a:noFill/>
                        </a:ln>
                      </pic:spPr>
                    </pic:pic>
                    <pic:pic xmlns:pic="http://schemas.openxmlformats.org/drawingml/2006/picture">
                      <pic:nvPicPr>
                        <pic:cNvPr id="31" name="Imagen 3"/>
                        <pic:cNvPicPr>
                          <a:picLocks noChangeAspect="1"/>
                        </pic:cNvPicPr>
                      </pic:nvPicPr>
                      <pic:blipFill rotWithShape="1">
                        <a:blip r:embed="rId2" cstate="print">
                          <a:extLst>
                            <a:ext uri="{28A0092B-C50C-407E-A947-70E740481C1C}">
                              <a14:useLocalDpi xmlns:a14="http://schemas.microsoft.com/office/drawing/2010/main" val="0"/>
                            </a:ext>
                          </a:extLst>
                        </a:blip>
                        <a:srcRect l="4725" t="45794" r="34350" b="40464"/>
                        <a:stretch/>
                      </pic:blipFill>
                      <pic:spPr>
                        <a:xfrm>
                          <a:off x="0" y="0"/>
                          <a:ext cx="2776220" cy="501015"/>
                        </a:xfrm>
                        <a:prstGeom prst="rect">
                          <a:avLst/>
                        </a:prstGeom>
                      </pic:spPr>
                    </pic:pic>
                  </wpg:wgp>
                </a:graphicData>
              </a:graphic>
            </wp:anchor>
          </w:drawing>
        </mc:Choice>
        <mc:Fallback>
          <w:pict>
            <v:group w14:anchorId="616AE4F8" id="Grupo 4" o:spid="_x0000_s1026" style="position:absolute;margin-left:-23.6pt;margin-top:-2.35pt;width:359.25pt;height:39.45pt;z-index:251659264" coordsize="45624,5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30289;top:952;width:15335;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Ml7CAAAA2wAAAA8AAABkcnMvZG93bnJldi54bWxEj8FuwkAMRO+V+IeVkbgVhwpVNGVBgFSJ&#10;W1sodzdrkihZb8gukP59fajUm60Zzzwv14NvzY37WAexMJtmYFiK4GopLXwd3x4XYGIicdQGYQs/&#10;HGG9Gj0sKXfhLp98O6TSaIjEnCxUKXU5Yiwq9hSnoWNR7Rx6T0nXvkTX013DfYtPWfaMnmrRhoo6&#10;3lVcNIert4Df6X07P0X8aJpLeXq5LDBso7WT8bB5BZN4SP/mv+u9U3yF1V90A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yzJewgAAANsAAAAPAAAAAAAAAAAAAAAAAJ8C&#10;AABkcnMvZG93bnJldi54bWxQSwUGAAAAAAQABAD3AAAAjgMAAAAA&#10;">
                <v:imagedata r:id="rId3" o:title="Logo  API 2019 - Horizontal"/>
                <v:path arrowok="t"/>
              </v:shape>
              <v:shape id="Imagen 3" o:spid="_x0000_s1028" type="#_x0000_t75" style="position:absolute;width:27762;height:5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jubEAAAA2wAAAA8AAABkcnMvZG93bnJldi54bWxEj0FrwkAUhO8F/8PyBC9FN7FQanQVEUQh&#10;tNDoweMj+0yC2bdhd43x33cLhR6HmfmGWW0G04qenG8sK0hnCQji0uqGKwXn0376AcIHZI2tZVLw&#10;JA+b9ehlhZm2D/6mvgiViBD2GSqoQ+gyKX1Zk0E/sx1x9K7WGQxRukpqh48IN62cJ8m7NNhwXKix&#10;o11N5a24GwWnzzzd5xfqD4vd4OT8/NUX+atSk/GwXYIINIT/8F/7qBW8pfD7Jf4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PjubEAAAA2wAAAA8AAAAAAAAAAAAAAAAA&#10;nwIAAGRycy9kb3ducmV2LnhtbFBLBQYAAAAABAAEAPcAAACQAwAAAAA=&#10;">
                <v:imagedata r:id="rId4" o:title="" croptop="30012f" cropbottom="26518f" cropleft="3097f" cropright="22512f"/>
                <v:path arrowok="t"/>
              </v:shape>
            </v:group>
          </w:pict>
        </mc:Fallback>
      </mc:AlternateContent>
    </w:r>
  </w:p>
  <w:p w14:paraId="7C71FC45" w14:textId="0233A5D3" w:rsidR="00D551F8" w:rsidRDefault="00D551F8" w:rsidP="007D1320">
    <w:pPr>
      <w:jc w:val="center"/>
      <w:rPr>
        <w:rFonts w:ascii="Arial" w:hAnsi="Arial" w:cs="Arial"/>
        <w:b/>
        <w:sz w:val="14"/>
        <w:szCs w:val="16"/>
      </w:rPr>
    </w:pPr>
  </w:p>
  <w:p w14:paraId="0B436CF0" w14:textId="77777777" w:rsidR="00D551F8" w:rsidRDefault="00D551F8" w:rsidP="00657228">
    <w:pPr>
      <w:ind w:firstLine="708"/>
      <w:rPr>
        <w:rFonts w:ascii="Arial" w:hAnsi="Arial" w:cs="Arial"/>
        <w:b/>
        <w:sz w:val="14"/>
        <w:szCs w:val="16"/>
      </w:rPr>
    </w:pPr>
  </w:p>
  <w:p w14:paraId="34B6FC65" w14:textId="77777777" w:rsidR="00D551F8" w:rsidRDefault="00D551F8" w:rsidP="007D1320">
    <w:pPr>
      <w:jc w:val="center"/>
      <w:rPr>
        <w:rFonts w:ascii="Arial" w:hAnsi="Arial" w:cs="Arial"/>
        <w:b/>
        <w:sz w:val="14"/>
        <w:szCs w:val="16"/>
      </w:rPr>
    </w:pPr>
  </w:p>
  <w:p w14:paraId="6AFD73EC" w14:textId="77777777" w:rsidR="00D551F8" w:rsidRDefault="00D551F8" w:rsidP="007D1320">
    <w:pPr>
      <w:jc w:val="center"/>
      <w:rPr>
        <w:rFonts w:ascii="Arial" w:hAnsi="Arial" w:cs="Arial"/>
        <w:b/>
        <w:sz w:val="14"/>
        <w:szCs w:val="16"/>
      </w:rPr>
    </w:pPr>
  </w:p>
  <w:p w14:paraId="18551EA5" w14:textId="77777777" w:rsidR="00D551F8" w:rsidRDefault="00D551F8" w:rsidP="007D1320">
    <w:pPr>
      <w:jc w:val="center"/>
      <w:rPr>
        <w:rFonts w:ascii="Arial" w:hAnsi="Arial" w:cs="Arial"/>
        <w:b/>
        <w:sz w:val="14"/>
        <w:szCs w:val="16"/>
      </w:rPr>
    </w:pPr>
  </w:p>
  <w:p w14:paraId="148567CD" w14:textId="77777777" w:rsidR="00D551F8" w:rsidRDefault="00D551F8" w:rsidP="007D1320">
    <w:pPr>
      <w:jc w:val="center"/>
      <w:rPr>
        <w:rFonts w:ascii="Arial" w:hAnsi="Arial" w:cs="Arial"/>
        <w:b/>
        <w:sz w:val="14"/>
        <w:szCs w:val="16"/>
      </w:rPr>
    </w:pPr>
  </w:p>
  <w:p w14:paraId="6729CC87" w14:textId="4E72A668" w:rsidR="00D551F8" w:rsidRPr="00702C05" w:rsidRDefault="00D551F8" w:rsidP="00657228">
    <w:pPr>
      <w:jc w:val="center"/>
      <w:rPr>
        <w:rFonts w:ascii="Montserrat" w:hAnsi="Montserrat"/>
        <w:b/>
        <w:color w:val="990000"/>
        <w:sz w:val="14"/>
        <w:szCs w:val="16"/>
      </w:rPr>
    </w:pPr>
    <w:r>
      <w:rPr>
        <w:rFonts w:ascii="Montserrat" w:hAnsi="Montserrat"/>
        <w:b/>
        <w:color w:val="990000"/>
        <w:sz w:val="14"/>
        <w:szCs w:val="16"/>
      </w:rPr>
      <w:t>LICITACIÓN PÚBLICA NACIONAL MIXTA NO</w:t>
    </w:r>
    <w:r w:rsidRPr="00975C64">
      <w:rPr>
        <w:rFonts w:ascii="Montserrat" w:hAnsi="Montserrat"/>
        <w:b/>
        <w:color w:val="990000"/>
        <w:sz w:val="14"/>
        <w:szCs w:val="16"/>
      </w:rPr>
      <w:t xml:space="preserve">. </w:t>
    </w:r>
    <w:r>
      <w:rPr>
        <w:rFonts w:ascii="Montserrat" w:hAnsi="Montserrat"/>
        <w:b/>
        <w:color w:val="990000"/>
        <w:sz w:val="14"/>
        <w:szCs w:val="16"/>
      </w:rPr>
      <w:t>LA-009J2P001-E70-2020.</w:t>
    </w:r>
  </w:p>
  <w:p w14:paraId="49984629" w14:textId="77777777" w:rsidR="00D551F8" w:rsidRPr="00702C05" w:rsidRDefault="00D551F8" w:rsidP="00657228">
    <w:pPr>
      <w:jc w:val="center"/>
      <w:rPr>
        <w:rFonts w:ascii="Montserrat" w:hAnsi="Montserrat"/>
        <w:b/>
        <w:color w:val="990000"/>
        <w:sz w:val="14"/>
        <w:szCs w:val="16"/>
      </w:rPr>
    </w:pPr>
  </w:p>
  <w:p w14:paraId="2C39ABD8" w14:textId="64AFDFB7" w:rsidR="00D551F8" w:rsidRPr="00657228" w:rsidRDefault="00D551F8" w:rsidP="007D1320">
    <w:pPr>
      <w:jc w:val="center"/>
      <w:rPr>
        <w:rFonts w:ascii="Montserrat" w:hAnsi="Montserrat"/>
        <w:b/>
        <w:color w:val="990000"/>
        <w:sz w:val="14"/>
        <w:szCs w:val="16"/>
      </w:rPr>
    </w:pPr>
    <w:r w:rsidRPr="00702C05">
      <w:rPr>
        <w:rFonts w:ascii="Montserrat" w:hAnsi="Montserrat"/>
        <w:b/>
        <w:color w:val="990000"/>
        <w:sz w:val="14"/>
        <w:szCs w:val="16"/>
      </w:rPr>
      <w:t xml:space="preserve">CON EL OBJETO DE REALIZAR LA </w:t>
    </w:r>
    <w:r w:rsidRPr="00657228">
      <w:rPr>
        <w:rFonts w:ascii="Montserrat" w:hAnsi="Montserrat"/>
        <w:b/>
        <w:color w:val="990000"/>
        <w:sz w:val="14"/>
        <w:szCs w:val="16"/>
      </w:rPr>
      <w:t>CONTRATACIÓN DEL SERVICIO DE SEGURIDAD PRIVADA, PROTECCIÓN, CONTROL Y VIGILANCIA DE LAS INSTALACIONES DE LA ADMINISTRACIÓN PORTUARIA INTEGRAL DE DOS BOCAS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1FE8084"/>
    <w:lvl w:ilvl="0">
      <w:start w:val="1"/>
      <w:numFmt w:val="bullet"/>
      <w:pStyle w:val="Listaconvietas"/>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71E8104"/>
    <w:lvl w:ilvl="0">
      <w:start w:val="1"/>
      <w:numFmt w:val="bullet"/>
      <w:pStyle w:val="Listaconvietas2"/>
      <w:lvlText w:val=""/>
      <w:lvlJc w:val="left"/>
      <w:pPr>
        <w:tabs>
          <w:tab w:val="num" w:pos="360"/>
        </w:tabs>
        <w:ind w:left="360" w:hanging="360"/>
      </w:pPr>
      <w:rPr>
        <w:rFonts w:ascii="Symbol" w:hAnsi="Symbol" w:hint="default"/>
      </w:rPr>
    </w:lvl>
  </w:abstractNum>
  <w:abstractNum w:abstractNumId="2" w15:restartNumberingAfterBreak="0">
    <w:nsid w:val="007F25A0"/>
    <w:multiLevelType w:val="multilevel"/>
    <w:tmpl w:val="B53C4EF2"/>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b/>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1C33E97"/>
    <w:multiLevelType w:val="multilevel"/>
    <w:tmpl w:val="7626EF0A"/>
    <w:styleLink w:val="Estilo81"/>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 w15:restartNumberingAfterBreak="0">
    <w:nsid w:val="032730F8"/>
    <w:multiLevelType w:val="hybridMultilevel"/>
    <w:tmpl w:val="BBE4C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B015E5"/>
    <w:multiLevelType w:val="multilevel"/>
    <w:tmpl w:val="106EC3AA"/>
    <w:lvl w:ilvl="0">
      <w:start w:val="6"/>
      <w:numFmt w:val="decimal"/>
      <w:lvlText w:val="%1"/>
      <w:lvlJc w:val="left"/>
      <w:pPr>
        <w:ind w:left="360" w:hanging="360"/>
      </w:pPr>
      <w:rPr>
        <w:rFonts w:hint="default"/>
      </w:rPr>
    </w:lvl>
    <w:lvl w:ilvl="1">
      <w:start w:val="1"/>
      <w:numFmt w:val="upp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48A57F7"/>
    <w:multiLevelType w:val="multilevel"/>
    <w:tmpl w:val="DE24A0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50A01AE"/>
    <w:multiLevelType w:val="hybridMultilevel"/>
    <w:tmpl w:val="649875F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5554A0B"/>
    <w:multiLevelType w:val="multilevel"/>
    <w:tmpl w:val="0C0A001D"/>
    <w:styleLink w:val="Estilo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15:restartNumberingAfterBreak="0">
    <w:nsid w:val="07642FD6"/>
    <w:multiLevelType w:val="hybridMultilevel"/>
    <w:tmpl w:val="CDE2DE16"/>
    <w:lvl w:ilvl="0" w:tplc="A04E4DB6">
      <w:start w:val="1"/>
      <w:numFmt w:val="decimal"/>
      <w:lvlText w:val="%1."/>
      <w:lvlJc w:val="left"/>
      <w:pPr>
        <w:tabs>
          <w:tab w:val="num" w:pos="360"/>
        </w:tabs>
        <w:ind w:left="360" w:hanging="360"/>
      </w:pPr>
      <w:rPr>
        <w:color w:val="auto"/>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07B02873"/>
    <w:multiLevelType w:val="hybridMultilevel"/>
    <w:tmpl w:val="FFC619B8"/>
    <w:lvl w:ilvl="0" w:tplc="0C0A0013">
      <w:start w:val="1"/>
      <w:numFmt w:val="upperRoman"/>
      <w:lvlText w:val="%1."/>
      <w:lvlJc w:val="right"/>
      <w:pPr>
        <w:tabs>
          <w:tab w:val="num" w:pos="720"/>
        </w:tabs>
        <w:ind w:left="720" w:hanging="180"/>
      </w:pPr>
      <w:rPr>
        <w:rFonts w:cs="Times New Roman"/>
      </w:rPr>
    </w:lvl>
    <w:lvl w:ilvl="1" w:tplc="61F200BA">
      <w:start w:val="1"/>
      <w:numFmt w:val="lowerLetter"/>
      <w:lvlText w:val="%2)"/>
      <w:lvlJc w:val="left"/>
      <w:pPr>
        <w:tabs>
          <w:tab w:val="num" w:pos="1440"/>
        </w:tabs>
        <w:ind w:left="1440" w:hanging="360"/>
      </w:pPr>
      <w:rPr>
        <w:rFonts w:cs="Times New Roman" w:hint="default"/>
      </w:rPr>
    </w:lvl>
    <w:lvl w:ilvl="2" w:tplc="867248B4">
      <w:start w:val="18"/>
      <w:numFmt w:val="decimal"/>
      <w:lvlText w:val="%3"/>
      <w:lvlJc w:val="left"/>
      <w:pPr>
        <w:ind w:left="2340" w:hanging="360"/>
      </w:pPr>
      <w:rPr>
        <w:rFonts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BBA7EF8"/>
    <w:multiLevelType w:val="multilevel"/>
    <w:tmpl w:val="5DC84854"/>
    <w:styleLink w:val="Estilo2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0EDF222B"/>
    <w:multiLevelType w:val="multilevel"/>
    <w:tmpl w:val="3856BDC0"/>
    <w:styleLink w:val="Estilo2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117D1448"/>
    <w:multiLevelType w:val="multilevel"/>
    <w:tmpl w:val="132E1B14"/>
    <w:styleLink w:val="Estilo71"/>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120B61EC"/>
    <w:multiLevelType w:val="multilevel"/>
    <w:tmpl w:val="0C0A001D"/>
    <w:styleLink w:val="Estilo4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12FA46DC"/>
    <w:multiLevelType w:val="hybridMultilevel"/>
    <w:tmpl w:val="BC9E9B00"/>
    <w:lvl w:ilvl="0" w:tplc="159ED59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15B73780"/>
    <w:multiLevelType w:val="hybridMultilevel"/>
    <w:tmpl w:val="E0DAD11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163A5FCB"/>
    <w:multiLevelType w:val="multilevel"/>
    <w:tmpl w:val="07F8217A"/>
    <w:lvl w:ilvl="0">
      <w:start w:val="1"/>
      <w:numFmt w:val="decimal"/>
      <w:lvlText w:val="%1."/>
      <w:lvlJc w:val="left"/>
      <w:pPr>
        <w:ind w:left="360" w:hanging="360"/>
      </w:pPr>
      <w:rPr>
        <w:rFonts w:hint="default"/>
      </w:rPr>
    </w:lvl>
    <w:lvl w:ilvl="1">
      <w:numFmt w:val="none"/>
      <w:lvlText w:val="4.1"/>
      <w:lvlJc w:val="left"/>
      <w:pPr>
        <w:ind w:left="1142" w:hanging="432"/>
      </w:pPr>
      <w:rPr>
        <w:rFonts w:hint="default"/>
        <w:b/>
        <w:sz w:val="24"/>
        <w:szCs w:val="24"/>
      </w:rPr>
    </w:lvl>
    <w:lvl w:ilvl="2">
      <w:start w:val="1"/>
      <w:numFmt w:val="decimal"/>
      <w:lvlText w:val="%1.%2.%3."/>
      <w:lvlJc w:val="left"/>
      <w:pPr>
        <w:ind w:left="1224" w:hanging="504"/>
      </w:pPr>
      <w:rPr>
        <w:rFonts w:hint="default"/>
      </w:rPr>
    </w:lvl>
    <w:lvl w:ilvl="3">
      <w:start w:val="1"/>
      <w:numFmt w:val="none"/>
      <w:lvlText w:val="4.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88D1BCB"/>
    <w:multiLevelType w:val="multilevel"/>
    <w:tmpl w:val="0C0A001D"/>
    <w:styleLink w:val="Estilo12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19F46545"/>
    <w:multiLevelType w:val="hybridMultilevel"/>
    <w:tmpl w:val="BACCCED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1AD75BB1"/>
    <w:multiLevelType w:val="hybridMultilevel"/>
    <w:tmpl w:val="E4A87EEA"/>
    <w:lvl w:ilvl="0" w:tplc="6810B1A0">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B0D7C79"/>
    <w:multiLevelType w:val="singleLevel"/>
    <w:tmpl w:val="A954AE88"/>
    <w:lvl w:ilvl="0">
      <w:start w:val="1"/>
      <w:numFmt w:val="upperRoman"/>
      <w:lvlText w:val="%1."/>
      <w:lvlJc w:val="left"/>
      <w:pPr>
        <w:ind w:left="720" w:hanging="360"/>
      </w:pPr>
      <w:rPr>
        <w:rFonts w:cs="Times New Roman"/>
        <w:b w:val="0"/>
      </w:rPr>
    </w:lvl>
  </w:abstractNum>
  <w:abstractNum w:abstractNumId="22" w15:restartNumberingAfterBreak="0">
    <w:nsid w:val="1BDC099C"/>
    <w:multiLevelType w:val="hybridMultilevel"/>
    <w:tmpl w:val="C3869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C08135B"/>
    <w:multiLevelType w:val="hybridMultilevel"/>
    <w:tmpl w:val="FFC619B8"/>
    <w:styleLink w:val="Estilo11"/>
    <w:lvl w:ilvl="0" w:tplc="0C0A0013">
      <w:start w:val="1"/>
      <w:numFmt w:val="upperRoman"/>
      <w:lvlText w:val="%1."/>
      <w:lvlJc w:val="right"/>
      <w:pPr>
        <w:tabs>
          <w:tab w:val="num" w:pos="720"/>
        </w:tabs>
        <w:ind w:left="720" w:hanging="180"/>
      </w:pPr>
      <w:rPr>
        <w:rFonts w:cs="Times New Roman"/>
      </w:rPr>
    </w:lvl>
    <w:lvl w:ilvl="1" w:tplc="61F200BA">
      <w:start w:val="1"/>
      <w:numFmt w:val="lowerLetter"/>
      <w:lvlText w:val="%2)"/>
      <w:lvlJc w:val="left"/>
      <w:pPr>
        <w:tabs>
          <w:tab w:val="num" w:pos="1440"/>
        </w:tabs>
        <w:ind w:left="1440" w:hanging="360"/>
      </w:pPr>
      <w:rPr>
        <w:rFonts w:cs="Times New Roman" w:hint="default"/>
      </w:rPr>
    </w:lvl>
    <w:lvl w:ilvl="2" w:tplc="867248B4">
      <w:start w:val="18"/>
      <w:numFmt w:val="decimal"/>
      <w:lvlText w:val="%3"/>
      <w:lvlJc w:val="left"/>
      <w:pPr>
        <w:ind w:left="2340" w:hanging="360"/>
      </w:pPr>
      <w:rPr>
        <w:rFonts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1D975590"/>
    <w:multiLevelType w:val="multilevel"/>
    <w:tmpl w:val="3514A78E"/>
    <w:styleLink w:val="Estilo1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15:restartNumberingAfterBreak="0">
    <w:nsid w:val="1E6A70B8"/>
    <w:multiLevelType w:val="hybridMultilevel"/>
    <w:tmpl w:val="2F2045D4"/>
    <w:lvl w:ilvl="0" w:tplc="BDFAAEFC">
      <w:start w:val="6"/>
      <w:numFmt w:val="lowerRoman"/>
      <w:lvlText w:val="%1."/>
      <w:lvlJc w:val="right"/>
      <w:pPr>
        <w:tabs>
          <w:tab w:val="num" w:pos="2160"/>
        </w:tabs>
        <w:ind w:left="216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22223120"/>
    <w:multiLevelType w:val="singleLevel"/>
    <w:tmpl w:val="0C0A0017"/>
    <w:lvl w:ilvl="0">
      <w:start w:val="1"/>
      <w:numFmt w:val="lowerLetter"/>
      <w:lvlText w:val="%1)"/>
      <w:lvlJc w:val="left"/>
      <w:pPr>
        <w:tabs>
          <w:tab w:val="num" w:pos="360"/>
        </w:tabs>
        <w:ind w:left="360" w:hanging="360"/>
      </w:pPr>
      <w:rPr>
        <w:rFonts w:cs="Times New Roman" w:hint="default"/>
      </w:rPr>
    </w:lvl>
  </w:abstractNum>
  <w:abstractNum w:abstractNumId="27" w15:restartNumberingAfterBreak="0">
    <w:nsid w:val="22C81010"/>
    <w:multiLevelType w:val="hybridMultilevel"/>
    <w:tmpl w:val="C6343512"/>
    <w:lvl w:ilvl="0" w:tplc="F8624CE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24004664"/>
    <w:multiLevelType w:val="hybridMultilevel"/>
    <w:tmpl w:val="6868F84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25CF1E65"/>
    <w:multiLevelType w:val="multilevel"/>
    <w:tmpl w:val="6F5A351C"/>
    <w:lvl w:ilvl="0">
      <w:start w:val="1"/>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30" w15:restartNumberingAfterBreak="0">
    <w:nsid w:val="25D50E27"/>
    <w:multiLevelType w:val="hybridMultilevel"/>
    <w:tmpl w:val="23DE451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26302896"/>
    <w:multiLevelType w:val="hybridMultilevel"/>
    <w:tmpl w:val="9FEE0B4C"/>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32" w15:restartNumberingAfterBreak="0">
    <w:nsid w:val="27760615"/>
    <w:multiLevelType w:val="hybridMultilevel"/>
    <w:tmpl w:val="FDA4367E"/>
    <w:lvl w:ilvl="0" w:tplc="0C0A0017">
      <w:start w:val="1"/>
      <w:numFmt w:val="lowerLetter"/>
      <w:lvlText w:val="%1)"/>
      <w:lvlJc w:val="left"/>
      <w:pPr>
        <w:tabs>
          <w:tab w:val="num" w:pos="720"/>
        </w:tabs>
        <w:ind w:left="720" w:hanging="360"/>
      </w:pPr>
    </w:lvl>
    <w:lvl w:ilvl="1" w:tplc="105E22BC">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27B33F03"/>
    <w:multiLevelType w:val="hybridMultilevel"/>
    <w:tmpl w:val="1B0AC3AC"/>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15:restartNumberingAfterBreak="0">
    <w:nsid w:val="2B506315"/>
    <w:multiLevelType w:val="hybridMultilevel"/>
    <w:tmpl w:val="DB4A48C0"/>
    <w:lvl w:ilvl="0" w:tplc="68D8BCCA">
      <w:start w:val="1"/>
      <w:numFmt w:val="lowerLetter"/>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2BA22F0C"/>
    <w:multiLevelType w:val="multilevel"/>
    <w:tmpl w:val="BD52A402"/>
    <w:styleLink w:val="Estilo29"/>
    <w:lvl w:ilvl="0">
      <w:start w:val="1"/>
      <w:numFmt w:val="upperRoman"/>
      <w:lvlText w:val="%1."/>
      <w:lvlJc w:val="left"/>
      <w:pPr>
        <w:ind w:left="1800" w:hanging="360"/>
      </w:pPr>
      <w:rPr>
        <w:rFonts w:cs="Times New Roman" w:hint="default"/>
        <w:b/>
        <w:i w:val="0"/>
        <w:color w:val="auto"/>
        <w:sz w:val="24"/>
      </w:rPr>
    </w:lvl>
    <w:lvl w:ilvl="1">
      <w:start w:val="1"/>
      <w:numFmt w:val="lowerLetter"/>
      <w:lvlText w:val="%2."/>
      <w:lvlJc w:val="left"/>
      <w:pPr>
        <w:ind w:left="1440" w:hanging="360"/>
      </w:pPr>
      <w:rPr>
        <w:rFonts w:ascii="Arial" w:hAnsi="Arial" w:cs="Times New Roman" w:hint="default"/>
        <w:b/>
        <w:i w:val="0"/>
        <w:sz w:val="24"/>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6" w15:restartNumberingAfterBreak="0">
    <w:nsid w:val="2C0F7D80"/>
    <w:multiLevelType w:val="multilevel"/>
    <w:tmpl w:val="FD706B5C"/>
    <w:styleLink w:val="Estilo5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7" w15:restartNumberingAfterBreak="0">
    <w:nsid w:val="2C2717F0"/>
    <w:multiLevelType w:val="hybridMultilevel"/>
    <w:tmpl w:val="1466E012"/>
    <w:lvl w:ilvl="0" w:tplc="98D23EA6">
      <w:start w:val="1"/>
      <w:numFmt w:val="upperLetter"/>
      <w:lvlText w:val="%1."/>
      <w:lvlJc w:val="left"/>
      <w:pPr>
        <w:tabs>
          <w:tab w:val="num" w:pos="720"/>
        </w:tabs>
        <w:ind w:left="720" w:hanging="360"/>
      </w:pPr>
      <w:rPr>
        <w:rFonts w:hint="default"/>
        <w:b w:val="0"/>
        <w:color w:val="000000" w:themeColor="text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2CDB019D"/>
    <w:multiLevelType w:val="hybridMultilevel"/>
    <w:tmpl w:val="4348B43E"/>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9" w15:restartNumberingAfterBreak="0">
    <w:nsid w:val="2DD62BAD"/>
    <w:multiLevelType w:val="multilevel"/>
    <w:tmpl w:val="B7C6CDF4"/>
    <w:styleLink w:val="Estilo2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0" w15:restartNumberingAfterBreak="0">
    <w:nsid w:val="2E484D38"/>
    <w:multiLevelType w:val="hybridMultilevel"/>
    <w:tmpl w:val="6F881148"/>
    <w:lvl w:ilvl="0" w:tplc="7F186292">
      <w:start w:val="1"/>
      <w:numFmt w:val="lowerLetter"/>
      <w:lvlText w:val="%1)"/>
      <w:lvlJc w:val="left"/>
      <w:pPr>
        <w:tabs>
          <w:tab w:val="num" w:pos="360"/>
        </w:tabs>
        <w:ind w:left="360" w:hanging="360"/>
      </w:pPr>
      <w:rPr>
        <w:rFonts w:ascii="Soberana Sans" w:hAnsi="Soberana Sans" w:cs="Times New Roman" w:hint="default"/>
        <w:b w:val="0"/>
        <w:i w:val="0"/>
        <w:color w:val="auto"/>
        <w:sz w:val="20"/>
        <w:u w:val="none"/>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1" w15:restartNumberingAfterBreak="0">
    <w:nsid w:val="2E855535"/>
    <w:multiLevelType w:val="hybridMultilevel"/>
    <w:tmpl w:val="90AEC968"/>
    <w:lvl w:ilvl="0" w:tplc="B7B08068">
      <w:start w:val="2"/>
      <w:numFmt w:val="decimal"/>
      <w:lvlText w:val="%1"/>
      <w:lvlJc w:val="left"/>
      <w:pPr>
        <w:tabs>
          <w:tab w:val="num" w:pos="1215"/>
        </w:tabs>
        <w:ind w:left="1215" w:hanging="360"/>
      </w:pPr>
      <w:rPr>
        <w:rFonts w:cs="Times New Roman" w:hint="default"/>
      </w:rPr>
    </w:lvl>
    <w:lvl w:ilvl="1" w:tplc="0C0A0019" w:tentative="1">
      <w:start w:val="1"/>
      <w:numFmt w:val="lowerLetter"/>
      <w:lvlText w:val="%2."/>
      <w:lvlJc w:val="left"/>
      <w:pPr>
        <w:tabs>
          <w:tab w:val="num" w:pos="1935"/>
        </w:tabs>
        <w:ind w:left="1935" w:hanging="360"/>
      </w:pPr>
      <w:rPr>
        <w:rFonts w:cs="Times New Roman"/>
      </w:rPr>
    </w:lvl>
    <w:lvl w:ilvl="2" w:tplc="0C0A001B" w:tentative="1">
      <w:start w:val="1"/>
      <w:numFmt w:val="lowerRoman"/>
      <w:lvlText w:val="%3."/>
      <w:lvlJc w:val="right"/>
      <w:pPr>
        <w:tabs>
          <w:tab w:val="num" w:pos="2655"/>
        </w:tabs>
        <w:ind w:left="2655" w:hanging="180"/>
      </w:pPr>
      <w:rPr>
        <w:rFonts w:cs="Times New Roman"/>
      </w:rPr>
    </w:lvl>
    <w:lvl w:ilvl="3" w:tplc="0C0A000F" w:tentative="1">
      <w:start w:val="1"/>
      <w:numFmt w:val="decimal"/>
      <w:lvlText w:val="%4."/>
      <w:lvlJc w:val="left"/>
      <w:pPr>
        <w:tabs>
          <w:tab w:val="num" w:pos="3375"/>
        </w:tabs>
        <w:ind w:left="3375" w:hanging="360"/>
      </w:pPr>
      <w:rPr>
        <w:rFonts w:cs="Times New Roman"/>
      </w:rPr>
    </w:lvl>
    <w:lvl w:ilvl="4" w:tplc="0C0A0019" w:tentative="1">
      <w:start w:val="1"/>
      <w:numFmt w:val="lowerLetter"/>
      <w:lvlText w:val="%5."/>
      <w:lvlJc w:val="left"/>
      <w:pPr>
        <w:tabs>
          <w:tab w:val="num" w:pos="4095"/>
        </w:tabs>
        <w:ind w:left="4095" w:hanging="360"/>
      </w:pPr>
      <w:rPr>
        <w:rFonts w:cs="Times New Roman"/>
      </w:rPr>
    </w:lvl>
    <w:lvl w:ilvl="5" w:tplc="0C0A001B" w:tentative="1">
      <w:start w:val="1"/>
      <w:numFmt w:val="lowerRoman"/>
      <w:lvlText w:val="%6."/>
      <w:lvlJc w:val="right"/>
      <w:pPr>
        <w:tabs>
          <w:tab w:val="num" w:pos="4815"/>
        </w:tabs>
        <w:ind w:left="4815" w:hanging="180"/>
      </w:pPr>
      <w:rPr>
        <w:rFonts w:cs="Times New Roman"/>
      </w:rPr>
    </w:lvl>
    <w:lvl w:ilvl="6" w:tplc="0C0A000F" w:tentative="1">
      <w:start w:val="1"/>
      <w:numFmt w:val="decimal"/>
      <w:lvlText w:val="%7."/>
      <w:lvlJc w:val="left"/>
      <w:pPr>
        <w:tabs>
          <w:tab w:val="num" w:pos="5535"/>
        </w:tabs>
        <w:ind w:left="5535" w:hanging="360"/>
      </w:pPr>
      <w:rPr>
        <w:rFonts w:cs="Times New Roman"/>
      </w:rPr>
    </w:lvl>
    <w:lvl w:ilvl="7" w:tplc="0C0A0019" w:tentative="1">
      <w:start w:val="1"/>
      <w:numFmt w:val="lowerLetter"/>
      <w:lvlText w:val="%8."/>
      <w:lvlJc w:val="left"/>
      <w:pPr>
        <w:tabs>
          <w:tab w:val="num" w:pos="6255"/>
        </w:tabs>
        <w:ind w:left="6255" w:hanging="360"/>
      </w:pPr>
      <w:rPr>
        <w:rFonts w:cs="Times New Roman"/>
      </w:rPr>
    </w:lvl>
    <w:lvl w:ilvl="8" w:tplc="0C0A001B" w:tentative="1">
      <w:start w:val="1"/>
      <w:numFmt w:val="lowerRoman"/>
      <w:lvlText w:val="%9."/>
      <w:lvlJc w:val="right"/>
      <w:pPr>
        <w:tabs>
          <w:tab w:val="num" w:pos="6975"/>
        </w:tabs>
        <w:ind w:left="6975" w:hanging="180"/>
      </w:pPr>
      <w:rPr>
        <w:rFonts w:cs="Times New Roman"/>
      </w:rPr>
    </w:lvl>
  </w:abstractNum>
  <w:abstractNum w:abstractNumId="42" w15:restartNumberingAfterBreak="0">
    <w:nsid w:val="2F743961"/>
    <w:multiLevelType w:val="multilevel"/>
    <w:tmpl w:val="BE36BB70"/>
    <w:styleLink w:val="Estilo1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3" w15:restartNumberingAfterBreak="0">
    <w:nsid w:val="30B71457"/>
    <w:multiLevelType w:val="hybridMultilevel"/>
    <w:tmpl w:val="1EE0E91E"/>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318C7231"/>
    <w:multiLevelType w:val="hybridMultilevel"/>
    <w:tmpl w:val="30E090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20C2B24"/>
    <w:multiLevelType w:val="multilevel"/>
    <w:tmpl w:val="9CEEF44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330500A1"/>
    <w:multiLevelType w:val="hybridMultilevel"/>
    <w:tmpl w:val="8B28F2E2"/>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337019F5"/>
    <w:multiLevelType w:val="multilevel"/>
    <w:tmpl w:val="73F62E34"/>
    <w:styleLink w:val="Estilo2"/>
    <w:lvl w:ilvl="0">
      <w:start w:val="1"/>
      <w:numFmt w:val="upperRoman"/>
      <w:lvlText w:val="%1."/>
      <w:lvlJc w:val="right"/>
      <w:pPr>
        <w:ind w:left="1418" w:hanging="1418"/>
      </w:pPr>
      <w:rPr>
        <w:rFonts w:hint="default"/>
        <w:b/>
        <w:i w:val="0"/>
        <w:color w:val="auto"/>
        <w:sz w:val="24"/>
      </w:rPr>
    </w:lvl>
    <w:lvl w:ilvl="1">
      <w:start w:val="27"/>
      <w:numFmt w:val="decimal"/>
      <w:lvlRestart w:val="0"/>
      <w:lvlText w:val="%2."/>
      <w:lvlJc w:val="left"/>
      <w:pPr>
        <w:tabs>
          <w:tab w:val="num" w:pos="1072"/>
        </w:tabs>
        <w:ind w:left="1072" w:hanging="363"/>
      </w:pPr>
      <w:rPr>
        <w:rFonts w:ascii="Arial" w:hAnsi="Arial" w:cs="Times New Roman" w:hint="default"/>
        <w:b/>
        <w:i w:val="0"/>
        <w:strike w:val="0"/>
        <w:color w:val="auto"/>
        <w:sz w:val="24"/>
      </w:rPr>
    </w:lvl>
    <w:lvl w:ilvl="2">
      <w:start w:val="1"/>
      <w:numFmt w:val="decimal"/>
      <w:lvlText w:val="%2.%3."/>
      <w:lvlJc w:val="left"/>
      <w:pPr>
        <w:tabs>
          <w:tab w:val="num" w:pos="1900"/>
        </w:tabs>
        <w:ind w:left="1900" w:hanging="765"/>
      </w:pPr>
      <w:rPr>
        <w:rFonts w:ascii="Arial Negrita" w:hAnsi="Arial Negrita" w:cs="Times New Roman" w:hint="default"/>
        <w:b/>
        <w:i w:val="0"/>
        <w:color w:val="auto"/>
        <w:sz w:val="24"/>
      </w:rPr>
    </w:lvl>
    <w:lvl w:ilvl="3">
      <w:start w:val="2"/>
      <w:numFmt w:val="decimal"/>
      <w:lvlText w:val="%2.%3.%4."/>
      <w:lvlJc w:val="left"/>
      <w:pPr>
        <w:tabs>
          <w:tab w:val="num" w:pos="2778"/>
        </w:tabs>
        <w:ind w:left="2778" w:hanging="1020"/>
      </w:pPr>
      <w:rPr>
        <w:rFonts w:ascii="Arial" w:hAnsi="Arial" w:cs="Times New Roman" w:hint="default"/>
        <w:b/>
        <w:i w:val="0"/>
        <w:sz w:val="24"/>
        <w:szCs w:val="24"/>
      </w:rPr>
    </w:lvl>
    <w:lvl w:ilvl="4">
      <w:start w:val="1"/>
      <w:numFmt w:val="lowerRoman"/>
      <w:lvlText w:val="%5."/>
      <w:lvlJc w:val="right"/>
      <w:pPr>
        <w:tabs>
          <w:tab w:val="num" w:pos="3289"/>
        </w:tabs>
        <w:ind w:left="3289" w:hanging="341"/>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8" w15:restartNumberingAfterBreak="0">
    <w:nsid w:val="37C70223"/>
    <w:multiLevelType w:val="hybridMultilevel"/>
    <w:tmpl w:val="4D449AA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15:restartNumberingAfterBreak="0">
    <w:nsid w:val="391E7817"/>
    <w:multiLevelType w:val="multilevel"/>
    <w:tmpl w:val="B7C6CDF4"/>
    <w:styleLink w:val="Estilo2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0" w15:restartNumberingAfterBreak="0">
    <w:nsid w:val="3A994B34"/>
    <w:multiLevelType w:val="hybridMultilevel"/>
    <w:tmpl w:val="9BD2400A"/>
    <w:lvl w:ilvl="0" w:tplc="ECE2219E">
      <w:start w:val="1"/>
      <w:numFmt w:val="decimal"/>
      <w:lvlText w:val="%1."/>
      <w:lvlJc w:val="left"/>
      <w:pPr>
        <w:tabs>
          <w:tab w:val="num" w:pos="720"/>
        </w:tabs>
        <w:ind w:left="720" w:hanging="360"/>
      </w:pPr>
    </w:lvl>
    <w:lvl w:ilvl="1" w:tplc="F1F28D2A" w:tentative="1">
      <w:start w:val="1"/>
      <w:numFmt w:val="lowerLetter"/>
      <w:lvlText w:val="%2."/>
      <w:lvlJc w:val="left"/>
      <w:pPr>
        <w:tabs>
          <w:tab w:val="num" w:pos="1440"/>
        </w:tabs>
        <w:ind w:left="1440" w:hanging="360"/>
      </w:pPr>
    </w:lvl>
    <w:lvl w:ilvl="2" w:tplc="2968E4A4" w:tentative="1">
      <w:start w:val="1"/>
      <w:numFmt w:val="lowerRoman"/>
      <w:lvlText w:val="%3."/>
      <w:lvlJc w:val="right"/>
      <w:pPr>
        <w:tabs>
          <w:tab w:val="num" w:pos="2160"/>
        </w:tabs>
        <w:ind w:left="2160" w:hanging="180"/>
      </w:pPr>
    </w:lvl>
    <w:lvl w:ilvl="3" w:tplc="1C589F12" w:tentative="1">
      <w:start w:val="1"/>
      <w:numFmt w:val="decimal"/>
      <w:lvlText w:val="%4."/>
      <w:lvlJc w:val="left"/>
      <w:pPr>
        <w:tabs>
          <w:tab w:val="num" w:pos="2880"/>
        </w:tabs>
        <w:ind w:left="2880" w:hanging="360"/>
      </w:pPr>
    </w:lvl>
    <w:lvl w:ilvl="4" w:tplc="F9026FFA" w:tentative="1">
      <w:start w:val="1"/>
      <w:numFmt w:val="lowerLetter"/>
      <w:lvlText w:val="%5."/>
      <w:lvlJc w:val="left"/>
      <w:pPr>
        <w:tabs>
          <w:tab w:val="num" w:pos="3600"/>
        </w:tabs>
        <w:ind w:left="3600" w:hanging="360"/>
      </w:pPr>
    </w:lvl>
    <w:lvl w:ilvl="5" w:tplc="39B8B604" w:tentative="1">
      <w:start w:val="1"/>
      <w:numFmt w:val="lowerRoman"/>
      <w:lvlText w:val="%6."/>
      <w:lvlJc w:val="right"/>
      <w:pPr>
        <w:tabs>
          <w:tab w:val="num" w:pos="4320"/>
        </w:tabs>
        <w:ind w:left="4320" w:hanging="180"/>
      </w:pPr>
    </w:lvl>
    <w:lvl w:ilvl="6" w:tplc="5BE03944" w:tentative="1">
      <w:start w:val="1"/>
      <w:numFmt w:val="decimal"/>
      <w:lvlText w:val="%7."/>
      <w:lvlJc w:val="left"/>
      <w:pPr>
        <w:tabs>
          <w:tab w:val="num" w:pos="5040"/>
        </w:tabs>
        <w:ind w:left="5040" w:hanging="360"/>
      </w:pPr>
    </w:lvl>
    <w:lvl w:ilvl="7" w:tplc="37788546" w:tentative="1">
      <w:start w:val="1"/>
      <w:numFmt w:val="lowerLetter"/>
      <w:lvlText w:val="%8."/>
      <w:lvlJc w:val="left"/>
      <w:pPr>
        <w:tabs>
          <w:tab w:val="num" w:pos="5760"/>
        </w:tabs>
        <w:ind w:left="5760" w:hanging="360"/>
      </w:pPr>
    </w:lvl>
    <w:lvl w:ilvl="8" w:tplc="6DB07E9E" w:tentative="1">
      <w:start w:val="1"/>
      <w:numFmt w:val="lowerRoman"/>
      <w:lvlText w:val="%9."/>
      <w:lvlJc w:val="right"/>
      <w:pPr>
        <w:tabs>
          <w:tab w:val="num" w:pos="6480"/>
        </w:tabs>
        <w:ind w:left="6480" w:hanging="180"/>
      </w:pPr>
    </w:lvl>
  </w:abstractNum>
  <w:abstractNum w:abstractNumId="51" w15:restartNumberingAfterBreak="0">
    <w:nsid w:val="3B240565"/>
    <w:multiLevelType w:val="hybridMultilevel"/>
    <w:tmpl w:val="8F124AFC"/>
    <w:lvl w:ilvl="0" w:tplc="0C0A0001">
      <w:start w:val="1"/>
      <w:numFmt w:val="lowerLetter"/>
      <w:lvlText w:val="%1)"/>
      <w:lvlJc w:val="left"/>
      <w:pPr>
        <w:tabs>
          <w:tab w:val="num" w:pos="360"/>
        </w:tabs>
        <w:ind w:left="360" w:hanging="360"/>
      </w:pPr>
      <w:rPr>
        <w:rFonts w:ascii="Arial" w:hAnsi="Arial" w:cs="Times New Roman" w:hint="default"/>
        <w:b w:val="0"/>
        <w:i w:val="0"/>
        <w:color w:val="auto"/>
        <w:sz w:val="20"/>
        <w:u w:val="none"/>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52" w15:restartNumberingAfterBreak="0">
    <w:nsid w:val="3B961B06"/>
    <w:multiLevelType w:val="hybridMultilevel"/>
    <w:tmpl w:val="DF92775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15:restartNumberingAfterBreak="0">
    <w:nsid w:val="3BB600BC"/>
    <w:multiLevelType w:val="hybridMultilevel"/>
    <w:tmpl w:val="D638C2A4"/>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15:restartNumberingAfterBreak="0">
    <w:nsid w:val="3DD377EF"/>
    <w:multiLevelType w:val="hybridMultilevel"/>
    <w:tmpl w:val="D9BC7E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E064024"/>
    <w:multiLevelType w:val="hybridMultilevel"/>
    <w:tmpl w:val="20D29F28"/>
    <w:lvl w:ilvl="0" w:tplc="551EF95C">
      <w:start w:val="1"/>
      <w:numFmt w:val="lowerLetter"/>
      <w:lvlText w:val="%1."/>
      <w:lvlJc w:val="left"/>
      <w:pPr>
        <w:tabs>
          <w:tab w:val="num" w:pos="360"/>
        </w:tabs>
        <w:ind w:left="360" w:hanging="360"/>
      </w:pPr>
      <w:rPr>
        <w:rFonts w:hint="default"/>
        <w:b/>
        <w:sz w:val="22"/>
        <w:szCs w:val="22"/>
      </w:rPr>
    </w:lvl>
    <w:lvl w:ilvl="1" w:tplc="E1202806">
      <w:start w:val="1"/>
      <w:numFmt w:val="lowerRoman"/>
      <w:lvlText w:val="%2."/>
      <w:lvlJc w:val="left"/>
      <w:pPr>
        <w:ind w:left="1800" w:hanging="720"/>
      </w:pPr>
      <w:rPr>
        <w:rFonts w:ascii="Arial" w:eastAsia="Times New Roman" w:hAnsi="Arial" w:cs="Arial"/>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3EC24C18"/>
    <w:multiLevelType w:val="hybridMultilevel"/>
    <w:tmpl w:val="F0EE9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3FEF6560"/>
    <w:multiLevelType w:val="singleLevel"/>
    <w:tmpl w:val="0E14723A"/>
    <w:lvl w:ilvl="0">
      <w:start w:val="1"/>
      <w:numFmt w:val="upperLetter"/>
      <w:lvlText w:val="%1)"/>
      <w:lvlJc w:val="left"/>
      <w:pPr>
        <w:tabs>
          <w:tab w:val="num" w:pos="708"/>
        </w:tabs>
        <w:ind w:left="708" w:hanging="708"/>
      </w:pPr>
      <w:rPr>
        <w:rFonts w:hint="default"/>
        <w:b w:val="0"/>
      </w:rPr>
    </w:lvl>
  </w:abstractNum>
  <w:abstractNum w:abstractNumId="58" w15:restartNumberingAfterBreak="0">
    <w:nsid w:val="40385DB5"/>
    <w:multiLevelType w:val="hybridMultilevel"/>
    <w:tmpl w:val="7290896E"/>
    <w:lvl w:ilvl="0" w:tplc="080A0001">
      <w:start w:val="1"/>
      <w:numFmt w:val="bullet"/>
      <w:lvlText w:val=""/>
      <w:lvlJc w:val="left"/>
      <w:pPr>
        <w:ind w:left="749" w:hanging="360"/>
      </w:pPr>
      <w:rPr>
        <w:rFonts w:ascii="Symbol" w:hAnsi="Symbol" w:cs="Symbol" w:hint="default"/>
      </w:rPr>
    </w:lvl>
    <w:lvl w:ilvl="1" w:tplc="080A0019" w:tentative="1">
      <w:start w:val="1"/>
      <w:numFmt w:val="lowerLetter"/>
      <w:lvlText w:val="%2."/>
      <w:lvlJc w:val="left"/>
      <w:pPr>
        <w:ind w:left="1439" w:hanging="360"/>
      </w:pPr>
    </w:lvl>
    <w:lvl w:ilvl="2" w:tplc="080A001B" w:tentative="1">
      <w:start w:val="1"/>
      <w:numFmt w:val="lowerRoman"/>
      <w:lvlText w:val="%3."/>
      <w:lvlJc w:val="right"/>
      <w:pPr>
        <w:ind w:left="2159" w:hanging="180"/>
      </w:pPr>
    </w:lvl>
    <w:lvl w:ilvl="3" w:tplc="080A000F" w:tentative="1">
      <w:start w:val="1"/>
      <w:numFmt w:val="decimal"/>
      <w:lvlText w:val="%4."/>
      <w:lvlJc w:val="left"/>
      <w:pPr>
        <w:ind w:left="2879" w:hanging="360"/>
      </w:pPr>
    </w:lvl>
    <w:lvl w:ilvl="4" w:tplc="080A0019" w:tentative="1">
      <w:start w:val="1"/>
      <w:numFmt w:val="lowerLetter"/>
      <w:lvlText w:val="%5."/>
      <w:lvlJc w:val="left"/>
      <w:pPr>
        <w:ind w:left="3599" w:hanging="360"/>
      </w:pPr>
    </w:lvl>
    <w:lvl w:ilvl="5" w:tplc="080A001B" w:tentative="1">
      <w:start w:val="1"/>
      <w:numFmt w:val="lowerRoman"/>
      <w:lvlText w:val="%6."/>
      <w:lvlJc w:val="right"/>
      <w:pPr>
        <w:ind w:left="4319" w:hanging="180"/>
      </w:pPr>
    </w:lvl>
    <w:lvl w:ilvl="6" w:tplc="080A000F" w:tentative="1">
      <w:start w:val="1"/>
      <w:numFmt w:val="decimal"/>
      <w:lvlText w:val="%7."/>
      <w:lvlJc w:val="left"/>
      <w:pPr>
        <w:ind w:left="5039" w:hanging="360"/>
      </w:pPr>
    </w:lvl>
    <w:lvl w:ilvl="7" w:tplc="080A0019" w:tentative="1">
      <w:start w:val="1"/>
      <w:numFmt w:val="lowerLetter"/>
      <w:lvlText w:val="%8."/>
      <w:lvlJc w:val="left"/>
      <w:pPr>
        <w:ind w:left="5759" w:hanging="360"/>
      </w:pPr>
    </w:lvl>
    <w:lvl w:ilvl="8" w:tplc="080A001B" w:tentative="1">
      <w:start w:val="1"/>
      <w:numFmt w:val="lowerRoman"/>
      <w:lvlText w:val="%9."/>
      <w:lvlJc w:val="right"/>
      <w:pPr>
        <w:ind w:left="6479" w:hanging="180"/>
      </w:pPr>
    </w:lvl>
  </w:abstractNum>
  <w:abstractNum w:abstractNumId="59" w15:restartNumberingAfterBreak="0">
    <w:nsid w:val="41482497"/>
    <w:multiLevelType w:val="hybridMultilevel"/>
    <w:tmpl w:val="FB5EEBD2"/>
    <w:lvl w:ilvl="0" w:tplc="F8624CEE">
      <w:start w:val="1"/>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0" w15:restartNumberingAfterBreak="0">
    <w:nsid w:val="41B15C4C"/>
    <w:multiLevelType w:val="multilevel"/>
    <w:tmpl w:val="C33EB736"/>
    <w:styleLink w:val="Estilo17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61" w15:restartNumberingAfterBreak="0">
    <w:nsid w:val="41CE4C7B"/>
    <w:multiLevelType w:val="hybridMultilevel"/>
    <w:tmpl w:val="414A184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15:restartNumberingAfterBreak="0">
    <w:nsid w:val="425A34F4"/>
    <w:multiLevelType w:val="multilevel"/>
    <w:tmpl w:val="B7C6CDF4"/>
    <w:styleLink w:val="Estilo1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3" w15:restartNumberingAfterBreak="0">
    <w:nsid w:val="46E802B0"/>
    <w:multiLevelType w:val="multilevel"/>
    <w:tmpl w:val="42623EEE"/>
    <w:styleLink w:val="Estilo2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4" w15:restartNumberingAfterBreak="0">
    <w:nsid w:val="470E26D5"/>
    <w:multiLevelType w:val="multilevel"/>
    <w:tmpl w:val="D4B23494"/>
    <w:lvl w:ilvl="0">
      <w:start w:val="1"/>
      <w:numFmt w:val="upperRoman"/>
      <w:lvlText w:val="%1."/>
      <w:lvlJc w:val="right"/>
      <w:pPr>
        <w:ind w:left="720" w:hanging="360"/>
      </w:pPr>
      <w:rPr>
        <w:b w:val="0"/>
      </w:rPr>
    </w:lvl>
    <w:lvl w:ilvl="1">
      <w:start w:val="17"/>
      <w:numFmt w:val="decimal"/>
      <w:isLgl/>
      <w:lvlText w:val="%1.%2"/>
      <w:lvlJc w:val="left"/>
      <w:pPr>
        <w:ind w:left="960" w:hanging="600"/>
      </w:pPr>
      <w:rPr>
        <w:rFonts w:hint="default"/>
      </w:rPr>
    </w:lvl>
    <w:lvl w:ilvl="2">
      <w:start w:val="3"/>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483311FB"/>
    <w:multiLevelType w:val="hybridMultilevel"/>
    <w:tmpl w:val="5E625352"/>
    <w:lvl w:ilvl="0" w:tplc="080A0017">
      <w:start w:val="1"/>
      <w:numFmt w:val="lowerLetter"/>
      <w:lvlText w:val="%1)"/>
      <w:lvlJc w:val="left"/>
      <w:pPr>
        <w:ind w:left="720" w:hanging="360"/>
      </w:pPr>
    </w:lvl>
    <w:lvl w:ilvl="1" w:tplc="FC8C14E0">
      <w:start w:val="1"/>
      <w:numFmt w:val="lowerLetter"/>
      <w:lvlText w:val="%2."/>
      <w:lvlJc w:val="left"/>
      <w:pPr>
        <w:ind w:left="1440" w:hanging="360"/>
      </w:pPr>
      <w:rPr>
        <w:rFonts w:ascii="Arial" w:hAnsi="Arial" w:cs="Arial" w:hint="default"/>
        <w:sz w:val="22"/>
        <w:szCs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94B75C3"/>
    <w:multiLevelType w:val="hybridMultilevel"/>
    <w:tmpl w:val="74CE6FF4"/>
    <w:lvl w:ilvl="0" w:tplc="FFFFFFFF">
      <w:start w:val="1"/>
      <w:numFmt w:val="lowerLetter"/>
      <w:lvlText w:val="%1)"/>
      <w:lvlJc w:val="left"/>
      <w:pPr>
        <w:ind w:left="1259" w:hanging="360"/>
      </w:pPr>
      <w:rPr>
        <w:rFonts w:ascii="Arial" w:hAnsi="Arial" w:cs="Arial" w:hint="default"/>
        <w:b w:val="0"/>
      </w:rPr>
    </w:lvl>
    <w:lvl w:ilvl="1" w:tplc="3F60B050">
      <w:start w:val="6"/>
      <w:numFmt w:val="decimal"/>
      <w:lvlText w:val="%2"/>
      <w:lvlJc w:val="left"/>
      <w:pPr>
        <w:tabs>
          <w:tab w:val="num" w:pos="1979"/>
        </w:tabs>
        <w:ind w:left="1979" w:hanging="360"/>
      </w:pPr>
      <w:rPr>
        <w:rFonts w:hint="default"/>
      </w:rPr>
    </w:lvl>
    <w:lvl w:ilvl="2" w:tplc="FFFFFFFF" w:tentative="1">
      <w:start w:val="1"/>
      <w:numFmt w:val="lowerRoman"/>
      <w:lvlText w:val="%3."/>
      <w:lvlJc w:val="right"/>
      <w:pPr>
        <w:ind w:left="2699" w:hanging="180"/>
      </w:pPr>
      <w:rPr>
        <w:rFonts w:cs="Times New Roman"/>
      </w:rPr>
    </w:lvl>
    <w:lvl w:ilvl="3" w:tplc="FFFFFFFF" w:tentative="1">
      <w:start w:val="1"/>
      <w:numFmt w:val="decimal"/>
      <w:lvlText w:val="%4."/>
      <w:lvlJc w:val="left"/>
      <w:pPr>
        <w:ind w:left="3419" w:hanging="360"/>
      </w:pPr>
      <w:rPr>
        <w:rFonts w:cs="Times New Roman"/>
      </w:rPr>
    </w:lvl>
    <w:lvl w:ilvl="4" w:tplc="FFFFFFFF" w:tentative="1">
      <w:start w:val="1"/>
      <w:numFmt w:val="lowerLetter"/>
      <w:lvlText w:val="%5."/>
      <w:lvlJc w:val="left"/>
      <w:pPr>
        <w:ind w:left="4139" w:hanging="360"/>
      </w:pPr>
      <w:rPr>
        <w:rFonts w:cs="Times New Roman"/>
      </w:rPr>
    </w:lvl>
    <w:lvl w:ilvl="5" w:tplc="FFFFFFFF" w:tentative="1">
      <w:start w:val="1"/>
      <w:numFmt w:val="lowerRoman"/>
      <w:lvlText w:val="%6."/>
      <w:lvlJc w:val="right"/>
      <w:pPr>
        <w:ind w:left="4859" w:hanging="180"/>
      </w:pPr>
      <w:rPr>
        <w:rFonts w:cs="Times New Roman"/>
      </w:rPr>
    </w:lvl>
    <w:lvl w:ilvl="6" w:tplc="FFFFFFFF" w:tentative="1">
      <w:start w:val="1"/>
      <w:numFmt w:val="decimal"/>
      <w:lvlText w:val="%7."/>
      <w:lvlJc w:val="left"/>
      <w:pPr>
        <w:ind w:left="5579" w:hanging="360"/>
      </w:pPr>
      <w:rPr>
        <w:rFonts w:cs="Times New Roman"/>
      </w:rPr>
    </w:lvl>
    <w:lvl w:ilvl="7" w:tplc="FFFFFFFF" w:tentative="1">
      <w:start w:val="1"/>
      <w:numFmt w:val="lowerLetter"/>
      <w:lvlText w:val="%8."/>
      <w:lvlJc w:val="left"/>
      <w:pPr>
        <w:ind w:left="6299" w:hanging="360"/>
      </w:pPr>
      <w:rPr>
        <w:rFonts w:cs="Times New Roman"/>
      </w:rPr>
    </w:lvl>
    <w:lvl w:ilvl="8" w:tplc="FFFFFFFF" w:tentative="1">
      <w:start w:val="1"/>
      <w:numFmt w:val="lowerRoman"/>
      <w:lvlText w:val="%9."/>
      <w:lvlJc w:val="right"/>
      <w:pPr>
        <w:ind w:left="7019" w:hanging="180"/>
      </w:pPr>
      <w:rPr>
        <w:rFonts w:cs="Times New Roman"/>
      </w:rPr>
    </w:lvl>
  </w:abstractNum>
  <w:abstractNum w:abstractNumId="67" w15:restartNumberingAfterBreak="0">
    <w:nsid w:val="4A167A66"/>
    <w:multiLevelType w:val="hybridMultilevel"/>
    <w:tmpl w:val="D4740456"/>
    <w:lvl w:ilvl="0" w:tplc="0C0A0017">
      <w:start w:val="1"/>
      <w:numFmt w:val="lowerLetter"/>
      <w:lvlText w:val="%1)"/>
      <w:lvlJc w:val="left"/>
      <w:pPr>
        <w:tabs>
          <w:tab w:val="num" w:pos="720"/>
        </w:tabs>
        <w:ind w:left="720" w:hanging="360"/>
      </w:pPr>
    </w:lvl>
    <w:lvl w:ilvl="1" w:tplc="0C0A000F">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15:restartNumberingAfterBreak="0">
    <w:nsid w:val="4B5253B4"/>
    <w:multiLevelType w:val="hybridMultilevel"/>
    <w:tmpl w:val="B5A86D66"/>
    <w:lvl w:ilvl="0" w:tplc="080A0001">
      <w:start w:val="1"/>
      <w:numFmt w:val="bullet"/>
      <w:lvlText w:val=""/>
      <w:lvlJc w:val="left"/>
      <w:pPr>
        <w:ind w:left="750" w:hanging="360"/>
      </w:pPr>
      <w:rPr>
        <w:rFonts w:ascii="Symbol" w:hAnsi="Symbol" w:cs="Symbol"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69" w15:restartNumberingAfterBreak="0">
    <w:nsid w:val="4D766C63"/>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786"/>
        </w:tabs>
        <w:ind w:left="786"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4ED87CBE"/>
    <w:multiLevelType w:val="hybridMultilevel"/>
    <w:tmpl w:val="709A4FB6"/>
    <w:lvl w:ilvl="0" w:tplc="E58CB9E8">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15:restartNumberingAfterBreak="0">
    <w:nsid w:val="4F472C8D"/>
    <w:multiLevelType w:val="hybridMultilevel"/>
    <w:tmpl w:val="C276C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3B74CC4"/>
    <w:multiLevelType w:val="hybridMultilevel"/>
    <w:tmpl w:val="86422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41B5CD4"/>
    <w:multiLevelType w:val="multilevel"/>
    <w:tmpl w:val="A41C4626"/>
    <w:styleLink w:val="Estilo16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74" w15:restartNumberingAfterBreak="0">
    <w:nsid w:val="54B02057"/>
    <w:multiLevelType w:val="hybridMultilevel"/>
    <w:tmpl w:val="A8D474B8"/>
    <w:lvl w:ilvl="0" w:tplc="F8624CE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15:restartNumberingAfterBreak="0">
    <w:nsid w:val="5614112A"/>
    <w:multiLevelType w:val="multilevel"/>
    <w:tmpl w:val="5844B260"/>
    <w:lvl w:ilvl="0">
      <w:start w:val="1"/>
      <w:numFmt w:val="lowerLetter"/>
      <w:lvlText w:val="%1."/>
      <w:lvlJc w:val="left"/>
      <w:pPr>
        <w:tabs>
          <w:tab w:val="num" w:pos="1440"/>
        </w:tabs>
        <w:ind w:left="1440" w:hanging="360"/>
      </w:pPr>
      <w:rPr>
        <w:rFonts w:hint="default"/>
        <w:b/>
        <w:i w:val="0"/>
      </w:rPr>
    </w:lvl>
    <w:lvl w:ilvl="1">
      <w:start w:val="1"/>
      <w:numFmt w:val="lowerLetter"/>
      <w:lvlText w:val="%2."/>
      <w:lvlJc w:val="left"/>
      <w:pPr>
        <w:tabs>
          <w:tab w:val="num" w:pos="1440"/>
        </w:tabs>
        <w:ind w:left="1440" w:hanging="360"/>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ascii="Arial" w:hAnsi="Arial" w:cs="Arial" w:hint="default"/>
        <w:color w:val="auto"/>
        <w:sz w:val="20"/>
        <w:szCs w:val="20"/>
      </w:rPr>
    </w:lvl>
    <w:lvl w:ilvl="4">
      <w:start w:val="1"/>
      <w:numFmt w:val="lowerLetter"/>
      <w:lvlText w:val="%5."/>
      <w:lvlJc w:val="left"/>
      <w:pPr>
        <w:tabs>
          <w:tab w:val="num" w:pos="3600"/>
        </w:tabs>
        <w:ind w:left="3600" w:hanging="360"/>
      </w:pPr>
      <w:rPr>
        <w:rFonts w:hint="default"/>
        <w:b/>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56204BB2"/>
    <w:multiLevelType w:val="hybridMultilevel"/>
    <w:tmpl w:val="493AB044"/>
    <w:lvl w:ilvl="0" w:tplc="CDAE41EC">
      <w:start w:val="1"/>
      <w:numFmt w:val="upperLetter"/>
      <w:lvlText w:val="%1."/>
      <w:lvlJc w:val="left"/>
      <w:pPr>
        <w:tabs>
          <w:tab w:val="num" w:pos="720"/>
        </w:tabs>
        <w:ind w:left="720" w:hanging="360"/>
      </w:pPr>
      <w:rPr>
        <w:rFonts w:hint="default"/>
        <w:color w:val="000000" w:themeColor="text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7" w15:restartNumberingAfterBreak="0">
    <w:nsid w:val="56D57E68"/>
    <w:multiLevelType w:val="hybridMultilevel"/>
    <w:tmpl w:val="5ABC7906"/>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78" w15:restartNumberingAfterBreak="0">
    <w:nsid w:val="575F1533"/>
    <w:multiLevelType w:val="hybridMultilevel"/>
    <w:tmpl w:val="41689EAE"/>
    <w:lvl w:ilvl="0" w:tplc="0C0A000F">
      <w:start w:val="1"/>
      <w:numFmt w:val="decimal"/>
      <w:lvlText w:val="%1."/>
      <w:lvlJc w:val="left"/>
      <w:pPr>
        <w:tabs>
          <w:tab w:val="num" w:pos="720"/>
        </w:tabs>
        <w:ind w:left="720" w:hanging="360"/>
      </w:pPr>
    </w:lvl>
    <w:lvl w:ilvl="1" w:tplc="095A31F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9" w15:restartNumberingAfterBreak="0">
    <w:nsid w:val="58AC74F6"/>
    <w:multiLevelType w:val="hybridMultilevel"/>
    <w:tmpl w:val="4D82EE34"/>
    <w:lvl w:ilvl="0" w:tplc="CCC40688">
      <w:start w:val="1"/>
      <w:numFmt w:val="lowerLetter"/>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15:restartNumberingAfterBreak="0">
    <w:nsid w:val="59B253F4"/>
    <w:multiLevelType w:val="hybridMultilevel"/>
    <w:tmpl w:val="9ED604A8"/>
    <w:lvl w:ilvl="0" w:tplc="0C0A0017">
      <w:start w:val="1"/>
      <w:numFmt w:val="lowerLetter"/>
      <w:lvlText w:val="%1)"/>
      <w:lvlJc w:val="left"/>
      <w:pPr>
        <w:tabs>
          <w:tab w:val="num" w:pos="720"/>
        </w:tabs>
        <w:ind w:left="720" w:hanging="360"/>
      </w:pPr>
    </w:lvl>
    <w:lvl w:ilvl="1" w:tplc="ED0214B4">
      <w:start w:val="1"/>
      <w:numFmt w:val="upp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15:restartNumberingAfterBreak="0">
    <w:nsid w:val="59F432E4"/>
    <w:multiLevelType w:val="multilevel"/>
    <w:tmpl w:val="854EA0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A7F15B5"/>
    <w:multiLevelType w:val="multilevel"/>
    <w:tmpl w:val="DC3EEFC2"/>
    <w:styleLink w:val="Estilo1"/>
    <w:lvl w:ilvl="0">
      <w:start w:val="2"/>
      <w:numFmt w:val="upperRoman"/>
      <w:lvlText w:val="%1."/>
      <w:lvlJc w:val="left"/>
      <w:pPr>
        <w:ind w:left="1418" w:hanging="1418"/>
      </w:pPr>
      <w:rPr>
        <w:rFonts w:cs="Times New Roman" w:hint="default"/>
        <w:b/>
        <w:i w:val="0"/>
        <w:color w:val="auto"/>
        <w:sz w:val="24"/>
      </w:rPr>
    </w:lvl>
    <w:lvl w:ilvl="1">
      <w:start w:val="16"/>
      <w:numFmt w:val="decimal"/>
      <w:lvlRestart w:val="0"/>
      <w:lvlText w:val="%2."/>
      <w:lvlJc w:val="left"/>
      <w:pPr>
        <w:tabs>
          <w:tab w:val="num" w:pos="1072"/>
        </w:tabs>
        <w:ind w:left="1072" w:hanging="363"/>
      </w:pPr>
      <w:rPr>
        <w:rFonts w:ascii="Arial" w:hAnsi="Arial" w:cs="Times New Roman" w:hint="default"/>
        <w:b/>
        <w:i w:val="0"/>
        <w:strike w:val="0"/>
        <w:color w:val="auto"/>
        <w:sz w:val="24"/>
      </w:rPr>
    </w:lvl>
    <w:lvl w:ilvl="2">
      <w:start w:val="1"/>
      <w:numFmt w:val="decimal"/>
      <w:lvlText w:val="%2.%3."/>
      <w:lvlJc w:val="left"/>
      <w:pPr>
        <w:tabs>
          <w:tab w:val="num" w:pos="1900"/>
        </w:tabs>
        <w:ind w:left="1900" w:hanging="765"/>
      </w:pPr>
      <w:rPr>
        <w:rFonts w:ascii="Arial Negrita" w:hAnsi="Arial Negrita" w:cs="Times New Roman" w:hint="default"/>
        <w:b/>
        <w:i w:val="0"/>
        <w:color w:val="auto"/>
        <w:sz w:val="24"/>
      </w:rPr>
    </w:lvl>
    <w:lvl w:ilvl="3">
      <w:start w:val="1"/>
      <w:numFmt w:val="decimal"/>
      <w:lvlText w:val="%2.%3.%4."/>
      <w:lvlJc w:val="left"/>
      <w:pPr>
        <w:tabs>
          <w:tab w:val="num" w:pos="2778"/>
        </w:tabs>
        <w:ind w:left="2778" w:hanging="1020"/>
      </w:pPr>
      <w:rPr>
        <w:rFonts w:ascii="Arial" w:hAnsi="Arial" w:cs="Times New Roman" w:hint="default"/>
        <w:b/>
        <w:i w:val="0"/>
        <w:sz w:val="24"/>
        <w:szCs w:val="24"/>
      </w:rPr>
    </w:lvl>
    <w:lvl w:ilvl="4">
      <w:start w:val="1"/>
      <w:numFmt w:val="lowerRoman"/>
      <w:lvlText w:val="%5."/>
      <w:lvlJc w:val="right"/>
      <w:pPr>
        <w:tabs>
          <w:tab w:val="num" w:pos="3289"/>
        </w:tabs>
        <w:ind w:left="3289" w:hanging="341"/>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3" w15:restartNumberingAfterBreak="0">
    <w:nsid w:val="5AD016B8"/>
    <w:multiLevelType w:val="multilevel"/>
    <w:tmpl w:val="7626EF0A"/>
    <w:styleLink w:val="Estilo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4" w15:restartNumberingAfterBreak="0">
    <w:nsid w:val="5CC24B75"/>
    <w:multiLevelType w:val="multilevel"/>
    <w:tmpl w:val="FED01C1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E676633"/>
    <w:multiLevelType w:val="multilevel"/>
    <w:tmpl w:val="0C0A001D"/>
    <w:styleLink w:val="Estilo27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6" w15:restartNumberingAfterBreak="0">
    <w:nsid w:val="5EA231C8"/>
    <w:multiLevelType w:val="hybridMultilevel"/>
    <w:tmpl w:val="F6DCED0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15:restartNumberingAfterBreak="0">
    <w:nsid w:val="5EFC3505"/>
    <w:multiLevelType w:val="hybridMultilevel"/>
    <w:tmpl w:val="4A78645C"/>
    <w:lvl w:ilvl="0" w:tplc="9E9415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FE52025"/>
    <w:multiLevelType w:val="multilevel"/>
    <w:tmpl w:val="A4946088"/>
    <w:lvl w:ilvl="0">
      <w:start w:val="1"/>
      <w:numFmt w:val="upperRoman"/>
      <w:lvlText w:val="%1."/>
      <w:lvlJc w:val="left"/>
      <w:pPr>
        <w:tabs>
          <w:tab w:val="num" w:pos="720"/>
        </w:tabs>
        <w:ind w:left="720" w:hanging="720"/>
      </w:pPr>
      <w:rPr>
        <w:rFonts w:cs="Times New Roman"/>
        <w:b w:val="0"/>
        <w:color w:val="auto"/>
      </w:rPr>
    </w:lvl>
    <w:lvl w:ilvl="1">
      <w:start w:val="2"/>
      <w:numFmt w:val="decimal"/>
      <w:isLgl/>
      <w:lvlText w:val="%1.%2"/>
      <w:lvlJc w:val="left"/>
      <w:pPr>
        <w:tabs>
          <w:tab w:val="num" w:pos="480"/>
        </w:tabs>
        <w:ind w:left="48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9" w15:restartNumberingAfterBreak="0">
    <w:nsid w:val="6039428B"/>
    <w:multiLevelType w:val="multilevel"/>
    <w:tmpl w:val="89B80172"/>
    <w:styleLink w:val="Estilo25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0" w15:restartNumberingAfterBreak="0">
    <w:nsid w:val="624C5C26"/>
    <w:multiLevelType w:val="hybridMultilevel"/>
    <w:tmpl w:val="0DB06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629418AC"/>
    <w:multiLevelType w:val="multilevel"/>
    <w:tmpl w:val="B3F08838"/>
    <w:lvl w:ilvl="0">
      <w:start w:val="1"/>
      <w:numFmt w:val="decimal"/>
      <w:lvlText w:val="%1."/>
      <w:lvlJc w:val="left"/>
      <w:pPr>
        <w:ind w:left="720" w:hanging="360"/>
      </w:pPr>
      <w:rPr>
        <w:rFonts w:cs="Times New Roman"/>
        <w:b/>
        <w:color w:val="auto"/>
      </w:rPr>
    </w:lvl>
    <w:lvl w:ilvl="1">
      <w:start w:val="1"/>
      <w:numFmt w:val="decimal"/>
      <w:isLgl/>
      <w:lvlText w:val="%1.%2"/>
      <w:lvlJc w:val="left"/>
      <w:pPr>
        <w:ind w:left="1200" w:hanging="360"/>
      </w:pPr>
      <w:rPr>
        <w:rFonts w:cs="Times New Roman" w:hint="default"/>
        <w:color w:val="auto"/>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553" w:hanging="720"/>
      </w:pPr>
      <w:rPr>
        <w:rFonts w:cs="Times New Roman" w:hint="default"/>
      </w:rPr>
    </w:lvl>
    <w:lvl w:ilvl="4">
      <w:start w:val="1"/>
      <w:numFmt w:val="decimal"/>
      <w:isLgl/>
      <w:lvlText w:val="%1.%2.%3.%4.%5"/>
      <w:lvlJc w:val="left"/>
      <w:pPr>
        <w:ind w:left="3404" w:hanging="1080"/>
      </w:pPr>
      <w:rPr>
        <w:rFonts w:cs="Times New Roman" w:hint="default"/>
      </w:rPr>
    </w:lvl>
    <w:lvl w:ilvl="5">
      <w:start w:val="1"/>
      <w:numFmt w:val="decimal"/>
      <w:isLgl/>
      <w:lvlText w:val="%1.%2.%3.%4.%5.%6"/>
      <w:lvlJc w:val="left"/>
      <w:pPr>
        <w:ind w:left="3895" w:hanging="1080"/>
      </w:pPr>
      <w:rPr>
        <w:rFonts w:cs="Times New Roman" w:hint="default"/>
      </w:rPr>
    </w:lvl>
    <w:lvl w:ilvl="6">
      <w:start w:val="1"/>
      <w:numFmt w:val="decimal"/>
      <w:isLgl/>
      <w:lvlText w:val="%1.%2.%3.%4.%5.%6.%7"/>
      <w:lvlJc w:val="left"/>
      <w:pPr>
        <w:ind w:left="4746" w:hanging="1440"/>
      </w:pPr>
      <w:rPr>
        <w:rFonts w:cs="Times New Roman" w:hint="default"/>
      </w:rPr>
    </w:lvl>
    <w:lvl w:ilvl="7">
      <w:start w:val="1"/>
      <w:numFmt w:val="decimal"/>
      <w:isLgl/>
      <w:lvlText w:val="%1.%2.%3.%4.%5.%6.%7.%8"/>
      <w:lvlJc w:val="left"/>
      <w:pPr>
        <w:ind w:left="5237" w:hanging="1440"/>
      </w:pPr>
      <w:rPr>
        <w:rFonts w:cs="Times New Roman" w:hint="default"/>
      </w:rPr>
    </w:lvl>
    <w:lvl w:ilvl="8">
      <w:start w:val="1"/>
      <w:numFmt w:val="decimal"/>
      <w:isLgl/>
      <w:lvlText w:val="%1.%2.%3.%4.%5.%6.%7.%8.%9"/>
      <w:lvlJc w:val="left"/>
      <w:pPr>
        <w:ind w:left="6088" w:hanging="1800"/>
      </w:pPr>
      <w:rPr>
        <w:rFonts w:cs="Times New Roman" w:hint="default"/>
      </w:rPr>
    </w:lvl>
  </w:abstractNum>
  <w:abstractNum w:abstractNumId="92" w15:restartNumberingAfterBreak="0">
    <w:nsid w:val="62FC3C27"/>
    <w:multiLevelType w:val="hybridMultilevel"/>
    <w:tmpl w:val="C2D631F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3" w15:restartNumberingAfterBreak="0">
    <w:nsid w:val="63A039A9"/>
    <w:multiLevelType w:val="hybridMultilevel"/>
    <w:tmpl w:val="0436EDE6"/>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94" w15:restartNumberingAfterBreak="0">
    <w:nsid w:val="63B311C7"/>
    <w:multiLevelType w:val="multilevel"/>
    <w:tmpl w:val="19B245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4270A59"/>
    <w:multiLevelType w:val="multilevel"/>
    <w:tmpl w:val="0EA64C98"/>
    <w:styleLink w:val="Estilo61"/>
    <w:lvl w:ilvl="0">
      <w:start w:val="1"/>
      <w:numFmt w:val="upperRoman"/>
      <w:lvlText w:val="%1)"/>
      <w:lvlJc w:val="left"/>
      <w:pPr>
        <w:ind w:left="360" w:hanging="360"/>
      </w:pPr>
      <w:rPr>
        <w:rFonts w:ascii="Arial Negrita" w:hAnsi="Arial Negrita" w:cs="Times New Roman"/>
        <w:b/>
        <w:color w:val="auto"/>
        <w:sz w:val="24"/>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6" w15:restartNumberingAfterBreak="0">
    <w:nsid w:val="64C65399"/>
    <w:multiLevelType w:val="multilevel"/>
    <w:tmpl w:val="D350376C"/>
    <w:styleLink w:val="Estilo15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7" w15:restartNumberingAfterBreak="0">
    <w:nsid w:val="651C253C"/>
    <w:multiLevelType w:val="hybridMultilevel"/>
    <w:tmpl w:val="5A60695A"/>
    <w:lvl w:ilvl="0" w:tplc="0154470E">
      <w:start w:val="1"/>
      <w:numFmt w:val="decimal"/>
      <w:lvlText w:val="%1"/>
      <w:lvlJc w:val="center"/>
      <w:pPr>
        <w:ind w:left="149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574683A"/>
    <w:multiLevelType w:val="multilevel"/>
    <w:tmpl w:val="A9C6BE26"/>
    <w:lvl w:ilvl="0">
      <w:start w:val="1"/>
      <w:numFmt w:val="decimal"/>
      <w:suff w:val="space"/>
      <w:lvlText w:val="%1"/>
      <w:lvlJc w:val="left"/>
      <w:rPr>
        <w:rFonts w:cs="Times New Roman" w:hint="default"/>
        <w:b/>
        <w:sz w:val="36"/>
        <w:szCs w:val="36"/>
      </w:rPr>
    </w:lvl>
    <w:lvl w:ilvl="1">
      <w:start w:val="1"/>
      <w:numFmt w:val="decimal"/>
      <w:pStyle w:val="MMTopic6"/>
      <w:suff w:val="space"/>
      <w:lvlText w:val="%1.%2"/>
      <w:lvlJc w:val="left"/>
      <w:pPr>
        <w:ind w:left="360"/>
      </w:pPr>
      <w:rPr>
        <w:rFonts w:cs="Times New Roman" w:hint="default"/>
      </w:rPr>
    </w:lvl>
    <w:lvl w:ilvl="2">
      <w:start w:val="1"/>
      <w:numFmt w:val="decimal"/>
      <w:pStyle w:val="MMTopic7"/>
      <w:suff w:val="space"/>
      <w:lvlText w:val="%1.%2.%3"/>
      <w:lvlJc w:val="left"/>
      <w:rPr>
        <w:rFonts w:cs="Times New Roman" w:hint="default"/>
      </w:rPr>
    </w:lvl>
    <w:lvl w:ilvl="3">
      <w:start w:val="1"/>
      <w:numFmt w:val="decimal"/>
      <w:pStyle w:val="MMTopic4"/>
      <w:suff w:val="space"/>
      <w:lvlText w:val="%1.%2.%3.%4"/>
      <w:lvlJc w:val="left"/>
      <w:rPr>
        <w:rFonts w:cs="Times New Roman" w:hint="default"/>
      </w:rPr>
    </w:lvl>
    <w:lvl w:ilvl="4">
      <w:start w:val="1"/>
      <w:numFmt w:val="decimal"/>
      <w:pStyle w:val="MMTopic5"/>
      <w:suff w:val="space"/>
      <w:lvlText w:val="%1.%2.%3.%4.%5"/>
      <w:lvlJc w:val="left"/>
      <w:rPr>
        <w:rFonts w:cs="Times New Roman" w:hint="default"/>
        <w:b/>
      </w:rPr>
    </w:lvl>
    <w:lvl w:ilvl="5">
      <w:start w:val="1"/>
      <w:numFmt w:val="decimal"/>
      <w:pStyle w:val="MMTopic6"/>
      <w:suff w:val="space"/>
      <w:lvlText w:val="%1.%2.%3.%4.%5.%6"/>
      <w:lvlJc w:val="left"/>
      <w:rPr>
        <w:rFonts w:cs="Times New Roman" w:hint="default"/>
      </w:rPr>
    </w:lvl>
    <w:lvl w:ilvl="6">
      <w:start w:val="1"/>
      <w:numFmt w:val="decimal"/>
      <w:pStyle w:val="MMTopic7"/>
      <w:suff w:val="space"/>
      <w:lvlText w:val="%1.%2.%3.%4.%5.%6.%7"/>
      <w:lvlJc w:val="left"/>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9" w15:restartNumberingAfterBreak="0">
    <w:nsid w:val="65972567"/>
    <w:multiLevelType w:val="singleLevel"/>
    <w:tmpl w:val="84368760"/>
    <w:lvl w:ilvl="0">
      <w:start w:val="2"/>
      <w:numFmt w:val="lowerLetter"/>
      <w:lvlText w:val="%1)"/>
      <w:lvlJc w:val="left"/>
      <w:pPr>
        <w:tabs>
          <w:tab w:val="num" w:pos="360"/>
        </w:tabs>
        <w:ind w:left="360" w:hanging="360"/>
      </w:pPr>
      <w:rPr>
        <w:rFonts w:hint="default"/>
        <w:b w:val="0"/>
      </w:rPr>
    </w:lvl>
  </w:abstractNum>
  <w:abstractNum w:abstractNumId="100" w15:restartNumberingAfterBreak="0">
    <w:nsid w:val="65C16167"/>
    <w:multiLevelType w:val="hybridMultilevel"/>
    <w:tmpl w:val="493AB044"/>
    <w:lvl w:ilvl="0" w:tplc="CDAE41EC">
      <w:start w:val="1"/>
      <w:numFmt w:val="upperLetter"/>
      <w:lvlText w:val="%1."/>
      <w:lvlJc w:val="left"/>
      <w:pPr>
        <w:tabs>
          <w:tab w:val="num" w:pos="1068"/>
        </w:tabs>
        <w:ind w:left="1068" w:hanging="360"/>
      </w:pPr>
      <w:rPr>
        <w:rFonts w:hint="default"/>
        <w:color w:val="000000" w:themeColor="text1"/>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1" w15:restartNumberingAfterBreak="0">
    <w:nsid w:val="65FE1EBE"/>
    <w:multiLevelType w:val="multilevel"/>
    <w:tmpl w:val="706201B8"/>
    <w:styleLink w:val="Estilo26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2" w15:restartNumberingAfterBreak="0">
    <w:nsid w:val="682B796D"/>
    <w:multiLevelType w:val="multilevel"/>
    <w:tmpl w:val="2CE2299C"/>
    <w:styleLink w:val="Estilo1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3" w15:restartNumberingAfterBreak="0">
    <w:nsid w:val="69746591"/>
    <w:multiLevelType w:val="multilevel"/>
    <w:tmpl w:val="88F4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CA84763"/>
    <w:multiLevelType w:val="hybridMultilevel"/>
    <w:tmpl w:val="16D66446"/>
    <w:lvl w:ilvl="0" w:tplc="080A0013">
      <w:start w:val="1"/>
      <w:numFmt w:val="upperRoman"/>
      <w:lvlText w:val="%1."/>
      <w:lvlJc w:val="right"/>
      <w:pPr>
        <w:ind w:left="944" w:hanging="360"/>
      </w:pPr>
    </w:lvl>
    <w:lvl w:ilvl="1" w:tplc="080A0013">
      <w:start w:val="1"/>
      <w:numFmt w:val="upperRoman"/>
      <w:lvlText w:val="%2."/>
      <w:lvlJc w:val="right"/>
      <w:pPr>
        <w:ind w:left="1664" w:hanging="360"/>
      </w:pPr>
    </w:lvl>
    <w:lvl w:ilvl="2" w:tplc="080A001B" w:tentative="1">
      <w:start w:val="1"/>
      <w:numFmt w:val="lowerRoman"/>
      <w:lvlText w:val="%3."/>
      <w:lvlJc w:val="right"/>
      <w:pPr>
        <w:ind w:left="2384" w:hanging="180"/>
      </w:pPr>
    </w:lvl>
    <w:lvl w:ilvl="3" w:tplc="080A000F" w:tentative="1">
      <w:start w:val="1"/>
      <w:numFmt w:val="decimal"/>
      <w:lvlText w:val="%4."/>
      <w:lvlJc w:val="left"/>
      <w:pPr>
        <w:ind w:left="3104" w:hanging="360"/>
      </w:pPr>
    </w:lvl>
    <w:lvl w:ilvl="4" w:tplc="080A0019" w:tentative="1">
      <w:start w:val="1"/>
      <w:numFmt w:val="lowerLetter"/>
      <w:lvlText w:val="%5."/>
      <w:lvlJc w:val="left"/>
      <w:pPr>
        <w:ind w:left="3824" w:hanging="360"/>
      </w:pPr>
    </w:lvl>
    <w:lvl w:ilvl="5" w:tplc="080A001B" w:tentative="1">
      <w:start w:val="1"/>
      <w:numFmt w:val="lowerRoman"/>
      <w:lvlText w:val="%6."/>
      <w:lvlJc w:val="right"/>
      <w:pPr>
        <w:ind w:left="4544" w:hanging="180"/>
      </w:pPr>
    </w:lvl>
    <w:lvl w:ilvl="6" w:tplc="080A000F" w:tentative="1">
      <w:start w:val="1"/>
      <w:numFmt w:val="decimal"/>
      <w:lvlText w:val="%7."/>
      <w:lvlJc w:val="left"/>
      <w:pPr>
        <w:ind w:left="5264" w:hanging="360"/>
      </w:pPr>
    </w:lvl>
    <w:lvl w:ilvl="7" w:tplc="080A0019" w:tentative="1">
      <w:start w:val="1"/>
      <w:numFmt w:val="lowerLetter"/>
      <w:lvlText w:val="%8."/>
      <w:lvlJc w:val="left"/>
      <w:pPr>
        <w:ind w:left="5984" w:hanging="360"/>
      </w:pPr>
    </w:lvl>
    <w:lvl w:ilvl="8" w:tplc="080A001B" w:tentative="1">
      <w:start w:val="1"/>
      <w:numFmt w:val="lowerRoman"/>
      <w:lvlText w:val="%9."/>
      <w:lvlJc w:val="right"/>
      <w:pPr>
        <w:ind w:left="6704" w:hanging="180"/>
      </w:pPr>
    </w:lvl>
  </w:abstractNum>
  <w:abstractNum w:abstractNumId="105" w15:restartNumberingAfterBreak="0">
    <w:nsid w:val="6DCC7B7F"/>
    <w:multiLevelType w:val="multilevel"/>
    <w:tmpl w:val="881C376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6" w15:restartNumberingAfterBreak="0">
    <w:nsid w:val="6F1B3FAA"/>
    <w:multiLevelType w:val="hybridMultilevel"/>
    <w:tmpl w:val="25406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70117CCD"/>
    <w:multiLevelType w:val="hybridMultilevel"/>
    <w:tmpl w:val="CF1289FE"/>
    <w:lvl w:ilvl="0" w:tplc="F8624CE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8" w15:restartNumberingAfterBreak="0">
    <w:nsid w:val="71133877"/>
    <w:multiLevelType w:val="multilevel"/>
    <w:tmpl w:val="E760DD6C"/>
    <w:lvl w:ilvl="0">
      <w:start w:val="1"/>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09" w15:restartNumberingAfterBreak="0">
    <w:nsid w:val="71CF689E"/>
    <w:multiLevelType w:val="hybridMultilevel"/>
    <w:tmpl w:val="9E025BA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10"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111" w15:restartNumberingAfterBreak="0">
    <w:nsid w:val="72766929"/>
    <w:multiLevelType w:val="multilevel"/>
    <w:tmpl w:val="0EB20BE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733F7CAC"/>
    <w:multiLevelType w:val="multilevel"/>
    <w:tmpl w:val="0C0A001D"/>
    <w:styleLink w:val="Estilo110"/>
    <w:lvl w:ilvl="0">
      <w:start w:val="1"/>
      <w:numFmt w:val="lowerLetter"/>
      <w:lvlText w:val="%1)"/>
      <w:lvlJc w:val="left"/>
      <w:pPr>
        <w:ind w:left="360" w:hanging="360"/>
      </w:pPr>
      <w:rPr>
        <w:rFonts w:ascii="Arial" w:hAnsi="Arial" w:cs="Times New Roman"/>
        <w:b/>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3" w15:restartNumberingAfterBreak="0">
    <w:nsid w:val="73A314E3"/>
    <w:multiLevelType w:val="multilevel"/>
    <w:tmpl w:val="87E6F13A"/>
    <w:styleLink w:val="Estilo1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4" w15:restartNumberingAfterBreak="0">
    <w:nsid w:val="74523639"/>
    <w:multiLevelType w:val="hybridMultilevel"/>
    <w:tmpl w:val="6972BD0C"/>
    <w:lvl w:ilvl="0" w:tplc="24787CD6">
      <w:start w:val="1"/>
      <w:numFmt w:val="lowerLetter"/>
      <w:lvlText w:val="%1)"/>
      <w:lvlJc w:val="left"/>
      <w:pPr>
        <w:ind w:left="1854" w:hanging="360"/>
      </w:pPr>
      <w:rPr>
        <w:b w:val="0"/>
      </w:r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5" w15:restartNumberingAfterBreak="0">
    <w:nsid w:val="74B04620"/>
    <w:multiLevelType w:val="hybridMultilevel"/>
    <w:tmpl w:val="D8A6FCC6"/>
    <w:lvl w:ilvl="0" w:tplc="080A0011">
      <w:start w:val="1"/>
      <w:numFmt w:val="decimal"/>
      <w:lvlText w:val="%1)"/>
      <w:lvlJc w:val="left"/>
      <w:pPr>
        <w:ind w:left="10141" w:hanging="360"/>
      </w:pPr>
    </w:lvl>
    <w:lvl w:ilvl="1" w:tplc="FC8C14E0">
      <w:start w:val="1"/>
      <w:numFmt w:val="lowerLetter"/>
      <w:lvlText w:val="%2."/>
      <w:lvlJc w:val="left"/>
      <w:pPr>
        <w:ind w:left="1440" w:hanging="360"/>
      </w:pPr>
      <w:rPr>
        <w:rFonts w:ascii="Arial" w:hAnsi="Arial" w:cs="Arial" w:hint="default"/>
        <w:sz w:val="22"/>
        <w:szCs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74D848E5"/>
    <w:multiLevelType w:val="hybridMultilevel"/>
    <w:tmpl w:val="9DF64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75D00238"/>
    <w:multiLevelType w:val="hybridMultilevel"/>
    <w:tmpl w:val="772C7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8" w15:restartNumberingAfterBreak="0">
    <w:nsid w:val="7740259E"/>
    <w:multiLevelType w:val="hybridMultilevel"/>
    <w:tmpl w:val="245A028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9" w15:restartNumberingAfterBreak="0">
    <w:nsid w:val="79691065"/>
    <w:multiLevelType w:val="multilevel"/>
    <w:tmpl w:val="423AFC3A"/>
    <w:lvl w:ilvl="0">
      <w:start w:val="1"/>
      <w:numFmt w:val="upperRoman"/>
      <w:lvlText w:val="%1."/>
      <w:lvlJc w:val="right"/>
      <w:pPr>
        <w:ind w:left="1145" w:hanging="360"/>
      </w:pPr>
    </w:lvl>
    <w:lvl w:ilvl="1">
      <w:start w:val="12"/>
      <w:numFmt w:val="decimal"/>
      <w:isLgl/>
      <w:lvlText w:val="%1.%2"/>
      <w:lvlJc w:val="left"/>
      <w:pPr>
        <w:ind w:left="1522" w:hanging="672"/>
      </w:pPr>
      <w:rPr>
        <w:rFonts w:hint="default"/>
      </w:rPr>
    </w:lvl>
    <w:lvl w:ilvl="2">
      <w:start w:val="1"/>
      <w:numFmt w:val="decimal"/>
      <w:isLgl/>
      <w:lvlText w:val="%1.%2.%3"/>
      <w:lvlJc w:val="left"/>
      <w:pPr>
        <w:ind w:left="1635" w:hanging="720"/>
      </w:pPr>
      <w:rPr>
        <w:rFonts w:hint="default"/>
      </w:rPr>
    </w:lvl>
    <w:lvl w:ilvl="3">
      <w:start w:val="1"/>
      <w:numFmt w:val="decimal"/>
      <w:isLgl/>
      <w:lvlText w:val="%1.%2.%3.%4"/>
      <w:lvlJc w:val="left"/>
      <w:pPr>
        <w:ind w:left="1700" w:hanging="720"/>
      </w:pPr>
      <w:rPr>
        <w:rFonts w:hint="default"/>
      </w:rPr>
    </w:lvl>
    <w:lvl w:ilvl="4">
      <w:start w:val="1"/>
      <w:numFmt w:val="decimal"/>
      <w:isLgl/>
      <w:lvlText w:val="%1.%2.%3.%4.%5"/>
      <w:lvlJc w:val="left"/>
      <w:pPr>
        <w:ind w:left="2125" w:hanging="1080"/>
      </w:pPr>
      <w:rPr>
        <w:rFonts w:hint="default"/>
      </w:rPr>
    </w:lvl>
    <w:lvl w:ilvl="5">
      <w:start w:val="1"/>
      <w:numFmt w:val="decimal"/>
      <w:isLgl/>
      <w:lvlText w:val="%1.%2.%3.%4.%5.%6"/>
      <w:lvlJc w:val="left"/>
      <w:pPr>
        <w:ind w:left="2190" w:hanging="1080"/>
      </w:pPr>
      <w:rPr>
        <w:rFonts w:hint="default"/>
      </w:rPr>
    </w:lvl>
    <w:lvl w:ilvl="6">
      <w:start w:val="1"/>
      <w:numFmt w:val="decimal"/>
      <w:isLgl/>
      <w:lvlText w:val="%1.%2.%3.%4.%5.%6.%7"/>
      <w:lvlJc w:val="left"/>
      <w:pPr>
        <w:ind w:left="2615" w:hanging="1440"/>
      </w:pPr>
      <w:rPr>
        <w:rFonts w:hint="default"/>
      </w:rPr>
    </w:lvl>
    <w:lvl w:ilvl="7">
      <w:start w:val="1"/>
      <w:numFmt w:val="decimal"/>
      <w:isLgl/>
      <w:lvlText w:val="%1.%2.%3.%4.%5.%6.%7.%8"/>
      <w:lvlJc w:val="left"/>
      <w:pPr>
        <w:ind w:left="2680" w:hanging="1440"/>
      </w:pPr>
      <w:rPr>
        <w:rFonts w:hint="default"/>
      </w:rPr>
    </w:lvl>
    <w:lvl w:ilvl="8">
      <w:start w:val="1"/>
      <w:numFmt w:val="decimal"/>
      <w:isLgl/>
      <w:lvlText w:val="%1.%2.%3.%4.%5.%6.%7.%8.%9"/>
      <w:lvlJc w:val="left"/>
      <w:pPr>
        <w:ind w:left="3105" w:hanging="1800"/>
      </w:pPr>
      <w:rPr>
        <w:rFonts w:hint="default"/>
      </w:rPr>
    </w:lvl>
  </w:abstractNum>
  <w:abstractNum w:abstractNumId="120" w15:restartNumberingAfterBreak="0">
    <w:nsid w:val="79D2300B"/>
    <w:multiLevelType w:val="hybridMultilevel"/>
    <w:tmpl w:val="8220921E"/>
    <w:lvl w:ilvl="0" w:tplc="819C9ED2">
      <w:start w:val="1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1" w15:restartNumberingAfterBreak="0">
    <w:nsid w:val="7B1F3121"/>
    <w:multiLevelType w:val="multilevel"/>
    <w:tmpl w:val="45AA1B86"/>
    <w:styleLink w:val="Estilo24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2" w15:restartNumberingAfterBreak="0">
    <w:nsid w:val="7BAB1334"/>
    <w:multiLevelType w:val="singleLevel"/>
    <w:tmpl w:val="319EE63E"/>
    <w:lvl w:ilvl="0">
      <w:start w:val="9"/>
      <w:numFmt w:val="lowerLetter"/>
      <w:lvlText w:val="%1)"/>
      <w:lvlJc w:val="left"/>
      <w:pPr>
        <w:tabs>
          <w:tab w:val="num" w:pos="360"/>
        </w:tabs>
        <w:ind w:left="360" w:hanging="360"/>
      </w:pPr>
      <w:rPr>
        <w:rFonts w:hint="default"/>
        <w:color w:val="auto"/>
      </w:rPr>
    </w:lvl>
  </w:abstractNum>
  <w:abstractNum w:abstractNumId="123" w15:restartNumberingAfterBreak="0">
    <w:nsid w:val="7C1B6611"/>
    <w:multiLevelType w:val="multilevel"/>
    <w:tmpl w:val="61649AFC"/>
    <w:lvl w:ilvl="0">
      <w:start w:val="1"/>
      <w:numFmt w:val="decimal"/>
      <w:pStyle w:val="Ttulo7"/>
      <w:lvlText w:val="%1"/>
      <w:lvlJc w:val="left"/>
      <w:pPr>
        <w:tabs>
          <w:tab w:val="num" w:pos="1440"/>
        </w:tabs>
        <w:ind w:left="1440" w:hanging="720"/>
      </w:pPr>
      <w:rPr>
        <w:rFonts w:cs="Times New Roman" w:hint="default"/>
      </w:rPr>
    </w:lvl>
    <w:lvl w:ilvl="1">
      <w:start w:val="5"/>
      <w:numFmt w:val="decimal"/>
      <w:isLgl/>
      <w:lvlText w:val="%1.%2."/>
      <w:lvlJc w:val="left"/>
      <w:pPr>
        <w:ind w:left="1140" w:hanging="4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24" w15:restartNumberingAfterBreak="0">
    <w:nsid w:val="7C466051"/>
    <w:multiLevelType w:val="multilevel"/>
    <w:tmpl w:val="E5FCA9AC"/>
    <w:styleLink w:val="Estilo14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91"/>
  </w:num>
  <w:num w:numId="2">
    <w:abstractNumId w:val="94"/>
  </w:num>
  <w:num w:numId="3">
    <w:abstractNumId w:val="51"/>
  </w:num>
  <w:num w:numId="4">
    <w:abstractNumId w:val="88"/>
  </w:num>
  <w:num w:numId="5">
    <w:abstractNumId w:val="66"/>
  </w:num>
  <w:num w:numId="6">
    <w:abstractNumId w:val="90"/>
  </w:num>
  <w:num w:numId="7">
    <w:abstractNumId w:val="70"/>
  </w:num>
  <w:num w:numId="8">
    <w:abstractNumId w:val="21"/>
  </w:num>
  <w:num w:numId="9">
    <w:abstractNumId w:val="40"/>
  </w:num>
  <w:num w:numId="10">
    <w:abstractNumId w:val="119"/>
  </w:num>
  <w:num w:numId="11">
    <w:abstractNumId w:val="38"/>
  </w:num>
  <w:num w:numId="12">
    <w:abstractNumId w:val="22"/>
  </w:num>
  <w:num w:numId="13">
    <w:abstractNumId w:val="46"/>
  </w:num>
  <w:num w:numId="14">
    <w:abstractNumId w:val="58"/>
  </w:num>
  <w:num w:numId="15">
    <w:abstractNumId w:val="109"/>
  </w:num>
  <w:num w:numId="16">
    <w:abstractNumId w:val="68"/>
  </w:num>
  <w:num w:numId="17">
    <w:abstractNumId w:val="64"/>
  </w:num>
  <w:num w:numId="18">
    <w:abstractNumId w:val="10"/>
  </w:num>
  <w:num w:numId="19">
    <w:abstractNumId w:val="33"/>
  </w:num>
  <w:num w:numId="20">
    <w:abstractNumId w:val="23"/>
  </w:num>
  <w:num w:numId="21">
    <w:abstractNumId w:val="79"/>
  </w:num>
  <w:num w:numId="22">
    <w:abstractNumId w:val="106"/>
  </w:num>
  <w:num w:numId="23">
    <w:abstractNumId w:val="4"/>
  </w:num>
  <w:num w:numId="24">
    <w:abstractNumId w:val="117"/>
  </w:num>
  <w:num w:numId="25">
    <w:abstractNumId w:val="26"/>
  </w:num>
  <w:num w:numId="26">
    <w:abstractNumId w:val="54"/>
  </w:num>
  <w:num w:numId="27">
    <w:abstractNumId w:val="1"/>
  </w:num>
  <w:num w:numId="28">
    <w:abstractNumId w:val="0"/>
  </w:num>
  <w:num w:numId="29">
    <w:abstractNumId w:val="123"/>
  </w:num>
  <w:num w:numId="30">
    <w:abstractNumId w:val="112"/>
  </w:num>
  <w:num w:numId="31">
    <w:abstractNumId w:val="35"/>
  </w:num>
  <w:num w:numId="32">
    <w:abstractNumId w:val="8"/>
  </w:num>
  <w:num w:numId="33">
    <w:abstractNumId w:val="14"/>
  </w:num>
  <w:num w:numId="34">
    <w:abstractNumId w:val="36"/>
  </w:num>
  <w:num w:numId="35">
    <w:abstractNumId w:val="95"/>
  </w:num>
  <w:num w:numId="36">
    <w:abstractNumId w:val="13"/>
  </w:num>
  <w:num w:numId="37">
    <w:abstractNumId w:val="3"/>
  </w:num>
  <w:num w:numId="38">
    <w:abstractNumId w:val="83"/>
  </w:num>
  <w:num w:numId="39">
    <w:abstractNumId w:val="24"/>
  </w:num>
  <w:num w:numId="40">
    <w:abstractNumId w:val="102"/>
  </w:num>
  <w:num w:numId="41">
    <w:abstractNumId w:val="18"/>
  </w:num>
  <w:num w:numId="42">
    <w:abstractNumId w:val="113"/>
  </w:num>
  <w:num w:numId="43">
    <w:abstractNumId w:val="124"/>
  </w:num>
  <w:num w:numId="44">
    <w:abstractNumId w:val="96"/>
  </w:num>
  <w:num w:numId="45">
    <w:abstractNumId w:val="73"/>
  </w:num>
  <w:num w:numId="46">
    <w:abstractNumId w:val="60"/>
  </w:num>
  <w:num w:numId="47">
    <w:abstractNumId w:val="62"/>
  </w:num>
  <w:num w:numId="48">
    <w:abstractNumId w:val="42"/>
  </w:num>
  <w:num w:numId="49">
    <w:abstractNumId w:val="49"/>
  </w:num>
  <w:num w:numId="50">
    <w:abstractNumId w:val="39"/>
  </w:num>
  <w:num w:numId="51">
    <w:abstractNumId w:val="12"/>
  </w:num>
  <w:num w:numId="52">
    <w:abstractNumId w:val="11"/>
  </w:num>
  <w:num w:numId="53">
    <w:abstractNumId w:val="121"/>
  </w:num>
  <w:num w:numId="54">
    <w:abstractNumId w:val="89"/>
  </w:num>
  <w:num w:numId="55">
    <w:abstractNumId w:val="101"/>
  </w:num>
  <w:num w:numId="56">
    <w:abstractNumId w:val="85"/>
  </w:num>
  <w:num w:numId="57">
    <w:abstractNumId w:val="63"/>
  </w:num>
  <w:num w:numId="58">
    <w:abstractNumId w:val="82"/>
  </w:num>
  <w:num w:numId="59">
    <w:abstractNumId w:val="47"/>
  </w:num>
  <w:num w:numId="60">
    <w:abstractNumId w:val="41"/>
  </w:num>
  <w:num w:numId="61">
    <w:abstractNumId w:val="50"/>
  </w:num>
  <w:num w:numId="62">
    <w:abstractNumId w:val="98"/>
  </w:num>
  <w:num w:numId="63">
    <w:abstractNumId w:val="110"/>
  </w:num>
  <w:num w:numId="64">
    <w:abstractNumId w:val="71"/>
  </w:num>
  <w:num w:numId="65">
    <w:abstractNumId w:val="100"/>
  </w:num>
  <w:num w:numId="66">
    <w:abstractNumId w:val="6"/>
  </w:num>
  <w:num w:numId="67">
    <w:abstractNumId w:val="56"/>
  </w:num>
  <w:num w:numId="68">
    <w:abstractNumId w:val="76"/>
  </w:num>
  <w:num w:numId="69">
    <w:abstractNumId w:val="37"/>
  </w:num>
  <w:num w:numId="70">
    <w:abstractNumId w:val="116"/>
  </w:num>
  <w:num w:numId="71">
    <w:abstractNumId w:val="57"/>
  </w:num>
  <w:num w:numId="72">
    <w:abstractNumId w:val="9"/>
  </w:num>
  <w:num w:numId="73">
    <w:abstractNumId w:val="99"/>
  </w:num>
  <w:num w:numId="74">
    <w:abstractNumId w:val="122"/>
  </w:num>
  <w:num w:numId="75">
    <w:abstractNumId w:val="92"/>
  </w:num>
  <w:num w:numId="76">
    <w:abstractNumId w:val="105"/>
  </w:num>
  <w:num w:numId="77">
    <w:abstractNumId w:val="69"/>
  </w:num>
  <w:num w:numId="78">
    <w:abstractNumId w:val="2"/>
  </w:num>
  <w:num w:numId="79">
    <w:abstractNumId w:val="55"/>
  </w:num>
  <w:num w:numId="80">
    <w:abstractNumId w:val="115"/>
  </w:num>
  <w:num w:numId="81">
    <w:abstractNumId w:val="84"/>
  </w:num>
  <w:num w:numId="82">
    <w:abstractNumId w:val="17"/>
  </w:num>
  <w:num w:numId="83">
    <w:abstractNumId w:val="44"/>
  </w:num>
  <w:num w:numId="84">
    <w:abstractNumId w:val="65"/>
  </w:num>
  <w:num w:numId="85">
    <w:abstractNumId w:val="45"/>
  </w:num>
  <w:num w:numId="86">
    <w:abstractNumId w:val="75"/>
  </w:num>
  <w:num w:numId="87">
    <w:abstractNumId w:val="78"/>
  </w:num>
  <w:num w:numId="88">
    <w:abstractNumId w:val="61"/>
  </w:num>
  <w:num w:numId="89">
    <w:abstractNumId w:val="43"/>
  </w:num>
  <w:num w:numId="90">
    <w:abstractNumId w:val="80"/>
  </w:num>
  <w:num w:numId="91">
    <w:abstractNumId w:val="7"/>
  </w:num>
  <w:num w:numId="92">
    <w:abstractNumId w:val="19"/>
  </w:num>
  <w:num w:numId="93">
    <w:abstractNumId w:val="16"/>
  </w:num>
  <w:num w:numId="94">
    <w:abstractNumId w:val="86"/>
  </w:num>
  <w:num w:numId="95">
    <w:abstractNumId w:val="34"/>
  </w:num>
  <w:num w:numId="96">
    <w:abstractNumId w:val="53"/>
  </w:num>
  <w:num w:numId="97">
    <w:abstractNumId w:val="30"/>
  </w:num>
  <w:num w:numId="98">
    <w:abstractNumId w:val="118"/>
  </w:num>
  <w:num w:numId="99">
    <w:abstractNumId w:val="67"/>
  </w:num>
  <w:num w:numId="100">
    <w:abstractNumId w:val="52"/>
  </w:num>
  <w:num w:numId="101">
    <w:abstractNumId w:val="28"/>
  </w:num>
  <w:num w:numId="102">
    <w:abstractNumId w:val="77"/>
  </w:num>
  <w:num w:numId="103">
    <w:abstractNumId w:val="48"/>
  </w:num>
  <w:num w:numId="104">
    <w:abstractNumId w:val="107"/>
  </w:num>
  <w:num w:numId="105">
    <w:abstractNumId w:val="59"/>
  </w:num>
  <w:num w:numId="106">
    <w:abstractNumId w:val="27"/>
  </w:num>
  <w:num w:numId="107">
    <w:abstractNumId w:val="74"/>
  </w:num>
  <w:num w:numId="108">
    <w:abstractNumId w:val="32"/>
  </w:num>
  <w:num w:numId="109">
    <w:abstractNumId w:val="25"/>
  </w:num>
  <w:num w:numId="110">
    <w:abstractNumId w:val="97"/>
  </w:num>
  <w:num w:numId="111">
    <w:abstractNumId w:val="31"/>
  </w:num>
  <w:num w:numId="112">
    <w:abstractNumId w:val="104"/>
  </w:num>
  <w:num w:numId="113">
    <w:abstractNumId w:val="114"/>
  </w:num>
  <w:num w:numId="114">
    <w:abstractNumId w:val="93"/>
  </w:num>
  <w:num w:numId="115">
    <w:abstractNumId w:val="72"/>
  </w:num>
  <w:num w:numId="116">
    <w:abstractNumId w:val="15"/>
  </w:num>
  <w:num w:numId="117">
    <w:abstractNumId w:val="87"/>
  </w:num>
  <w:num w:numId="118">
    <w:abstractNumId w:val="103"/>
  </w:num>
  <w:num w:numId="119">
    <w:abstractNumId w:val="81"/>
  </w:num>
  <w:num w:numId="120">
    <w:abstractNumId w:val="5"/>
  </w:num>
  <w:num w:numId="121">
    <w:abstractNumId w:val="20"/>
  </w:num>
  <w:num w:numId="122">
    <w:abstractNumId w:val="120"/>
  </w:num>
  <w:num w:numId="123">
    <w:abstractNumId w:val="111"/>
  </w:num>
  <w:num w:numId="124">
    <w:abstractNumId w:val="108"/>
  </w:num>
  <w:num w:numId="125">
    <w:abstractNumId w:val="2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320"/>
    <w:rsid w:val="00005D92"/>
    <w:rsid w:val="000066F4"/>
    <w:rsid w:val="000074B1"/>
    <w:rsid w:val="00007D8D"/>
    <w:rsid w:val="000256DC"/>
    <w:rsid w:val="00025F74"/>
    <w:rsid w:val="00026B75"/>
    <w:rsid w:val="00036A8A"/>
    <w:rsid w:val="00041D47"/>
    <w:rsid w:val="00042CA7"/>
    <w:rsid w:val="00045487"/>
    <w:rsid w:val="00047A3D"/>
    <w:rsid w:val="00052226"/>
    <w:rsid w:val="0005343E"/>
    <w:rsid w:val="00064DB9"/>
    <w:rsid w:val="000820ED"/>
    <w:rsid w:val="00084D55"/>
    <w:rsid w:val="000857B2"/>
    <w:rsid w:val="00085E3E"/>
    <w:rsid w:val="00096394"/>
    <w:rsid w:val="000A043B"/>
    <w:rsid w:val="000A2F4C"/>
    <w:rsid w:val="000B5E33"/>
    <w:rsid w:val="000C18C3"/>
    <w:rsid w:val="000C1B6C"/>
    <w:rsid w:val="000C22FD"/>
    <w:rsid w:val="000C4CC9"/>
    <w:rsid w:val="000C67AB"/>
    <w:rsid w:val="000C7BFE"/>
    <w:rsid w:val="000D3C96"/>
    <w:rsid w:val="000E0889"/>
    <w:rsid w:val="000E4035"/>
    <w:rsid w:val="000E52C4"/>
    <w:rsid w:val="000F4D78"/>
    <w:rsid w:val="00100E64"/>
    <w:rsid w:val="00104BF2"/>
    <w:rsid w:val="00111A9F"/>
    <w:rsid w:val="0011318F"/>
    <w:rsid w:val="0012064A"/>
    <w:rsid w:val="0012154B"/>
    <w:rsid w:val="001227D9"/>
    <w:rsid w:val="00124F19"/>
    <w:rsid w:val="00125C37"/>
    <w:rsid w:val="00126ADE"/>
    <w:rsid w:val="00132BE8"/>
    <w:rsid w:val="001418D3"/>
    <w:rsid w:val="001431AA"/>
    <w:rsid w:val="00145F63"/>
    <w:rsid w:val="00156291"/>
    <w:rsid w:val="00157B61"/>
    <w:rsid w:val="00160378"/>
    <w:rsid w:val="001646FB"/>
    <w:rsid w:val="001722A2"/>
    <w:rsid w:val="001764CF"/>
    <w:rsid w:val="00176F2B"/>
    <w:rsid w:val="00180B69"/>
    <w:rsid w:val="00183976"/>
    <w:rsid w:val="0019090E"/>
    <w:rsid w:val="001917EF"/>
    <w:rsid w:val="00191D9B"/>
    <w:rsid w:val="001978A5"/>
    <w:rsid w:val="001A627F"/>
    <w:rsid w:val="001A7F1F"/>
    <w:rsid w:val="001B0A6A"/>
    <w:rsid w:val="001B5E0C"/>
    <w:rsid w:val="001B62C9"/>
    <w:rsid w:val="001C041E"/>
    <w:rsid w:val="001C6D26"/>
    <w:rsid w:val="001D1B92"/>
    <w:rsid w:val="001E3D93"/>
    <w:rsid w:val="001E7C1D"/>
    <w:rsid w:val="001F3D54"/>
    <w:rsid w:val="001F5691"/>
    <w:rsid w:val="00201499"/>
    <w:rsid w:val="002041B2"/>
    <w:rsid w:val="00205B83"/>
    <w:rsid w:val="00216F0A"/>
    <w:rsid w:val="00220928"/>
    <w:rsid w:val="00221645"/>
    <w:rsid w:val="002233CB"/>
    <w:rsid w:val="002248A1"/>
    <w:rsid w:val="0022502F"/>
    <w:rsid w:val="002252A1"/>
    <w:rsid w:val="002426B4"/>
    <w:rsid w:val="00243780"/>
    <w:rsid w:val="00246987"/>
    <w:rsid w:val="00253485"/>
    <w:rsid w:val="00266A40"/>
    <w:rsid w:val="0028186E"/>
    <w:rsid w:val="00281E6B"/>
    <w:rsid w:val="00283AE6"/>
    <w:rsid w:val="00287128"/>
    <w:rsid w:val="002947DC"/>
    <w:rsid w:val="002A0A3B"/>
    <w:rsid w:val="002B23D9"/>
    <w:rsid w:val="002C7E60"/>
    <w:rsid w:val="002D12B9"/>
    <w:rsid w:val="002D4F9B"/>
    <w:rsid w:val="002D533A"/>
    <w:rsid w:val="002D56F7"/>
    <w:rsid w:val="002D766F"/>
    <w:rsid w:val="002E548B"/>
    <w:rsid w:val="002E6F8C"/>
    <w:rsid w:val="002F4320"/>
    <w:rsid w:val="002F4A39"/>
    <w:rsid w:val="002F53A2"/>
    <w:rsid w:val="002F5575"/>
    <w:rsid w:val="00300BDB"/>
    <w:rsid w:val="003029FA"/>
    <w:rsid w:val="00307BB0"/>
    <w:rsid w:val="003146B6"/>
    <w:rsid w:val="00322202"/>
    <w:rsid w:val="00323411"/>
    <w:rsid w:val="00332463"/>
    <w:rsid w:val="00335B2A"/>
    <w:rsid w:val="00336BB8"/>
    <w:rsid w:val="00340A6A"/>
    <w:rsid w:val="00341179"/>
    <w:rsid w:val="00350985"/>
    <w:rsid w:val="00352123"/>
    <w:rsid w:val="00352337"/>
    <w:rsid w:val="00365E7B"/>
    <w:rsid w:val="00374133"/>
    <w:rsid w:val="00374A6E"/>
    <w:rsid w:val="003777BD"/>
    <w:rsid w:val="003800BE"/>
    <w:rsid w:val="0038058F"/>
    <w:rsid w:val="00385A1C"/>
    <w:rsid w:val="00391C50"/>
    <w:rsid w:val="00392639"/>
    <w:rsid w:val="003944A6"/>
    <w:rsid w:val="00396639"/>
    <w:rsid w:val="003A3436"/>
    <w:rsid w:val="003B4060"/>
    <w:rsid w:val="003B6C24"/>
    <w:rsid w:val="003C079D"/>
    <w:rsid w:val="003C1E07"/>
    <w:rsid w:val="003C6C0C"/>
    <w:rsid w:val="003D1563"/>
    <w:rsid w:val="003D2CC9"/>
    <w:rsid w:val="003D7D5D"/>
    <w:rsid w:val="003D7F2B"/>
    <w:rsid w:val="003E21EB"/>
    <w:rsid w:val="003E48F7"/>
    <w:rsid w:val="003F4C14"/>
    <w:rsid w:val="003F63B2"/>
    <w:rsid w:val="00404E58"/>
    <w:rsid w:val="00405E11"/>
    <w:rsid w:val="00411C2A"/>
    <w:rsid w:val="004136D2"/>
    <w:rsid w:val="004144B9"/>
    <w:rsid w:val="004219C2"/>
    <w:rsid w:val="00427F33"/>
    <w:rsid w:val="00435257"/>
    <w:rsid w:val="00436DAD"/>
    <w:rsid w:val="00443849"/>
    <w:rsid w:val="00450BAA"/>
    <w:rsid w:val="00454043"/>
    <w:rsid w:val="00454096"/>
    <w:rsid w:val="004646AA"/>
    <w:rsid w:val="00467CDB"/>
    <w:rsid w:val="00471F9C"/>
    <w:rsid w:val="00472311"/>
    <w:rsid w:val="00473B3A"/>
    <w:rsid w:val="00474315"/>
    <w:rsid w:val="004855B3"/>
    <w:rsid w:val="004B30C3"/>
    <w:rsid w:val="004B415F"/>
    <w:rsid w:val="004B5540"/>
    <w:rsid w:val="004B6E73"/>
    <w:rsid w:val="004C10D0"/>
    <w:rsid w:val="004D0959"/>
    <w:rsid w:val="004D1632"/>
    <w:rsid w:val="004D1BB0"/>
    <w:rsid w:val="004D3B3C"/>
    <w:rsid w:val="004D4643"/>
    <w:rsid w:val="004E3360"/>
    <w:rsid w:val="004E4969"/>
    <w:rsid w:val="004E4D25"/>
    <w:rsid w:val="004F04C2"/>
    <w:rsid w:val="004F390F"/>
    <w:rsid w:val="004F61E9"/>
    <w:rsid w:val="004F64B4"/>
    <w:rsid w:val="00503CE9"/>
    <w:rsid w:val="005046C4"/>
    <w:rsid w:val="00507E93"/>
    <w:rsid w:val="00511C1F"/>
    <w:rsid w:val="00513145"/>
    <w:rsid w:val="00513F87"/>
    <w:rsid w:val="005172FB"/>
    <w:rsid w:val="00525F74"/>
    <w:rsid w:val="00527747"/>
    <w:rsid w:val="00530438"/>
    <w:rsid w:val="00535CF0"/>
    <w:rsid w:val="005450E8"/>
    <w:rsid w:val="00553AB4"/>
    <w:rsid w:val="00556875"/>
    <w:rsid w:val="005638B8"/>
    <w:rsid w:val="00563C97"/>
    <w:rsid w:val="00567551"/>
    <w:rsid w:val="00570D49"/>
    <w:rsid w:val="005712C1"/>
    <w:rsid w:val="00573BE2"/>
    <w:rsid w:val="005760A0"/>
    <w:rsid w:val="005763D2"/>
    <w:rsid w:val="00582049"/>
    <w:rsid w:val="00590ADA"/>
    <w:rsid w:val="00593DC7"/>
    <w:rsid w:val="005943D3"/>
    <w:rsid w:val="00597725"/>
    <w:rsid w:val="005A6DEA"/>
    <w:rsid w:val="005B22A8"/>
    <w:rsid w:val="005B7607"/>
    <w:rsid w:val="005C2A52"/>
    <w:rsid w:val="005C4DEA"/>
    <w:rsid w:val="005C542B"/>
    <w:rsid w:val="005C56C4"/>
    <w:rsid w:val="005E2363"/>
    <w:rsid w:val="005E38A6"/>
    <w:rsid w:val="005E512A"/>
    <w:rsid w:val="005E570E"/>
    <w:rsid w:val="005F4025"/>
    <w:rsid w:val="00607020"/>
    <w:rsid w:val="0061229C"/>
    <w:rsid w:val="0061296C"/>
    <w:rsid w:val="00613032"/>
    <w:rsid w:val="00617EBB"/>
    <w:rsid w:val="006214A7"/>
    <w:rsid w:val="00627055"/>
    <w:rsid w:val="00630E7A"/>
    <w:rsid w:val="006333DF"/>
    <w:rsid w:val="006353C3"/>
    <w:rsid w:val="00641546"/>
    <w:rsid w:val="0065090F"/>
    <w:rsid w:val="00657228"/>
    <w:rsid w:val="0066541D"/>
    <w:rsid w:val="006675B9"/>
    <w:rsid w:val="00671679"/>
    <w:rsid w:val="00676E16"/>
    <w:rsid w:val="006840E7"/>
    <w:rsid w:val="006843B5"/>
    <w:rsid w:val="00685D89"/>
    <w:rsid w:val="0068752E"/>
    <w:rsid w:val="00690F94"/>
    <w:rsid w:val="006A0D65"/>
    <w:rsid w:val="006A5CA2"/>
    <w:rsid w:val="006A6D9C"/>
    <w:rsid w:val="006A6ED4"/>
    <w:rsid w:val="006C2676"/>
    <w:rsid w:val="006C42ED"/>
    <w:rsid w:val="006D17D7"/>
    <w:rsid w:val="006E17C2"/>
    <w:rsid w:val="006E21D2"/>
    <w:rsid w:val="006E51E7"/>
    <w:rsid w:val="006F0E21"/>
    <w:rsid w:val="006F22AA"/>
    <w:rsid w:val="006F4082"/>
    <w:rsid w:val="00700915"/>
    <w:rsid w:val="0070653E"/>
    <w:rsid w:val="00710A80"/>
    <w:rsid w:val="00714268"/>
    <w:rsid w:val="00715FC8"/>
    <w:rsid w:val="00724B00"/>
    <w:rsid w:val="00734BBA"/>
    <w:rsid w:val="00734C04"/>
    <w:rsid w:val="007437A7"/>
    <w:rsid w:val="00743EE2"/>
    <w:rsid w:val="00747C7D"/>
    <w:rsid w:val="00747D5F"/>
    <w:rsid w:val="00747E5C"/>
    <w:rsid w:val="00753181"/>
    <w:rsid w:val="007612EC"/>
    <w:rsid w:val="00781A7E"/>
    <w:rsid w:val="00781DC9"/>
    <w:rsid w:val="00783FC9"/>
    <w:rsid w:val="0079094D"/>
    <w:rsid w:val="007A116D"/>
    <w:rsid w:val="007C22A8"/>
    <w:rsid w:val="007C2BBE"/>
    <w:rsid w:val="007C31E2"/>
    <w:rsid w:val="007C3844"/>
    <w:rsid w:val="007C411E"/>
    <w:rsid w:val="007C613F"/>
    <w:rsid w:val="007D00C4"/>
    <w:rsid w:val="007D0311"/>
    <w:rsid w:val="007D1320"/>
    <w:rsid w:val="007D613F"/>
    <w:rsid w:val="007D6DD8"/>
    <w:rsid w:val="00802656"/>
    <w:rsid w:val="0081525C"/>
    <w:rsid w:val="00827455"/>
    <w:rsid w:val="008276E8"/>
    <w:rsid w:val="008400C7"/>
    <w:rsid w:val="008403DD"/>
    <w:rsid w:val="00840C5A"/>
    <w:rsid w:val="0084110E"/>
    <w:rsid w:val="008504D3"/>
    <w:rsid w:val="0085217A"/>
    <w:rsid w:val="00852890"/>
    <w:rsid w:val="00853A31"/>
    <w:rsid w:val="0085630B"/>
    <w:rsid w:val="008635EA"/>
    <w:rsid w:val="00872520"/>
    <w:rsid w:val="00880A29"/>
    <w:rsid w:val="008A0573"/>
    <w:rsid w:val="008A13D5"/>
    <w:rsid w:val="008B1404"/>
    <w:rsid w:val="008B2A91"/>
    <w:rsid w:val="008B379B"/>
    <w:rsid w:val="008C15B1"/>
    <w:rsid w:val="008C4BD0"/>
    <w:rsid w:val="008D1F38"/>
    <w:rsid w:val="008D69B0"/>
    <w:rsid w:val="008E16B7"/>
    <w:rsid w:val="008E2E81"/>
    <w:rsid w:val="008E3BC7"/>
    <w:rsid w:val="008E43C6"/>
    <w:rsid w:val="008E5FDC"/>
    <w:rsid w:val="008F6375"/>
    <w:rsid w:val="008F72ED"/>
    <w:rsid w:val="00901CBA"/>
    <w:rsid w:val="0090682C"/>
    <w:rsid w:val="00913E77"/>
    <w:rsid w:val="00931835"/>
    <w:rsid w:val="0093518C"/>
    <w:rsid w:val="00936FE5"/>
    <w:rsid w:val="0094044D"/>
    <w:rsid w:val="009462C9"/>
    <w:rsid w:val="0096338B"/>
    <w:rsid w:val="0096406D"/>
    <w:rsid w:val="00970335"/>
    <w:rsid w:val="0097551F"/>
    <w:rsid w:val="00980377"/>
    <w:rsid w:val="009823FB"/>
    <w:rsid w:val="00984A26"/>
    <w:rsid w:val="009872D3"/>
    <w:rsid w:val="00987B03"/>
    <w:rsid w:val="0099063A"/>
    <w:rsid w:val="009915E0"/>
    <w:rsid w:val="009938B9"/>
    <w:rsid w:val="00994C58"/>
    <w:rsid w:val="0099767F"/>
    <w:rsid w:val="009A0947"/>
    <w:rsid w:val="009A0A81"/>
    <w:rsid w:val="009B442F"/>
    <w:rsid w:val="009B5B07"/>
    <w:rsid w:val="009C045D"/>
    <w:rsid w:val="009C132F"/>
    <w:rsid w:val="009C1849"/>
    <w:rsid w:val="009C4426"/>
    <w:rsid w:val="009C5E20"/>
    <w:rsid w:val="009C62B4"/>
    <w:rsid w:val="009D0AD4"/>
    <w:rsid w:val="009D49CD"/>
    <w:rsid w:val="009D4B1B"/>
    <w:rsid w:val="009E0DFD"/>
    <w:rsid w:val="009E21F8"/>
    <w:rsid w:val="009E67A7"/>
    <w:rsid w:val="009F3CB6"/>
    <w:rsid w:val="009F4009"/>
    <w:rsid w:val="00A001E7"/>
    <w:rsid w:val="00A02CA2"/>
    <w:rsid w:val="00A166CE"/>
    <w:rsid w:val="00A17E05"/>
    <w:rsid w:val="00A370E7"/>
    <w:rsid w:val="00A44048"/>
    <w:rsid w:val="00A45DA1"/>
    <w:rsid w:val="00A559F5"/>
    <w:rsid w:val="00A55C21"/>
    <w:rsid w:val="00A62AB6"/>
    <w:rsid w:val="00A62DF5"/>
    <w:rsid w:val="00A62F89"/>
    <w:rsid w:val="00A65AB6"/>
    <w:rsid w:val="00A65FE6"/>
    <w:rsid w:val="00A7231E"/>
    <w:rsid w:val="00A72A34"/>
    <w:rsid w:val="00A750DF"/>
    <w:rsid w:val="00A76804"/>
    <w:rsid w:val="00A81990"/>
    <w:rsid w:val="00A82D7A"/>
    <w:rsid w:val="00A843DE"/>
    <w:rsid w:val="00A85EB9"/>
    <w:rsid w:val="00A92B70"/>
    <w:rsid w:val="00AA2BEB"/>
    <w:rsid w:val="00AA3220"/>
    <w:rsid w:val="00AA33C0"/>
    <w:rsid w:val="00AA6029"/>
    <w:rsid w:val="00AA70AB"/>
    <w:rsid w:val="00AB19FC"/>
    <w:rsid w:val="00AB39AB"/>
    <w:rsid w:val="00AB5E23"/>
    <w:rsid w:val="00AD2171"/>
    <w:rsid w:val="00AD68C2"/>
    <w:rsid w:val="00AD6C38"/>
    <w:rsid w:val="00AE10A8"/>
    <w:rsid w:val="00AF33F8"/>
    <w:rsid w:val="00AF49E3"/>
    <w:rsid w:val="00B02EB5"/>
    <w:rsid w:val="00B03ADC"/>
    <w:rsid w:val="00B051CB"/>
    <w:rsid w:val="00B070F0"/>
    <w:rsid w:val="00B121CD"/>
    <w:rsid w:val="00B21AAE"/>
    <w:rsid w:val="00B37EDB"/>
    <w:rsid w:val="00B43291"/>
    <w:rsid w:val="00B452F3"/>
    <w:rsid w:val="00B504B5"/>
    <w:rsid w:val="00B6230E"/>
    <w:rsid w:val="00B67DC5"/>
    <w:rsid w:val="00B7119B"/>
    <w:rsid w:val="00B739D9"/>
    <w:rsid w:val="00B75EB2"/>
    <w:rsid w:val="00B776C8"/>
    <w:rsid w:val="00B842B5"/>
    <w:rsid w:val="00B93763"/>
    <w:rsid w:val="00B968BD"/>
    <w:rsid w:val="00BA28E2"/>
    <w:rsid w:val="00BA35F8"/>
    <w:rsid w:val="00BB188F"/>
    <w:rsid w:val="00BB2938"/>
    <w:rsid w:val="00BB7F67"/>
    <w:rsid w:val="00BC0EB5"/>
    <w:rsid w:val="00BD3638"/>
    <w:rsid w:val="00BD44D7"/>
    <w:rsid w:val="00BE3967"/>
    <w:rsid w:val="00BE4ABD"/>
    <w:rsid w:val="00BF4F6F"/>
    <w:rsid w:val="00C031F0"/>
    <w:rsid w:val="00C0627C"/>
    <w:rsid w:val="00C11CEF"/>
    <w:rsid w:val="00C17D92"/>
    <w:rsid w:val="00C17E60"/>
    <w:rsid w:val="00C2048A"/>
    <w:rsid w:val="00C20F44"/>
    <w:rsid w:val="00C36BF9"/>
    <w:rsid w:val="00C41551"/>
    <w:rsid w:val="00C421FE"/>
    <w:rsid w:val="00C451FA"/>
    <w:rsid w:val="00C5339B"/>
    <w:rsid w:val="00C609AC"/>
    <w:rsid w:val="00C61E49"/>
    <w:rsid w:val="00C640BC"/>
    <w:rsid w:val="00C77125"/>
    <w:rsid w:val="00C77E47"/>
    <w:rsid w:val="00C830DD"/>
    <w:rsid w:val="00C91979"/>
    <w:rsid w:val="00C92AE9"/>
    <w:rsid w:val="00C930D9"/>
    <w:rsid w:val="00C94A09"/>
    <w:rsid w:val="00C952AE"/>
    <w:rsid w:val="00CA4FDF"/>
    <w:rsid w:val="00CD2131"/>
    <w:rsid w:val="00CD243E"/>
    <w:rsid w:val="00CD7130"/>
    <w:rsid w:val="00CE3495"/>
    <w:rsid w:val="00CE43C2"/>
    <w:rsid w:val="00CF071B"/>
    <w:rsid w:val="00CF0D99"/>
    <w:rsid w:val="00CF3469"/>
    <w:rsid w:val="00CF390E"/>
    <w:rsid w:val="00CF743F"/>
    <w:rsid w:val="00D0250B"/>
    <w:rsid w:val="00D064CE"/>
    <w:rsid w:val="00D23C0F"/>
    <w:rsid w:val="00D27B2B"/>
    <w:rsid w:val="00D3357F"/>
    <w:rsid w:val="00D37190"/>
    <w:rsid w:val="00D45F00"/>
    <w:rsid w:val="00D46EDD"/>
    <w:rsid w:val="00D5493A"/>
    <w:rsid w:val="00D551F8"/>
    <w:rsid w:val="00D568BC"/>
    <w:rsid w:val="00D60232"/>
    <w:rsid w:val="00D63A26"/>
    <w:rsid w:val="00D713D9"/>
    <w:rsid w:val="00D7454E"/>
    <w:rsid w:val="00D801C9"/>
    <w:rsid w:val="00D92BF2"/>
    <w:rsid w:val="00D961F8"/>
    <w:rsid w:val="00DA010C"/>
    <w:rsid w:val="00DA10EE"/>
    <w:rsid w:val="00DA72FF"/>
    <w:rsid w:val="00DA7944"/>
    <w:rsid w:val="00DB59A4"/>
    <w:rsid w:val="00DB6109"/>
    <w:rsid w:val="00DB763A"/>
    <w:rsid w:val="00DC215D"/>
    <w:rsid w:val="00DC5910"/>
    <w:rsid w:val="00DD14F9"/>
    <w:rsid w:val="00DD3A9F"/>
    <w:rsid w:val="00DE5873"/>
    <w:rsid w:val="00DF1357"/>
    <w:rsid w:val="00DF561B"/>
    <w:rsid w:val="00DF721A"/>
    <w:rsid w:val="00E00CB5"/>
    <w:rsid w:val="00E1161C"/>
    <w:rsid w:val="00E13302"/>
    <w:rsid w:val="00E17D6E"/>
    <w:rsid w:val="00E24F9F"/>
    <w:rsid w:val="00E27805"/>
    <w:rsid w:val="00E3093F"/>
    <w:rsid w:val="00E3571C"/>
    <w:rsid w:val="00E36022"/>
    <w:rsid w:val="00E37DAD"/>
    <w:rsid w:val="00E37EF7"/>
    <w:rsid w:val="00E42849"/>
    <w:rsid w:val="00E44197"/>
    <w:rsid w:val="00E45F88"/>
    <w:rsid w:val="00E508FE"/>
    <w:rsid w:val="00E519FA"/>
    <w:rsid w:val="00E5682D"/>
    <w:rsid w:val="00E60B2D"/>
    <w:rsid w:val="00E64DCE"/>
    <w:rsid w:val="00E70430"/>
    <w:rsid w:val="00E71EE2"/>
    <w:rsid w:val="00E7732D"/>
    <w:rsid w:val="00E80332"/>
    <w:rsid w:val="00E81ADE"/>
    <w:rsid w:val="00E824E6"/>
    <w:rsid w:val="00E9106B"/>
    <w:rsid w:val="00E92FCB"/>
    <w:rsid w:val="00E95AE8"/>
    <w:rsid w:val="00EA28E9"/>
    <w:rsid w:val="00EA3913"/>
    <w:rsid w:val="00EB2757"/>
    <w:rsid w:val="00EC38BF"/>
    <w:rsid w:val="00EC44B7"/>
    <w:rsid w:val="00EC69B5"/>
    <w:rsid w:val="00EC78C4"/>
    <w:rsid w:val="00ED08F6"/>
    <w:rsid w:val="00ED3827"/>
    <w:rsid w:val="00ED3B2E"/>
    <w:rsid w:val="00ED5688"/>
    <w:rsid w:val="00ED5B71"/>
    <w:rsid w:val="00EE2989"/>
    <w:rsid w:val="00EE4F30"/>
    <w:rsid w:val="00EF611C"/>
    <w:rsid w:val="00EF6D6A"/>
    <w:rsid w:val="00F035F0"/>
    <w:rsid w:val="00F06003"/>
    <w:rsid w:val="00F104F8"/>
    <w:rsid w:val="00F108B6"/>
    <w:rsid w:val="00F131DD"/>
    <w:rsid w:val="00F15075"/>
    <w:rsid w:val="00F16570"/>
    <w:rsid w:val="00F244EF"/>
    <w:rsid w:val="00F31C06"/>
    <w:rsid w:val="00F334B8"/>
    <w:rsid w:val="00F33B24"/>
    <w:rsid w:val="00F34C51"/>
    <w:rsid w:val="00F37C9A"/>
    <w:rsid w:val="00F40572"/>
    <w:rsid w:val="00F50CEF"/>
    <w:rsid w:val="00F5696F"/>
    <w:rsid w:val="00F56AAE"/>
    <w:rsid w:val="00F615AD"/>
    <w:rsid w:val="00F65F1E"/>
    <w:rsid w:val="00F72149"/>
    <w:rsid w:val="00F725DB"/>
    <w:rsid w:val="00F72CB3"/>
    <w:rsid w:val="00F73FB7"/>
    <w:rsid w:val="00F7737E"/>
    <w:rsid w:val="00F802E8"/>
    <w:rsid w:val="00F85456"/>
    <w:rsid w:val="00F868B2"/>
    <w:rsid w:val="00F96F6F"/>
    <w:rsid w:val="00FA24B7"/>
    <w:rsid w:val="00FA2B86"/>
    <w:rsid w:val="00FA2C37"/>
    <w:rsid w:val="00FA5755"/>
    <w:rsid w:val="00FB53AE"/>
    <w:rsid w:val="00FD091A"/>
    <w:rsid w:val="00FD1715"/>
    <w:rsid w:val="00FD2C08"/>
    <w:rsid w:val="00FD4797"/>
    <w:rsid w:val="00FE143D"/>
    <w:rsid w:val="00FE1B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9F07750"/>
  <w15:chartTrackingRefBased/>
  <w15:docId w15:val="{1C56AF2C-B1E1-490F-80F8-CC12EDBF5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320"/>
    <w:pPr>
      <w:spacing w:after="0" w:line="240" w:lineRule="auto"/>
    </w:pPr>
    <w:rPr>
      <w:rFonts w:ascii="Times New Roman" w:eastAsia="Calibri" w:hAnsi="Times New Roman" w:cs="Times New Roman"/>
      <w:sz w:val="24"/>
      <w:szCs w:val="24"/>
      <w:lang w:eastAsia="es-MX"/>
    </w:rPr>
  </w:style>
  <w:style w:type="paragraph" w:styleId="Ttulo1">
    <w:name w:val="heading 1"/>
    <w:basedOn w:val="Normal"/>
    <w:next w:val="Normal"/>
    <w:link w:val="Ttulo1Car"/>
    <w:qFormat/>
    <w:rsid w:val="007D13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ind w:left="680" w:right="23" w:hanging="680"/>
      <w:jc w:val="center"/>
      <w:outlineLvl w:val="0"/>
    </w:pPr>
    <w:rPr>
      <w:rFonts w:ascii="Univers" w:eastAsia="Times New Roman" w:hAnsi="Univers"/>
      <w:b/>
      <w:sz w:val="20"/>
      <w:szCs w:val="20"/>
      <w:lang w:val="es-ES_tradnl" w:eastAsia="es-ES"/>
    </w:rPr>
  </w:style>
  <w:style w:type="paragraph" w:styleId="Ttulo2">
    <w:name w:val="heading 2"/>
    <w:basedOn w:val="Normal"/>
    <w:next w:val="Normal"/>
    <w:link w:val="Ttulo2Car"/>
    <w:qFormat/>
    <w:rsid w:val="007D13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ind w:left="680" w:right="23" w:hanging="680"/>
      <w:jc w:val="center"/>
      <w:outlineLvl w:val="1"/>
    </w:pPr>
    <w:rPr>
      <w:rFonts w:ascii="Univers" w:eastAsia="Times New Roman" w:hAnsi="Univers"/>
      <w:b/>
      <w:sz w:val="20"/>
      <w:szCs w:val="20"/>
      <w:lang w:val="es-ES_tradnl" w:eastAsia="es-ES"/>
    </w:rPr>
  </w:style>
  <w:style w:type="paragraph" w:styleId="Ttulo3">
    <w:name w:val="heading 3"/>
    <w:basedOn w:val="Normal"/>
    <w:next w:val="Normal"/>
    <w:link w:val="Ttulo3Car"/>
    <w:unhideWhenUsed/>
    <w:qFormat/>
    <w:rsid w:val="007D1320"/>
    <w:pPr>
      <w:keepNext/>
      <w:keepLines/>
      <w:spacing w:before="40" w:line="276" w:lineRule="auto"/>
      <w:outlineLvl w:val="2"/>
    </w:pPr>
    <w:rPr>
      <w:rFonts w:asciiTheme="majorHAnsi" w:eastAsiaTheme="majorEastAsia" w:hAnsiTheme="majorHAnsi" w:cstheme="majorBidi"/>
      <w:color w:val="1F3763" w:themeColor="accent1" w:themeShade="7F"/>
      <w:lang w:eastAsia="en-US"/>
    </w:rPr>
  </w:style>
  <w:style w:type="paragraph" w:styleId="Ttulo4">
    <w:name w:val="heading 4"/>
    <w:basedOn w:val="Normal"/>
    <w:next w:val="Normal"/>
    <w:link w:val="Ttulo4Car"/>
    <w:qFormat/>
    <w:rsid w:val="007D1320"/>
    <w:pPr>
      <w:keepNext/>
      <w:tabs>
        <w:tab w:val="left" w:pos="993"/>
        <w:tab w:val="left" w:pos="3119"/>
        <w:tab w:val="left" w:pos="6521"/>
        <w:tab w:val="decimal" w:pos="7632"/>
        <w:tab w:val="left" w:pos="8928"/>
      </w:tabs>
      <w:spacing w:before="240" w:after="240"/>
      <w:ind w:left="680" w:right="-1250" w:hanging="680"/>
      <w:jc w:val="both"/>
      <w:outlineLvl w:val="3"/>
    </w:pPr>
    <w:rPr>
      <w:rFonts w:ascii="Univers" w:eastAsia="Times New Roman" w:hAnsi="Univers"/>
      <w:b/>
      <w:sz w:val="20"/>
      <w:szCs w:val="20"/>
      <w:lang w:val="es-ES_tradnl" w:eastAsia="es-ES"/>
    </w:rPr>
  </w:style>
  <w:style w:type="paragraph" w:styleId="Ttulo5">
    <w:name w:val="heading 5"/>
    <w:basedOn w:val="Normal"/>
    <w:next w:val="Normal"/>
    <w:link w:val="Ttulo5Car"/>
    <w:qFormat/>
    <w:rsid w:val="007D1320"/>
    <w:pPr>
      <w:keepNext/>
      <w:tabs>
        <w:tab w:val="left" w:pos="993"/>
        <w:tab w:val="left" w:pos="2835"/>
        <w:tab w:val="left" w:pos="3828"/>
        <w:tab w:val="left" w:pos="6521"/>
        <w:tab w:val="left" w:pos="8222"/>
      </w:tabs>
      <w:spacing w:before="240" w:after="240"/>
      <w:ind w:left="2835" w:right="23" w:hanging="990"/>
      <w:jc w:val="both"/>
      <w:outlineLvl w:val="4"/>
    </w:pPr>
    <w:rPr>
      <w:rFonts w:ascii="Univers" w:eastAsia="Times New Roman" w:hAnsi="Univers"/>
      <w:b/>
      <w:sz w:val="20"/>
      <w:szCs w:val="20"/>
      <w:lang w:val="x-none" w:eastAsia="es-ES"/>
    </w:rPr>
  </w:style>
  <w:style w:type="paragraph" w:styleId="Ttulo6">
    <w:name w:val="heading 6"/>
    <w:basedOn w:val="Normal"/>
    <w:next w:val="Normal"/>
    <w:link w:val="Ttulo6Car"/>
    <w:qFormat/>
    <w:rsid w:val="007D1320"/>
    <w:pPr>
      <w:keepNext/>
      <w:spacing w:before="240" w:after="240"/>
      <w:ind w:left="680" w:right="22" w:hanging="680"/>
      <w:jc w:val="center"/>
      <w:outlineLvl w:val="5"/>
    </w:pPr>
    <w:rPr>
      <w:rFonts w:ascii="Arial Narrow" w:eastAsia="Times New Roman" w:hAnsi="Arial Narrow"/>
      <w:b/>
      <w:smallCaps/>
      <w:sz w:val="20"/>
      <w:szCs w:val="20"/>
      <w:lang w:val="x-none" w:eastAsia="es-ES"/>
    </w:rPr>
  </w:style>
  <w:style w:type="paragraph" w:styleId="Ttulo7">
    <w:name w:val="heading 7"/>
    <w:basedOn w:val="Normal"/>
    <w:next w:val="Normal"/>
    <w:link w:val="Ttulo7Car"/>
    <w:qFormat/>
    <w:rsid w:val="007D1320"/>
    <w:pPr>
      <w:keepNext/>
      <w:numPr>
        <w:numId w:val="29"/>
      </w:numPr>
      <w:spacing w:before="240" w:after="240"/>
      <w:ind w:right="23"/>
      <w:jc w:val="both"/>
      <w:outlineLvl w:val="6"/>
    </w:pPr>
    <w:rPr>
      <w:rFonts w:ascii="Arial Narrow" w:eastAsia="Times New Roman" w:hAnsi="Arial Narrow"/>
      <w:b/>
      <w:bCs/>
      <w:lang w:val="pt-BR" w:eastAsia="x-none"/>
    </w:rPr>
  </w:style>
  <w:style w:type="paragraph" w:styleId="Ttulo8">
    <w:name w:val="heading 8"/>
    <w:basedOn w:val="Normal"/>
    <w:next w:val="Normal"/>
    <w:link w:val="Ttulo8Car"/>
    <w:qFormat/>
    <w:rsid w:val="007D1320"/>
    <w:pPr>
      <w:keepNext/>
      <w:widowControl w:val="0"/>
      <w:ind w:firstLine="708"/>
      <w:jc w:val="both"/>
      <w:outlineLvl w:val="7"/>
    </w:pPr>
    <w:rPr>
      <w:rFonts w:ascii="Arial" w:eastAsia="Times New Roman" w:hAnsi="Arial" w:cs="Arial"/>
      <w:b/>
      <w:bCs/>
      <w:sz w:val="28"/>
      <w:szCs w:val="20"/>
      <w:lang w:val="es-ES" w:eastAsia="es-ES"/>
    </w:rPr>
  </w:style>
  <w:style w:type="paragraph" w:styleId="Ttulo9">
    <w:name w:val="heading 9"/>
    <w:basedOn w:val="Normal"/>
    <w:next w:val="Normal"/>
    <w:link w:val="Ttulo9Car"/>
    <w:qFormat/>
    <w:rsid w:val="007D1320"/>
    <w:pPr>
      <w:spacing w:before="240" w:after="240"/>
      <w:ind w:left="708" w:right="23" w:hanging="680"/>
      <w:jc w:val="both"/>
      <w:outlineLvl w:val="8"/>
    </w:pPr>
    <w:rPr>
      <w:rFonts w:ascii="CG Times" w:eastAsia="Times New Roman" w:hAnsi="CG Times"/>
      <w:i/>
      <w:noProof/>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PNSHEADER2,L1 Header,encabezado, Car"/>
    <w:basedOn w:val="Normal"/>
    <w:link w:val="EncabezadoCar"/>
    <w:unhideWhenUsed/>
    <w:rsid w:val="007D1320"/>
    <w:pPr>
      <w:tabs>
        <w:tab w:val="center" w:pos="4419"/>
        <w:tab w:val="right" w:pos="8838"/>
      </w:tabs>
    </w:pPr>
  </w:style>
  <w:style w:type="character" w:customStyle="1" w:styleId="EncabezadoCar">
    <w:name w:val="Encabezado Car"/>
    <w:aliases w:val="APNSHEADER2 Car,L1 Header Car,encabezado Car, Car Car"/>
    <w:basedOn w:val="Fuentedeprrafopredeter"/>
    <w:link w:val="Encabezado"/>
    <w:rsid w:val="007D1320"/>
  </w:style>
  <w:style w:type="paragraph" w:styleId="Piedepgina">
    <w:name w:val="footer"/>
    <w:basedOn w:val="Normal"/>
    <w:link w:val="PiedepginaCar"/>
    <w:uiPriority w:val="99"/>
    <w:unhideWhenUsed/>
    <w:rsid w:val="007D1320"/>
    <w:pPr>
      <w:tabs>
        <w:tab w:val="center" w:pos="4419"/>
        <w:tab w:val="right" w:pos="8838"/>
      </w:tabs>
    </w:pPr>
  </w:style>
  <w:style w:type="character" w:customStyle="1" w:styleId="PiedepginaCar">
    <w:name w:val="Pie de página Car"/>
    <w:basedOn w:val="Fuentedeprrafopredeter"/>
    <w:link w:val="Piedepgina"/>
    <w:uiPriority w:val="99"/>
    <w:rsid w:val="007D1320"/>
  </w:style>
  <w:style w:type="character" w:customStyle="1" w:styleId="Ttulo1Car">
    <w:name w:val="Título 1 Car"/>
    <w:basedOn w:val="Fuentedeprrafopredeter"/>
    <w:link w:val="Ttulo1"/>
    <w:rsid w:val="007D1320"/>
    <w:rPr>
      <w:rFonts w:ascii="Univers" w:eastAsia="Times New Roman" w:hAnsi="Univers" w:cs="Times New Roman"/>
      <w:b/>
      <w:sz w:val="20"/>
      <w:szCs w:val="20"/>
      <w:lang w:val="es-ES_tradnl" w:eastAsia="es-ES"/>
    </w:rPr>
  </w:style>
  <w:style w:type="character" w:customStyle="1" w:styleId="Ttulo2Car">
    <w:name w:val="Título 2 Car"/>
    <w:basedOn w:val="Fuentedeprrafopredeter"/>
    <w:link w:val="Ttulo2"/>
    <w:rsid w:val="007D1320"/>
    <w:rPr>
      <w:rFonts w:ascii="Univers" w:eastAsia="Times New Roman" w:hAnsi="Univers" w:cs="Times New Roman"/>
      <w:b/>
      <w:sz w:val="20"/>
      <w:szCs w:val="20"/>
      <w:lang w:val="es-ES_tradnl" w:eastAsia="es-ES"/>
    </w:rPr>
  </w:style>
  <w:style w:type="character" w:customStyle="1" w:styleId="Ttulo3Car">
    <w:name w:val="Título 3 Car"/>
    <w:basedOn w:val="Fuentedeprrafopredeter"/>
    <w:link w:val="Ttulo3"/>
    <w:rsid w:val="007D1320"/>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7D1320"/>
    <w:rPr>
      <w:rFonts w:ascii="Univers" w:eastAsia="Times New Roman" w:hAnsi="Univers" w:cs="Times New Roman"/>
      <w:b/>
      <w:sz w:val="20"/>
      <w:szCs w:val="20"/>
      <w:lang w:val="es-ES_tradnl" w:eastAsia="es-ES"/>
    </w:rPr>
  </w:style>
  <w:style w:type="character" w:customStyle="1" w:styleId="Ttulo5Car">
    <w:name w:val="Título 5 Car"/>
    <w:basedOn w:val="Fuentedeprrafopredeter"/>
    <w:link w:val="Ttulo5"/>
    <w:rsid w:val="007D1320"/>
    <w:rPr>
      <w:rFonts w:ascii="Univers" w:eastAsia="Times New Roman" w:hAnsi="Univers" w:cs="Times New Roman"/>
      <w:b/>
      <w:sz w:val="20"/>
      <w:szCs w:val="20"/>
      <w:lang w:val="x-none" w:eastAsia="es-ES"/>
    </w:rPr>
  </w:style>
  <w:style w:type="character" w:customStyle="1" w:styleId="Ttulo6Car">
    <w:name w:val="Título 6 Car"/>
    <w:basedOn w:val="Fuentedeprrafopredeter"/>
    <w:link w:val="Ttulo6"/>
    <w:rsid w:val="007D1320"/>
    <w:rPr>
      <w:rFonts w:ascii="Arial Narrow" w:eastAsia="Times New Roman" w:hAnsi="Arial Narrow" w:cs="Times New Roman"/>
      <w:b/>
      <w:smallCaps/>
      <w:sz w:val="20"/>
      <w:szCs w:val="20"/>
      <w:lang w:val="x-none" w:eastAsia="es-ES"/>
    </w:rPr>
  </w:style>
  <w:style w:type="character" w:customStyle="1" w:styleId="Ttulo7Car">
    <w:name w:val="Título 7 Car"/>
    <w:basedOn w:val="Fuentedeprrafopredeter"/>
    <w:link w:val="Ttulo7"/>
    <w:rsid w:val="007D1320"/>
    <w:rPr>
      <w:rFonts w:ascii="Arial Narrow" w:eastAsia="Times New Roman" w:hAnsi="Arial Narrow" w:cs="Times New Roman"/>
      <w:b/>
      <w:bCs/>
      <w:sz w:val="24"/>
      <w:szCs w:val="24"/>
      <w:lang w:val="pt-BR" w:eastAsia="x-none"/>
    </w:rPr>
  </w:style>
  <w:style w:type="character" w:customStyle="1" w:styleId="Ttulo8Car">
    <w:name w:val="Título 8 Car"/>
    <w:basedOn w:val="Fuentedeprrafopredeter"/>
    <w:link w:val="Ttulo8"/>
    <w:rsid w:val="007D1320"/>
    <w:rPr>
      <w:rFonts w:ascii="Arial" w:eastAsia="Times New Roman" w:hAnsi="Arial" w:cs="Arial"/>
      <w:b/>
      <w:bCs/>
      <w:sz w:val="28"/>
      <w:szCs w:val="20"/>
      <w:lang w:val="es-ES" w:eastAsia="es-ES"/>
    </w:rPr>
  </w:style>
  <w:style w:type="character" w:customStyle="1" w:styleId="Ttulo9Car">
    <w:name w:val="Título 9 Car"/>
    <w:basedOn w:val="Fuentedeprrafopredeter"/>
    <w:link w:val="Ttulo9"/>
    <w:rsid w:val="007D1320"/>
    <w:rPr>
      <w:rFonts w:ascii="CG Times" w:eastAsia="Times New Roman" w:hAnsi="CG Times" w:cs="Times New Roman"/>
      <w:i/>
      <w:noProof/>
      <w:sz w:val="20"/>
      <w:szCs w:val="20"/>
      <w:lang w:val="x-none" w:eastAsia="es-ES"/>
    </w:rPr>
  </w:style>
  <w:style w:type="paragraph" w:customStyle="1" w:styleId="Prrafodelista1">
    <w:name w:val="Párrafo de lista1"/>
    <w:basedOn w:val="Normal"/>
    <w:rsid w:val="007D1320"/>
    <w:pPr>
      <w:ind w:left="720"/>
      <w:contextualSpacing/>
    </w:pPr>
  </w:style>
  <w:style w:type="paragraph" w:styleId="Prrafodelista">
    <w:name w:val="List Paragraph"/>
    <w:aliases w:val="Bullet List,FooterText,numbered,List Paragraph1,Paragraphe de liste1,Bulletr List Paragraph,列出段落,列出段落1,lp1,List Paragraph11"/>
    <w:basedOn w:val="Normal"/>
    <w:link w:val="PrrafodelistaCar"/>
    <w:uiPriority w:val="34"/>
    <w:qFormat/>
    <w:rsid w:val="007D1320"/>
    <w:pPr>
      <w:spacing w:after="200" w:line="276" w:lineRule="auto"/>
      <w:ind w:left="720"/>
      <w:contextualSpacing/>
    </w:pPr>
    <w:rPr>
      <w:rFonts w:ascii="Arial" w:eastAsia="Times New Roman" w:hAnsi="Arial" w:cs="Arial"/>
      <w:sz w:val="22"/>
      <w:szCs w:val="22"/>
      <w:lang w:eastAsia="en-US"/>
    </w:rPr>
  </w:style>
  <w:style w:type="paragraph" w:styleId="TDC1">
    <w:name w:val="toc 1"/>
    <w:basedOn w:val="Normal"/>
    <w:next w:val="Normal"/>
    <w:autoRedefine/>
    <w:rsid w:val="007D1320"/>
    <w:pPr>
      <w:widowControl w:val="0"/>
      <w:jc w:val="both"/>
    </w:pPr>
    <w:rPr>
      <w:rFonts w:ascii="Montserrat" w:hAnsi="Montserrat" w:cs="Tahoma"/>
      <w:b/>
      <w:sz w:val="20"/>
      <w:szCs w:val="20"/>
      <w:lang w:eastAsia="es-ES"/>
    </w:rPr>
  </w:style>
  <w:style w:type="character" w:styleId="Hipervnculo">
    <w:name w:val="Hyperlink"/>
    <w:basedOn w:val="Fuentedeprrafopredeter"/>
    <w:rsid w:val="007D1320"/>
    <w:rPr>
      <w:rFonts w:cs="Times New Roman"/>
      <w:color w:val="0000FF"/>
      <w:u w:val="single"/>
    </w:rPr>
  </w:style>
  <w:style w:type="paragraph" w:styleId="Sangradetextonormal">
    <w:name w:val="Body Text Indent"/>
    <w:aliases w:val="Sangría de t. independiente"/>
    <w:basedOn w:val="Normal"/>
    <w:link w:val="SangradetextonormalCar"/>
    <w:rsid w:val="007D1320"/>
    <w:pPr>
      <w:widowControl w:val="0"/>
      <w:ind w:left="426" w:hanging="426"/>
      <w:jc w:val="both"/>
    </w:pPr>
    <w:rPr>
      <w:rFonts w:ascii="Arial" w:eastAsia="Times New Roman" w:hAnsi="Arial"/>
      <w:sz w:val="22"/>
      <w:szCs w:val="20"/>
      <w:lang w:val="es-ES" w:eastAsia="es-ES"/>
    </w:rPr>
  </w:style>
  <w:style w:type="character" w:customStyle="1" w:styleId="SangradetextonormalCar">
    <w:name w:val="Sangría de texto normal Car"/>
    <w:aliases w:val="Sangría de t. independiente Car"/>
    <w:basedOn w:val="Fuentedeprrafopredeter"/>
    <w:link w:val="Sangradetextonormal"/>
    <w:rsid w:val="007D1320"/>
    <w:rPr>
      <w:rFonts w:ascii="Arial" w:eastAsia="Times New Roman" w:hAnsi="Arial" w:cs="Times New Roman"/>
      <w:szCs w:val="20"/>
      <w:lang w:val="es-ES" w:eastAsia="es-ES"/>
    </w:rPr>
  </w:style>
  <w:style w:type="paragraph" w:customStyle="1" w:styleId="ACUERDO">
    <w:name w:val="ACUERDO"/>
    <w:basedOn w:val="Normal"/>
    <w:rsid w:val="007D1320"/>
    <w:pPr>
      <w:widowControl w:val="0"/>
      <w:jc w:val="both"/>
    </w:pPr>
    <w:rPr>
      <w:rFonts w:ascii="Arial" w:hAnsi="Arial"/>
      <w:b/>
      <w:sz w:val="28"/>
      <w:szCs w:val="20"/>
      <w:lang w:val="en-US" w:eastAsia="es-ES"/>
    </w:rPr>
  </w:style>
  <w:style w:type="paragraph" w:customStyle="1" w:styleId="Sangradetindependiente">
    <w:name w:val="Sangra de t. independiente"/>
    <w:basedOn w:val="Normal"/>
    <w:next w:val="Normal"/>
    <w:rsid w:val="007D1320"/>
    <w:pPr>
      <w:autoSpaceDE w:val="0"/>
      <w:autoSpaceDN w:val="0"/>
      <w:adjustRightInd w:val="0"/>
      <w:jc w:val="both"/>
    </w:pPr>
    <w:rPr>
      <w:rFonts w:ascii="Arial" w:hAnsi="Arial"/>
      <w:sz w:val="20"/>
      <w:lang w:eastAsia="es-ES"/>
    </w:rPr>
  </w:style>
  <w:style w:type="character" w:customStyle="1" w:styleId="PrrafodelistaCar">
    <w:name w:val="Párrafo de lista Car"/>
    <w:aliases w:val="Bullet List Car,FooterText Car,numbered Car,List Paragraph1 Car,Paragraphe de liste1 Car,Bulletr List Paragraph Car,列出段落 Car,列出段落1 Car,lp1 Car,List Paragraph11 Car"/>
    <w:basedOn w:val="Fuentedeprrafopredeter"/>
    <w:link w:val="Prrafodelista"/>
    <w:uiPriority w:val="34"/>
    <w:rsid w:val="007D1320"/>
    <w:rPr>
      <w:rFonts w:ascii="Arial" w:eastAsia="Times New Roman" w:hAnsi="Arial" w:cs="Arial"/>
    </w:rPr>
  </w:style>
  <w:style w:type="paragraph" w:customStyle="1" w:styleId="texto">
    <w:name w:val="texto"/>
    <w:basedOn w:val="Normal"/>
    <w:rsid w:val="007D1320"/>
    <w:pPr>
      <w:spacing w:after="101" w:line="216" w:lineRule="atLeast"/>
      <w:ind w:firstLine="288"/>
      <w:jc w:val="both"/>
    </w:pPr>
    <w:rPr>
      <w:rFonts w:ascii="Arial" w:hAnsi="Arial"/>
      <w:sz w:val="18"/>
      <w:szCs w:val="20"/>
      <w:lang w:val="es-ES_tradnl" w:eastAsia="es-ES"/>
    </w:rPr>
  </w:style>
  <w:style w:type="paragraph" w:styleId="Textoindependiente">
    <w:name w:val="Body Text"/>
    <w:aliases w:val="bodytexth2,bt,body text,body tesx,Viñeta,ViÒeta,contents,EHPT,Body Text2,body,Specs"/>
    <w:basedOn w:val="Normal"/>
    <w:link w:val="TextoindependienteCar"/>
    <w:unhideWhenUsed/>
    <w:rsid w:val="007D1320"/>
    <w:pPr>
      <w:spacing w:after="120" w:line="276" w:lineRule="auto"/>
    </w:pPr>
    <w:rPr>
      <w:rFonts w:ascii="Arial" w:eastAsia="Times New Roman" w:hAnsi="Arial" w:cs="Arial"/>
      <w:sz w:val="22"/>
      <w:szCs w:val="22"/>
      <w:lang w:eastAsia="en-U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rsid w:val="007D1320"/>
    <w:rPr>
      <w:rFonts w:ascii="Arial" w:eastAsia="Times New Roman" w:hAnsi="Arial" w:cs="Arial"/>
    </w:rPr>
  </w:style>
  <w:style w:type="table" w:styleId="Tablaconcuadrcula">
    <w:name w:val="Table Grid"/>
    <w:basedOn w:val="Tablanormal"/>
    <w:uiPriority w:val="59"/>
    <w:rsid w:val="007D1320"/>
    <w:pPr>
      <w:spacing w:after="0" w:line="240" w:lineRule="auto"/>
    </w:pPr>
    <w:rPr>
      <w:rFonts w:ascii="Calibri" w:eastAsia="Times New Roman"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LatinaArial">
    <w:name w:val="Normal + (Latina) Arial"/>
    <w:aliases w:val="10.5 pt,Justificado,Antes:  6 pto"/>
    <w:basedOn w:val="Normal"/>
    <w:rsid w:val="007D1320"/>
    <w:pPr>
      <w:spacing w:before="120"/>
      <w:ind w:left="480"/>
      <w:jc w:val="both"/>
    </w:pPr>
    <w:rPr>
      <w:rFonts w:ascii="Arial" w:hAnsi="Arial" w:cs="Arial"/>
      <w:sz w:val="21"/>
      <w:szCs w:val="21"/>
    </w:rPr>
  </w:style>
  <w:style w:type="paragraph" w:styleId="Textosinformato">
    <w:name w:val="Plain Text"/>
    <w:basedOn w:val="Normal"/>
    <w:link w:val="TextosinformatoCar"/>
    <w:rsid w:val="007D1320"/>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7D1320"/>
    <w:rPr>
      <w:rFonts w:ascii="Courier New" w:eastAsia="Times New Roman" w:hAnsi="Courier New" w:cs="Times New Roman"/>
      <w:sz w:val="20"/>
      <w:szCs w:val="20"/>
      <w:lang w:val="es-ES" w:eastAsia="es-ES"/>
    </w:rPr>
  </w:style>
  <w:style w:type="paragraph" w:customStyle="1" w:styleId="textoCar">
    <w:name w:val="texto Car"/>
    <w:basedOn w:val="Normal"/>
    <w:link w:val="textoCarCar"/>
    <w:rsid w:val="007D1320"/>
    <w:pPr>
      <w:spacing w:after="101" w:line="216" w:lineRule="atLeast"/>
      <w:ind w:firstLine="288"/>
      <w:jc w:val="both"/>
    </w:pPr>
    <w:rPr>
      <w:rFonts w:ascii="Arial" w:eastAsia="Times New Roman" w:hAnsi="Arial"/>
      <w:sz w:val="18"/>
      <w:szCs w:val="20"/>
      <w:lang w:eastAsia="es-ES"/>
    </w:rPr>
  </w:style>
  <w:style w:type="character" w:customStyle="1" w:styleId="textoCarCar">
    <w:name w:val="texto Car Car"/>
    <w:basedOn w:val="Fuentedeprrafopredeter"/>
    <w:link w:val="textoCar"/>
    <w:rsid w:val="007D1320"/>
    <w:rPr>
      <w:rFonts w:ascii="Arial" w:eastAsia="Times New Roman" w:hAnsi="Arial" w:cs="Times New Roman"/>
      <w:sz w:val="18"/>
      <w:szCs w:val="20"/>
      <w:lang w:eastAsia="es-ES"/>
    </w:rPr>
  </w:style>
  <w:style w:type="paragraph" w:customStyle="1" w:styleId="TextoCar0">
    <w:name w:val="Texto Car"/>
    <w:basedOn w:val="Normal"/>
    <w:rsid w:val="007D1320"/>
    <w:pPr>
      <w:spacing w:after="101" w:line="216" w:lineRule="exact"/>
      <w:ind w:firstLine="288"/>
      <w:jc w:val="both"/>
    </w:pPr>
    <w:rPr>
      <w:rFonts w:ascii="Arial" w:eastAsia="Times New Roman" w:hAnsi="Arial" w:cs="Arial"/>
      <w:sz w:val="18"/>
      <w:szCs w:val="18"/>
    </w:rPr>
  </w:style>
  <w:style w:type="paragraph" w:customStyle="1" w:styleId="Texto0">
    <w:name w:val="Texto"/>
    <w:basedOn w:val="Normal"/>
    <w:rsid w:val="007D1320"/>
    <w:pPr>
      <w:spacing w:after="101" w:line="216" w:lineRule="exact"/>
      <w:ind w:firstLine="288"/>
      <w:jc w:val="both"/>
    </w:pPr>
    <w:rPr>
      <w:rFonts w:ascii="Arial" w:hAnsi="Arial" w:cs="Arial"/>
      <w:sz w:val="18"/>
      <w:szCs w:val="18"/>
    </w:rPr>
  </w:style>
  <w:style w:type="numbering" w:customStyle="1" w:styleId="Estilo11">
    <w:name w:val="Estilo11"/>
    <w:uiPriority w:val="99"/>
    <w:rsid w:val="007D1320"/>
    <w:pPr>
      <w:numPr>
        <w:numId w:val="20"/>
      </w:numPr>
    </w:pPr>
  </w:style>
  <w:style w:type="paragraph" w:styleId="Textoindependiente2">
    <w:name w:val="Body Text 2"/>
    <w:basedOn w:val="Normal"/>
    <w:link w:val="Textoindependiente2Car"/>
    <w:rsid w:val="007D1320"/>
    <w:pPr>
      <w:spacing w:after="120" w:line="480" w:lineRule="auto"/>
    </w:pPr>
  </w:style>
  <w:style w:type="character" w:customStyle="1" w:styleId="Textoindependiente2Car">
    <w:name w:val="Texto independiente 2 Car"/>
    <w:basedOn w:val="Fuentedeprrafopredeter"/>
    <w:link w:val="Textoindependiente2"/>
    <w:rsid w:val="007D1320"/>
    <w:rPr>
      <w:rFonts w:ascii="Times New Roman" w:eastAsia="Calibri" w:hAnsi="Times New Roman" w:cs="Times New Roman"/>
      <w:sz w:val="24"/>
      <w:szCs w:val="24"/>
      <w:lang w:eastAsia="es-MX"/>
    </w:rPr>
  </w:style>
  <w:style w:type="paragraph" w:styleId="Sangra3detindependiente">
    <w:name w:val="Body Text Indent 3"/>
    <w:basedOn w:val="Normal"/>
    <w:link w:val="Sangra3detindependienteCar"/>
    <w:unhideWhenUsed/>
    <w:rsid w:val="007D1320"/>
    <w:pPr>
      <w:spacing w:after="120" w:line="276" w:lineRule="auto"/>
      <w:ind w:left="283"/>
    </w:pPr>
    <w:rPr>
      <w:rFonts w:ascii="Arial" w:eastAsia="Times New Roman" w:hAnsi="Arial" w:cs="Arial"/>
      <w:sz w:val="16"/>
      <w:szCs w:val="16"/>
      <w:lang w:eastAsia="en-US"/>
    </w:rPr>
  </w:style>
  <w:style w:type="character" w:customStyle="1" w:styleId="Sangra3detindependienteCar">
    <w:name w:val="Sangría 3 de t. independiente Car"/>
    <w:basedOn w:val="Fuentedeprrafopredeter"/>
    <w:link w:val="Sangra3detindependiente"/>
    <w:rsid w:val="007D1320"/>
    <w:rPr>
      <w:rFonts w:ascii="Arial" w:eastAsia="Times New Roman" w:hAnsi="Arial" w:cs="Arial"/>
      <w:sz w:val="16"/>
      <w:szCs w:val="16"/>
    </w:rPr>
  </w:style>
  <w:style w:type="paragraph" w:customStyle="1" w:styleId="ROMANOS">
    <w:name w:val="ROMANOS"/>
    <w:basedOn w:val="Normal"/>
    <w:rsid w:val="007D1320"/>
    <w:pPr>
      <w:spacing w:after="101" w:line="216" w:lineRule="atLeast"/>
      <w:ind w:left="810" w:hanging="540"/>
      <w:jc w:val="both"/>
    </w:pPr>
    <w:rPr>
      <w:rFonts w:ascii="Arial" w:hAnsi="Arial"/>
      <w:sz w:val="18"/>
      <w:szCs w:val="20"/>
      <w:lang w:val="es-ES_tradnl" w:eastAsia="es-ES"/>
    </w:rPr>
  </w:style>
  <w:style w:type="character" w:styleId="Nmerodelnea">
    <w:name w:val="line number"/>
    <w:uiPriority w:val="99"/>
    <w:semiHidden/>
    <w:unhideWhenUsed/>
    <w:rsid w:val="007D1320"/>
    <w:rPr>
      <w:rFonts w:cs="Times New Roman"/>
    </w:rPr>
  </w:style>
  <w:style w:type="paragraph" w:customStyle="1" w:styleId="Ttulo10">
    <w:name w:val="Título1"/>
    <w:basedOn w:val="Normal"/>
    <w:link w:val="TtuloCar"/>
    <w:qFormat/>
    <w:rsid w:val="007D1320"/>
    <w:pPr>
      <w:spacing w:before="240" w:after="240"/>
      <w:ind w:left="680" w:right="23" w:hanging="680"/>
      <w:jc w:val="center"/>
    </w:pPr>
    <w:rPr>
      <w:rFonts w:ascii="Univers" w:eastAsia="Times New Roman" w:hAnsi="Univers"/>
      <w:b/>
      <w:sz w:val="20"/>
      <w:szCs w:val="20"/>
      <w:lang w:val="es-ES_tradnl" w:eastAsia="es-ES"/>
    </w:rPr>
  </w:style>
  <w:style w:type="character" w:customStyle="1" w:styleId="TtuloCar">
    <w:name w:val="Título Car"/>
    <w:link w:val="Ttulo10"/>
    <w:rsid w:val="007D1320"/>
    <w:rPr>
      <w:rFonts w:ascii="Univers" w:eastAsia="Times New Roman" w:hAnsi="Univers" w:cs="Times New Roman"/>
      <w:b/>
      <w:sz w:val="20"/>
      <w:szCs w:val="20"/>
      <w:lang w:val="es-ES_tradnl" w:eastAsia="es-ES"/>
    </w:rPr>
  </w:style>
  <w:style w:type="character" w:customStyle="1" w:styleId="TextoindependienteCar1">
    <w:name w:val="Texto independiente Car1"/>
    <w:uiPriority w:val="99"/>
    <w:locked/>
    <w:rsid w:val="007D1320"/>
    <w:rPr>
      <w:rFonts w:ascii="Univers" w:eastAsia="Times New Roman" w:hAnsi="Univers" w:cs="Times New Roman"/>
      <w:sz w:val="24"/>
      <w:szCs w:val="24"/>
      <w:lang w:val="es-ES_tradnl" w:eastAsia="es-ES"/>
    </w:rPr>
  </w:style>
  <w:style w:type="paragraph" w:styleId="Textoindependiente3">
    <w:name w:val="Body Text 3"/>
    <w:basedOn w:val="Normal"/>
    <w:link w:val="Textoindependiente3Car"/>
    <w:rsid w:val="007D1320"/>
    <w:pPr>
      <w:tabs>
        <w:tab w:val="left" w:pos="993"/>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ind w:left="680" w:right="23" w:hanging="680"/>
      <w:jc w:val="both"/>
    </w:pPr>
    <w:rPr>
      <w:rFonts w:ascii="Univers" w:eastAsia="Times New Roman" w:hAnsi="Univers"/>
      <w:sz w:val="20"/>
      <w:szCs w:val="20"/>
      <w:lang w:val="es-ES_tradnl" w:eastAsia="es-ES"/>
    </w:rPr>
  </w:style>
  <w:style w:type="character" w:customStyle="1" w:styleId="Textoindependiente3Car">
    <w:name w:val="Texto independiente 3 Car"/>
    <w:basedOn w:val="Fuentedeprrafopredeter"/>
    <w:link w:val="Textoindependiente3"/>
    <w:rsid w:val="007D1320"/>
    <w:rPr>
      <w:rFonts w:ascii="Univers" w:eastAsia="Times New Roman" w:hAnsi="Univers" w:cs="Times New Roman"/>
      <w:sz w:val="20"/>
      <w:szCs w:val="20"/>
      <w:lang w:val="es-ES_tradnl" w:eastAsia="es-ES"/>
    </w:rPr>
  </w:style>
  <w:style w:type="paragraph" w:styleId="Textodebloque">
    <w:name w:val="Block Text"/>
    <w:basedOn w:val="Normal"/>
    <w:rsid w:val="007D1320"/>
    <w:pPr>
      <w:tabs>
        <w:tab w:val="left" w:pos="979"/>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ind w:left="979" w:right="-22" w:hanging="951"/>
      <w:jc w:val="both"/>
    </w:pPr>
    <w:rPr>
      <w:rFonts w:ascii="Univers" w:eastAsia="Times New Roman" w:hAnsi="Univers"/>
      <w:sz w:val="22"/>
      <w:szCs w:val="20"/>
      <w:lang w:val="es-ES_tradnl" w:eastAsia="es-ES"/>
    </w:rPr>
  </w:style>
  <w:style w:type="paragraph" w:styleId="Sangra2detindependiente">
    <w:name w:val="Body Text Indent 2"/>
    <w:basedOn w:val="Normal"/>
    <w:link w:val="Sangra2detindependienteCar"/>
    <w:rsid w:val="007D1320"/>
    <w:pPr>
      <w:tabs>
        <w:tab w:val="left" w:pos="1872"/>
        <w:tab w:val="left" w:pos="2160"/>
        <w:tab w:val="left" w:pos="2880"/>
        <w:tab w:val="left" w:pos="3600"/>
        <w:tab w:val="left" w:pos="4320"/>
        <w:tab w:val="left" w:pos="5040"/>
        <w:tab w:val="left" w:pos="5760"/>
        <w:tab w:val="left" w:pos="6480"/>
        <w:tab w:val="left" w:pos="7200"/>
        <w:tab w:val="left" w:pos="7920"/>
        <w:tab w:val="left" w:pos="8640"/>
      </w:tabs>
      <w:spacing w:before="240" w:after="240"/>
      <w:ind w:left="979" w:right="23" w:hanging="965"/>
      <w:jc w:val="both"/>
    </w:pPr>
    <w:rPr>
      <w:rFonts w:ascii="Univers" w:eastAsia="Times New Roman" w:hAnsi="Univers"/>
      <w:sz w:val="20"/>
      <w:szCs w:val="20"/>
      <w:lang w:val="es-ES_tradnl" w:eastAsia="es-ES"/>
    </w:rPr>
  </w:style>
  <w:style w:type="character" w:customStyle="1" w:styleId="Sangra2detindependienteCar">
    <w:name w:val="Sangría 2 de t. independiente Car"/>
    <w:basedOn w:val="Fuentedeprrafopredeter"/>
    <w:link w:val="Sangra2detindependiente"/>
    <w:rsid w:val="007D1320"/>
    <w:rPr>
      <w:rFonts w:ascii="Univers" w:eastAsia="Times New Roman" w:hAnsi="Univers" w:cs="Times New Roman"/>
      <w:sz w:val="20"/>
      <w:szCs w:val="20"/>
      <w:lang w:val="es-ES_tradnl" w:eastAsia="es-ES"/>
    </w:rPr>
  </w:style>
  <w:style w:type="character" w:styleId="Refdenotaalpie">
    <w:name w:val="footnote reference"/>
    <w:semiHidden/>
    <w:rsid w:val="007D1320"/>
    <w:rPr>
      <w:rFonts w:cs="Times New Roman"/>
      <w:vertAlign w:val="superscript"/>
    </w:rPr>
  </w:style>
  <w:style w:type="paragraph" w:customStyle="1" w:styleId="Textodeglobo1">
    <w:name w:val="Texto de globo1"/>
    <w:basedOn w:val="Normal"/>
    <w:semiHidden/>
    <w:rsid w:val="007D1320"/>
    <w:pPr>
      <w:spacing w:before="240" w:after="240"/>
      <w:ind w:left="680" w:right="23" w:hanging="680"/>
      <w:jc w:val="both"/>
    </w:pPr>
    <w:rPr>
      <w:rFonts w:ascii="Tahoma" w:eastAsia="Times New Roman" w:hAnsi="Tahoma" w:cs="Tahoma"/>
      <w:sz w:val="16"/>
      <w:szCs w:val="16"/>
      <w:lang w:eastAsia="es-ES"/>
    </w:rPr>
  </w:style>
  <w:style w:type="paragraph" w:customStyle="1" w:styleId="toa">
    <w:name w:val="toa"/>
    <w:basedOn w:val="Normal"/>
    <w:rsid w:val="007D1320"/>
    <w:pPr>
      <w:tabs>
        <w:tab w:val="left" w:pos="9000"/>
        <w:tab w:val="right" w:pos="9360"/>
      </w:tabs>
      <w:suppressAutoHyphens/>
      <w:spacing w:before="240" w:after="240"/>
      <w:ind w:left="680" w:right="23" w:hanging="680"/>
      <w:jc w:val="both"/>
    </w:pPr>
    <w:rPr>
      <w:rFonts w:ascii="Courier New" w:eastAsia="Times New Roman" w:hAnsi="Courier New"/>
      <w:szCs w:val="20"/>
      <w:lang w:val="en-US" w:eastAsia="es-ES"/>
    </w:rPr>
  </w:style>
  <w:style w:type="paragraph" w:customStyle="1" w:styleId="ANOTACION">
    <w:name w:val="ANOTACION"/>
    <w:basedOn w:val="Normal"/>
    <w:rsid w:val="007D1320"/>
    <w:pPr>
      <w:spacing w:before="101" w:after="101" w:line="216" w:lineRule="atLeast"/>
      <w:ind w:left="680" w:right="23" w:hanging="680"/>
      <w:jc w:val="center"/>
    </w:pPr>
    <w:rPr>
      <w:rFonts w:eastAsia="Times New Roman"/>
      <w:b/>
      <w:sz w:val="18"/>
      <w:szCs w:val="20"/>
      <w:lang w:val="es-ES_tradnl" w:eastAsia="es-ES"/>
    </w:rPr>
  </w:style>
  <w:style w:type="paragraph" w:customStyle="1" w:styleId="BodyText21">
    <w:name w:val="Body Text 21"/>
    <w:basedOn w:val="Normal"/>
    <w:rsid w:val="007D1320"/>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ind w:left="993" w:right="23" w:hanging="992"/>
      <w:jc w:val="both"/>
    </w:pPr>
    <w:rPr>
      <w:rFonts w:ascii="CG Times (W1)" w:eastAsia="Times New Roman" w:hAnsi="CG Times (W1)"/>
      <w:sz w:val="22"/>
      <w:szCs w:val="20"/>
      <w:lang w:val="es-ES_tradnl" w:eastAsia="es-ES"/>
    </w:rPr>
  </w:style>
  <w:style w:type="paragraph" w:styleId="Textonotapie">
    <w:name w:val="footnote text"/>
    <w:basedOn w:val="Normal"/>
    <w:link w:val="TextonotapieCar"/>
    <w:semiHidden/>
    <w:rsid w:val="007D1320"/>
    <w:pPr>
      <w:spacing w:before="240" w:after="240"/>
      <w:ind w:left="680" w:right="23" w:hanging="680"/>
      <w:jc w:val="both"/>
    </w:pPr>
    <w:rPr>
      <w:rFonts w:ascii="Courier" w:eastAsia="Times New Roman" w:hAnsi="Courier"/>
      <w:sz w:val="20"/>
      <w:szCs w:val="20"/>
      <w:lang w:val="en-US" w:eastAsia="es-ES"/>
    </w:rPr>
  </w:style>
  <w:style w:type="character" w:customStyle="1" w:styleId="TextonotapieCar">
    <w:name w:val="Texto nota pie Car"/>
    <w:basedOn w:val="Fuentedeprrafopredeter"/>
    <w:link w:val="Textonotapie"/>
    <w:semiHidden/>
    <w:rsid w:val="007D1320"/>
    <w:rPr>
      <w:rFonts w:ascii="Courier" w:eastAsia="Times New Roman" w:hAnsi="Courier" w:cs="Times New Roman"/>
      <w:sz w:val="20"/>
      <w:szCs w:val="20"/>
      <w:lang w:val="en-US" w:eastAsia="es-ES"/>
    </w:rPr>
  </w:style>
  <w:style w:type="character" w:styleId="Nmerodepgina">
    <w:name w:val="page number"/>
    <w:rsid w:val="007D1320"/>
    <w:rPr>
      <w:rFonts w:cs="Times New Roman"/>
    </w:rPr>
  </w:style>
  <w:style w:type="paragraph" w:customStyle="1" w:styleId="Textoindependiente21">
    <w:name w:val="Texto independiente 21"/>
    <w:basedOn w:val="Normal"/>
    <w:rsid w:val="007D1320"/>
    <w:pPr>
      <w:widowControl w:val="0"/>
      <w:tabs>
        <w:tab w:val="left" w:pos="-1417"/>
        <w:tab w:val="left" w:pos="-720"/>
        <w:tab w:val="left" w:pos="0"/>
        <w:tab w:val="left" w:pos="720"/>
        <w:tab w:val="left" w:pos="1071"/>
      </w:tabs>
      <w:spacing w:before="240" w:after="240"/>
      <w:ind w:left="680" w:right="23" w:hanging="680"/>
      <w:jc w:val="both"/>
    </w:pPr>
    <w:rPr>
      <w:rFonts w:ascii="Courier New" w:eastAsia="Times New Roman" w:hAnsi="Courier New"/>
      <w:b/>
      <w:szCs w:val="20"/>
      <w:lang w:val="es-ES_tradnl" w:eastAsia="es-ES"/>
    </w:rPr>
  </w:style>
  <w:style w:type="paragraph" w:customStyle="1" w:styleId="NormalArial">
    <w:name w:val="Normal + Arial"/>
    <w:basedOn w:val="Ttulo1"/>
    <w:rsid w:val="007D1320"/>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styleId="Listaconvietas">
    <w:name w:val="List Bullet"/>
    <w:basedOn w:val="Normal"/>
    <w:autoRedefine/>
    <w:rsid w:val="007D1320"/>
    <w:pPr>
      <w:numPr>
        <w:numId w:val="28"/>
      </w:numPr>
      <w:tabs>
        <w:tab w:val="clear" w:pos="643"/>
        <w:tab w:val="num" w:pos="360"/>
      </w:tabs>
      <w:spacing w:before="240" w:after="240"/>
      <w:ind w:left="360" w:right="23"/>
      <w:jc w:val="both"/>
    </w:pPr>
    <w:rPr>
      <w:rFonts w:ascii="Arial Narrow" w:eastAsia="Times New Roman" w:hAnsi="Arial Narrow"/>
      <w:lang w:val="es-ES" w:eastAsia="es-ES"/>
    </w:rPr>
  </w:style>
  <w:style w:type="paragraph" w:styleId="Listaconvietas2">
    <w:name w:val="List Bullet 2"/>
    <w:basedOn w:val="Normal"/>
    <w:autoRedefine/>
    <w:uiPriority w:val="99"/>
    <w:rsid w:val="007D1320"/>
    <w:pPr>
      <w:numPr>
        <w:numId w:val="27"/>
      </w:numPr>
      <w:tabs>
        <w:tab w:val="clear" w:pos="360"/>
        <w:tab w:val="num" w:pos="643"/>
      </w:tabs>
      <w:spacing w:before="240" w:after="240"/>
      <w:ind w:left="643" w:right="23"/>
      <w:jc w:val="both"/>
    </w:pPr>
    <w:rPr>
      <w:rFonts w:ascii="Arial Narrow" w:eastAsia="Times New Roman" w:hAnsi="Arial Narrow"/>
      <w:lang w:val="es-ES" w:eastAsia="es-ES"/>
    </w:rPr>
  </w:style>
  <w:style w:type="character" w:styleId="Textoennegrita">
    <w:name w:val="Strong"/>
    <w:qFormat/>
    <w:rsid w:val="007D1320"/>
    <w:rPr>
      <w:rFonts w:cs="Times New Roman"/>
      <w:b/>
      <w:bCs/>
    </w:rPr>
  </w:style>
  <w:style w:type="paragraph" w:styleId="Textodeglobo">
    <w:name w:val="Balloon Text"/>
    <w:basedOn w:val="Normal"/>
    <w:link w:val="TextodegloboCar1"/>
    <w:semiHidden/>
    <w:rsid w:val="007D1320"/>
    <w:pPr>
      <w:spacing w:before="240" w:after="240"/>
      <w:ind w:left="680" w:right="23" w:hanging="680"/>
      <w:jc w:val="both"/>
    </w:pPr>
    <w:rPr>
      <w:rFonts w:ascii="Tahoma" w:eastAsia="Times New Roman" w:hAnsi="Tahoma"/>
      <w:sz w:val="16"/>
      <w:szCs w:val="16"/>
      <w:lang w:val="x-none" w:eastAsia="es-ES"/>
    </w:rPr>
  </w:style>
  <w:style w:type="character" w:customStyle="1" w:styleId="TextodegloboCar">
    <w:name w:val="Texto de globo Car"/>
    <w:basedOn w:val="Fuentedeprrafopredeter"/>
    <w:semiHidden/>
    <w:rsid w:val="007D1320"/>
    <w:rPr>
      <w:rFonts w:ascii="Segoe UI" w:eastAsia="Calibri" w:hAnsi="Segoe UI" w:cs="Segoe UI"/>
      <w:sz w:val="18"/>
      <w:szCs w:val="18"/>
      <w:lang w:eastAsia="es-MX"/>
    </w:rPr>
  </w:style>
  <w:style w:type="character" w:customStyle="1" w:styleId="TextodegloboCar1">
    <w:name w:val="Texto de globo Car1"/>
    <w:link w:val="Textodeglobo"/>
    <w:uiPriority w:val="99"/>
    <w:semiHidden/>
    <w:locked/>
    <w:rsid w:val="007D1320"/>
    <w:rPr>
      <w:rFonts w:ascii="Tahoma" w:eastAsia="Times New Roman" w:hAnsi="Tahoma" w:cs="Times New Roman"/>
      <w:sz w:val="16"/>
      <w:szCs w:val="16"/>
      <w:lang w:val="x-none" w:eastAsia="es-ES"/>
    </w:rPr>
  </w:style>
  <w:style w:type="paragraph" w:customStyle="1" w:styleId="BodyText217">
    <w:name w:val="Body Text 217"/>
    <w:basedOn w:val="Normal"/>
    <w:rsid w:val="007D1320"/>
    <w:pPr>
      <w:overflowPunct w:val="0"/>
      <w:autoSpaceDE w:val="0"/>
      <w:autoSpaceDN w:val="0"/>
      <w:adjustRightInd w:val="0"/>
      <w:spacing w:line="240" w:lineRule="exact"/>
      <w:ind w:right="23"/>
      <w:jc w:val="both"/>
      <w:textAlignment w:val="baseline"/>
    </w:pPr>
    <w:rPr>
      <w:rFonts w:ascii="Arial" w:eastAsia="Times New Roman" w:hAnsi="Arial"/>
      <w:b/>
      <w:szCs w:val="20"/>
      <w:lang w:val="es-ES_tradnl" w:eastAsia="es-ES"/>
    </w:rPr>
  </w:style>
  <w:style w:type="paragraph" w:customStyle="1" w:styleId="Textoindependiente212">
    <w:name w:val="Texto independiente 212"/>
    <w:basedOn w:val="Normal"/>
    <w:rsid w:val="007D1320"/>
    <w:pPr>
      <w:overflowPunct w:val="0"/>
      <w:autoSpaceDE w:val="0"/>
      <w:autoSpaceDN w:val="0"/>
      <w:adjustRightInd w:val="0"/>
      <w:ind w:right="23"/>
      <w:jc w:val="both"/>
      <w:textAlignment w:val="baseline"/>
    </w:pPr>
    <w:rPr>
      <w:rFonts w:ascii="Arial" w:eastAsia="Times New Roman" w:hAnsi="Arial"/>
      <w:b/>
      <w:sz w:val="22"/>
      <w:szCs w:val="20"/>
      <w:lang w:eastAsia="es-ES"/>
    </w:rPr>
  </w:style>
  <w:style w:type="paragraph" w:customStyle="1" w:styleId="Textoindependiente211">
    <w:name w:val="Texto independiente 211"/>
    <w:basedOn w:val="Normal"/>
    <w:rsid w:val="007D1320"/>
    <w:pPr>
      <w:ind w:right="23"/>
      <w:jc w:val="both"/>
    </w:pPr>
    <w:rPr>
      <w:rFonts w:ascii="Arial" w:eastAsia="Times New Roman" w:hAnsi="Arial"/>
      <w:b/>
      <w:sz w:val="22"/>
      <w:szCs w:val="20"/>
      <w:lang w:val="es-ES_tradnl" w:eastAsia="es-ES"/>
    </w:rPr>
  </w:style>
  <w:style w:type="paragraph" w:customStyle="1" w:styleId="msolistparagraph0">
    <w:name w:val="msolistparagraph"/>
    <w:basedOn w:val="Normal"/>
    <w:rsid w:val="007D1320"/>
    <w:pPr>
      <w:ind w:left="708" w:right="23"/>
    </w:pPr>
    <w:rPr>
      <w:rFonts w:eastAsia="Times New Roman"/>
      <w:sz w:val="20"/>
      <w:szCs w:val="20"/>
      <w:lang w:val="es-ES" w:eastAsia="es-ES"/>
    </w:rPr>
  </w:style>
  <w:style w:type="character" w:customStyle="1" w:styleId="Car">
    <w:name w:val="Car"/>
    <w:rsid w:val="007D1320"/>
    <w:rPr>
      <w:rFonts w:ascii="Univers" w:hAnsi="Univers"/>
      <w:sz w:val="24"/>
      <w:lang w:val="es-ES_tradnl" w:eastAsia="es-ES"/>
    </w:rPr>
  </w:style>
  <w:style w:type="paragraph" w:styleId="Listaconvietas3">
    <w:name w:val="List Bullet 3"/>
    <w:basedOn w:val="Normal"/>
    <w:uiPriority w:val="99"/>
    <w:rsid w:val="007D1320"/>
    <w:pPr>
      <w:tabs>
        <w:tab w:val="num" w:pos="926"/>
      </w:tabs>
      <w:ind w:left="926" w:hanging="360"/>
    </w:pPr>
    <w:rPr>
      <w:rFonts w:eastAsia="Times New Roman"/>
      <w:lang w:eastAsia="es-ES"/>
    </w:rPr>
  </w:style>
  <w:style w:type="paragraph" w:customStyle="1" w:styleId="tableclose">
    <w:name w:val="tableclose"/>
    <w:basedOn w:val="Normal"/>
    <w:rsid w:val="007D1320"/>
    <w:rPr>
      <w:rFonts w:ascii="Arial" w:eastAsia="Times New Roman" w:hAnsi="Arial" w:cs="Arial"/>
      <w:sz w:val="20"/>
      <w:szCs w:val="20"/>
      <w:lang w:eastAsia="en-US"/>
    </w:rPr>
  </w:style>
  <w:style w:type="paragraph" w:customStyle="1" w:styleId="Default">
    <w:name w:val="Default"/>
    <w:rsid w:val="007D1320"/>
    <w:pPr>
      <w:widowControl w:val="0"/>
      <w:autoSpaceDE w:val="0"/>
      <w:autoSpaceDN w:val="0"/>
      <w:adjustRightInd w:val="0"/>
      <w:spacing w:after="0" w:line="240" w:lineRule="auto"/>
    </w:pPr>
    <w:rPr>
      <w:rFonts w:ascii="Arial" w:eastAsia="Times New Roman" w:hAnsi="Arial" w:cs="Arial"/>
      <w:color w:val="000000"/>
      <w:sz w:val="24"/>
      <w:szCs w:val="24"/>
      <w:lang w:eastAsia="zh-CN"/>
    </w:rPr>
  </w:style>
  <w:style w:type="paragraph" w:customStyle="1" w:styleId="Style1">
    <w:name w:val="Style 1"/>
    <w:basedOn w:val="Normal"/>
    <w:rsid w:val="007D1320"/>
    <w:pPr>
      <w:widowControl w:val="0"/>
      <w:autoSpaceDE w:val="0"/>
      <w:autoSpaceDN w:val="0"/>
      <w:adjustRightInd w:val="0"/>
    </w:pPr>
    <w:rPr>
      <w:rFonts w:eastAsia="Times New Roman"/>
      <w:lang w:val="en-US" w:eastAsia="es-ES"/>
    </w:rPr>
  </w:style>
  <w:style w:type="character" w:styleId="Hipervnculovisitado">
    <w:name w:val="FollowedHyperlink"/>
    <w:rsid w:val="007D1320"/>
    <w:rPr>
      <w:rFonts w:cs="Times New Roman"/>
      <w:color w:val="800080"/>
      <w:u w:val="single"/>
    </w:rPr>
  </w:style>
  <w:style w:type="paragraph" w:customStyle="1" w:styleId="Titulo1">
    <w:name w:val="Titulo 1"/>
    <w:basedOn w:val="Normal"/>
    <w:autoRedefine/>
    <w:rsid w:val="007D1320"/>
    <w:pPr>
      <w:pBdr>
        <w:bottom w:val="single" w:sz="12" w:space="1" w:color="auto"/>
      </w:pBdr>
      <w:spacing w:line="240" w:lineRule="exact"/>
      <w:jc w:val="both"/>
    </w:pPr>
    <w:rPr>
      <w:rFonts w:eastAsia="Times New Roman" w:cs="Arial"/>
      <w:b/>
      <w:sz w:val="18"/>
      <w:szCs w:val="18"/>
      <w:lang w:val="es-ES" w:eastAsia="es-ES"/>
    </w:rPr>
  </w:style>
  <w:style w:type="paragraph" w:customStyle="1" w:styleId="CarCarCar1CarCarCarCarCarCar1CarCarCarCarCarCarCar">
    <w:name w:val="Car Car Car1 Car Car Car Car Car Car1 Car Car Car Car Car Car Car"/>
    <w:basedOn w:val="Normal"/>
    <w:rsid w:val="007D1320"/>
    <w:pPr>
      <w:autoSpaceDE w:val="0"/>
      <w:autoSpaceDN w:val="0"/>
      <w:adjustRightInd w:val="0"/>
      <w:spacing w:after="160" w:line="240" w:lineRule="exact"/>
      <w:jc w:val="right"/>
    </w:pPr>
    <w:rPr>
      <w:rFonts w:ascii="Verdana" w:eastAsia="MS Mincho" w:hAnsi="Verdana" w:cs="Arial"/>
      <w:sz w:val="20"/>
      <w:szCs w:val="20"/>
      <w:lang w:eastAsia="en-US"/>
    </w:rPr>
  </w:style>
  <w:style w:type="paragraph" w:customStyle="1" w:styleId="Prrafodelista2">
    <w:name w:val="Párrafo de lista2"/>
    <w:basedOn w:val="Normal"/>
    <w:link w:val="ListParagraphChar"/>
    <w:rsid w:val="007D1320"/>
    <w:pPr>
      <w:ind w:left="708" w:right="23"/>
    </w:pPr>
    <w:rPr>
      <w:rFonts w:eastAsia="Times New Roman"/>
      <w:lang w:val="x-none" w:eastAsia="es-ES"/>
    </w:rPr>
  </w:style>
  <w:style w:type="character" w:customStyle="1" w:styleId="ListParagraphChar">
    <w:name w:val="List Paragraph Char"/>
    <w:link w:val="Prrafodelista2"/>
    <w:locked/>
    <w:rsid w:val="007D1320"/>
    <w:rPr>
      <w:rFonts w:ascii="Times New Roman" w:eastAsia="Times New Roman" w:hAnsi="Times New Roman" w:cs="Times New Roman"/>
      <w:sz w:val="24"/>
      <w:szCs w:val="24"/>
      <w:lang w:val="x-none" w:eastAsia="es-ES"/>
    </w:rPr>
  </w:style>
  <w:style w:type="character" w:customStyle="1" w:styleId="Absatz-Standardschriftart">
    <w:name w:val="Absatz-Standardschriftart"/>
    <w:rsid w:val="007D1320"/>
  </w:style>
  <w:style w:type="character" w:customStyle="1" w:styleId="WW-Absatz-Standardschriftart">
    <w:name w:val="WW-Absatz-Standardschriftart"/>
    <w:rsid w:val="007D1320"/>
  </w:style>
  <w:style w:type="character" w:customStyle="1" w:styleId="WW8Num4z0">
    <w:name w:val="WW8Num4z0"/>
    <w:rsid w:val="007D1320"/>
    <w:rPr>
      <w:rFonts w:ascii="Symbol" w:hAnsi="Symbol"/>
    </w:rPr>
  </w:style>
  <w:style w:type="character" w:customStyle="1" w:styleId="WW8Num4z1">
    <w:name w:val="WW8Num4z1"/>
    <w:rsid w:val="007D1320"/>
    <w:rPr>
      <w:rFonts w:ascii="Wingdings" w:hAnsi="Wingdings"/>
    </w:rPr>
  </w:style>
  <w:style w:type="character" w:customStyle="1" w:styleId="WW8Num4z4">
    <w:name w:val="WW8Num4z4"/>
    <w:rsid w:val="007D1320"/>
    <w:rPr>
      <w:rFonts w:ascii="Courier New" w:hAnsi="Courier New"/>
    </w:rPr>
  </w:style>
  <w:style w:type="character" w:customStyle="1" w:styleId="WW8Num5z0">
    <w:name w:val="WW8Num5z0"/>
    <w:rsid w:val="007D1320"/>
    <w:rPr>
      <w:rFonts w:ascii="Symbol" w:hAnsi="Symbol"/>
    </w:rPr>
  </w:style>
  <w:style w:type="character" w:customStyle="1" w:styleId="WW8Num5z1">
    <w:name w:val="WW8Num5z1"/>
    <w:rsid w:val="007D1320"/>
    <w:rPr>
      <w:rFonts w:ascii="Wingdings" w:hAnsi="Wingdings"/>
    </w:rPr>
  </w:style>
  <w:style w:type="character" w:customStyle="1" w:styleId="WW8Num5z4">
    <w:name w:val="WW8Num5z4"/>
    <w:rsid w:val="007D1320"/>
    <w:rPr>
      <w:rFonts w:ascii="Courier New" w:hAnsi="Courier New"/>
    </w:rPr>
  </w:style>
  <w:style w:type="character" w:customStyle="1" w:styleId="WW8Num7z0">
    <w:name w:val="WW8Num7z0"/>
    <w:rsid w:val="007D1320"/>
    <w:rPr>
      <w:rFonts w:ascii="Symbol" w:hAnsi="Symbol"/>
    </w:rPr>
  </w:style>
  <w:style w:type="character" w:customStyle="1" w:styleId="WW8Num7z1">
    <w:name w:val="WW8Num7z1"/>
    <w:rsid w:val="007D1320"/>
    <w:rPr>
      <w:rFonts w:ascii="Wingdings" w:hAnsi="Wingdings"/>
    </w:rPr>
  </w:style>
  <w:style w:type="character" w:customStyle="1" w:styleId="WW8Num7z4">
    <w:name w:val="WW8Num7z4"/>
    <w:rsid w:val="007D1320"/>
    <w:rPr>
      <w:rFonts w:ascii="Courier New" w:hAnsi="Courier New"/>
    </w:rPr>
  </w:style>
  <w:style w:type="character" w:customStyle="1" w:styleId="WW8Num9z0">
    <w:name w:val="WW8Num9z0"/>
    <w:rsid w:val="007D1320"/>
    <w:rPr>
      <w:rFonts w:ascii="Symbol" w:hAnsi="Symbol"/>
    </w:rPr>
  </w:style>
  <w:style w:type="character" w:customStyle="1" w:styleId="WW8Num9z1">
    <w:name w:val="WW8Num9z1"/>
    <w:rsid w:val="007D1320"/>
    <w:rPr>
      <w:rFonts w:ascii="Courier New" w:hAnsi="Courier New"/>
    </w:rPr>
  </w:style>
  <w:style w:type="character" w:customStyle="1" w:styleId="WW8Num9z2">
    <w:name w:val="WW8Num9z2"/>
    <w:rsid w:val="007D1320"/>
    <w:rPr>
      <w:rFonts w:ascii="Wingdings" w:hAnsi="Wingdings"/>
    </w:rPr>
  </w:style>
  <w:style w:type="character" w:customStyle="1" w:styleId="WW8Num12z0">
    <w:name w:val="WW8Num12z0"/>
    <w:rsid w:val="007D1320"/>
    <w:rPr>
      <w:rFonts w:ascii="Symbol" w:hAnsi="Symbol"/>
    </w:rPr>
  </w:style>
  <w:style w:type="character" w:customStyle="1" w:styleId="WW8Num12z1">
    <w:name w:val="WW8Num12z1"/>
    <w:rsid w:val="007D1320"/>
    <w:rPr>
      <w:rFonts w:ascii="Courier New" w:hAnsi="Courier New"/>
    </w:rPr>
  </w:style>
  <w:style w:type="character" w:customStyle="1" w:styleId="WW8Num12z2">
    <w:name w:val="WW8Num12z2"/>
    <w:rsid w:val="007D1320"/>
    <w:rPr>
      <w:rFonts w:ascii="Wingdings" w:hAnsi="Wingdings"/>
    </w:rPr>
  </w:style>
  <w:style w:type="character" w:customStyle="1" w:styleId="WW8Num13z0">
    <w:name w:val="WW8Num13z0"/>
    <w:rsid w:val="007D1320"/>
    <w:rPr>
      <w:rFonts w:ascii="Symbol" w:hAnsi="Symbol"/>
    </w:rPr>
  </w:style>
  <w:style w:type="character" w:customStyle="1" w:styleId="WW8Num13z1">
    <w:name w:val="WW8Num13z1"/>
    <w:rsid w:val="007D1320"/>
    <w:rPr>
      <w:rFonts w:ascii="Wingdings" w:hAnsi="Wingdings"/>
    </w:rPr>
  </w:style>
  <w:style w:type="character" w:customStyle="1" w:styleId="WW8Num13z4">
    <w:name w:val="WW8Num13z4"/>
    <w:rsid w:val="007D1320"/>
    <w:rPr>
      <w:rFonts w:ascii="Courier New" w:hAnsi="Courier New"/>
    </w:rPr>
  </w:style>
  <w:style w:type="character" w:customStyle="1" w:styleId="WW8Num14z0">
    <w:name w:val="WW8Num14z0"/>
    <w:rsid w:val="007D1320"/>
    <w:rPr>
      <w:rFonts w:ascii="Symbol" w:hAnsi="Symbol"/>
    </w:rPr>
  </w:style>
  <w:style w:type="character" w:customStyle="1" w:styleId="WW8Num14z1">
    <w:name w:val="WW8Num14z1"/>
    <w:rsid w:val="007D1320"/>
    <w:rPr>
      <w:rFonts w:ascii="Wingdings" w:hAnsi="Wingdings"/>
    </w:rPr>
  </w:style>
  <w:style w:type="character" w:customStyle="1" w:styleId="WW8Num14z4">
    <w:name w:val="WW8Num14z4"/>
    <w:rsid w:val="007D1320"/>
    <w:rPr>
      <w:rFonts w:ascii="Courier New" w:hAnsi="Courier New"/>
    </w:rPr>
  </w:style>
  <w:style w:type="character" w:customStyle="1" w:styleId="WW8Num15z0">
    <w:name w:val="WW8Num15z0"/>
    <w:rsid w:val="007D1320"/>
    <w:rPr>
      <w:rFonts w:ascii="Symbol" w:hAnsi="Symbol"/>
    </w:rPr>
  </w:style>
  <w:style w:type="character" w:customStyle="1" w:styleId="WW8Num15z1">
    <w:name w:val="WW8Num15z1"/>
    <w:rsid w:val="007D1320"/>
    <w:rPr>
      <w:rFonts w:ascii="Wingdings" w:hAnsi="Wingdings"/>
    </w:rPr>
  </w:style>
  <w:style w:type="character" w:customStyle="1" w:styleId="WW8Num15z4">
    <w:name w:val="WW8Num15z4"/>
    <w:rsid w:val="007D1320"/>
    <w:rPr>
      <w:rFonts w:ascii="Courier New" w:hAnsi="Courier New"/>
    </w:rPr>
  </w:style>
  <w:style w:type="character" w:customStyle="1" w:styleId="WW8NumSt15z0">
    <w:name w:val="WW8NumSt15z0"/>
    <w:rsid w:val="007D1320"/>
    <w:rPr>
      <w:rFonts w:ascii="Symbol" w:hAnsi="Symbol"/>
    </w:rPr>
  </w:style>
  <w:style w:type="character" w:customStyle="1" w:styleId="Fuentedeprrafopredeter1">
    <w:name w:val="Fuente de párrafo predeter.1"/>
    <w:rsid w:val="007D1320"/>
  </w:style>
  <w:style w:type="character" w:customStyle="1" w:styleId="Carcterdenumeracin">
    <w:name w:val="Carácter de numeración"/>
    <w:rsid w:val="007D1320"/>
  </w:style>
  <w:style w:type="paragraph" w:customStyle="1" w:styleId="Encabezado1">
    <w:name w:val="Encabezado1"/>
    <w:basedOn w:val="Normal"/>
    <w:next w:val="Textoindependiente"/>
    <w:rsid w:val="007D1320"/>
    <w:pPr>
      <w:keepNext/>
      <w:suppressAutoHyphens/>
      <w:spacing w:before="240" w:after="120"/>
    </w:pPr>
    <w:rPr>
      <w:rFonts w:ascii="Arial" w:eastAsia="Times New Roman" w:hAnsi="Arial" w:cs="Tahoma"/>
      <w:sz w:val="28"/>
      <w:szCs w:val="28"/>
      <w:lang w:eastAsia="ar-SA"/>
    </w:rPr>
  </w:style>
  <w:style w:type="paragraph" w:styleId="Lista">
    <w:name w:val="List"/>
    <w:basedOn w:val="Textoindependiente"/>
    <w:uiPriority w:val="99"/>
    <w:rsid w:val="007D1320"/>
    <w:pPr>
      <w:suppressAutoHyphens/>
      <w:spacing w:line="240" w:lineRule="auto"/>
    </w:pPr>
    <w:rPr>
      <w:rFonts w:ascii="Times New Roman" w:hAnsi="Times New Roman" w:cs="Tahoma"/>
      <w:sz w:val="20"/>
      <w:szCs w:val="20"/>
      <w:lang w:eastAsia="ar-SA"/>
    </w:rPr>
  </w:style>
  <w:style w:type="paragraph" w:customStyle="1" w:styleId="Etiqueta">
    <w:name w:val="Etiqueta"/>
    <w:basedOn w:val="Normal"/>
    <w:rsid w:val="007D1320"/>
    <w:pPr>
      <w:suppressLineNumbers/>
      <w:suppressAutoHyphens/>
      <w:spacing w:before="120" w:after="120"/>
    </w:pPr>
    <w:rPr>
      <w:rFonts w:eastAsia="Times New Roman" w:cs="Tahoma"/>
      <w:i/>
      <w:iCs/>
      <w:lang w:eastAsia="ar-SA"/>
    </w:rPr>
  </w:style>
  <w:style w:type="paragraph" w:customStyle="1" w:styleId="ndice">
    <w:name w:val="Índice"/>
    <w:basedOn w:val="Normal"/>
    <w:rsid w:val="007D1320"/>
    <w:pPr>
      <w:suppressLineNumbers/>
      <w:suppressAutoHyphens/>
    </w:pPr>
    <w:rPr>
      <w:rFonts w:eastAsia="Times New Roman" w:cs="Tahoma"/>
      <w:sz w:val="20"/>
      <w:szCs w:val="20"/>
      <w:lang w:eastAsia="ar-SA"/>
    </w:rPr>
  </w:style>
  <w:style w:type="paragraph" w:customStyle="1" w:styleId="NUME">
    <w:name w:val="NUME"/>
    <w:basedOn w:val="Normal"/>
    <w:rsid w:val="007D1320"/>
    <w:pPr>
      <w:tabs>
        <w:tab w:val="left" w:pos="300"/>
        <w:tab w:val="left" w:pos="700"/>
        <w:tab w:val="left" w:pos="900"/>
        <w:tab w:val="left" w:pos="1701"/>
        <w:tab w:val="left" w:pos="2268"/>
        <w:tab w:val="left" w:pos="2835"/>
      </w:tabs>
      <w:suppressAutoHyphens/>
      <w:jc w:val="both"/>
    </w:pPr>
    <w:rPr>
      <w:rFonts w:ascii="CG Times" w:eastAsia="Times New Roman" w:hAnsi="CG Times"/>
      <w:spacing w:val="60"/>
      <w:sz w:val="20"/>
      <w:szCs w:val="20"/>
      <w:lang w:val="es-ES_tradnl" w:eastAsia="ar-SA"/>
    </w:rPr>
  </w:style>
  <w:style w:type="paragraph" w:customStyle="1" w:styleId="Sangra3detindependiente1">
    <w:name w:val="Sangría 3 de t. independiente1"/>
    <w:basedOn w:val="Normal"/>
    <w:rsid w:val="007D1320"/>
    <w:pPr>
      <w:tabs>
        <w:tab w:val="left" w:pos="960"/>
        <w:tab w:val="left" w:pos="1320"/>
        <w:tab w:val="left" w:pos="2280"/>
        <w:tab w:val="left" w:pos="2880"/>
        <w:tab w:val="left" w:pos="3480"/>
        <w:tab w:val="left" w:pos="4080"/>
        <w:tab w:val="left" w:pos="4680"/>
        <w:tab w:val="left" w:pos="5280"/>
        <w:tab w:val="left" w:pos="5880"/>
        <w:tab w:val="left" w:pos="6360"/>
      </w:tabs>
      <w:suppressAutoHyphens/>
      <w:spacing w:line="480" w:lineRule="atLeast"/>
      <w:ind w:left="709"/>
      <w:jc w:val="both"/>
    </w:pPr>
    <w:rPr>
      <w:rFonts w:ascii="Arial" w:eastAsia="Times New Roman" w:hAnsi="Arial"/>
      <w:sz w:val="20"/>
      <w:szCs w:val="20"/>
      <w:lang w:val="es-VE" w:eastAsia="ar-SA"/>
    </w:rPr>
  </w:style>
  <w:style w:type="paragraph" w:styleId="TDC2">
    <w:name w:val="toc 2"/>
    <w:basedOn w:val="Normal"/>
    <w:next w:val="Normal"/>
    <w:autoRedefine/>
    <w:rsid w:val="007D1320"/>
    <w:pPr>
      <w:tabs>
        <w:tab w:val="left" w:pos="1000"/>
        <w:tab w:val="right" w:leader="dot" w:pos="8830"/>
      </w:tabs>
      <w:suppressAutoHyphens/>
      <w:ind w:left="400"/>
    </w:pPr>
    <w:rPr>
      <w:rFonts w:ascii="Arial" w:eastAsia="Times New Roman" w:hAnsi="Arial"/>
      <w:sz w:val="20"/>
      <w:szCs w:val="20"/>
      <w:lang w:val="es-VE" w:eastAsia="ar-SA"/>
    </w:rPr>
  </w:style>
  <w:style w:type="paragraph" w:styleId="TDC3">
    <w:name w:val="toc 3"/>
    <w:basedOn w:val="Normal"/>
    <w:next w:val="Normal"/>
    <w:autoRedefine/>
    <w:rsid w:val="007D1320"/>
    <w:pPr>
      <w:tabs>
        <w:tab w:val="left" w:pos="1500"/>
        <w:tab w:val="left" w:pos="2000"/>
        <w:tab w:val="right" w:leader="dot" w:pos="8830"/>
      </w:tabs>
      <w:suppressAutoHyphens/>
      <w:ind w:left="1000"/>
      <w:jc w:val="both"/>
    </w:pPr>
    <w:rPr>
      <w:rFonts w:ascii="Arial" w:eastAsia="Times New Roman" w:hAnsi="Arial"/>
      <w:sz w:val="20"/>
      <w:szCs w:val="20"/>
      <w:lang w:eastAsia="ar-SA"/>
    </w:rPr>
  </w:style>
  <w:style w:type="paragraph" w:customStyle="1" w:styleId="TxBrp1">
    <w:name w:val="TxBr_p1"/>
    <w:basedOn w:val="Normal"/>
    <w:rsid w:val="007D1320"/>
    <w:pPr>
      <w:widowControl w:val="0"/>
      <w:tabs>
        <w:tab w:val="left" w:pos="204"/>
      </w:tabs>
      <w:suppressAutoHyphens/>
      <w:spacing w:line="266" w:lineRule="atLeast"/>
      <w:jc w:val="both"/>
    </w:pPr>
    <w:rPr>
      <w:rFonts w:eastAsia="Times New Roman"/>
      <w:szCs w:val="20"/>
      <w:lang w:eastAsia="ar-SA"/>
    </w:rPr>
  </w:style>
  <w:style w:type="paragraph" w:customStyle="1" w:styleId="xl35">
    <w:name w:val="xl35"/>
    <w:basedOn w:val="Normal"/>
    <w:rsid w:val="007D1320"/>
    <w:pPr>
      <w:pBdr>
        <w:right w:val="single" w:sz="4" w:space="0" w:color="000000"/>
      </w:pBdr>
      <w:suppressAutoHyphens/>
      <w:spacing w:before="100" w:after="100"/>
    </w:pPr>
    <w:rPr>
      <w:rFonts w:ascii="Arial Unicode MS" w:eastAsia="Arial Unicode MS"/>
      <w:szCs w:val="20"/>
      <w:lang w:eastAsia="ar-SA"/>
    </w:rPr>
  </w:style>
  <w:style w:type="paragraph" w:customStyle="1" w:styleId="xl49">
    <w:name w:val="xl49"/>
    <w:basedOn w:val="Normal"/>
    <w:rsid w:val="007D1320"/>
    <w:pPr>
      <w:suppressAutoHyphens/>
      <w:spacing w:before="100" w:after="100"/>
    </w:pPr>
    <w:rPr>
      <w:rFonts w:ascii="Arial" w:eastAsia="Times New Roman" w:hAnsi="Arial"/>
      <w:sz w:val="18"/>
      <w:szCs w:val="20"/>
      <w:lang w:eastAsia="ar-SA"/>
    </w:rPr>
  </w:style>
  <w:style w:type="paragraph" w:customStyle="1" w:styleId="Contenidodelatabla">
    <w:name w:val="Contenido de la tabla"/>
    <w:basedOn w:val="Normal"/>
    <w:rsid w:val="007D1320"/>
    <w:pPr>
      <w:suppressLineNumbers/>
      <w:suppressAutoHyphens/>
    </w:pPr>
    <w:rPr>
      <w:rFonts w:eastAsia="Times New Roman"/>
      <w:sz w:val="20"/>
      <w:szCs w:val="20"/>
      <w:lang w:eastAsia="ar-SA"/>
    </w:rPr>
  </w:style>
  <w:style w:type="paragraph" w:customStyle="1" w:styleId="Encabezadodelatabla">
    <w:name w:val="Encabezado de la tabla"/>
    <w:basedOn w:val="Contenidodelatabla"/>
    <w:rsid w:val="007D1320"/>
    <w:pPr>
      <w:jc w:val="center"/>
    </w:pPr>
    <w:rPr>
      <w:b/>
      <w:bCs/>
    </w:rPr>
  </w:style>
  <w:style w:type="paragraph" w:styleId="z-Principiodelformulario">
    <w:name w:val="HTML Top of Form"/>
    <w:basedOn w:val="Normal"/>
    <w:next w:val="Normal"/>
    <w:link w:val="z-PrincipiodelformularioCar"/>
    <w:hidden/>
    <w:uiPriority w:val="99"/>
    <w:semiHidden/>
    <w:rsid w:val="007D1320"/>
    <w:pPr>
      <w:pBdr>
        <w:bottom w:val="single" w:sz="6" w:space="1" w:color="auto"/>
      </w:pBdr>
      <w:jc w:val="center"/>
    </w:pPr>
    <w:rPr>
      <w:rFonts w:ascii="Arial" w:eastAsia="Times New Roman" w:hAnsi="Arial"/>
      <w:vanish/>
      <w:sz w:val="16"/>
      <w:szCs w:val="16"/>
      <w:lang w:val="x-none" w:eastAsia="x-none"/>
    </w:rPr>
  </w:style>
  <w:style w:type="character" w:customStyle="1" w:styleId="z-PrincipiodelformularioCar">
    <w:name w:val="z-Principio del formulario Car"/>
    <w:basedOn w:val="Fuentedeprrafopredeter"/>
    <w:link w:val="z-Principiodelformulario"/>
    <w:uiPriority w:val="99"/>
    <w:semiHidden/>
    <w:rsid w:val="007D1320"/>
    <w:rPr>
      <w:rFonts w:ascii="Arial" w:eastAsia="Times New Roman" w:hAnsi="Arial" w:cs="Times New Roman"/>
      <w:vanish/>
      <w:sz w:val="16"/>
      <w:szCs w:val="16"/>
      <w:lang w:val="x-none" w:eastAsia="x-none"/>
    </w:rPr>
  </w:style>
  <w:style w:type="character" w:customStyle="1" w:styleId="gt-icon-text1">
    <w:name w:val="gt-icon-text1"/>
    <w:rsid w:val="007D1320"/>
    <w:rPr>
      <w:rFonts w:cs="Times New Roman"/>
    </w:rPr>
  </w:style>
  <w:style w:type="paragraph" w:styleId="z-Finaldelformulario">
    <w:name w:val="HTML Bottom of Form"/>
    <w:basedOn w:val="Normal"/>
    <w:next w:val="Normal"/>
    <w:link w:val="z-FinaldelformularioCar"/>
    <w:hidden/>
    <w:uiPriority w:val="99"/>
    <w:semiHidden/>
    <w:rsid w:val="007D1320"/>
    <w:pPr>
      <w:pBdr>
        <w:top w:val="single" w:sz="6" w:space="1" w:color="auto"/>
      </w:pBdr>
      <w:jc w:val="center"/>
    </w:pPr>
    <w:rPr>
      <w:rFonts w:ascii="Arial" w:eastAsia="Times New Roman" w:hAnsi="Arial"/>
      <w:vanish/>
      <w:sz w:val="16"/>
      <w:szCs w:val="16"/>
      <w:lang w:val="x-none" w:eastAsia="x-none"/>
    </w:rPr>
  </w:style>
  <w:style w:type="character" w:customStyle="1" w:styleId="z-FinaldelformularioCar">
    <w:name w:val="z-Final del formulario Car"/>
    <w:basedOn w:val="Fuentedeprrafopredeter"/>
    <w:link w:val="z-Finaldelformulario"/>
    <w:uiPriority w:val="99"/>
    <w:semiHidden/>
    <w:rsid w:val="007D1320"/>
    <w:rPr>
      <w:rFonts w:ascii="Arial" w:eastAsia="Times New Roman" w:hAnsi="Arial" w:cs="Times New Roman"/>
      <w:vanish/>
      <w:sz w:val="16"/>
      <w:szCs w:val="16"/>
      <w:lang w:val="x-none" w:eastAsia="x-none"/>
    </w:rPr>
  </w:style>
  <w:style w:type="paragraph" w:customStyle="1" w:styleId="TOC21">
    <w:name w:val="TOC 21"/>
    <w:aliases w:val="t2"/>
    <w:basedOn w:val="Normal"/>
    <w:next w:val="Normal"/>
    <w:rsid w:val="007D1320"/>
    <w:pPr>
      <w:autoSpaceDE w:val="0"/>
      <w:autoSpaceDN w:val="0"/>
      <w:adjustRightInd w:val="0"/>
    </w:pPr>
    <w:rPr>
      <w:rFonts w:eastAsia="Times New Roman"/>
    </w:rPr>
  </w:style>
  <w:style w:type="character" w:customStyle="1" w:styleId="longtext">
    <w:name w:val="long_text"/>
    <w:rsid w:val="007D1320"/>
    <w:rPr>
      <w:rFonts w:cs="Times New Roman"/>
    </w:rPr>
  </w:style>
  <w:style w:type="character" w:customStyle="1" w:styleId="hps">
    <w:name w:val="hps"/>
    <w:rsid w:val="007D1320"/>
    <w:rPr>
      <w:rFonts w:cs="Times New Roman"/>
    </w:rPr>
  </w:style>
  <w:style w:type="character" w:customStyle="1" w:styleId="atn">
    <w:name w:val="atn"/>
    <w:rsid w:val="007D1320"/>
    <w:rPr>
      <w:rFonts w:cs="Times New Roman"/>
    </w:rPr>
  </w:style>
  <w:style w:type="numbering" w:customStyle="1" w:styleId="Estilo81">
    <w:name w:val="Estilo81"/>
    <w:rsid w:val="007D1320"/>
    <w:pPr>
      <w:numPr>
        <w:numId w:val="37"/>
      </w:numPr>
    </w:pPr>
  </w:style>
  <w:style w:type="numbering" w:customStyle="1" w:styleId="Estilo31">
    <w:name w:val="Estilo31"/>
    <w:rsid w:val="007D1320"/>
    <w:pPr>
      <w:numPr>
        <w:numId w:val="32"/>
      </w:numPr>
    </w:pPr>
  </w:style>
  <w:style w:type="numbering" w:customStyle="1" w:styleId="Estilo231">
    <w:name w:val="Estilo231"/>
    <w:rsid w:val="007D1320"/>
    <w:pPr>
      <w:numPr>
        <w:numId w:val="52"/>
      </w:numPr>
    </w:pPr>
  </w:style>
  <w:style w:type="numbering" w:customStyle="1" w:styleId="Estilo221">
    <w:name w:val="Estilo221"/>
    <w:rsid w:val="007D1320"/>
    <w:pPr>
      <w:numPr>
        <w:numId w:val="51"/>
      </w:numPr>
    </w:pPr>
  </w:style>
  <w:style w:type="numbering" w:customStyle="1" w:styleId="Estilo71">
    <w:name w:val="Estilo71"/>
    <w:rsid w:val="007D1320"/>
    <w:pPr>
      <w:numPr>
        <w:numId w:val="36"/>
      </w:numPr>
    </w:pPr>
  </w:style>
  <w:style w:type="numbering" w:customStyle="1" w:styleId="Estilo41">
    <w:name w:val="Estilo41"/>
    <w:rsid w:val="007D1320"/>
    <w:pPr>
      <w:numPr>
        <w:numId w:val="33"/>
      </w:numPr>
    </w:pPr>
  </w:style>
  <w:style w:type="numbering" w:customStyle="1" w:styleId="Estilo121">
    <w:name w:val="Estilo121"/>
    <w:rsid w:val="007D1320"/>
    <w:pPr>
      <w:numPr>
        <w:numId w:val="41"/>
      </w:numPr>
    </w:pPr>
  </w:style>
  <w:style w:type="numbering" w:customStyle="1" w:styleId="Estilo101">
    <w:name w:val="Estilo101"/>
    <w:rsid w:val="007D1320"/>
    <w:pPr>
      <w:numPr>
        <w:numId w:val="39"/>
      </w:numPr>
    </w:pPr>
  </w:style>
  <w:style w:type="numbering" w:customStyle="1" w:styleId="Estilo29">
    <w:name w:val="Estilo29"/>
    <w:rsid w:val="007D1320"/>
    <w:pPr>
      <w:numPr>
        <w:numId w:val="31"/>
      </w:numPr>
    </w:pPr>
  </w:style>
  <w:style w:type="numbering" w:customStyle="1" w:styleId="Estilo51">
    <w:name w:val="Estilo51"/>
    <w:rsid w:val="007D1320"/>
    <w:pPr>
      <w:numPr>
        <w:numId w:val="34"/>
      </w:numPr>
    </w:pPr>
  </w:style>
  <w:style w:type="numbering" w:customStyle="1" w:styleId="Estilo211">
    <w:name w:val="Estilo211"/>
    <w:rsid w:val="007D1320"/>
    <w:pPr>
      <w:numPr>
        <w:numId w:val="50"/>
      </w:numPr>
    </w:pPr>
  </w:style>
  <w:style w:type="numbering" w:customStyle="1" w:styleId="Estilo191">
    <w:name w:val="Estilo191"/>
    <w:rsid w:val="007D1320"/>
    <w:pPr>
      <w:numPr>
        <w:numId w:val="48"/>
      </w:numPr>
    </w:pPr>
  </w:style>
  <w:style w:type="numbering" w:customStyle="1" w:styleId="Estilo201">
    <w:name w:val="Estilo201"/>
    <w:rsid w:val="007D1320"/>
    <w:pPr>
      <w:numPr>
        <w:numId w:val="49"/>
      </w:numPr>
    </w:pPr>
  </w:style>
  <w:style w:type="numbering" w:customStyle="1" w:styleId="Estilo171">
    <w:name w:val="Estilo171"/>
    <w:rsid w:val="007D1320"/>
    <w:pPr>
      <w:numPr>
        <w:numId w:val="46"/>
      </w:numPr>
    </w:pPr>
  </w:style>
  <w:style w:type="numbering" w:customStyle="1" w:styleId="Estilo181">
    <w:name w:val="Estilo181"/>
    <w:rsid w:val="007D1320"/>
    <w:pPr>
      <w:numPr>
        <w:numId w:val="47"/>
      </w:numPr>
    </w:pPr>
  </w:style>
  <w:style w:type="numbering" w:customStyle="1" w:styleId="Estilo281">
    <w:name w:val="Estilo281"/>
    <w:rsid w:val="007D1320"/>
    <w:pPr>
      <w:numPr>
        <w:numId w:val="57"/>
      </w:numPr>
    </w:pPr>
  </w:style>
  <w:style w:type="numbering" w:customStyle="1" w:styleId="Estilo161">
    <w:name w:val="Estilo161"/>
    <w:rsid w:val="007D1320"/>
    <w:pPr>
      <w:numPr>
        <w:numId w:val="45"/>
      </w:numPr>
    </w:pPr>
  </w:style>
  <w:style w:type="numbering" w:customStyle="1" w:styleId="Estilo91">
    <w:name w:val="Estilo91"/>
    <w:rsid w:val="007D1320"/>
    <w:pPr>
      <w:numPr>
        <w:numId w:val="38"/>
      </w:numPr>
    </w:pPr>
  </w:style>
  <w:style w:type="numbering" w:customStyle="1" w:styleId="Estilo271">
    <w:name w:val="Estilo271"/>
    <w:rsid w:val="007D1320"/>
    <w:pPr>
      <w:numPr>
        <w:numId w:val="56"/>
      </w:numPr>
    </w:pPr>
  </w:style>
  <w:style w:type="numbering" w:customStyle="1" w:styleId="Estilo251">
    <w:name w:val="Estilo251"/>
    <w:rsid w:val="007D1320"/>
    <w:pPr>
      <w:numPr>
        <w:numId w:val="54"/>
      </w:numPr>
    </w:pPr>
  </w:style>
  <w:style w:type="numbering" w:customStyle="1" w:styleId="Estilo61">
    <w:name w:val="Estilo61"/>
    <w:rsid w:val="007D1320"/>
    <w:pPr>
      <w:numPr>
        <w:numId w:val="35"/>
      </w:numPr>
    </w:pPr>
  </w:style>
  <w:style w:type="numbering" w:customStyle="1" w:styleId="Estilo151">
    <w:name w:val="Estilo151"/>
    <w:rsid w:val="007D1320"/>
    <w:pPr>
      <w:numPr>
        <w:numId w:val="44"/>
      </w:numPr>
    </w:pPr>
  </w:style>
  <w:style w:type="numbering" w:customStyle="1" w:styleId="Estilo261">
    <w:name w:val="Estilo261"/>
    <w:rsid w:val="007D1320"/>
    <w:pPr>
      <w:numPr>
        <w:numId w:val="55"/>
      </w:numPr>
    </w:pPr>
  </w:style>
  <w:style w:type="numbering" w:customStyle="1" w:styleId="Estilo111">
    <w:name w:val="Estilo111"/>
    <w:rsid w:val="007D1320"/>
    <w:pPr>
      <w:numPr>
        <w:numId w:val="40"/>
      </w:numPr>
    </w:pPr>
  </w:style>
  <w:style w:type="numbering" w:customStyle="1" w:styleId="Estilo110">
    <w:name w:val="Estilo110"/>
    <w:rsid w:val="007D1320"/>
    <w:pPr>
      <w:numPr>
        <w:numId w:val="30"/>
      </w:numPr>
    </w:pPr>
  </w:style>
  <w:style w:type="numbering" w:customStyle="1" w:styleId="Estilo131">
    <w:name w:val="Estilo131"/>
    <w:rsid w:val="007D1320"/>
    <w:pPr>
      <w:numPr>
        <w:numId w:val="42"/>
      </w:numPr>
    </w:pPr>
  </w:style>
  <w:style w:type="numbering" w:customStyle="1" w:styleId="Estilo241">
    <w:name w:val="Estilo241"/>
    <w:rsid w:val="007D1320"/>
    <w:pPr>
      <w:numPr>
        <w:numId w:val="53"/>
      </w:numPr>
    </w:pPr>
  </w:style>
  <w:style w:type="numbering" w:customStyle="1" w:styleId="Estilo141">
    <w:name w:val="Estilo141"/>
    <w:rsid w:val="007D1320"/>
    <w:pPr>
      <w:numPr>
        <w:numId w:val="43"/>
      </w:numPr>
    </w:pPr>
  </w:style>
  <w:style w:type="numbering" w:customStyle="1" w:styleId="Estilo1">
    <w:name w:val="Estilo1"/>
    <w:uiPriority w:val="99"/>
    <w:rsid w:val="007D1320"/>
    <w:pPr>
      <w:numPr>
        <w:numId w:val="58"/>
      </w:numPr>
    </w:pPr>
  </w:style>
  <w:style w:type="numbering" w:customStyle="1" w:styleId="Estilo2">
    <w:name w:val="Estilo2"/>
    <w:uiPriority w:val="99"/>
    <w:rsid w:val="007D1320"/>
    <w:pPr>
      <w:numPr>
        <w:numId w:val="59"/>
      </w:numPr>
    </w:pPr>
  </w:style>
  <w:style w:type="paragraph" w:styleId="Textocomentario">
    <w:name w:val="annotation text"/>
    <w:basedOn w:val="Normal"/>
    <w:link w:val="TextocomentarioCar"/>
    <w:unhideWhenUsed/>
    <w:rsid w:val="007D1320"/>
    <w:pPr>
      <w:spacing w:after="200" w:line="276" w:lineRule="auto"/>
    </w:pPr>
    <w:rPr>
      <w:rFonts w:ascii="Arial" w:eastAsia="Times New Roman" w:hAnsi="Arial"/>
      <w:sz w:val="20"/>
      <w:szCs w:val="20"/>
      <w:lang w:val="x-none" w:eastAsia="en-US"/>
    </w:rPr>
  </w:style>
  <w:style w:type="character" w:customStyle="1" w:styleId="TextocomentarioCar">
    <w:name w:val="Texto comentario Car"/>
    <w:basedOn w:val="Fuentedeprrafopredeter"/>
    <w:link w:val="Textocomentario"/>
    <w:rsid w:val="007D1320"/>
    <w:rPr>
      <w:rFonts w:ascii="Arial" w:eastAsia="Times New Roman" w:hAnsi="Arial" w:cs="Times New Roman"/>
      <w:sz w:val="20"/>
      <w:szCs w:val="20"/>
      <w:lang w:val="x-none"/>
    </w:rPr>
  </w:style>
  <w:style w:type="character" w:styleId="Refdecomentario">
    <w:name w:val="annotation reference"/>
    <w:unhideWhenUsed/>
    <w:rsid w:val="007D1320"/>
    <w:rPr>
      <w:sz w:val="16"/>
      <w:szCs w:val="16"/>
    </w:rPr>
  </w:style>
  <w:style w:type="paragraph" w:customStyle="1" w:styleId="Estndar">
    <w:name w:val="Estándar"/>
    <w:basedOn w:val="Normal"/>
    <w:rsid w:val="007D1320"/>
    <w:pPr>
      <w:overflowPunct w:val="0"/>
      <w:autoSpaceDE w:val="0"/>
      <w:autoSpaceDN w:val="0"/>
      <w:adjustRightInd w:val="0"/>
      <w:textAlignment w:val="baseline"/>
    </w:pPr>
    <w:rPr>
      <w:rFonts w:eastAsia="Times New Roman"/>
      <w:noProof/>
      <w:szCs w:val="20"/>
      <w:lang w:val="es-ES" w:eastAsia="es-ES"/>
    </w:rPr>
  </w:style>
  <w:style w:type="paragraph" w:customStyle="1" w:styleId="BodyTextIndent22">
    <w:name w:val="Body Text Indent 22"/>
    <w:basedOn w:val="Normal"/>
    <w:rsid w:val="007D1320"/>
    <w:pPr>
      <w:ind w:left="705" w:hanging="705"/>
      <w:jc w:val="both"/>
    </w:pPr>
    <w:rPr>
      <w:rFonts w:ascii="Arial" w:eastAsia="Times New Roman" w:hAnsi="Arial"/>
      <w:sz w:val="20"/>
      <w:szCs w:val="20"/>
      <w:lang w:eastAsia="es-ES"/>
    </w:rPr>
  </w:style>
  <w:style w:type="paragraph" w:customStyle="1" w:styleId="BodyText31">
    <w:name w:val="Body Text 31"/>
    <w:basedOn w:val="Normal"/>
    <w:rsid w:val="007D1320"/>
    <w:pPr>
      <w:widowControl w:val="0"/>
      <w:jc w:val="both"/>
    </w:pPr>
    <w:rPr>
      <w:rFonts w:ascii="Albertus Medium" w:eastAsia="Times New Roman" w:hAnsi="Albertus Medium"/>
      <w:sz w:val="22"/>
      <w:szCs w:val="20"/>
      <w:lang w:eastAsia="es-ES"/>
    </w:rPr>
  </w:style>
  <w:style w:type="paragraph" w:customStyle="1" w:styleId="Style4">
    <w:name w:val="Style4"/>
    <w:basedOn w:val="Normal"/>
    <w:uiPriority w:val="99"/>
    <w:rsid w:val="007D1320"/>
    <w:pPr>
      <w:widowControl w:val="0"/>
      <w:autoSpaceDE w:val="0"/>
      <w:autoSpaceDN w:val="0"/>
      <w:adjustRightInd w:val="0"/>
      <w:spacing w:line="254" w:lineRule="exact"/>
      <w:jc w:val="both"/>
    </w:pPr>
    <w:rPr>
      <w:rFonts w:ascii="Arial" w:eastAsia="Times New Roman" w:hAnsi="Arial" w:cs="Arial"/>
    </w:rPr>
  </w:style>
  <w:style w:type="character" w:customStyle="1" w:styleId="FontStyle40">
    <w:name w:val="Font Style40"/>
    <w:basedOn w:val="Fuentedeprrafopredeter"/>
    <w:uiPriority w:val="99"/>
    <w:rsid w:val="007D1320"/>
    <w:rPr>
      <w:rFonts w:ascii="Arial" w:hAnsi="Arial" w:cs="Arial"/>
      <w:color w:val="000000"/>
      <w:sz w:val="20"/>
      <w:szCs w:val="20"/>
    </w:rPr>
  </w:style>
  <w:style w:type="character" w:customStyle="1" w:styleId="FontStyle43">
    <w:name w:val="Font Style43"/>
    <w:basedOn w:val="Fuentedeprrafopredeter"/>
    <w:uiPriority w:val="99"/>
    <w:rsid w:val="007D1320"/>
    <w:rPr>
      <w:rFonts w:ascii="Arial" w:hAnsi="Arial" w:cs="Arial"/>
      <w:b/>
      <w:bCs/>
      <w:color w:val="000000"/>
      <w:sz w:val="20"/>
      <w:szCs w:val="20"/>
    </w:rPr>
  </w:style>
  <w:style w:type="paragraph" w:customStyle="1" w:styleId="Style3">
    <w:name w:val="Style3"/>
    <w:basedOn w:val="Normal"/>
    <w:uiPriority w:val="99"/>
    <w:rsid w:val="007D1320"/>
    <w:pPr>
      <w:widowControl w:val="0"/>
      <w:autoSpaceDE w:val="0"/>
      <w:autoSpaceDN w:val="0"/>
      <w:adjustRightInd w:val="0"/>
    </w:pPr>
    <w:rPr>
      <w:rFonts w:ascii="Arial" w:eastAsia="Times New Roman" w:hAnsi="Arial" w:cs="Arial"/>
    </w:rPr>
  </w:style>
  <w:style w:type="paragraph" w:styleId="NormalWeb">
    <w:name w:val="Normal (Web)"/>
    <w:basedOn w:val="Normal"/>
    <w:uiPriority w:val="99"/>
    <w:unhideWhenUsed/>
    <w:rsid w:val="007D1320"/>
    <w:pPr>
      <w:spacing w:before="100" w:beforeAutospacing="1" w:after="100" w:afterAutospacing="1"/>
    </w:pPr>
    <w:rPr>
      <w:rFonts w:eastAsia="Times New Roman"/>
    </w:rPr>
  </w:style>
  <w:style w:type="paragraph" w:styleId="Asuntodelcomentario">
    <w:name w:val="annotation subject"/>
    <w:basedOn w:val="Textocomentario"/>
    <w:next w:val="Textocomentario"/>
    <w:link w:val="AsuntodelcomentarioCar"/>
    <w:semiHidden/>
    <w:unhideWhenUsed/>
    <w:rsid w:val="007D1320"/>
    <w:pPr>
      <w:spacing w:after="160" w:line="259" w:lineRule="auto"/>
    </w:pPr>
    <w:rPr>
      <w:rFonts w:ascii="Calibri" w:hAnsi="Calibri"/>
      <w:b/>
      <w:bCs/>
      <w:lang w:val="es-MX" w:eastAsia="es-MX"/>
    </w:rPr>
  </w:style>
  <w:style w:type="character" w:customStyle="1" w:styleId="AsuntodelcomentarioCar">
    <w:name w:val="Asunto del comentario Car"/>
    <w:basedOn w:val="TextocomentarioCar"/>
    <w:link w:val="Asuntodelcomentario"/>
    <w:semiHidden/>
    <w:rsid w:val="007D1320"/>
    <w:rPr>
      <w:rFonts w:ascii="Calibri" w:eastAsia="Times New Roman" w:hAnsi="Calibri" w:cs="Times New Roman"/>
      <w:b/>
      <w:bCs/>
      <w:sz w:val="20"/>
      <w:szCs w:val="20"/>
      <w:lang w:val="x-none" w:eastAsia="es-MX"/>
    </w:rPr>
  </w:style>
  <w:style w:type="paragraph" w:styleId="Sinespaciado">
    <w:name w:val="No Spacing"/>
    <w:uiPriority w:val="1"/>
    <w:qFormat/>
    <w:rsid w:val="007D1320"/>
    <w:pPr>
      <w:spacing w:after="0" w:line="240" w:lineRule="auto"/>
    </w:pPr>
    <w:rPr>
      <w:rFonts w:ascii="Calibri" w:eastAsia="Calibri" w:hAnsi="Calibri" w:cs="Calibri"/>
      <w:lang w:eastAsia="es-MX"/>
    </w:rPr>
  </w:style>
  <w:style w:type="paragraph" w:customStyle="1" w:styleId="xl24">
    <w:name w:val="xl24"/>
    <w:basedOn w:val="Normal"/>
    <w:rsid w:val="007D1320"/>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eastAsia="es-ES"/>
    </w:rPr>
  </w:style>
  <w:style w:type="paragraph" w:customStyle="1" w:styleId="font6">
    <w:name w:val="font6"/>
    <w:basedOn w:val="Normal"/>
    <w:rsid w:val="007D1320"/>
    <w:pPr>
      <w:spacing w:before="100" w:beforeAutospacing="1" w:after="100" w:afterAutospacing="1"/>
    </w:pPr>
    <w:rPr>
      <w:rFonts w:ascii="Arial" w:hAnsi="Arial" w:cs="Arial"/>
      <w:b/>
      <w:bCs/>
      <w:sz w:val="20"/>
      <w:szCs w:val="20"/>
      <w:lang w:eastAsia="es-ES"/>
    </w:rPr>
  </w:style>
  <w:style w:type="paragraph" w:customStyle="1" w:styleId="Style0">
    <w:name w:val="Style0"/>
    <w:rsid w:val="007D1320"/>
    <w:pPr>
      <w:autoSpaceDE w:val="0"/>
      <w:autoSpaceDN w:val="0"/>
      <w:adjustRightInd w:val="0"/>
      <w:spacing w:after="0" w:line="240" w:lineRule="auto"/>
    </w:pPr>
    <w:rPr>
      <w:rFonts w:ascii="Arial" w:eastAsia="Calibri" w:hAnsi="Arial" w:cs="Times New Roman"/>
      <w:sz w:val="20"/>
      <w:szCs w:val="24"/>
      <w:lang w:val="es-ES" w:eastAsia="es-ES"/>
    </w:rPr>
  </w:style>
  <w:style w:type="paragraph" w:styleId="Puesto">
    <w:name w:val="Title"/>
    <w:basedOn w:val="Normal"/>
    <w:link w:val="PuestoCar"/>
    <w:qFormat/>
    <w:rsid w:val="007D1320"/>
    <w:pPr>
      <w:pBdr>
        <w:top w:val="single" w:sz="4" w:space="1" w:color="auto"/>
        <w:left w:val="single" w:sz="4" w:space="4" w:color="auto"/>
        <w:bottom w:val="single" w:sz="4" w:space="1" w:color="auto"/>
        <w:right w:val="single" w:sz="4" w:space="4" w:color="auto"/>
      </w:pBdr>
      <w:jc w:val="center"/>
    </w:pPr>
    <w:rPr>
      <w:rFonts w:ascii="Arial" w:hAnsi="Arial"/>
      <w:b/>
      <w:sz w:val="28"/>
      <w:szCs w:val="20"/>
      <w:lang w:eastAsia="es-ES"/>
    </w:rPr>
  </w:style>
  <w:style w:type="character" w:customStyle="1" w:styleId="PuestoCar">
    <w:name w:val="Puesto Car"/>
    <w:basedOn w:val="Fuentedeprrafopredeter"/>
    <w:link w:val="Puesto"/>
    <w:rsid w:val="007D1320"/>
    <w:rPr>
      <w:rFonts w:ascii="Arial" w:eastAsia="Calibri" w:hAnsi="Arial" w:cs="Times New Roman"/>
      <w:b/>
      <w:sz w:val="28"/>
      <w:szCs w:val="20"/>
      <w:lang w:eastAsia="es-ES"/>
    </w:rPr>
  </w:style>
  <w:style w:type="paragraph" w:customStyle="1" w:styleId="NormalTabla">
    <w:name w:val="Normal Tabla"/>
    <w:basedOn w:val="Normal"/>
    <w:rsid w:val="007D1320"/>
    <w:pPr>
      <w:jc w:val="both"/>
    </w:pPr>
    <w:rPr>
      <w:lang w:eastAsia="es-ES"/>
    </w:rPr>
  </w:style>
  <w:style w:type="character" w:customStyle="1" w:styleId="style21">
    <w:name w:val="style21"/>
    <w:basedOn w:val="Fuentedeprrafopredeter"/>
    <w:rsid w:val="007D1320"/>
    <w:rPr>
      <w:rFonts w:ascii="Arial" w:hAnsi="Arial" w:cs="Arial"/>
      <w:sz w:val="18"/>
      <w:szCs w:val="18"/>
    </w:rPr>
  </w:style>
  <w:style w:type="paragraph" w:customStyle="1" w:styleId="xl38">
    <w:name w:val="xl38"/>
    <w:basedOn w:val="Normal"/>
    <w:rsid w:val="007D1320"/>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ESTANDAR">
    <w:name w:val="ESTANDAR"/>
    <w:basedOn w:val="Normal"/>
    <w:rsid w:val="007D1320"/>
    <w:pPr>
      <w:spacing w:before="360" w:line="500" w:lineRule="exact"/>
      <w:jc w:val="both"/>
    </w:pPr>
    <w:rPr>
      <w:rFonts w:ascii="Univers" w:hAnsi="Univers"/>
      <w:sz w:val="28"/>
      <w:szCs w:val="20"/>
      <w:lang w:eastAsia="en-US"/>
    </w:rPr>
  </w:style>
  <w:style w:type="paragraph" w:customStyle="1" w:styleId="xl26">
    <w:name w:val="xl26"/>
    <w:basedOn w:val="Normal"/>
    <w:rsid w:val="007D1320"/>
    <w:pPr>
      <w:pBdr>
        <w:left w:val="single" w:sz="8" w:space="0" w:color="auto"/>
        <w:bottom w:val="single" w:sz="4" w:space="0" w:color="auto"/>
        <w:right w:val="single" w:sz="4" w:space="0" w:color="auto"/>
      </w:pBdr>
      <w:spacing w:before="100" w:after="100"/>
      <w:jc w:val="center"/>
    </w:pPr>
    <w:rPr>
      <w:rFonts w:eastAsia="Times New Roman"/>
      <w:szCs w:val="20"/>
      <w:lang w:eastAsia="es-ES"/>
    </w:rPr>
  </w:style>
  <w:style w:type="paragraph" w:styleId="Descripcin">
    <w:name w:val="caption"/>
    <w:basedOn w:val="Normal"/>
    <w:next w:val="Normal"/>
    <w:qFormat/>
    <w:rsid w:val="007D1320"/>
    <w:pPr>
      <w:spacing w:before="120" w:after="120"/>
      <w:ind w:left="340"/>
      <w:jc w:val="both"/>
    </w:pPr>
    <w:rPr>
      <w:b/>
      <w:bCs/>
      <w:sz w:val="20"/>
      <w:szCs w:val="20"/>
      <w:lang w:eastAsia="es-ES"/>
    </w:rPr>
  </w:style>
  <w:style w:type="paragraph" w:styleId="Mapadeldocumento">
    <w:name w:val="Document Map"/>
    <w:basedOn w:val="Normal"/>
    <w:link w:val="MapadeldocumentoCar"/>
    <w:rsid w:val="007D1320"/>
    <w:pPr>
      <w:widowControl w:val="0"/>
      <w:shd w:val="clear" w:color="auto" w:fill="000080"/>
    </w:pPr>
    <w:rPr>
      <w:rFonts w:ascii="Tahoma" w:eastAsia="Times New Roman" w:hAnsi="Tahoma"/>
      <w:sz w:val="20"/>
      <w:szCs w:val="20"/>
      <w:lang w:val="es-ES" w:eastAsia="es-ES"/>
    </w:rPr>
  </w:style>
  <w:style w:type="character" w:customStyle="1" w:styleId="MapadeldocumentoCar">
    <w:name w:val="Mapa del documento Car"/>
    <w:basedOn w:val="Fuentedeprrafopredeter"/>
    <w:link w:val="Mapadeldocumento"/>
    <w:rsid w:val="007D1320"/>
    <w:rPr>
      <w:rFonts w:ascii="Tahoma" w:eastAsia="Times New Roman" w:hAnsi="Tahoma" w:cs="Times New Roman"/>
      <w:sz w:val="20"/>
      <w:szCs w:val="20"/>
      <w:shd w:val="clear" w:color="auto" w:fill="000080"/>
      <w:lang w:val="es-ES" w:eastAsia="es-ES"/>
    </w:rPr>
  </w:style>
  <w:style w:type="paragraph" w:styleId="Subttulo">
    <w:name w:val="Subtitle"/>
    <w:basedOn w:val="Normal"/>
    <w:link w:val="SubttuloCar"/>
    <w:qFormat/>
    <w:rsid w:val="007D1320"/>
    <w:pPr>
      <w:widowControl w:val="0"/>
      <w:tabs>
        <w:tab w:val="left" w:pos="708"/>
        <w:tab w:val="left" w:pos="1416"/>
        <w:tab w:val="left" w:pos="2124"/>
        <w:tab w:val="left" w:pos="2832"/>
        <w:tab w:val="left" w:pos="3400"/>
      </w:tabs>
      <w:jc w:val="center"/>
    </w:pPr>
    <w:rPr>
      <w:rFonts w:ascii="Arial" w:eastAsia="Times New Roman" w:hAnsi="Arial"/>
      <w:b/>
      <w:szCs w:val="20"/>
      <w:lang w:val="es-ES" w:eastAsia="es-ES"/>
    </w:rPr>
  </w:style>
  <w:style w:type="character" w:customStyle="1" w:styleId="SubttuloCar">
    <w:name w:val="Subtítulo Car"/>
    <w:basedOn w:val="Fuentedeprrafopredeter"/>
    <w:link w:val="Subttulo"/>
    <w:rsid w:val="007D1320"/>
    <w:rPr>
      <w:rFonts w:ascii="Arial" w:eastAsia="Times New Roman" w:hAnsi="Arial" w:cs="Times New Roman"/>
      <w:b/>
      <w:sz w:val="24"/>
      <w:szCs w:val="20"/>
      <w:lang w:val="es-ES" w:eastAsia="es-ES"/>
    </w:rPr>
  </w:style>
  <w:style w:type="paragraph" w:customStyle="1" w:styleId="xl31">
    <w:name w:val="xl31"/>
    <w:basedOn w:val="Normal"/>
    <w:rsid w:val="007D1320"/>
    <w:pPr>
      <w:pBdr>
        <w:left w:val="single" w:sz="4" w:space="0" w:color="auto"/>
        <w:bottom w:val="single" w:sz="4" w:space="0" w:color="auto"/>
        <w:right w:val="single" w:sz="4" w:space="0" w:color="auto"/>
      </w:pBdr>
      <w:spacing w:before="100" w:after="100"/>
      <w:textAlignment w:val="center"/>
    </w:pPr>
    <w:rPr>
      <w:rFonts w:eastAsia="Times New Roman"/>
      <w:szCs w:val="20"/>
      <w:lang w:val="es-ES" w:eastAsia="es-ES"/>
    </w:rPr>
  </w:style>
  <w:style w:type="paragraph" w:customStyle="1" w:styleId="Sangra3detindependiente2">
    <w:name w:val="Sangría 3 de t. independiente2"/>
    <w:basedOn w:val="Normal"/>
    <w:rsid w:val="007D1320"/>
    <w:pPr>
      <w:widowControl w:val="0"/>
      <w:ind w:left="567" w:hanging="567"/>
      <w:jc w:val="both"/>
    </w:pPr>
    <w:rPr>
      <w:rFonts w:eastAsia="Times New Roman"/>
      <w:sz w:val="18"/>
      <w:szCs w:val="20"/>
      <w:lang w:eastAsia="es-ES"/>
    </w:rPr>
  </w:style>
  <w:style w:type="paragraph" w:customStyle="1" w:styleId="Sangra2detindependiente0">
    <w:name w:val="Sangra 2 de t. independiente"/>
    <w:basedOn w:val="Normal"/>
    <w:next w:val="Normal"/>
    <w:rsid w:val="007D1320"/>
    <w:pPr>
      <w:autoSpaceDE w:val="0"/>
      <w:autoSpaceDN w:val="0"/>
      <w:adjustRightInd w:val="0"/>
      <w:jc w:val="both"/>
    </w:pPr>
    <w:rPr>
      <w:rFonts w:ascii="Arial" w:eastAsia="Times New Roman" w:hAnsi="Arial"/>
      <w:sz w:val="20"/>
      <w:lang w:val="es-ES" w:eastAsia="es-ES"/>
    </w:rPr>
  </w:style>
  <w:style w:type="paragraph" w:customStyle="1" w:styleId="OmniPage2309">
    <w:name w:val="OmniPage #2309"/>
    <w:rsid w:val="007D1320"/>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styleId="Continuarlista2">
    <w:name w:val="List Continue 2"/>
    <w:basedOn w:val="Normal"/>
    <w:rsid w:val="007D1320"/>
    <w:pPr>
      <w:tabs>
        <w:tab w:val="num" w:pos="2136"/>
      </w:tabs>
      <w:spacing w:after="120"/>
      <w:ind w:left="2136" w:hanging="720"/>
    </w:pPr>
    <w:rPr>
      <w:rFonts w:eastAsia="Times New Roman"/>
      <w:sz w:val="20"/>
      <w:szCs w:val="20"/>
      <w:lang w:val="es-ES" w:eastAsia="es-ES"/>
    </w:rPr>
  </w:style>
  <w:style w:type="paragraph" w:customStyle="1" w:styleId="Logro">
    <w:name w:val="Logro"/>
    <w:basedOn w:val="Normal"/>
    <w:rsid w:val="007D1320"/>
    <w:pPr>
      <w:tabs>
        <w:tab w:val="num" w:pos="2340"/>
      </w:tabs>
      <w:overflowPunct w:val="0"/>
      <w:autoSpaceDE w:val="0"/>
      <w:autoSpaceDN w:val="0"/>
      <w:adjustRightInd w:val="0"/>
      <w:ind w:left="2225" w:hanging="245"/>
      <w:textAlignment w:val="baseline"/>
    </w:pPr>
    <w:rPr>
      <w:rFonts w:eastAsia="Times New Roman"/>
      <w:sz w:val="22"/>
      <w:szCs w:val="20"/>
      <w:lang w:val="es-ES_tradnl" w:eastAsia="es-ES"/>
    </w:rPr>
  </w:style>
  <w:style w:type="paragraph" w:customStyle="1" w:styleId="xl25">
    <w:name w:val="xl25"/>
    <w:basedOn w:val="Normal"/>
    <w:rsid w:val="007D1320"/>
    <w:pPr>
      <w:pBdr>
        <w:bottom w:val="single" w:sz="8" w:space="0" w:color="000000"/>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val="es-ES" w:eastAsia="es-ES"/>
    </w:rPr>
  </w:style>
  <w:style w:type="paragraph" w:customStyle="1" w:styleId="xl27">
    <w:name w:val="xl27"/>
    <w:basedOn w:val="Normal"/>
    <w:rsid w:val="007D1320"/>
    <w:pPr>
      <w:pBdr>
        <w:bottom w:val="single" w:sz="8" w:space="0" w:color="auto"/>
        <w:right w:val="single" w:sz="8" w:space="0" w:color="auto"/>
      </w:pBdr>
      <w:shd w:val="clear" w:color="auto" w:fill="C0C0C0"/>
      <w:spacing w:before="100" w:beforeAutospacing="1" w:after="100" w:afterAutospacing="1"/>
      <w:jc w:val="center"/>
    </w:pPr>
    <w:rPr>
      <w:rFonts w:ascii="Arial" w:eastAsia="Arial Unicode MS" w:hAnsi="Arial" w:cs="Arial"/>
      <w:b/>
      <w:bCs/>
      <w:i/>
      <w:iCs/>
      <w:sz w:val="18"/>
      <w:szCs w:val="18"/>
      <w:lang w:val="es-ES" w:eastAsia="es-ES"/>
    </w:rPr>
  </w:style>
  <w:style w:type="paragraph" w:customStyle="1" w:styleId="INCISO">
    <w:name w:val="INCISO"/>
    <w:basedOn w:val="Normal"/>
    <w:rsid w:val="007D1320"/>
    <w:pPr>
      <w:tabs>
        <w:tab w:val="left" w:pos="1152"/>
      </w:tabs>
      <w:spacing w:after="101" w:line="216" w:lineRule="atLeast"/>
      <w:ind w:left="1152" w:hanging="432"/>
      <w:jc w:val="both"/>
    </w:pPr>
    <w:rPr>
      <w:rFonts w:ascii="Arial" w:eastAsia="Times New Roman" w:hAnsi="Arial"/>
      <w:sz w:val="18"/>
      <w:szCs w:val="20"/>
      <w:lang w:val="es-ES_tradnl" w:eastAsia="es-ES"/>
    </w:rPr>
  </w:style>
  <w:style w:type="paragraph" w:customStyle="1" w:styleId="xl28">
    <w:name w:val="xl28"/>
    <w:basedOn w:val="Normal"/>
    <w:rsid w:val="007D132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b/>
      <w:bCs/>
      <w:sz w:val="16"/>
      <w:szCs w:val="16"/>
      <w:lang w:val="es-ES" w:eastAsia="es-ES"/>
    </w:rPr>
  </w:style>
  <w:style w:type="paragraph" w:customStyle="1" w:styleId="xl29">
    <w:name w:val="xl29"/>
    <w:basedOn w:val="Normal"/>
    <w:rsid w:val="007D132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Arial Unicode MS" w:hAnsi="Arial" w:cs="Arial"/>
      <w:sz w:val="16"/>
      <w:szCs w:val="16"/>
      <w:lang w:val="es-ES" w:eastAsia="es-ES"/>
    </w:rPr>
  </w:style>
  <w:style w:type="paragraph" w:customStyle="1" w:styleId="xl30">
    <w:name w:val="xl30"/>
    <w:basedOn w:val="Normal"/>
    <w:rsid w:val="007D13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lang w:val="es-ES" w:eastAsia="es-ES"/>
    </w:rPr>
  </w:style>
  <w:style w:type="paragraph" w:customStyle="1" w:styleId="xl32">
    <w:name w:val="xl32"/>
    <w:basedOn w:val="Normal"/>
    <w:rsid w:val="007D132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16"/>
      <w:szCs w:val="16"/>
      <w:lang w:val="es-ES" w:eastAsia="es-ES"/>
    </w:rPr>
  </w:style>
  <w:style w:type="paragraph" w:customStyle="1" w:styleId="xl33">
    <w:name w:val="xl33"/>
    <w:basedOn w:val="Normal"/>
    <w:rsid w:val="007D132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16"/>
      <w:szCs w:val="16"/>
      <w:lang w:val="es-ES" w:eastAsia="es-ES"/>
    </w:rPr>
  </w:style>
  <w:style w:type="paragraph" w:customStyle="1" w:styleId="xl34">
    <w:name w:val="xl34"/>
    <w:basedOn w:val="Normal"/>
    <w:rsid w:val="007D132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lang w:val="es-ES" w:eastAsia="es-ES"/>
    </w:rPr>
  </w:style>
  <w:style w:type="paragraph" w:customStyle="1" w:styleId="xl36">
    <w:name w:val="xl36"/>
    <w:basedOn w:val="Normal"/>
    <w:rsid w:val="007D132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lang w:val="es-ES" w:eastAsia="es-ES"/>
    </w:rPr>
  </w:style>
  <w:style w:type="paragraph" w:customStyle="1" w:styleId="xl37">
    <w:name w:val="xl37"/>
    <w:basedOn w:val="Normal"/>
    <w:rsid w:val="007D132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Unicode MS" w:eastAsia="Arial Unicode MS" w:hAnsi="Arial Unicode MS" w:cs="Arial Unicode MS"/>
      <w:color w:val="0000FF"/>
      <w:u w:val="single"/>
      <w:lang w:val="es-ES" w:eastAsia="es-ES"/>
    </w:rPr>
  </w:style>
  <w:style w:type="paragraph" w:customStyle="1" w:styleId="WW-Textoindependiente21">
    <w:name w:val="WW-Texto independiente 21"/>
    <w:basedOn w:val="Normal"/>
    <w:rsid w:val="007D1320"/>
    <w:pPr>
      <w:jc w:val="both"/>
    </w:pPr>
    <w:rPr>
      <w:rFonts w:ascii="Arial" w:eastAsia="Times New Roman" w:hAnsi="Arial"/>
      <w:noProof/>
      <w:sz w:val="18"/>
      <w:szCs w:val="20"/>
      <w:lang w:val="es-ES" w:eastAsia="es-ES"/>
    </w:rPr>
  </w:style>
  <w:style w:type="paragraph" w:customStyle="1" w:styleId="z1">
    <w:name w:val="z1"/>
    <w:basedOn w:val="Normal"/>
    <w:rsid w:val="007D1320"/>
    <w:pPr>
      <w:widowControl w:val="0"/>
    </w:pPr>
    <w:rPr>
      <w:rFonts w:ascii="Arial" w:eastAsia="Times New Roman" w:hAnsi="Arial"/>
      <w:b/>
      <w:spacing w:val="4"/>
      <w:szCs w:val="20"/>
      <w:lang w:val="es-ES_tradnl" w:eastAsia="es-ES"/>
    </w:rPr>
  </w:style>
  <w:style w:type="character" w:customStyle="1" w:styleId="style41">
    <w:name w:val="style41"/>
    <w:basedOn w:val="Fuentedeprrafopredeter"/>
    <w:rsid w:val="007D1320"/>
    <w:rPr>
      <w:b/>
      <w:bCs/>
      <w:sz w:val="21"/>
      <w:szCs w:val="21"/>
    </w:rPr>
  </w:style>
  <w:style w:type="character" w:customStyle="1" w:styleId="Heading1Char">
    <w:name w:val="Heading 1 Char"/>
    <w:basedOn w:val="Fuentedeprrafopredeter"/>
    <w:locked/>
    <w:rsid w:val="007D1320"/>
    <w:rPr>
      <w:rFonts w:ascii="Cambria" w:hAnsi="Cambria" w:cs="Times New Roman"/>
      <w:b/>
      <w:color w:val="365F91"/>
      <w:sz w:val="28"/>
      <w:lang w:val="es-MX" w:eastAsia="es-ES"/>
    </w:rPr>
  </w:style>
  <w:style w:type="paragraph" w:customStyle="1" w:styleId="MMTopic1">
    <w:name w:val="MM Topic 1"/>
    <w:basedOn w:val="Ttulo1"/>
    <w:rsid w:val="007D1320"/>
    <w:pPr>
      <w:pageBreakBefore/>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600" w:after="360"/>
      <w:ind w:left="0" w:right="0" w:firstLine="0"/>
      <w:jc w:val="both"/>
    </w:pPr>
    <w:rPr>
      <w:rFonts w:ascii="Arial" w:hAnsi="Arial" w:cs="Arial"/>
      <w:bCs/>
      <w:kern w:val="32"/>
      <w:sz w:val="36"/>
      <w:szCs w:val="32"/>
      <w:lang w:val="es-MX" w:eastAsia="en-US"/>
    </w:rPr>
  </w:style>
  <w:style w:type="paragraph" w:customStyle="1" w:styleId="MMTopic2">
    <w:name w:val="MM Topic 2"/>
    <w:basedOn w:val="Ttulo2"/>
    <w:rsid w:val="007D1320"/>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80" w:after="300"/>
      <w:ind w:left="360" w:right="0" w:firstLine="0"/>
      <w:jc w:val="both"/>
    </w:pPr>
    <w:rPr>
      <w:rFonts w:ascii="Arial" w:hAnsi="Arial" w:cs="Arial"/>
      <w:bCs/>
      <w:iCs/>
      <w:sz w:val="28"/>
      <w:szCs w:val="28"/>
      <w:lang w:val="es-MX" w:eastAsia="en-US"/>
    </w:rPr>
  </w:style>
  <w:style w:type="paragraph" w:customStyle="1" w:styleId="MMTopic3">
    <w:name w:val="MM Topic 3"/>
    <w:basedOn w:val="Ttulo3"/>
    <w:rsid w:val="007D1320"/>
    <w:pPr>
      <w:keepLines w:val="0"/>
      <w:spacing w:before="360" w:after="240" w:line="240" w:lineRule="auto"/>
      <w:jc w:val="both"/>
    </w:pPr>
    <w:rPr>
      <w:rFonts w:ascii="Arial" w:eastAsia="Times New Roman" w:hAnsi="Arial" w:cs="Arial"/>
      <w:b/>
      <w:bCs/>
      <w:color w:val="auto"/>
      <w:sz w:val="26"/>
      <w:szCs w:val="26"/>
    </w:rPr>
  </w:style>
  <w:style w:type="paragraph" w:customStyle="1" w:styleId="MMTopic4">
    <w:name w:val="MM Topic 4"/>
    <w:basedOn w:val="Ttulo4"/>
    <w:rsid w:val="007D1320"/>
    <w:pPr>
      <w:numPr>
        <w:ilvl w:val="3"/>
        <w:numId w:val="62"/>
      </w:numPr>
      <w:tabs>
        <w:tab w:val="clear" w:pos="993"/>
        <w:tab w:val="clear" w:pos="3119"/>
        <w:tab w:val="clear" w:pos="6521"/>
        <w:tab w:val="clear" w:pos="7632"/>
        <w:tab w:val="clear" w:pos="8928"/>
      </w:tabs>
      <w:spacing w:before="480"/>
      <w:ind w:left="0" w:right="0" w:firstLine="0"/>
    </w:pPr>
    <w:rPr>
      <w:rFonts w:ascii="Arial" w:hAnsi="Arial"/>
      <w:bCs/>
      <w:sz w:val="24"/>
      <w:szCs w:val="24"/>
      <w:lang w:val="es-MX" w:eastAsia="en-US"/>
    </w:rPr>
  </w:style>
  <w:style w:type="paragraph" w:customStyle="1" w:styleId="MMTopic5">
    <w:name w:val="MM Topic 5"/>
    <w:basedOn w:val="Ttulo5"/>
    <w:rsid w:val="007D1320"/>
    <w:pPr>
      <w:keepNext w:val="0"/>
      <w:numPr>
        <w:ilvl w:val="4"/>
        <w:numId w:val="62"/>
      </w:numPr>
      <w:tabs>
        <w:tab w:val="clear" w:pos="993"/>
        <w:tab w:val="clear" w:pos="2835"/>
        <w:tab w:val="clear" w:pos="3828"/>
        <w:tab w:val="clear" w:pos="6521"/>
        <w:tab w:val="clear" w:pos="8222"/>
      </w:tabs>
      <w:spacing w:before="360" w:after="120"/>
      <w:ind w:left="0" w:right="0" w:firstLine="0"/>
    </w:pPr>
    <w:rPr>
      <w:rFonts w:ascii="Arial" w:hAnsi="Arial"/>
      <w:b w:val="0"/>
      <w:bCs/>
      <w:iCs/>
      <w:sz w:val="24"/>
      <w:szCs w:val="26"/>
      <w:lang w:val="es-MX" w:eastAsia="en-US"/>
    </w:rPr>
  </w:style>
  <w:style w:type="paragraph" w:customStyle="1" w:styleId="MMTopic6">
    <w:name w:val="MM Topic 6"/>
    <w:basedOn w:val="Ttulo6"/>
    <w:rsid w:val="007D1320"/>
    <w:pPr>
      <w:keepNext w:val="0"/>
      <w:numPr>
        <w:ilvl w:val="5"/>
        <w:numId w:val="62"/>
      </w:numPr>
      <w:spacing w:before="360" w:after="120"/>
      <w:ind w:left="0" w:right="0" w:firstLine="0"/>
      <w:jc w:val="both"/>
    </w:pPr>
    <w:rPr>
      <w:rFonts w:ascii="Arial" w:hAnsi="Arial"/>
      <w:bCs/>
      <w:smallCaps w:val="0"/>
      <w:sz w:val="22"/>
      <w:szCs w:val="22"/>
      <w:lang w:val="es-MX" w:eastAsia="en-US"/>
    </w:rPr>
  </w:style>
  <w:style w:type="paragraph" w:customStyle="1" w:styleId="MMTopic7">
    <w:name w:val="MM Topic 7"/>
    <w:basedOn w:val="Ttulo7"/>
    <w:rsid w:val="007D1320"/>
    <w:pPr>
      <w:keepNext w:val="0"/>
      <w:numPr>
        <w:ilvl w:val="6"/>
        <w:numId w:val="62"/>
      </w:numPr>
      <w:spacing w:before="360" w:after="120"/>
      <w:ind w:left="0" w:right="0" w:firstLine="0"/>
    </w:pPr>
    <w:rPr>
      <w:rFonts w:ascii="Arial" w:hAnsi="Arial"/>
      <w:b w:val="0"/>
      <w:bCs w:val="0"/>
      <w:sz w:val="22"/>
      <w:lang w:val="es-MX" w:eastAsia="en-US"/>
    </w:rPr>
  </w:style>
  <w:style w:type="paragraph" w:customStyle="1" w:styleId="Sinespaciado1">
    <w:name w:val="Sin espaciado1"/>
    <w:rsid w:val="007D1320"/>
    <w:pPr>
      <w:spacing w:after="0" w:line="240" w:lineRule="auto"/>
    </w:pPr>
    <w:rPr>
      <w:rFonts w:ascii="Calibri" w:eastAsia="Times New Roman" w:hAnsi="Calibri" w:cs="Times New Roman"/>
      <w:lang w:val="en-US"/>
    </w:rPr>
  </w:style>
  <w:style w:type="character" w:customStyle="1" w:styleId="apple-style-span">
    <w:name w:val="apple-style-span"/>
    <w:basedOn w:val="Fuentedeprrafopredeter"/>
    <w:rsid w:val="007D1320"/>
    <w:rPr>
      <w:rFonts w:cs="Times New Roman"/>
    </w:rPr>
  </w:style>
  <w:style w:type="paragraph" w:customStyle="1" w:styleId="Pa4">
    <w:name w:val="Pa4"/>
    <w:basedOn w:val="Normal"/>
    <w:next w:val="Normal"/>
    <w:rsid w:val="007D1320"/>
    <w:pPr>
      <w:autoSpaceDE w:val="0"/>
      <w:autoSpaceDN w:val="0"/>
      <w:adjustRightInd w:val="0"/>
      <w:spacing w:line="221" w:lineRule="atLeast"/>
    </w:pPr>
    <w:rPr>
      <w:rFonts w:ascii="Optima" w:eastAsia="Times New Roman" w:hAnsi="Optima"/>
      <w:lang w:val="en-US" w:eastAsia="en-US"/>
    </w:rPr>
  </w:style>
  <w:style w:type="paragraph" w:customStyle="1" w:styleId="Pa2">
    <w:name w:val="Pa2"/>
    <w:basedOn w:val="Normal"/>
    <w:next w:val="Normal"/>
    <w:rsid w:val="007D1320"/>
    <w:pPr>
      <w:autoSpaceDE w:val="0"/>
      <w:autoSpaceDN w:val="0"/>
      <w:adjustRightInd w:val="0"/>
      <w:spacing w:line="181" w:lineRule="atLeast"/>
    </w:pPr>
    <w:rPr>
      <w:rFonts w:ascii="Optima" w:eastAsia="Times New Roman" w:hAnsi="Optima"/>
      <w:lang w:val="en-US" w:eastAsia="en-US"/>
    </w:rPr>
  </w:style>
  <w:style w:type="character" w:customStyle="1" w:styleId="A2">
    <w:name w:val="A2"/>
    <w:rsid w:val="007D1320"/>
    <w:rPr>
      <w:color w:val="000000"/>
      <w:sz w:val="18"/>
    </w:rPr>
  </w:style>
  <w:style w:type="character" w:customStyle="1" w:styleId="AsuntodelcomentarioCar1">
    <w:name w:val="Asunto del comentario Car1"/>
    <w:basedOn w:val="TextocomentarioCar"/>
    <w:uiPriority w:val="99"/>
    <w:semiHidden/>
    <w:rsid w:val="007D1320"/>
    <w:rPr>
      <w:rFonts w:ascii="Arial" w:eastAsia="Times New Roman" w:hAnsi="Arial" w:cs="Times New Roman"/>
      <w:b/>
      <w:bCs/>
      <w:sz w:val="20"/>
      <w:szCs w:val="20"/>
      <w:lang w:val="es-ES_tradnl" w:eastAsia="es-ES"/>
    </w:rPr>
  </w:style>
  <w:style w:type="paragraph" w:customStyle="1" w:styleId="RFPResponse">
    <w:name w:val="RFP Response"/>
    <w:basedOn w:val="Textoindependiente"/>
    <w:link w:val="RFPResponseChar"/>
    <w:rsid w:val="007D1320"/>
    <w:pPr>
      <w:spacing w:line="240" w:lineRule="auto"/>
    </w:pPr>
    <w:rPr>
      <w:rFonts w:ascii="Calibri" w:eastAsia="Calibri" w:hAnsi="Calibri" w:cs="Times New Roman"/>
      <w:sz w:val="20"/>
      <w:szCs w:val="20"/>
      <w:lang w:eastAsia="es-ES"/>
    </w:rPr>
  </w:style>
  <w:style w:type="character" w:customStyle="1" w:styleId="RFPResponseChar">
    <w:name w:val="RFP Response Char"/>
    <w:link w:val="RFPResponse"/>
    <w:locked/>
    <w:rsid w:val="007D1320"/>
    <w:rPr>
      <w:rFonts w:ascii="Calibri" w:eastAsia="Calibri" w:hAnsi="Calibri" w:cs="Times New Roman"/>
      <w:sz w:val="20"/>
      <w:szCs w:val="20"/>
      <w:lang w:eastAsia="es-ES"/>
    </w:rPr>
  </w:style>
  <w:style w:type="paragraph" w:customStyle="1" w:styleId="Cuerpo">
    <w:name w:val="Cuerpo"/>
    <w:rsid w:val="007D1320"/>
    <w:pPr>
      <w:spacing w:after="0" w:line="240" w:lineRule="auto"/>
    </w:pPr>
    <w:rPr>
      <w:rFonts w:ascii="Helvetica" w:eastAsia="Times New Roman" w:hAnsi="Helvetica" w:cs="Times New Roman"/>
      <w:color w:val="000000"/>
      <w:sz w:val="24"/>
      <w:szCs w:val="20"/>
      <w:lang w:val="en-US"/>
    </w:rPr>
  </w:style>
  <w:style w:type="paragraph" w:customStyle="1" w:styleId="Sinespaciado2">
    <w:name w:val="Sin espaciado2"/>
    <w:rsid w:val="007D1320"/>
    <w:pPr>
      <w:spacing w:after="0" w:line="240" w:lineRule="auto"/>
    </w:pPr>
    <w:rPr>
      <w:rFonts w:ascii="Calibri" w:eastAsia="Times New Roman" w:hAnsi="Calibri" w:cs="Times New Roman"/>
      <w:lang w:val="en-US"/>
    </w:rPr>
  </w:style>
  <w:style w:type="paragraph" w:customStyle="1" w:styleId="Prrafodelista3">
    <w:name w:val="Párrafo de lista3"/>
    <w:basedOn w:val="Normal"/>
    <w:rsid w:val="007D1320"/>
    <w:pPr>
      <w:ind w:left="720"/>
      <w:contextualSpacing/>
    </w:pPr>
    <w:rPr>
      <w:rFonts w:ascii="Arial" w:eastAsia="Times New Roman" w:hAnsi="Arial"/>
      <w:sz w:val="22"/>
      <w:szCs w:val="22"/>
      <w:lang w:eastAsia="en-US"/>
    </w:rPr>
  </w:style>
  <w:style w:type="paragraph" w:styleId="ndice1">
    <w:name w:val="index 1"/>
    <w:basedOn w:val="Normal"/>
    <w:next w:val="Normal"/>
    <w:autoRedefine/>
    <w:rsid w:val="007D1320"/>
    <w:pPr>
      <w:ind w:left="200" w:hanging="200"/>
    </w:pPr>
    <w:rPr>
      <w:rFonts w:ascii="Calibri" w:eastAsia="Times New Roman" w:hAnsi="Calibri"/>
      <w:sz w:val="18"/>
      <w:szCs w:val="18"/>
      <w:lang w:eastAsia="es-ES"/>
    </w:rPr>
  </w:style>
  <w:style w:type="paragraph" w:styleId="ndice2">
    <w:name w:val="index 2"/>
    <w:basedOn w:val="Normal"/>
    <w:next w:val="Normal"/>
    <w:autoRedefine/>
    <w:rsid w:val="007D1320"/>
    <w:pPr>
      <w:ind w:left="400" w:hanging="200"/>
    </w:pPr>
    <w:rPr>
      <w:rFonts w:ascii="Calibri" w:eastAsia="Times New Roman" w:hAnsi="Calibri"/>
      <w:sz w:val="18"/>
      <w:szCs w:val="18"/>
      <w:lang w:eastAsia="es-ES"/>
    </w:rPr>
  </w:style>
  <w:style w:type="paragraph" w:styleId="ndice3">
    <w:name w:val="index 3"/>
    <w:basedOn w:val="Normal"/>
    <w:next w:val="Normal"/>
    <w:autoRedefine/>
    <w:rsid w:val="007D1320"/>
    <w:pPr>
      <w:ind w:left="600" w:hanging="200"/>
    </w:pPr>
    <w:rPr>
      <w:rFonts w:ascii="Calibri" w:eastAsia="Times New Roman" w:hAnsi="Calibri"/>
      <w:sz w:val="18"/>
      <w:szCs w:val="18"/>
      <w:lang w:eastAsia="es-ES"/>
    </w:rPr>
  </w:style>
  <w:style w:type="paragraph" w:styleId="ndice4">
    <w:name w:val="index 4"/>
    <w:basedOn w:val="Normal"/>
    <w:next w:val="Normal"/>
    <w:autoRedefine/>
    <w:rsid w:val="007D1320"/>
    <w:pPr>
      <w:ind w:left="800" w:hanging="200"/>
    </w:pPr>
    <w:rPr>
      <w:rFonts w:ascii="Calibri" w:eastAsia="Times New Roman" w:hAnsi="Calibri"/>
      <w:sz w:val="18"/>
      <w:szCs w:val="18"/>
      <w:lang w:eastAsia="es-ES"/>
    </w:rPr>
  </w:style>
  <w:style w:type="paragraph" w:styleId="ndice5">
    <w:name w:val="index 5"/>
    <w:basedOn w:val="Normal"/>
    <w:next w:val="Normal"/>
    <w:autoRedefine/>
    <w:rsid w:val="007D1320"/>
    <w:pPr>
      <w:ind w:left="1000" w:hanging="200"/>
    </w:pPr>
    <w:rPr>
      <w:rFonts w:ascii="Calibri" w:eastAsia="Times New Roman" w:hAnsi="Calibri"/>
      <w:sz w:val="18"/>
      <w:szCs w:val="18"/>
      <w:lang w:eastAsia="es-ES"/>
    </w:rPr>
  </w:style>
  <w:style w:type="paragraph" w:styleId="ndice6">
    <w:name w:val="index 6"/>
    <w:basedOn w:val="Normal"/>
    <w:next w:val="Normal"/>
    <w:autoRedefine/>
    <w:rsid w:val="007D1320"/>
    <w:pPr>
      <w:ind w:left="1200" w:hanging="200"/>
    </w:pPr>
    <w:rPr>
      <w:rFonts w:ascii="Calibri" w:eastAsia="Times New Roman" w:hAnsi="Calibri"/>
      <w:sz w:val="18"/>
      <w:szCs w:val="18"/>
      <w:lang w:eastAsia="es-ES"/>
    </w:rPr>
  </w:style>
  <w:style w:type="paragraph" w:styleId="ndice7">
    <w:name w:val="index 7"/>
    <w:basedOn w:val="Normal"/>
    <w:next w:val="Normal"/>
    <w:autoRedefine/>
    <w:rsid w:val="007D1320"/>
    <w:pPr>
      <w:ind w:left="1400" w:hanging="200"/>
    </w:pPr>
    <w:rPr>
      <w:rFonts w:ascii="Calibri" w:eastAsia="Times New Roman" w:hAnsi="Calibri"/>
      <w:sz w:val="18"/>
      <w:szCs w:val="18"/>
      <w:lang w:eastAsia="es-ES"/>
    </w:rPr>
  </w:style>
  <w:style w:type="paragraph" w:styleId="ndice8">
    <w:name w:val="index 8"/>
    <w:basedOn w:val="Normal"/>
    <w:next w:val="Normal"/>
    <w:autoRedefine/>
    <w:rsid w:val="007D1320"/>
    <w:pPr>
      <w:ind w:left="1600" w:hanging="200"/>
    </w:pPr>
    <w:rPr>
      <w:rFonts w:ascii="Calibri" w:eastAsia="Times New Roman" w:hAnsi="Calibri"/>
      <w:sz w:val="18"/>
      <w:szCs w:val="18"/>
      <w:lang w:eastAsia="es-ES"/>
    </w:rPr>
  </w:style>
  <w:style w:type="paragraph" w:styleId="ndice9">
    <w:name w:val="index 9"/>
    <w:basedOn w:val="Normal"/>
    <w:next w:val="Normal"/>
    <w:autoRedefine/>
    <w:rsid w:val="007D1320"/>
    <w:pPr>
      <w:ind w:left="1800" w:hanging="200"/>
    </w:pPr>
    <w:rPr>
      <w:rFonts w:ascii="Calibri" w:eastAsia="Times New Roman" w:hAnsi="Calibri"/>
      <w:sz w:val="18"/>
      <w:szCs w:val="18"/>
      <w:lang w:eastAsia="es-ES"/>
    </w:rPr>
  </w:style>
  <w:style w:type="paragraph" w:styleId="Ttulodendice">
    <w:name w:val="index heading"/>
    <w:basedOn w:val="Normal"/>
    <w:next w:val="ndice1"/>
    <w:rsid w:val="007D1320"/>
    <w:pPr>
      <w:spacing w:before="240" w:after="120"/>
      <w:jc w:val="center"/>
    </w:pPr>
    <w:rPr>
      <w:rFonts w:ascii="Calibri" w:eastAsia="Times New Roman" w:hAnsi="Calibri"/>
      <w:b/>
      <w:bCs/>
      <w:sz w:val="26"/>
      <w:szCs w:val="26"/>
      <w:lang w:eastAsia="es-ES"/>
    </w:rPr>
  </w:style>
  <w:style w:type="character" w:customStyle="1" w:styleId="HeaderChar1">
    <w:name w:val="Header Char1"/>
    <w:basedOn w:val="Fuentedeprrafopredeter"/>
    <w:locked/>
    <w:rsid w:val="007D1320"/>
    <w:rPr>
      <w:rFonts w:eastAsia="Times New Roman" w:cs="Times New Roman"/>
      <w:sz w:val="24"/>
      <w:szCs w:val="24"/>
      <w:lang w:val="es-MX" w:eastAsia="es-MX" w:bidi="ar-SA"/>
    </w:rPr>
  </w:style>
  <w:style w:type="paragraph" w:styleId="Textonotaalfinal">
    <w:name w:val="endnote text"/>
    <w:basedOn w:val="Normal"/>
    <w:link w:val="TextonotaalfinalCar"/>
    <w:rsid w:val="007D1320"/>
    <w:pPr>
      <w:widowControl w:val="0"/>
    </w:pPr>
    <w:rPr>
      <w:rFonts w:eastAsia="Times New Roman"/>
      <w:sz w:val="20"/>
      <w:szCs w:val="20"/>
      <w:lang w:val="es-ES_tradnl" w:eastAsia="es-ES"/>
    </w:rPr>
  </w:style>
  <w:style w:type="character" w:customStyle="1" w:styleId="TextonotaalfinalCar">
    <w:name w:val="Texto nota al final Car"/>
    <w:basedOn w:val="Fuentedeprrafopredeter"/>
    <w:link w:val="Textonotaalfinal"/>
    <w:rsid w:val="007D1320"/>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rsid w:val="007D1320"/>
    <w:pPr>
      <w:widowControl w:val="0"/>
      <w:pBdr>
        <w:top w:val="single" w:sz="6" w:space="1" w:color="auto"/>
        <w:left w:val="single" w:sz="6" w:space="1" w:color="auto"/>
        <w:bottom w:val="single" w:sz="6" w:space="1" w:color="auto"/>
        <w:right w:val="single" w:sz="6" w:space="1" w:color="auto"/>
      </w:pBdr>
      <w:spacing w:before="120" w:after="120"/>
      <w:jc w:val="both"/>
    </w:pPr>
    <w:rPr>
      <w:rFonts w:ascii="Arial" w:eastAsia="Times New Roman" w:hAnsi="Arial"/>
      <w:sz w:val="20"/>
      <w:szCs w:val="20"/>
      <w:lang w:val="es-ES_tradnl" w:eastAsia="es-ES"/>
    </w:rPr>
  </w:style>
  <w:style w:type="paragraph" w:customStyle="1" w:styleId="Textodebloque1">
    <w:name w:val="Texto de bloque1"/>
    <w:basedOn w:val="Normal"/>
    <w:rsid w:val="007D1320"/>
    <w:pPr>
      <w:widowControl w:val="0"/>
      <w:pBdr>
        <w:top w:val="single" w:sz="6" w:space="0" w:color="auto"/>
        <w:left w:val="single" w:sz="6" w:space="1" w:color="auto"/>
        <w:bottom w:val="single" w:sz="6" w:space="1" w:color="auto"/>
        <w:right w:val="single" w:sz="6" w:space="1" w:color="auto"/>
      </w:pBdr>
      <w:ind w:left="7088" w:right="-1" w:hanging="851"/>
      <w:jc w:val="right"/>
    </w:pPr>
    <w:rPr>
      <w:rFonts w:ascii="Arial" w:eastAsia="Times New Roman" w:hAnsi="Arial"/>
      <w:b/>
      <w:szCs w:val="20"/>
      <w:lang w:val="es-ES_tradnl" w:eastAsia="es-ES"/>
    </w:rPr>
  </w:style>
  <w:style w:type="paragraph" w:customStyle="1" w:styleId="font5">
    <w:name w:val="font5"/>
    <w:basedOn w:val="Normal"/>
    <w:rsid w:val="007D1320"/>
    <w:pPr>
      <w:spacing w:before="100" w:after="100"/>
    </w:pPr>
    <w:rPr>
      <w:rFonts w:ascii="Arial" w:eastAsia="Times New Roman" w:hAnsi="Arial"/>
      <w:szCs w:val="20"/>
      <w:lang w:val="es-ES" w:eastAsia="es-ES"/>
    </w:rPr>
  </w:style>
  <w:style w:type="paragraph" w:customStyle="1" w:styleId="xl39">
    <w:name w:val="xl39"/>
    <w:basedOn w:val="Normal"/>
    <w:rsid w:val="007D1320"/>
    <w:pPr>
      <w:pBdr>
        <w:left w:val="single" w:sz="4" w:space="0" w:color="auto"/>
        <w:bottom w:val="single" w:sz="4" w:space="0" w:color="auto"/>
      </w:pBdr>
      <w:spacing w:before="100" w:after="100"/>
    </w:pPr>
    <w:rPr>
      <w:rFonts w:ascii="Arial" w:eastAsia="Times New Roman" w:hAnsi="Arial"/>
      <w:szCs w:val="20"/>
      <w:lang w:val="es-ES" w:eastAsia="es-ES"/>
    </w:rPr>
  </w:style>
  <w:style w:type="character" w:customStyle="1" w:styleId="wnormalgrande">
    <w:name w:val="wnormal grande"/>
    <w:basedOn w:val="Fuentedeprrafopredeter"/>
    <w:rsid w:val="007D1320"/>
  </w:style>
  <w:style w:type="paragraph" w:customStyle="1" w:styleId="OmniPage2059">
    <w:name w:val="OmniPage #2059"/>
    <w:rsid w:val="007D1320"/>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OmniPage518">
    <w:name w:val="OmniPage #518"/>
    <w:rsid w:val="007D1320"/>
    <w:pPr>
      <w:tabs>
        <w:tab w:val="left" w:pos="50"/>
        <w:tab w:val="right" w:pos="1580"/>
      </w:tabs>
      <w:spacing w:after="0" w:line="225" w:lineRule="exact"/>
      <w:jc w:val="center"/>
    </w:pPr>
    <w:rPr>
      <w:rFonts w:ascii="Times New Roman" w:eastAsia="Times New Roman" w:hAnsi="Times New Roman" w:cs="Times New Roman"/>
      <w:sz w:val="19"/>
      <w:szCs w:val="20"/>
      <w:lang w:val="en-US" w:eastAsia="es-ES"/>
    </w:rPr>
  </w:style>
  <w:style w:type="paragraph" w:customStyle="1" w:styleId="CarCarCarCarCarCarCar">
    <w:name w:val="Car Car Car Car Car Car Car"/>
    <w:basedOn w:val="Normal"/>
    <w:rsid w:val="007D1320"/>
    <w:pPr>
      <w:spacing w:after="160" w:line="240" w:lineRule="exact"/>
    </w:pPr>
    <w:rPr>
      <w:rFonts w:ascii="Tahoma" w:eastAsia="Times New Roman" w:hAnsi="Tahoma"/>
      <w:sz w:val="20"/>
      <w:szCs w:val="20"/>
      <w:lang w:val="en-US" w:eastAsia="en-US"/>
    </w:rPr>
  </w:style>
  <w:style w:type="character" w:customStyle="1" w:styleId="CarCar5">
    <w:name w:val="Car Car5"/>
    <w:basedOn w:val="Fuentedeprrafopredeter"/>
    <w:rsid w:val="007D1320"/>
    <w:rPr>
      <w:rFonts w:ascii="Arial" w:hAnsi="Arial"/>
      <w:sz w:val="22"/>
      <w:lang w:val="es-ES" w:eastAsia="es-ES" w:bidi="ar-SA"/>
    </w:rPr>
  </w:style>
  <w:style w:type="character" w:customStyle="1" w:styleId="CarCar4">
    <w:name w:val="Car Car4"/>
    <w:basedOn w:val="Fuentedeprrafopredeter"/>
    <w:rsid w:val="007D1320"/>
    <w:rPr>
      <w:rFonts w:ascii="Arial" w:hAnsi="Arial"/>
      <w:sz w:val="22"/>
      <w:lang w:val="es-ES" w:eastAsia="es-ES" w:bidi="ar-SA"/>
    </w:rPr>
  </w:style>
  <w:style w:type="numbering" w:customStyle="1" w:styleId="Sinlista1">
    <w:name w:val="Sin lista1"/>
    <w:next w:val="Sinlista"/>
    <w:uiPriority w:val="99"/>
    <w:semiHidden/>
    <w:unhideWhenUsed/>
    <w:rsid w:val="007D1320"/>
  </w:style>
  <w:style w:type="table" w:customStyle="1" w:styleId="Tablaconcuadrcula1">
    <w:name w:val="Tabla con cuadrícula1"/>
    <w:basedOn w:val="Tablanormal"/>
    <w:next w:val="Tablaconcuadrcula"/>
    <w:uiPriority w:val="39"/>
    <w:rsid w:val="007D132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D1320"/>
    <w:pPr>
      <w:spacing w:after="0" w:line="240" w:lineRule="auto"/>
    </w:pPr>
    <w:rPr>
      <w:rFonts w:ascii="Times New Roman" w:eastAsia="Calibri"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7D1320"/>
    <w:rPr>
      <w:color w:val="605E5C"/>
      <w:shd w:val="clear" w:color="auto" w:fill="E1DFDD"/>
    </w:rPr>
  </w:style>
  <w:style w:type="paragraph" w:styleId="Citadestacada">
    <w:name w:val="Intense Quote"/>
    <w:basedOn w:val="Normal"/>
    <w:next w:val="Normal"/>
    <w:link w:val="CitadestacadaCar"/>
    <w:uiPriority w:val="30"/>
    <w:qFormat/>
    <w:rsid w:val="007D1320"/>
    <w:pPr>
      <w:pBdr>
        <w:bottom w:val="single" w:sz="4" w:space="4" w:color="4F81BD"/>
      </w:pBdr>
      <w:spacing w:before="200" w:after="280" w:line="276" w:lineRule="auto"/>
      <w:ind w:left="936" w:right="936"/>
    </w:pPr>
    <w:rPr>
      <w:rFonts w:ascii="Calibri" w:eastAsia="Times New Roman" w:hAnsi="Calibri"/>
      <w:b/>
      <w:bCs/>
      <w:i/>
      <w:iCs/>
      <w:color w:val="4F81BD"/>
      <w:sz w:val="22"/>
      <w:szCs w:val="22"/>
      <w:lang w:val="x-none" w:eastAsia="x-none"/>
    </w:rPr>
  </w:style>
  <w:style w:type="character" w:customStyle="1" w:styleId="CitadestacadaCar">
    <w:name w:val="Cita destacada Car"/>
    <w:basedOn w:val="Fuentedeprrafopredeter"/>
    <w:link w:val="Citadestacada"/>
    <w:uiPriority w:val="30"/>
    <w:rsid w:val="007D1320"/>
    <w:rPr>
      <w:rFonts w:ascii="Calibri" w:eastAsia="Times New Roman" w:hAnsi="Calibri" w:cs="Times New Roman"/>
      <w:b/>
      <w:bCs/>
      <w:i/>
      <w:iCs/>
      <w:color w:val="4F81BD"/>
      <w:lang w:val="x-none" w:eastAsia="x-none"/>
    </w:rPr>
  </w:style>
  <w:style w:type="paragraph" w:styleId="HTMLconformatoprevio">
    <w:name w:val="HTML Preformatted"/>
    <w:basedOn w:val="Normal"/>
    <w:link w:val="HTMLconformatoprevioCar"/>
    <w:rsid w:val="007D1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es-ES" w:eastAsia="es-ES"/>
    </w:rPr>
  </w:style>
  <w:style w:type="character" w:customStyle="1" w:styleId="HTMLconformatoprevioCar">
    <w:name w:val="HTML con formato previo Car"/>
    <w:basedOn w:val="Fuentedeprrafopredeter"/>
    <w:link w:val="HTMLconformatoprevio"/>
    <w:rsid w:val="007D1320"/>
    <w:rPr>
      <w:rFonts w:ascii="Courier New" w:eastAsia="Courier New" w:hAnsi="Courier New" w:cs="Times New Roman"/>
      <w:sz w:val="20"/>
      <w:szCs w:val="20"/>
      <w:lang w:val="es-ES" w:eastAsia="es-ES"/>
    </w:rPr>
  </w:style>
  <w:style w:type="character" w:customStyle="1" w:styleId="productinfovalue">
    <w:name w:val="productinfovalue"/>
    <w:basedOn w:val="Fuentedeprrafopredeter"/>
    <w:rsid w:val="007D1320"/>
  </w:style>
  <w:style w:type="character" w:customStyle="1" w:styleId="Textoindependiente2Car1">
    <w:name w:val="Texto independiente 2 Car1"/>
    <w:basedOn w:val="Fuentedeprrafopredeter"/>
    <w:rsid w:val="007D1320"/>
    <w:rPr>
      <w:rFonts w:ascii="Times New Roman" w:eastAsia="Calibri" w:hAnsi="Times New Roman" w:cs="Times New Roman"/>
      <w:sz w:val="24"/>
      <w:szCs w:val="24"/>
      <w:lang w:eastAsia="es-MX"/>
    </w:rPr>
  </w:style>
  <w:style w:type="paragraph" w:customStyle="1" w:styleId="Textosinformato1">
    <w:name w:val="Texto sin formato1"/>
    <w:basedOn w:val="Normal"/>
    <w:rsid w:val="007D1320"/>
    <w:pPr>
      <w:overflowPunct w:val="0"/>
      <w:autoSpaceDE w:val="0"/>
      <w:autoSpaceDN w:val="0"/>
      <w:adjustRightInd w:val="0"/>
      <w:textAlignment w:val="baseline"/>
    </w:pPr>
    <w:rPr>
      <w:rFonts w:ascii="Courier New" w:eastAsia="Times New Roman" w:hAnsi="Courier New"/>
      <w:sz w:val="20"/>
      <w:szCs w:val="20"/>
      <w:lang w:eastAsia="es-ES"/>
    </w:rPr>
  </w:style>
  <w:style w:type="table" w:customStyle="1" w:styleId="TableGrid">
    <w:name w:val="TableGrid"/>
    <w:rsid w:val="007D1320"/>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DeltaViewInsertion">
    <w:name w:val="DeltaView Insertion"/>
    <w:rsid w:val="00435257"/>
    <w:rPr>
      <w:color w:val="0000FF"/>
      <w:spacing w:val="0"/>
      <w:u w:val="double"/>
    </w:rPr>
  </w:style>
  <w:style w:type="paragraph" w:customStyle="1" w:styleId="BodyA">
    <w:name w:val="Body A"/>
    <w:rsid w:val="002F5575"/>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ES_tradnl" w:eastAsia="es-MX"/>
    </w:rPr>
  </w:style>
  <w:style w:type="character" w:customStyle="1" w:styleId="valores1">
    <w:name w:val="valores1"/>
    <w:basedOn w:val="Fuentedeprrafopredeter"/>
    <w:rsid w:val="002F5575"/>
    <w:rPr>
      <w:sz w:val="18"/>
      <w:szCs w:val="18"/>
    </w:rPr>
  </w:style>
  <w:style w:type="character" w:styleId="nfasis">
    <w:name w:val="Emphasis"/>
    <w:basedOn w:val="Fuentedeprrafopredeter"/>
    <w:uiPriority w:val="20"/>
    <w:qFormat/>
    <w:rsid w:val="003C6C0C"/>
    <w:rPr>
      <w:i/>
      <w:iCs/>
    </w:rPr>
  </w:style>
  <w:style w:type="character" w:customStyle="1" w:styleId="Mencinsinresolver1">
    <w:name w:val="Mención sin resolver1"/>
    <w:basedOn w:val="Fuentedeprrafopredeter"/>
    <w:uiPriority w:val="99"/>
    <w:semiHidden/>
    <w:unhideWhenUsed/>
    <w:rsid w:val="00B77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32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hacienda.gob.mx/" TargetMode="External"/><Relationship Id="rId13" Type="http://schemas.openxmlformats.org/officeDocument/2006/relationships/hyperlink" Target="mailto:sgadmon@puertodosbocas.com.mx"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gadmon@puertodosbocas.com.mx"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drmateriales@puertodosbocas.com.mx"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mailto:sgadmon@puertodosbocas.com.mx" TargetMode="External"/><Relationship Id="rId19" Type="http://schemas.openxmlformats.org/officeDocument/2006/relationships/hyperlink" Target="mailto:jdmateriales@puertodosbocas.com.mx" TargetMode="External"/><Relationship Id="rId4" Type="http://schemas.openxmlformats.org/officeDocument/2006/relationships/settings" Target="settings.xml"/><Relationship Id="rId9" Type="http://schemas.openxmlformats.org/officeDocument/2006/relationships/hyperlink" Target="mailto:gadmon@puertodosbocas.com.mx" TargetMode="External"/><Relationship Id="rId14" Type="http://schemas.openxmlformats.org/officeDocument/2006/relationships/hyperlink" Target="mailto:jdrmateriales@puertodosbocas.com.m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5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DC0F8-0D4D-41FC-8AC4-1117BA023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46457</Words>
  <Characters>255517</Characters>
  <Application>Microsoft Office Word</Application>
  <DocSecurity>0</DocSecurity>
  <Lines>2129</Lines>
  <Paragraphs>602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jurid</dc:creator>
  <cp:keywords/>
  <dc:description/>
  <cp:lastModifiedBy>User</cp:lastModifiedBy>
  <cp:revision>3</cp:revision>
  <cp:lastPrinted>2020-07-07T17:16:00Z</cp:lastPrinted>
  <dcterms:created xsi:type="dcterms:W3CDTF">2020-07-09T18:52:00Z</dcterms:created>
  <dcterms:modified xsi:type="dcterms:W3CDTF">2020-07-09T18:53:00Z</dcterms:modified>
</cp:coreProperties>
</file>